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CellSpacing w:w="0" w:type="dxa"/>
        <w:tblCellMar>
          <w:left w:w="0" w:type="dxa"/>
          <w:right w:w="0" w:type="dxa"/>
        </w:tblCellMar>
        <w:tblLook w:val="04A0" w:firstRow="1" w:lastRow="0" w:firstColumn="1" w:lastColumn="0" w:noHBand="0" w:noVBand="1"/>
      </w:tblPr>
      <w:tblGrid>
        <w:gridCol w:w="8306"/>
      </w:tblGrid>
      <w:tr w:rsidR="006F1DB0" w:rsidRPr="006F1DB0" w:rsidTr="006F1DB0">
        <w:trPr>
          <w:trHeight w:val="3000"/>
          <w:tblCellSpacing w:w="0" w:type="dxa"/>
        </w:trPr>
        <w:tc>
          <w:tcPr>
            <w:tcW w:w="0" w:type="auto"/>
            <w:vAlign w:val="center"/>
            <w:hideMark/>
          </w:tcPr>
          <w:tbl>
            <w:tblPr>
              <w:bidiVisual/>
              <w:tblW w:w="15000" w:type="dxa"/>
              <w:jc w:val="center"/>
              <w:tblCellSpacing w:w="0" w:type="dxa"/>
              <w:tblCellMar>
                <w:left w:w="0" w:type="dxa"/>
                <w:right w:w="0" w:type="dxa"/>
              </w:tblCellMar>
              <w:tblLook w:val="04A0" w:firstRow="1" w:lastRow="0" w:firstColumn="1" w:lastColumn="0" w:noHBand="0" w:noVBand="1"/>
            </w:tblPr>
            <w:tblGrid>
              <w:gridCol w:w="15000"/>
            </w:tblGrid>
            <w:tr w:rsidR="006F1DB0" w:rsidRPr="006F1DB0">
              <w:trPr>
                <w:trHeight w:val="600"/>
                <w:tblCellSpacing w:w="0" w:type="dxa"/>
                <w:jc w:val="center"/>
              </w:trPr>
              <w:tc>
                <w:tcPr>
                  <w:tcW w:w="0" w:type="auto"/>
                  <w:vAlign w:val="center"/>
                  <w:hideMark/>
                </w:tcPr>
                <w:p w:rsidR="006F1DB0" w:rsidRPr="006F1DB0" w:rsidRDefault="006F1DB0" w:rsidP="006F1DB0">
                  <w:pPr>
                    <w:rPr>
                      <w:lang w:bidi="ar-IQ"/>
                    </w:rPr>
                  </w:pPr>
                  <w:r w:rsidRPr="006F1DB0">
                    <w:rPr>
                      <w:lang w:bidi="ar-IQ"/>
                    </w:rPr>
                    <w:drawing>
                      <wp:inline distT="0" distB="0" distL="0" distR="0">
                        <wp:extent cx="1695450" cy="381000"/>
                        <wp:effectExtent l="0" t="0" r="0" b="0"/>
                        <wp:docPr id="50" name="صورة 50" descr="http://www.kitabat.info/images/header-site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tabat.info/images/header-sites-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381000"/>
                                </a:xfrm>
                                <a:prstGeom prst="rect">
                                  <a:avLst/>
                                </a:prstGeom>
                                <a:noFill/>
                                <a:ln>
                                  <a:noFill/>
                                </a:ln>
                              </pic:spPr>
                            </pic:pic>
                          </a:graphicData>
                        </a:graphic>
                      </wp:inline>
                    </w:drawing>
                  </w:r>
                </w:p>
              </w:tc>
            </w:tr>
            <w:tr w:rsidR="006F1DB0" w:rsidRPr="006F1DB0">
              <w:trPr>
                <w:trHeight w:val="2400"/>
                <w:tblCellSpacing w:w="0" w:type="dxa"/>
                <w:jc w:val="center"/>
              </w:trPr>
              <w:tc>
                <w:tcPr>
                  <w:tcW w:w="0" w:type="auto"/>
                  <w:vAlign w:val="center"/>
                  <w:hideMark/>
                </w:tcPr>
                <w:p w:rsidR="006F1DB0" w:rsidRPr="006F1DB0" w:rsidRDefault="006F1DB0" w:rsidP="006F1DB0">
                  <w:pPr>
                    <w:rPr>
                      <w:lang w:bidi="ar-IQ"/>
                    </w:rPr>
                  </w:pPr>
                </w:p>
              </w:tc>
            </w:tr>
          </w:tbl>
          <w:p w:rsidR="006F1DB0" w:rsidRPr="006F1DB0" w:rsidRDefault="006F1DB0" w:rsidP="006F1DB0">
            <w:pPr>
              <w:rPr>
                <w:lang w:bidi="ar-IQ"/>
              </w:rPr>
            </w:pPr>
          </w:p>
        </w:tc>
      </w:tr>
      <w:tr w:rsidR="006F1DB0" w:rsidRPr="006F1DB0" w:rsidTr="006F1DB0">
        <w:trPr>
          <w:trHeight w:val="450"/>
          <w:tblCellSpacing w:w="0" w:type="dxa"/>
        </w:trPr>
        <w:tc>
          <w:tcPr>
            <w:tcW w:w="0" w:type="auto"/>
            <w:vAlign w:val="center"/>
          </w:tcPr>
          <w:p w:rsidR="006F1DB0" w:rsidRPr="006F1DB0" w:rsidRDefault="006F1DB0" w:rsidP="006F1DB0">
            <w:pPr>
              <w:rPr>
                <w:lang w:bidi="ar-IQ"/>
              </w:rPr>
            </w:pPr>
            <w:bookmarkStart w:id="0" w:name="_GoBack"/>
            <w:bookmarkEnd w:id="0"/>
          </w:p>
        </w:tc>
      </w:tr>
      <w:tr w:rsidR="006F1DB0" w:rsidRPr="006F1DB0" w:rsidTr="006F1DB0">
        <w:trPr>
          <w:tblCellSpacing w:w="0" w:type="dxa"/>
        </w:trPr>
        <w:tc>
          <w:tcPr>
            <w:tcW w:w="0" w:type="auto"/>
            <w:vAlign w:val="center"/>
            <w:hideMark/>
          </w:tcPr>
          <w:p w:rsidR="006F1DB0" w:rsidRPr="006F1DB0" w:rsidRDefault="006F1DB0" w:rsidP="006F1DB0">
            <w:pPr>
              <w:rPr>
                <w:lang w:bidi="ar-IQ"/>
              </w:rPr>
            </w:pPr>
          </w:p>
        </w:tc>
      </w:tr>
      <w:tr w:rsidR="006F1DB0" w:rsidRPr="006F1DB0" w:rsidTr="006F1DB0">
        <w:trPr>
          <w:tblCellSpacing w:w="0" w:type="dxa"/>
        </w:trPr>
        <w:tc>
          <w:tcPr>
            <w:tcW w:w="0" w:type="auto"/>
            <w:hideMark/>
          </w:tcPr>
          <w:p w:rsidR="006F1DB0" w:rsidRPr="006F1DB0" w:rsidRDefault="006F1DB0" w:rsidP="006F1DB0">
            <w:pPr>
              <w:rPr>
                <w:lang w:bidi="ar-IQ"/>
              </w:rPr>
            </w:pPr>
            <w:r w:rsidRPr="006F1DB0">
              <w:rPr>
                <w:rtl/>
              </w:rPr>
              <w:t> </w:t>
            </w:r>
          </w:p>
        </w:tc>
      </w:tr>
    </w:tbl>
    <w:p w:rsidR="006F1DB0" w:rsidRPr="006F1DB0" w:rsidRDefault="006F1DB0" w:rsidP="006F1DB0">
      <w:pPr>
        <w:rPr>
          <w:vanish/>
          <w:lang w:bidi="ar-IQ"/>
        </w:rPr>
      </w:pPr>
    </w:p>
    <w:tbl>
      <w:tblPr>
        <w:bidiVisual/>
        <w:tblW w:w="15000" w:type="dxa"/>
        <w:jc w:val="center"/>
        <w:tblCellSpacing w:w="0" w:type="dxa"/>
        <w:tblBorders>
          <w:top w:val="single" w:sz="6" w:space="0" w:color="BEBABA"/>
          <w:left w:val="single" w:sz="6" w:space="0" w:color="BEBABA"/>
          <w:bottom w:val="single" w:sz="6" w:space="0" w:color="BEBABA"/>
          <w:right w:val="single" w:sz="6" w:space="0" w:color="BEBABA"/>
        </w:tblBorders>
        <w:shd w:val="clear" w:color="auto" w:fill="FFFFFF"/>
        <w:tblCellMar>
          <w:left w:w="0" w:type="dxa"/>
          <w:right w:w="0" w:type="dxa"/>
        </w:tblCellMar>
        <w:tblLook w:val="04A0" w:firstRow="1" w:lastRow="0" w:firstColumn="1" w:lastColumn="0" w:noHBand="0" w:noVBand="1"/>
      </w:tblPr>
      <w:tblGrid>
        <w:gridCol w:w="21213"/>
        <w:gridCol w:w="21"/>
        <w:gridCol w:w="4978"/>
      </w:tblGrid>
      <w:tr w:rsidR="006F1DB0" w:rsidRPr="006F1DB0" w:rsidTr="006F1DB0">
        <w:trPr>
          <w:tblCellSpacing w:w="0" w:type="dxa"/>
          <w:jc w:val="center"/>
        </w:trPr>
        <w:tc>
          <w:tcPr>
            <w:tcW w:w="0" w:type="auto"/>
            <w:shd w:val="clear" w:color="auto" w:fill="FFFFFF"/>
            <w:hideMark/>
          </w:tcPr>
          <w:tbl>
            <w:tblPr>
              <w:bidiVisual/>
              <w:tblW w:w="5000" w:type="pct"/>
              <w:jc w:val="center"/>
              <w:tblCellSpacing w:w="0" w:type="dxa"/>
              <w:tblCellMar>
                <w:left w:w="0" w:type="dxa"/>
                <w:right w:w="0" w:type="dxa"/>
              </w:tblCellMar>
              <w:tblLook w:val="04A0" w:firstRow="1" w:lastRow="0" w:firstColumn="1" w:lastColumn="0" w:noHBand="0" w:noVBand="1"/>
            </w:tblPr>
            <w:tblGrid>
              <w:gridCol w:w="21198"/>
            </w:tblGrid>
            <w:tr w:rsidR="006F1DB0" w:rsidRPr="006F1DB0">
              <w:trPr>
                <w:tblCellSpacing w:w="0" w:type="dxa"/>
                <w:jc w:val="center"/>
              </w:trPr>
              <w:tc>
                <w:tcPr>
                  <w:tcW w:w="0" w:type="auto"/>
                  <w:vAlign w:val="center"/>
                  <w:hideMark/>
                </w:tcPr>
                <w:p w:rsidR="006F1DB0" w:rsidRPr="006F1DB0" w:rsidRDefault="006F1DB0" w:rsidP="006F1DB0">
                  <w:pPr>
                    <w:rPr>
                      <w:lang w:bidi="ar-IQ"/>
                    </w:rPr>
                  </w:pPr>
                  <w:r w:rsidRPr="006F1DB0">
                    <w:rPr>
                      <w:lang w:bidi="ar-IQ"/>
                    </w:rPr>
                    <w:drawing>
                      <wp:inline distT="0" distB="0" distL="0" distR="0">
                        <wp:extent cx="9525" cy="95250"/>
                        <wp:effectExtent l="0" t="0" r="0" b="0"/>
                        <wp:docPr id="32" name="صورة 32" descr="http://www.kitabat.info/image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kitabat.info/images/whi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6F1DB0" w:rsidRPr="006F1DB0">
              <w:trPr>
                <w:tblCellSpacing w:w="0" w:type="dxa"/>
                <w:jc w:val="center"/>
              </w:trPr>
              <w:tc>
                <w:tcPr>
                  <w:tcW w:w="0" w:type="auto"/>
                  <w:vAlign w:val="center"/>
                  <w:hideMark/>
                </w:tcPr>
                <w:tbl>
                  <w:tblPr>
                    <w:bidiVisual/>
                    <w:tblW w:w="4750" w:type="pct"/>
                    <w:jc w:val="center"/>
                    <w:tblCellSpacing w:w="0" w:type="dxa"/>
                    <w:tblCellMar>
                      <w:left w:w="0" w:type="dxa"/>
                      <w:right w:w="0" w:type="dxa"/>
                    </w:tblCellMar>
                    <w:tblLook w:val="04A0" w:firstRow="1" w:lastRow="0" w:firstColumn="1" w:lastColumn="0" w:noHBand="0" w:noVBand="1"/>
                  </w:tblPr>
                  <w:tblGrid>
                    <w:gridCol w:w="21198"/>
                  </w:tblGrid>
                  <w:tr w:rsidR="006F1DB0" w:rsidRPr="006F1DB0">
                    <w:trPr>
                      <w:tblCellSpacing w:w="0" w:type="dxa"/>
                      <w:jc w:val="center"/>
                    </w:trPr>
                    <w:tc>
                      <w:tcPr>
                        <w:tcW w:w="0" w:type="auto"/>
                        <w:vAlign w:val="center"/>
                        <w:hideMark/>
                      </w:tcPr>
                      <w:p w:rsidR="006F1DB0" w:rsidRPr="006F1DB0" w:rsidRDefault="006F1DB0" w:rsidP="006F1DB0">
                        <w:pPr>
                          <w:rPr>
                            <w:b/>
                            <w:bCs/>
                            <w:rtl/>
                          </w:rPr>
                        </w:pPr>
                        <w:hyperlink r:id="rId7" w:history="1">
                          <w:r w:rsidRPr="006F1DB0">
                            <w:rPr>
                              <w:rStyle w:val="Hyperlink"/>
                              <w:b/>
                              <w:bCs/>
                              <w:rtl/>
                            </w:rPr>
                            <w:drawing>
                              <wp:anchor distT="0" distB="0" distL="19050" distR="19050" simplePos="0" relativeHeight="251658240" behindDoc="0" locked="0" layoutInCell="1" allowOverlap="0">
                                <wp:simplePos x="0" y="0"/>
                                <wp:positionH relativeFrom="column">
                                  <wp:align>left</wp:align>
                                </wp:positionH>
                                <wp:positionV relativeFrom="line">
                                  <wp:posOffset>0</wp:posOffset>
                                </wp:positionV>
                                <wp:extent cx="762000" cy="828675"/>
                                <wp:effectExtent l="0" t="0" r="0" b="9525"/>
                                <wp:wrapSquare wrapText="bothSides"/>
                                <wp:docPr id="52" name="صورة 52" descr="صفحة الكاتب : د . رزاق مخور الغراوي">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صفحة الكاتب : د . رزاق مخور الغراوي">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286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6F1DB0" w:rsidRPr="006F1DB0" w:rsidRDefault="006F1DB0" w:rsidP="006F1DB0">
                        <w:pPr>
                          <w:rPr>
                            <w:b/>
                            <w:bCs/>
                            <w:rtl/>
                          </w:rPr>
                        </w:pPr>
                        <w:r w:rsidRPr="006F1DB0">
                          <w:rPr>
                            <w:b/>
                            <w:bCs/>
                            <w:lang w:bidi="ar-IQ"/>
                          </w:rPr>
                          <w:drawing>
                            <wp:inline distT="0" distB="0" distL="0" distR="0">
                              <wp:extent cx="266700" cy="190500"/>
                              <wp:effectExtent l="0" t="0" r="0" b="0"/>
                              <wp:docPr id="31" name="صورة 31" descr="http://www.kitabat.info/images/symbols-font-inc.gif">
                                <a:hlinkClick xmlns:a="http://schemas.openxmlformats.org/drawingml/2006/main" r:id="rId9" tooltip="&quot;تكبير حجم الخ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kitabat.info/images/symbols-font-inc.gif">
                                        <a:hlinkClick r:id="rId9" tooltip="&quot;تكبير حجم الخط&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Pr="006F1DB0">
                          <w:rPr>
                            <w:b/>
                            <w:bCs/>
                            <w:rtl/>
                          </w:rPr>
                          <w:t> </w:t>
                        </w:r>
                        <w:r w:rsidRPr="006F1DB0">
                          <w:rPr>
                            <w:b/>
                            <w:bCs/>
                            <w:lang w:bidi="ar-IQ"/>
                          </w:rPr>
                          <w:drawing>
                            <wp:inline distT="0" distB="0" distL="0" distR="0">
                              <wp:extent cx="266700" cy="190500"/>
                              <wp:effectExtent l="0" t="0" r="0" b="0"/>
                              <wp:docPr id="30" name="صورة 30" descr="http://www.kitabat.info/images/symbols-font-dec.gif">
                                <a:hlinkClick xmlns:a="http://schemas.openxmlformats.org/drawingml/2006/main" r:id="rId9" tooltip="&quot;تصغير حجم الخ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kitabat.info/images/symbols-font-dec.gif">
                                        <a:hlinkClick r:id="rId9" tooltip="&quot;تصغير حجم الخط&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Pr="006F1DB0">
                          <w:rPr>
                            <w:b/>
                            <w:bCs/>
                            <w:rtl/>
                          </w:rPr>
                          <w:t> </w:t>
                        </w:r>
                        <w:r w:rsidRPr="006F1DB0">
                          <w:rPr>
                            <w:b/>
                            <w:bCs/>
                            <w:lang w:bidi="ar-IQ"/>
                          </w:rPr>
                          <w:drawing>
                            <wp:inline distT="0" distB="0" distL="0" distR="0">
                              <wp:extent cx="266700" cy="190500"/>
                              <wp:effectExtent l="0" t="0" r="0" b="0"/>
                              <wp:docPr id="29" name="صورة 29" descr="http://www.kitabat.info/images/symbols-font-reset.gif">
                                <a:hlinkClick xmlns:a="http://schemas.openxmlformats.org/drawingml/2006/main" r:id="rId9" tooltip="&quot;إستعادة حجم الخط الإفتراضي&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kitabat.info/images/symbols-font-reset.gif">
                                        <a:hlinkClick r:id="rId9" tooltip="&quot;إستعادة حجم الخط الإفتراضي&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Pr="006F1DB0">
                          <w:rPr>
                            <w:b/>
                            <w:bCs/>
                            <w:rtl/>
                          </w:rPr>
                          <w:t> </w:t>
                        </w:r>
                        <w:r w:rsidRPr="006F1DB0">
                          <w:rPr>
                            <w:b/>
                            <w:bCs/>
                            <w:lang w:bidi="ar-IQ"/>
                          </w:rPr>
                          <w:drawing>
                            <wp:inline distT="0" distB="0" distL="0" distR="0">
                              <wp:extent cx="209550" cy="190500"/>
                              <wp:effectExtent l="0" t="0" r="0" b="0"/>
                              <wp:docPr id="28" name="صورة 28" descr="http://www.kitabat.info/images/symbols-print.gif">
                                <a:hlinkClick xmlns:a="http://schemas.openxmlformats.org/drawingml/2006/main" r:id="rId13" tgtFrame="&quot;_blank&quot;" tooltip="&quot;نسخة جاهزة للطباع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kitabat.info/images/symbols-print.gif">
                                        <a:hlinkClick r:id="rId13" tgtFrame="&quot;_blank&quot;" tooltip="&quot;نسخة جاهزة للطباعة&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F1DB0">
                          <w:rPr>
                            <w:b/>
                            <w:bCs/>
                            <w:rtl/>
                          </w:rPr>
                          <w:t> </w:t>
                        </w:r>
                        <w:r w:rsidRPr="006F1DB0">
                          <w:rPr>
                            <w:b/>
                            <w:bCs/>
                            <w:lang w:bidi="ar-IQ"/>
                          </w:rPr>
                          <w:drawing>
                            <wp:inline distT="0" distB="0" distL="0" distR="0">
                              <wp:extent cx="209550" cy="190500"/>
                              <wp:effectExtent l="0" t="0" r="0" b="0"/>
                              <wp:docPr id="27" name="صورة 27" descr="http://www.kitabat.info/images/symbols-email.gif">
                                <a:hlinkClick xmlns:a="http://schemas.openxmlformats.org/drawingml/2006/main" r:id="rId15" tooltip="&quot;أخبر صديقك عن الموضو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kitabat.info/images/symbols-email.gif">
                                        <a:hlinkClick r:id="rId15" tooltip="&quot;أخبر صديقك عن الموضوع&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F1DB0">
                          <w:rPr>
                            <w:b/>
                            <w:bCs/>
                            <w:rtl/>
                          </w:rPr>
                          <w:t> </w:t>
                        </w:r>
                        <w:r w:rsidRPr="006F1DB0">
                          <w:rPr>
                            <w:b/>
                            <w:bCs/>
                            <w:lang w:bidi="ar-IQ"/>
                          </w:rPr>
                          <w:drawing>
                            <wp:inline distT="0" distB="0" distL="0" distR="0">
                              <wp:extent cx="209550" cy="190500"/>
                              <wp:effectExtent l="0" t="0" r="0" b="0"/>
                              <wp:docPr id="26" name="صورة 26" descr="http://www.kitabat.info/images/symbols-comment.gif">
                                <a:hlinkClick xmlns:a="http://schemas.openxmlformats.org/drawingml/2006/main" r:id="rId17" tooltip="&quot;أضف تعليقا عن الموضو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kitabat.info/images/symbols-comment.gif">
                                        <a:hlinkClick r:id="rId17" tooltip="&quot;أضف تعليقا عن الموضوع&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F1DB0">
                          <w:rPr>
                            <w:b/>
                            <w:bCs/>
                            <w:rtl/>
                          </w:rPr>
                          <w:t xml:space="preserve"> </w:t>
                        </w:r>
                        <w:r w:rsidRPr="006F1DB0">
                          <w:rPr>
                            <w:b/>
                            <w:bCs/>
                            <w:lang w:bidi="ar-IQ"/>
                          </w:rPr>
                          <w:drawing>
                            <wp:inline distT="0" distB="0" distL="0" distR="0">
                              <wp:extent cx="190500" cy="190500"/>
                              <wp:effectExtent l="0" t="0" r="0" b="0"/>
                              <wp:docPr id="25" name="صورة 25" descr="http://www.kitabat.info/images/logos-f.jpg">
                                <a:hlinkClick xmlns:a="http://schemas.openxmlformats.org/drawingml/2006/main" r:id="rId19" tgtFrame="&quot;_blank&quot;" tooltip="&quot;شارك الموضوع في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kitabat.info/images/logos-f.jpg">
                                        <a:hlinkClick r:id="rId19" tgtFrame="&quot;_blank&quot;" tooltip="&quot;شارك الموضوع في Faceboo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DB0">
                          <w:rPr>
                            <w:b/>
                            <w:bCs/>
                            <w:rtl/>
                          </w:rPr>
                          <w:t> </w:t>
                        </w:r>
                        <w:r w:rsidRPr="006F1DB0">
                          <w:rPr>
                            <w:b/>
                            <w:bCs/>
                            <w:lang w:bidi="ar-IQ"/>
                          </w:rPr>
                          <w:drawing>
                            <wp:inline distT="0" distB="0" distL="0" distR="0">
                              <wp:extent cx="190500" cy="190500"/>
                              <wp:effectExtent l="0" t="0" r="0" b="0"/>
                              <wp:docPr id="24" name="صورة 24" descr="http://www.kitabat.info/images/logos-t.jpg">
                                <a:hlinkClick xmlns:a="http://schemas.openxmlformats.org/drawingml/2006/main" r:id="rId21" tgtFrame="&quot;_blank&quot;" tooltip="&quot;شارك الموضوع في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kitabat.info/images/logos-t.jpg">
                                        <a:hlinkClick r:id="rId21" tgtFrame="&quot;_blank&quot;" tooltip="&quot;شارك الموضوع في Twitter&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1DB0">
                          <w:rPr>
                            <w:b/>
                            <w:bCs/>
                            <w:rtl/>
                          </w:rPr>
                          <w:t> </w:t>
                        </w:r>
                        <w:r w:rsidRPr="006F1DB0">
                          <w:rPr>
                            <w:b/>
                            <w:bCs/>
                            <w:lang w:bidi="ar-IQ"/>
                          </w:rPr>
                          <w:drawing>
                            <wp:inline distT="0" distB="0" distL="0" distR="0">
                              <wp:extent cx="209550" cy="190500"/>
                              <wp:effectExtent l="0" t="0" r="0" b="0"/>
                              <wp:docPr id="23" name="صورة 23" descr="http://www.kitabat.info/images/symbols-cale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kitabat.info/images/symbols-calende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p w:rsidR="006F1DB0" w:rsidRPr="006F1DB0" w:rsidRDefault="006F1DB0" w:rsidP="006F1DB0">
                        <w:pPr>
                          <w:rPr>
                            <w:b/>
                            <w:bCs/>
                            <w:rtl/>
                          </w:rPr>
                        </w:pPr>
                        <w:r w:rsidRPr="006F1DB0">
                          <w:rPr>
                            <w:b/>
                            <w:bCs/>
                            <w:rtl/>
                          </w:rPr>
                          <w:t>بناء الاطروحة المحاسبية الحكومية وفق المذهب المحاسبي الاسلامي </w:t>
                        </w:r>
                        <w:r w:rsidRPr="006F1DB0">
                          <w:rPr>
                            <w:b/>
                            <w:bCs/>
                            <w:rtl/>
                          </w:rPr>
                          <w:br/>
                        </w:r>
                        <w:hyperlink r:id="rId24" w:history="1">
                          <w:r w:rsidRPr="006F1DB0">
                            <w:rPr>
                              <w:rStyle w:val="Hyperlink"/>
                              <w:b/>
                              <w:bCs/>
                              <w:rtl/>
                            </w:rPr>
                            <w:t xml:space="preserve">د . رزاق مخور </w:t>
                          </w:r>
                          <w:proofErr w:type="spellStart"/>
                          <w:r w:rsidRPr="006F1DB0">
                            <w:rPr>
                              <w:rStyle w:val="Hyperlink"/>
                              <w:b/>
                              <w:bCs/>
                              <w:rtl/>
                            </w:rPr>
                            <w:t>الغراوي</w:t>
                          </w:r>
                          <w:proofErr w:type="spellEnd"/>
                        </w:hyperlink>
                      </w:p>
                      <w:p w:rsidR="006F1DB0" w:rsidRPr="006F1DB0" w:rsidRDefault="006F1DB0" w:rsidP="006F1DB0">
                        <w:pPr>
                          <w:rPr>
                            <w:b/>
                            <w:bCs/>
                            <w:rtl/>
                          </w:rPr>
                        </w:pPr>
                        <w:r w:rsidRPr="006F1DB0">
                          <w:rPr>
                            <w:b/>
                            <w:bCs/>
                            <w:rtl/>
                          </w:rPr>
                          <w:t>تأليف</w:t>
                        </w:r>
                      </w:p>
                      <w:p w:rsidR="006F1DB0" w:rsidRPr="006F1DB0" w:rsidRDefault="006F1DB0" w:rsidP="006F1DB0">
                        <w:pPr>
                          <w:rPr>
                            <w:b/>
                            <w:bCs/>
                            <w:rtl/>
                          </w:rPr>
                        </w:pPr>
                        <w:proofErr w:type="spellStart"/>
                        <w:r w:rsidRPr="006F1DB0">
                          <w:rPr>
                            <w:b/>
                            <w:bCs/>
                            <w:rtl/>
                          </w:rPr>
                          <w:t>د.رزاق</w:t>
                        </w:r>
                        <w:proofErr w:type="spellEnd"/>
                        <w:r w:rsidRPr="006F1DB0">
                          <w:rPr>
                            <w:b/>
                            <w:bCs/>
                            <w:rtl/>
                          </w:rPr>
                          <w:t xml:space="preserve"> مخور داود                </w:t>
                        </w:r>
                        <w:proofErr w:type="spellStart"/>
                        <w:r w:rsidRPr="006F1DB0">
                          <w:rPr>
                            <w:b/>
                            <w:bCs/>
                            <w:rtl/>
                          </w:rPr>
                          <w:t>د.امل</w:t>
                        </w:r>
                        <w:proofErr w:type="spellEnd"/>
                        <w:r w:rsidRPr="006F1DB0">
                          <w:rPr>
                            <w:b/>
                            <w:bCs/>
                            <w:rtl/>
                          </w:rPr>
                          <w:t xml:space="preserve"> عبد الحسين</w:t>
                        </w:r>
                      </w:p>
                      <w:p w:rsidR="006F1DB0" w:rsidRPr="006F1DB0" w:rsidRDefault="006F1DB0" w:rsidP="006F1DB0">
                        <w:pPr>
                          <w:rPr>
                            <w:b/>
                            <w:bCs/>
                            <w:rtl/>
                          </w:rPr>
                        </w:pPr>
                        <w:r w:rsidRPr="006F1DB0">
                          <w:rPr>
                            <w:b/>
                            <w:bCs/>
                            <w:rtl/>
                          </w:rPr>
                          <w:t>     في هذا البحث ستجري محاولة لاستنباط وبناء اطروحة جديدة لمعايير محاسبية حكومية إسلامية ،وذلك وفق المبادئ والأسس والمفاهيم الخاصة بالنظام الاقتصادي الإسلامي :</w:t>
                        </w:r>
                      </w:p>
                      <w:p w:rsidR="006F1DB0" w:rsidRPr="006F1DB0" w:rsidRDefault="006F1DB0" w:rsidP="006F1DB0">
                        <w:pPr>
                          <w:rPr>
                            <w:b/>
                            <w:bCs/>
                            <w:rtl/>
                          </w:rPr>
                        </w:pPr>
                        <w:r w:rsidRPr="006F1DB0">
                          <w:rPr>
                            <w:b/>
                            <w:bCs/>
                            <w:rtl/>
                          </w:rPr>
                          <w:t>أولا: المعايير والقواعد الخاصة بالمفاهيم والمصطلحات العامة للنشاط الحكومي الخدمي غير الهادف للربح ونوعية المحاسبة والتقارير المطلوبة</w:t>
                        </w:r>
                      </w:p>
                      <w:p w:rsidR="006F1DB0" w:rsidRPr="006F1DB0" w:rsidRDefault="006F1DB0" w:rsidP="006F1DB0">
                        <w:pPr>
                          <w:rPr>
                            <w:b/>
                            <w:bCs/>
                            <w:rtl/>
                          </w:rPr>
                        </w:pPr>
                        <w:r w:rsidRPr="006F1DB0">
                          <w:rPr>
                            <w:b/>
                            <w:bCs/>
                            <w:rtl/>
                          </w:rPr>
                          <w:t>أ)المفاهيم والمصطلحات العامة الخاصة بالمحاسبة الحكومية</w:t>
                        </w:r>
                      </w:p>
                      <w:p w:rsidR="006F1DB0" w:rsidRPr="006F1DB0" w:rsidRDefault="006F1DB0" w:rsidP="006F1DB0">
                        <w:pPr>
                          <w:rPr>
                            <w:b/>
                            <w:bCs/>
                            <w:rtl/>
                          </w:rPr>
                        </w:pPr>
                        <w:r w:rsidRPr="006F1DB0">
                          <w:rPr>
                            <w:b/>
                            <w:bCs/>
                            <w:rtl/>
                          </w:rPr>
                          <w:t>1) المفاهيم والمبادئ والأسس الاقتصادية الإسلامية</w:t>
                        </w:r>
                      </w:p>
                      <w:p w:rsidR="006F1DB0" w:rsidRPr="006F1DB0" w:rsidRDefault="006F1DB0" w:rsidP="006F1DB0">
                        <w:pPr>
                          <w:rPr>
                            <w:b/>
                            <w:bCs/>
                            <w:rtl/>
                          </w:rPr>
                        </w:pPr>
                        <w:r w:rsidRPr="006F1DB0">
                          <w:rPr>
                            <w:b/>
                            <w:bCs/>
                            <w:rtl/>
                          </w:rPr>
                          <w:t>      إن من أهم المبادئ الإسلامية ذات العلاقة بتحديد المصطلحات والمفاهيم العامة للمحاسبة الحكومية والنشاط المحاسبي الحكومي الآتي:</w:t>
                        </w:r>
                      </w:p>
                      <w:p w:rsidR="006F1DB0" w:rsidRPr="006F1DB0" w:rsidRDefault="006F1DB0" w:rsidP="006F1DB0">
                        <w:pPr>
                          <w:rPr>
                            <w:b/>
                            <w:bCs/>
                            <w:rtl/>
                          </w:rPr>
                        </w:pPr>
                        <w:r w:rsidRPr="006F1DB0">
                          <w:rPr>
                            <w:b/>
                            <w:bCs/>
                            <w:rtl/>
                          </w:rPr>
                          <w:t xml:space="preserve">·   أهداف المحاسبة: للتعلم والكتابة والحساب أهمية كبيرة في النظام الإسلامي عامة والتي من خلالها تتم الأمور الحياتية المتنوعة للناس في مشارق الأرض ومغاربها ،ويقاس تطور الحياة البشرية بما يثبته القلم من أفكار ورؤى ومعتقدات وحقائق وقيم وأخلاق </w:t>
                        </w:r>
                        <w:proofErr w:type="spellStart"/>
                        <w:r w:rsidRPr="006F1DB0">
                          <w:rPr>
                            <w:b/>
                            <w:bCs/>
                            <w:rtl/>
                          </w:rPr>
                          <w:t>وسلوكيات،والقاعدة</w:t>
                        </w:r>
                        <w:proofErr w:type="spellEnd"/>
                        <w:r w:rsidRPr="006F1DB0">
                          <w:rPr>
                            <w:b/>
                            <w:bCs/>
                            <w:rtl/>
                          </w:rPr>
                          <w:t xml:space="preserve"> العامة في الكتابة (التسجيل أو التدوين)الآية الكريمة "وليكتب بينكم كاتب بالعدل" ، والنشاطات الاقتصادية وسيلة ضرورية لخدمة الإنسان وأداة مرغوب بها خاصة إذا ما التزمت بأحكام ومفاهيم ومبادئ الإسلام حيث تعتبر عندئذ عملا صالحا بل نوعا من </w:t>
                        </w:r>
                        <w:proofErr w:type="spellStart"/>
                        <w:r w:rsidRPr="006F1DB0">
                          <w:rPr>
                            <w:b/>
                            <w:bCs/>
                            <w:rtl/>
                          </w:rPr>
                          <w:t>العبادة،ويعتبر</w:t>
                        </w:r>
                        <w:proofErr w:type="spellEnd"/>
                        <w:r w:rsidRPr="006F1DB0">
                          <w:rPr>
                            <w:b/>
                            <w:bCs/>
                            <w:rtl/>
                          </w:rPr>
                          <w:t xml:space="preserve"> مبدأ التوثيق(أو التدوين) في النظام المحاسبي الإسلامي، تطبيقا حرفيا للآية282 من سورة البقرة المباركة:" يا أيها الذين آمنوا إذا تداينتم بدين فاكتبوه..".</w:t>
                        </w:r>
                      </w:p>
                      <w:p w:rsidR="006F1DB0" w:rsidRPr="006F1DB0" w:rsidRDefault="006F1DB0" w:rsidP="006F1DB0">
                        <w:pPr>
                          <w:rPr>
                            <w:b/>
                            <w:bCs/>
                            <w:rtl/>
                          </w:rPr>
                        </w:pPr>
                        <w:r w:rsidRPr="006F1DB0">
                          <w:rPr>
                            <w:b/>
                            <w:bCs/>
                            <w:rtl/>
                          </w:rPr>
                          <w:t xml:space="preserve">·   نطاق تطبيق المعايير المحاسبية الحكومية: في الدولة الإسلامية جهات ودوائر تابعة لها لا تهدف إلى الربح وإنما تقوم – كغيرها من الحكومات- بتوفير وتقديم الخدمات العامة للمواطنين، كالدفاع الخارجي والأمن الداخلي والقضاء والتعليم والصحة والمواصلات </w:t>
                        </w:r>
                        <w:proofErr w:type="spellStart"/>
                        <w:r w:rsidRPr="006F1DB0">
                          <w:rPr>
                            <w:b/>
                            <w:bCs/>
                            <w:rtl/>
                          </w:rPr>
                          <w:t>ونحوها،وفي</w:t>
                        </w:r>
                        <w:proofErr w:type="spellEnd"/>
                        <w:r w:rsidRPr="006F1DB0">
                          <w:rPr>
                            <w:b/>
                            <w:bCs/>
                            <w:rtl/>
                          </w:rPr>
                          <w:t xml:space="preserve"> هذه المؤسسات الحكومية الخدمية يتم تطبيق معايير محاسبية خاصة بها.</w:t>
                        </w:r>
                      </w:p>
                      <w:p w:rsidR="006F1DB0" w:rsidRPr="006F1DB0" w:rsidRDefault="006F1DB0" w:rsidP="006F1DB0">
                        <w:pPr>
                          <w:rPr>
                            <w:b/>
                            <w:bCs/>
                            <w:rtl/>
                          </w:rPr>
                        </w:pPr>
                        <w:r w:rsidRPr="006F1DB0">
                          <w:rPr>
                            <w:b/>
                            <w:bCs/>
                            <w:rtl/>
                          </w:rPr>
                          <w:t>·   التوجيه التشريعي والسياسات المحاسبية: يتم إعداد القوائم والتقارير المالية الحكومية وتقديمها وفق القانون الإسلامي ،وطبقا للقاعدة" وليكتب بينكم كاتب بالعدل" أي وفقاً للقواعد والطرق التي تحددها الشريعة المقدسة.</w:t>
                        </w:r>
                      </w:p>
                      <w:p w:rsidR="006F1DB0" w:rsidRPr="006F1DB0" w:rsidRDefault="006F1DB0" w:rsidP="006F1DB0">
                        <w:pPr>
                          <w:rPr>
                            <w:b/>
                            <w:bCs/>
                            <w:rtl/>
                          </w:rPr>
                        </w:pPr>
                        <w:r w:rsidRPr="006F1DB0">
                          <w:rPr>
                            <w:b/>
                            <w:bCs/>
                            <w:rtl/>
                          </w:rPr>
                          <w:t xml:space="preserve">·   القيم والأخلاق المحاسبية : النظام المحاسبي برمته محدود بالحدود المسموح بها شرعا ، كما ورد في الآية المباركة" أحل الله البيع وحرّم الربا". والعمل من أجل الكسب مبدأ إسلامي أصيل ،وعليه أحل الله سبحانه التجارة وتقديم  الخدمات النافعة وأحل عقود المضاربة والإجارة ،وكذلك المزارعة و المساقاة وتكوين شركات الأشخاص </w:t>
                        </w:r>
                        <w:proofErr w:type="spellStart"/>
                        <w:r w:rsidRPr="006F1DB0">
                          <w:rPr>
                            <w:b/>
                            <w:bCs/>
                            <w:rtl/>
                          </w:rPr>
                          <w:t>ونحوها.وتقتضي</w:t>
                        </w:r>
                        <w:proofErr w:type="spellEnd"/>
                        <w:r w:rsidRPr="006F1DB0">
                          <w:rPr>
                            <w:b/>
                            <w:bCs/>
                            <w:rtl/>
                          </w:rPr>
                          <w:t xml:space="preserve"> القيم الأخلاقية الإسلامية المحاسبية الالتزام بالعدل في تسجيل وعرض المعلومات.</w:t>
                        </w:r>
                      </w:p>
                      <w:p w:rsidR="006F1DB0" w:rsidRPr="006F1DB0" w:rsidRDefault="006F1DB0" w:rsidP="006F1DB0">
                        <w:pPr>
                          <w:rPr>
                            <w:b/>
                            <w:bCs/>
                            <w:rtl/>
                          </w:rPr>
                        </w:pPr>
                        <w:r w:rsidRPr="006F1DB0">
                          <w:rPr>
                            <w:b/>
                            <w:bCs/>
                            <w:rtl/>
                          </w:rPr>
                          <w:t xml:space="preserve">·   تحقق وقياس الإيرادات والمصروفات : تؤكد الشريعة على قياس العمليات والأحداث الاقتصادية بدقة ومسؤولية ،كما في قوله </w:t>
                        </w:r>
                        <w:proofErr w:type="spellStart"/>
                        <w:r w:rsidRPr="006F1DB0">
                          <w:rPr>
                            <w:b/>
                            <w:bCs/>
                            <w:rtl/>
                          </w:rPr>
                          <w:t>تعالى"وأقيموا</w:t>
                        </w:r>
                        <w:proofErr w:type="spellEnd"/>
                        <w:r w:rsidRPr="006F1DB0">
                          <w:rPr>
                            <w:b/>
                            <w:bCs/>
                            <w:rtl/>
                          </w:rPr>
                          <w:t xml:space="preserve"> الوزن بالقسط ولا تخسروا الميزان".</w:t>
                        </w:r>
                      </w:p>
                      <w:p w:rsidR="006F1DB0" w:rsidRPr="006F1DB0" w:rsidRDefault="006F1DB0" w:rsidP="006F1DB0">
                        <w:pPr>
                          <w:rPr>
                            <w:b/>
                            <w:bCs/>
                            <w:rtl/>
                          </w:rPr>
                        </w:pPr>
                        <w:r w:rsidRPr="006F1DB0">
                          <w:rPr>
                            <w:b/>
                            <w:bCs/>
                            <w:rtl/>
                          </w:rPr>
                          <w:t>·   مدى ارتباط المحاسبة الحكومية بالدين الإسلامي : الزكاة والخمس من العبادات المالية المفروضة على الفرد المسلم ،وللمحاسبة الحكومية دور كبير في تنظيمها ، وكذلك بالنسبة للأوقاف والنذور والكفارات المالية وشؤون الحج ونحوها التي تدخل في صميم العمل المحاسبي الحكومي.</w:t>
                        </w:r>
                      </w:p>
                      <w:p w:rsidR="006F1DB0" w:rsidRPr="006F1DB0" w:rsidRDefault="006F1DB0" w:rsidP="006F1DB0">
                        <w:pPr>
                          <w:rPr>
                            <w:b/>
                            <w:bCs/>
                            <w:rtl/>
                          </w:rPr>
                        </w:pPr>
                        <w:r w:rsidRPr="006F1DB0">
                          <w:rPr>
                            <w:b/>
                            <w:bCs/>
                            <w:rtl/>
                          </w:rPr>
                          <w:lastRenderedPageBreak/>
                          <w:t>2)المعايير المحاسبية الإسلامية المستنبطة</w:t>
                        </w:r>
                      </w:p>
                      <w:p w:rsidR="006F1DB0" w:rsidRPr="006F1DB0" w:rsidRDefault="006F1DB0" w:rsidP="006F1DB0">
                        <w:pPr>
                          <w:rPr>
                            <w:b/>
                            <w:bCs/>
                            <w:rtl/>
                          </w:rPr>
                        </w:pPr>
                        <w:r w:rsidRPr="006F1DB0">
                          <w:rPr>
                            <w:b/>
                            <w:bCs/>
                            <w:rtl/>
                          </w:rPr>
                          <w:t>  وعليه يمكن استنباط وبناء بعض المعايير المحاسبية الحكومية من المبادئ والمفاهيم الإسلامية السابقة الذكر وكالآتي:</w:t>
                        </w:r>
                      </w:p>
                      <w:p w:rsidR="006F1DB0" w:rsidRPr="006F1DB0" w:rsidRDefault="006F1DB0" w:rsidP="006F1DB0">
                        <w:pPr>
                          <w:rPr>
                            <w:b/>
                            <w:bCs/>
                            <w:rtl/>
                          </w:rPr>
                        </w:pPr>
                        <w:r w:rsidRPr="006F1DB0">
                          <w:rPr>
                            <w:b/>
                            <w:bCs/>
                            <w:rtl/>
                          </w:rPr>
                          <w:t>المفاهيم والمصطلحات العامة للمحاسبة الحكومية</w:t>
                        </w:r>
                      </w:p>
                      <w:p w:rsidR="006F1DB0" w:rsidRPr="006F1DB0" w:rsidRDefault="006F1DB0" w:rsidP="006F1DB0">
                        <w:pPr>
                          <w:rPr>
                            <w:b/>
                            <w:bCs/>
                            <w:rtl/>
                          </w:rPr>
                        </w:pPr>
                        <w:r w:rsidRPr="006F1DB0">
                          <w:rPr>
                            <w:b/>
                            <w:bCs/>
                            <w:rtl/>
                          </w:rPr>
                          <w:t>1.     أهداف المحاسبة الحكومية الإسلامية في الدوائر الحكومية الخدمية غير الهادفة للربح:</w:t>
                        </w:r>
                      </w:p>
                      <w:p w:rsidR="006F1DB0" w:rsidRPr="006F1DB0" w:rsidRDefault="006F1DB0" w:rsidP="006F1DB0">
                        <w:pPr>
                          <w:rPr>
                            <w:b/>
                            <w:bCs/>
                            <w:rtl/>
                          </w:rPr>
                        </w:pPr>
                        <w:r w:rsidRPr="006F1DB0">
                          <w:rPr>
                            <w:b/>
                            <w:bCs/>
                            <w:rtl/>
                          </w:rPr>
                          <w:t>                          ‌أ.      تقدير وتنظيم الأموال العامة  من مصادرها المقررة شرعا.</w:t>
                        </w:r>
                      </w:p>
                      <w:p w:rsidR="006F1DB0" w:rsidRPr="006F1DB0" w:rsidRDefault="006F1DB0" w:rsidP="006F1DB0">
                        <w:pPr>
                          <w:rPr>
                            <w:b/>
                            <w:bCs/>
                            <w:rtl/>
                          </w:rPr>
                        </w:pPr>
                        <w:r w:rsidRPr="006F1DB0">
                          <w:rPr>
                            <w:b/>
                            <w:bCs/>
                            <w:rtl/>
                          </w:rPr>
                          <w:t>                     ‌ب.      توفير البيانات والمعلومات اللازمة لرسم السياسات  والتخطيط، واتخاذ القرارات، والمتابعة لأداء الوحدات الإدارية الحكومية لتقييم أدائها.</w:t>
                        </w:r>
                      </w:p>
                      <w:p w:rsidR="006F1DB0" w:rsidRPr="006F1DB0" w:rsidRDefault="006F1DB0" w:rsidP="006F1DB0">
                        <w:pPr>
                          <w:rPr>
                            <w:b/>
                            <w:bCs/>
                            <w:rtl/>
                          </w:rPr>
                        </w:pPr>
                        <w:r w:rsidRPr="006F1DB0">
                          <w:rPr>
                            <w:b/>
                            <w:bCs/>
                            <w:rtl/>
                          </w:rPr>
                          <w:t>                      ‌ج.      تحقيق الرقابة على العمليات المحاسبية والمالية في الوحدات الإدارية الحكومية.</w:t>
                        </w:r>
                      </w:p>
                      <w:p w:rsidR="006F1DB0" w:rsidRPr="006F1DB0" w:rsidRDefault="006F1DB0" w:rsidP="006F1DB0">
                        <w:pPr>
                          <w:rPr>
                            <w:b/>
                            <w:bCs/>
                            <w:rtl/>
                          </w:rPr>
                        </w:pPr>
                        <w:r w:rsidRPr="006F1DB0">
                          <w:rPr>
                            <w:b/>
                            <w:bCs/>
                            <w:rtl/>
                          </w:rPr>
                          <w:t>                         ‌د.      الإفصاح عن النتائج المالية والاقتصادية للأنشطة والبرامج التي تنفذها الوحدات الحكومية، من حيث الالتزام بنفقات هذه البرامج والأنشطة ،وإظهار حجم ما حققته من أنشطة .</w:t>
                        </w:r>
                      </w:p>
                      <w:p w:rsidR="006F1DB0" w:rsidRPr="006F1DB0" w:rsidRDefault="006F1DB0" w:rsidP="006F1DB0">
                        <w:pPr>
                          <w:rPr>
                            <w:b/>
                            <w:bCs/>
                            <w:rtl/>
                          </w:rPr>
                        </w:pPr>
                        <w:r w:rsidRPr="006F1DB0">
                          <w:rPr>
                            <w:b/>
                            <w:bCs/>
                            <w:rtl/>
                          </w:rPr>
                          <w:t>                         ‌ه.      تقدير الإيرادات الفعلية والنفقات الفعلية ، ومقارنتها مع الإيرادات والنفقات المخططة في الموازنة العامة، للتعرف على أسباب الفروق بين الفعلي والمخطط، واتخاذ القرارات المناسبة لها.</w:t>
                        </w:r>
                      </w:p>
                      <w:p w:rsidR="006F1DB0" w:rsidRPr="006F1DB0" w:rsidRDefault="006F1DB0" w:rsidP="006F1DB0">
                        <w:pPr>
                          <w:rPr>
                            <w:b/>
                            <w:bCs/>
                            <w:rtl/>
                          </w:rPr>
                        </w:pPr>
                        <w:r w:rsidRPr="006F1DB0">
                          <w:rPr>
                            <w:b/>
                            <w:bCs/>
                            <w:rtl/>
                          </w:rPr>
                          <w:t>2.  نطاق تطبيق المعايير المحاسبية الحكومية: تطبق معايير خاصة(حكومية) في الدوائر الحكومية الخدمية ، التي(أي المعايير) تتعلق بتنظيم المعاملات والمعاوضات والعقود والالتزامات الاقتصادية والمالية الشرعية التي تقوم بها تلك الدوائر.</w:t>
                        </w:r>
                      </w:p>
                      <w:p w:rsidR="006F1DB0" w:rsidRPr="006F1DB0" w:rsidRDefault="006F1DB0" w:rsidP="006F1DB0">
                        <w:pPr>
                          <w:rPr>
                            <w:b/>
                            <w:bCs/>
                            <w:rtl/>
                          </w:rPr>
                        </w:pPr>
                        <w:r w:rsidRPr="006F1DB0">
                          <w:rPr>
                            <w:b/>
                            <w:bCs/>
                            <w:rtl/>
                          </w:rPr>
                          <w:t>3.  التوجيه التشريعي والسياسات المحاسبية :تخضع بنود المحاسبة الحكومية وفقرات القوائم والتقارير المالية الحكومية لأحكام التشريع  (القانون) الإسلامي ، ويتم إعداد القوائم والتقارير المالية الحكومية وفق قواعد التشريع الإسلامي التي تتألف من :</w:t>
                        </w:r>
                      </w:p>
                      <w:p w:rsidR="006F1DB0" w:rsidRPr="006F1DB0" w:rsidRDefault="006F1DB0" w:rsidP="006F1DB0">
                        <w:pPr>
                          <w:rPr>
                            <w:b/>
                            <w:bCs/>
                            <w:rtl/>
                          </w:rPr>
                        </w:pPr>
                        <w:r w:rsidRPr="006F1DB0">
                          <w:rPr>
                            <w:b/>
                            <w:bCs/>
                            <w:rtl/>
                          </w:rPr>
                          <w:t>‌أ.        قواعد ثابتة لا تتغير محددة في القرآن الكريم والسنة النبوية المطهرة.</w:t>
                        </w:r>
                      </w:p>
                      <w:p w:rsidR="006F1DB0" w:rsidRPr="006F1DB0" w:rsidRDefault="006F1DB0" w:rsidP="006F1DB0">
                        <w:pPr>
                          <w:rPr>
                            <w:b/>
                            <w:bCs/>
                            <w:rtl/>
                          </w:rPr>
                        </w:pPr>
                        <w:r w:rsidRPr="006F1DB0">
                          <w:rPr>
                            <w:b/>
                            <w:bCs/>
                            <w:rtl/>
                          </w:rPr>
                          <w:t>‌ب. قواعد متغيرة( متحركة) تخضع لسلطة وإشراف ولي الأمر( الحكومة الشرعية) يعينها وفق ظروف وشروط المرحلة (الزمان والمكان) ،والتي تكون مستندة إلى أحكام محددة أصلا في التشريع الإسلامي.</w:t>
                        </w:r>
                      </w:p>
                      <w:p w:rsidR="006F1DB0" w:rsidRPr="006F1DB0" w:rsidRDefault="006F1DB0" w:rsidP="006F1DB0">
                        <w:pPr>
                          <w:rPr>
                            <w:b/>
                            <w:bCs/>
                            <w:rtl/>
                          </w:rPr>
                        </w:pPr>
                        <w:r w:rsidRPr="006F1DB0">
                          <w:rPr>
                            <w:b/>
                            <w:bCs/>
                            <w:rtl/>
                          </w:rPr>
                          <w:t>4.     القيم والأخلاق المحاسبية: الالتزام بالأخلاق والقيم الإسلامية في عمل المحاسبة الحكومية التي أهمها:ـ</w:t>
                        </w:r>
                      </w:p>
                      <w:p w:rsidR="006F1DB0" w:rsidRPr="006F1DB0" w:rsidRDefault="006F1DB0" w:rsidP="006F1DB0">
                        <w:pPr>
                          <w:rPr>
                            <w:b/>
                            <w:bCs/>
                            <w:rtl/>
                          </w:rPr>
                        </w:pPr>
                        <w:r w:rsidRPr="006F1DB0">
                          <w:rPr>
                            <w:b/>
                            <w:bCs/>
                            <w:rtl/>
                          </w:rPr>
                          <w:t>‌أ.   إجراء المعاملات والمعاوضات المالية المختلفة الشرعية كالبيع وعقود المضاربة والإجارة والمزارعة و المساقاة ونحوها.</w:t>
                        </w:r>
                      </w:p>
                      <w:p w:rsidR="006F1DB0" w:rsidRPr="006F1DB0" w:rsidRDefault="006F1DB0" w:rsidP="006F1DB0">
                        <w:pPr>
                          <w:rPr>
                            <w:b/>
                            <w:bCs/>
                            <w:rtl/>
                          </w:rPr>
                        </w:pPr>
                        <w:r w:rsidRPr="006F1DB0">
                          <w:rPr>
                            <w:b/>
                            <w:bCs/>
                            <w:rtl/>
                          </w:rPr>
                          <w:t>‌ب.   منع المعاملات الربوية والاحتكارية والمشتملة على الغش والتدليس ونحوها.</w:t>
                        </w:r>
                      </w:p>
                      <w:p w:rsidR="006F1DB0" w:rsidRPr="006F1DB0" w:rsidRDefault="006F1DB0" w:rsidP="006F1DB0">
                        <w:pPr>
                          <w:rPr>
                            <w:b/>
                            <w:bCs/>
                            <w:rtl/>
                          </w:rPr>
                        </w:pPr>
                        <w:r w:rsidRPr="006F1DB0">
                          <w:rPr>
                            <w:b/>
                            <w:bCs/>
                            <w:rtl/>
                          </w:rPr>
                          <w:t>‌ج.    لا يتم البيع أو الشراء ولا يجري إلا إذا توافرت له شروطه وضوابطه الشرعية ، التي أهمها الملكية.</w:t>
                        </w:r>
                      </w:p>
                      <w:p w:rsidR="006F1DB0" w:rsidRPr="006F1DB0" w:rsidRDefault="006F1DB0" w:rsidP="006F1DB0">
                        <w:pPr>
                          <w:rPr>
                            <w:b/>
                            <w:bCs/>
                            <w:rtl/>
                          </w:rPr>
                        </w:pPr>
                        <w:r w:rsidRPr="006F1DB0">
                          <w:rPr>
                            <w:b/>
                            <w:bCs/>
                            <w:rtl/>
                          </w:rPr>
                          <w:t>‌د.   الالتزام بالعدل في عرض وتسجيل المعلومات ،ويقصد بالعدل توفر الدقة والأمانة في عرض وتسجيل المعلومات .</w:t>
                        </w:r>
                      </w:p>
                      <w:p w:rsidR="006F1DB0" w:rsidRPr="006F1DB0" w:rsidRDefault="006F1DB0" w:rsidP="006F1DB0">
                        <w:pPr>
                          <w:rPr>
                            <w:b/>
                            <w:bCs/>
                            <w:rtl/>
                          </w:rPr>
                        </w:pPr>
                        <w:r w:rsidRPr="006F1DB0">
                          <w:rPr>
                            <w:b/>
                            <w:bCs/>
                            <w:rtl/>
                          </w:rPr>
                          <w:t>5.  تحقق وقياس الإيرادات والمصروفات: تحميل الفترة المحاسبية (المالية) بنصيبها من الموارد المالية ونصيبها من النفقات، ويتطلب ذلك:</w:t>
                        </w:r>
                      </w:p>
                      <w:p w:rsidR="006F1DB0" w:rsidRPr="006F1DB0" w:rsidRDefault="006F1DB0" w:rsidP="006F1DB0">
                        <w:pPr>
                          <w:rPr>
                            <w:b/>
                            <w:bCs/>
                            <w:rtl/>
                          </w:rPr>
                        </w:pPr>
                        <w:r w:rsidRPr="006F1DB0">
                          <w:rPr>
                            <w:b/>
                            <w:bCs/>
                            <w:rtl/>
                          </w:rPr>
                          <w:t>              ‌أ-    المقابلة الدقيقة عند احتساب كل من الإيرادات المصروفات. وقياسها على أساس واحد لأغراض صحة المقارنة.</w:t>
                        </w:r>
                      </w:p>
                      <w:p w:rsidR="006F1DB0" w:rsidRPr="006F1DB0" w:rsidRDefault="006F1DB0" w:rsidP="006F1DB0">
                        <w:pPr>
                          <w:rPr>
                            <w:b/>
                            <w:bCs/>
                            <w:rtl/>
                          </w:rPr>
                        </w:pPr>
                        <w:r w:rsidRPr="006F1DB0">
                          <w:rPr>
                            <w:b/>
                            <w:bCs/>
                            <w:rtl/>
                          </w:rPr>
                          <w:t>                               ‌ب-       استخدام القيمة الجارية كأساس في قياس كل من الإيرادات والمصروفات</w:t>
                        </w:r>
                      </w:p>
                      <w:p w:rsidR="006F1DB0" w:rsidRPr="006F1DB0" w:rsidRDefault="006F1DB0" w:rsidP="006F1DB0">
                        <w:pPr>
                          <w:rPr>
                            <w:b/>
                            <w:bCs/>
                            <w:rtl/>
                          </w:rPr>
                        </w:pPr>
                        <w:r w:rsidRPr="006F1DB0">
                          <w:rPr>
                            <w:b/>
                            <w:bCs/>
                            <w:rtl/>
                          </w:rPr>
                          <w:t>             ‌ج-   .ينبغي التأكد من مشروعية التكاليف والمصاريف المراد مقابلتها بالإيرادات، فلا يجوز احتساب الإيرادات و التكاليف غير الشرعية .</w:t>
                        </w:r>
                      </w:p>
                      <w:p w:rsidR="006F1DB0" w:rsidRPr="006F1DB0" w:rsidRDefault="006F1DB0" w:rsidP="006F1DB0">
                        <w:pPr>
                          <w:rPr>
                            <w:b/>
                            <w:bCs/>
                            <w:rtl/>
                          </w:rPr>
                        </w:pPr>
                        <w:r w:rsidRPr="006F1DB0">
                          <w:rPr>
                            <w:b/>
                            <w:bCs/>
                            <w:rtl/>
                          </w:rPr>
                          <w:t>6.     ارتباط المحاسبة الحكومية بالدين الإسلامي: ويتحقق ذلك من أمور:ـ</w:t>
                        </w:r>
                      </w:p>
                      <w:p w:rsidR="006F1DB0" w:rsidRPr="006F1DB0" w:rsidRDefault="006F1DB0" w:rsidP="006F1DB0">
                        <w:pPr>
                          <w:rPr>
                            <w:b/>
                            <w:bCs/>
                            <w:rtl/>
                          </w:rPr>
                        </w:pPr>
                        <w:r w:rsidRPr="006F1DB0">
                          <w:rPr>
                            <w:b/>
                            <w:bCs/>
                            <w:rtl/>
                          </w:rPr>
                          <w:t>             ‌أ.     تنظيم وجباية وصرف أنواعا معينة من الأموال العامة الأساسية للدولة الإسلامية وهي الزكاة والخمس التي تعتبر من العبادات المالية أيضا، وعليه فإن دور المحاسبة الحكومية يتعلق أساسا بـ  :</w:t>
                        </w:r>
                      </w:p>
                      <w:p w:rsidR="006F1DB0" w:rsidRPr="006F1DB0" w:rsidRDefault="006F1DB0" w:rsidP="006F1DB0">
                        <w:pPr>
                          <w:rPr>
                            <w:b/>
                            <w:bCs/>
                            <w:rtl/>
                          </w:rPr>
                        </w:pPr>
                        <w:r w:rsidRPr="006F1DB0">
                          <w:rPr>
                            <w:b/>
                            <w:bCs/>
                            <w:rtl/>
                          </w:rPr>
                          <w:t>·        مساعدة المكلف على أداء العبادات المالية من خلال قياس الأموال المتعلقة بهذه الفرائض وتحديد نوعيتها ، وتقدير قيمتها وتنظيم عملية جبايتها وصرفها.</w:t>
                        </w:r>
                      </w:p>
                      <w:p w:rsidR="006F1DB0" w:rsidRPr="006F1DB0" w:rsidRDefault="006F1DB0" w:rsidP="006F1DB0">
                        <w:pPr>
                          <w:rPr>
                            <w:b/>
                            <w:bCs/>
                            <w:rtl/>
                          </w:rPr>
                        </w:pPr>
                        <w:r w:rsidRPr="006F1DB0">
                          <w:rPr>
                            <w:b/>
                            <w:bCs/>
                            <w:rtl/>
                          </w:rPr>
                          <w:t>·   تحقيق العدالة الاجتماعية لعموم المجتمع من خلال التوزيع العادل للثروة الذي لا يتم دون القياس والصرف والتوزيع الصحيح والعادل لها.</w:t>
                        </w:r>
                      </w:p>
                      <w:p w:rsidR="006F1DB0" w:rsidRPr="006F1DB0" w:rsidRDefault="006F1DB0" w:rsidP="006F1DB0">
                        <w:pPr>
                          <w:rPr>
                            <w:b/>
                            <w:bCs/>
                            <w:rtl/>
                          </w:rPr>
                        </w:pPr>
                        <w:r w:rsidRPr="006F1DB0">
                          <w:rPr>
                            <w:b/>
                            <w:bCs/>
                            <w:rtl/>
                          </w:rPr>
                          <w:t>                     ‌ب.                  تنظيم وجباية الإيرادات الخراجية ، وأنواع الإيرادات العامة الأخرى.</w:t>
                        </w:r>
                      </w:p>
                      <w:p w:rsidR="006F1DB0" w:rsidRPr="006F1DB0" w:rsidRDefault="006F1DB0" w:rsidP="006F1DB0">
                        <w:pPr>
                          <w:rPr>
                            <w:b/>
                            <w:bCs/>
                            <w:rtl/>
                          </w:rPr>
                        </w:pPr>
                        <w:r w:rsidRPr="006F1DB0">
                          <w:rPr>
                            <w:b/>
                            <w:bCs/>
                            <w:rtl/>
                          </w:rPr>
                          <w:t>                      ‌ج.                  فهرست وتنظيم المواريث.</w:t>
                        </w:r>
                      </w:p>
                      <w:p w:rsidR="006F1DB0" w:rsidRPr="006F1DB0" w:rsidRDefault="006F1DB0" w:rsidP="006F1DB0">
                        <w:pPr>
                          <w:rPr>
                            <w:b/>
                            <w:bCs/>
                            <w:rtl/>
                          </w:rPr>
                        </w:pPr>
                        <w:r w:rsidRPr="006F1DB0">
                          <w:rPr>
                            <w:b/>
                            <w:bCs/>
                            <w:rtl/>
                          </w:rPr>
                          <w:lastRenderedPageBreak/>
                          <w:t> </w:t>
                        </w:r>
                      </w:p>
                      <w:p w:rsidR="006F1DB0" w:rsidRPr="006F1DB0" w:rsidRDefault="006F1DB0" w:rsidP="006F1DB0">
                        <w:pPr>
                          <w:rPr>
                            <w:b/>
                            <w:bCs/>
                            <w:rtl/>
                          </w:rPr>
                        </w:pPr>
                        <w:r w:rsidRPr="006F1DB0">
                          <w:rPr>
                            <w:b/>
                            <w:bCs/>
                            <w:rtl/>
                          </w:rPr>
                          <w:t>ب) المفاهيم والمصطلحات الخاصة بالمركز المالي</w:t>
                        </w:r>
                      </w:p>
                      <w:p w:rsidR="006F1DB0" w:rsidRPr="006F1DB0" w:rsidRDefault="006F1DB0" w:rsidP="006F1DB0">
                        <w:pPr>
                          <w:rPr>
                            <w:b/>
                            <w:bCs/>
                            <w:rtl/>
                          </w:rPr>
                        </w:pPr>
                        <w:r w:rsidRPr="006F1DB0">
                          <w:rPr>
                            <w:b/>
                            <w:bCs/>
                            <w:rtl/>
                          </w:rPr>
                          <w:t>1)المفاهيم والمبادئ والأسس الإسلامية الخاصة بالمركز المالي يقصد به الميزانية العمومية التي تبين الوضع المالي للوحدة في وقت معين، وهي تضم الموجودات والمطلوبات.</w:t>
                        </w:r>
                      </w:p>
                      <w:p w:rsidR="006F1DB0" w:rsidRPr="006F1DB0" w:rsidRDefault="006F1DB0" w:rsidP="006F1DB0">
                        <w:pPr>
                          <w:rPr>
                            <w:b/>
                            <w:bCs/>
                            <w:rtl/>
                          </w:rPr>
                        </w:pPr>
                        <w:r w:rsidRPr="006F1DB0">
                          <w:rPr>
                            <w:b/>
                            <w:bCs/>
                            <w:rtl/>
                          </w:rPr>
                          <w:t xml:space="preserve">·   الموجودات :المال وجميع الثروات في هذا الكون ملك لله سبحانه وتعالى والمال وسيلة لتحقيق غاية ،وما دور الإنسان وعلاقته بالمال سوى انه وصي على هذه الوديعة والأمانة بحكم </w:t>
                        </w:r>
                        <w:proofErr w:type="spellStart"/>
                        <w:r w:rsidRPr="006F1DB0">
                          <w:rPr>
                            <w:b/>
                            <w:bCs/>
                            <w:rtl/>
                          </w:rPr>
                          <w:t>استخلافه</w:t>
                        </w:r>
                        <w:proofErr w:type="spellEnd"/>
                        <w:r w:rsidRPr="006F1DB0">
                          <w:rPr>
                            <w:b/>
                            <w:bCs/>
                            <w:rtl/>
                          </w:rPr>
                          <w:t xml:space="preserve"> على الأرض من قبل الخالق الذي أمره باستغلال هذه الأمانة والانتفاع بها والتصرف فيها في الوجه الذي يرضي الله </w:t>
                        </w:r>
                        <w:proofErr w:type="spellStart"/>
                        <w:r w:rsidRPr="006F1DB0">
                          <w:rPr>
                            <w:b/>
                            <w:bCs/>
                            <w:rtl/>
                          </w:rPr>
                          <w:t>تعالى،وعليه</w:t>
                        </w:r>
                        <w:proofErr w:type="spellEnd"/>
                        <w:r w:rsidRPr="006F1DB0">
                          <w:rPr>
                            <w:b/>
                            <w:bCs/>
                            <w:rtl/>
                          </w:rPr>
                          <w:t xml:space="preserve"> تمتلك الدولة الإسلامية – كغيرها من الدول- مجموعة من الموجودات المالية والمادية(الملموسة وغير الملموسة) التي من خلالها تستطيع إدارة الحكم وتحقيق أهدافها الاقتصادية والاجتماعية.</w:t>
                        </w:r>
                      </w:p>
                      <w:p w:rsidR="006F1DB0" w:rsidRPr="006F1DB0" w:rsidRDefault="006F1DB0" w:rsidP="006F1DB0">
                        <w:pPr>
                          <w:rPr>
                            <w:b/>
                            <w:bCs/>
                            <w:rtl/>
                          </w:rPr>
                        </w:pPr>
                        <w:r w:rsidRPr="006F1DB0">
                          <w:rPr>
                            <w:b/>
                            <w:bCs/>
                            <w:rtl/>
                          </w:rPr>
                          <w:t>·   المطلوبات :تتحمل إدارة الدولة الإسلامية كأية حكومة التزامات عن معاملاتها وصفقاتها مع الغير لتحقيق أهداف اقتصادية واجتماعية وسياسية.</w:t>
                        </w:r>
                      </w:p>
                      <w:p w:rsidR="006F1DB0" w:rsidRPr="006F1DB0" w:rsidRDefault="006F1DB0" w:rsidP="006F1DB0">
                        <w:pPr>
                          <w:rPr>
                            <w:b/>
                            <w:bCs/>
                            <w:rtl/>
                          </w:rPr>
                        </w:pPr>
                        <w:r w:rsidRPr="006F1DB0">
                          <w:rPr>
                            <w:b/>
                            <w:bCs/>
                            <w:rtl/>
                          </w:rPr>
                          <w:t>2)المعايير المحاسبية الإسلامية المستنبطة</w:t>
                        </w:r>
                      </w:p>
                      <w:p w:rsidR="006F1DB0" w:rsidRPr="006F1DB0" w:rsidRDefault="006F1DB0" w:rsidP="006F1DB0">
                        <w:pPr>
                          <w:rPr>
                            <w:b/>
                            <w:bCs/>
                            <w:rtl/>
                          </w:rPr>
                        </w:pPr>
                        <w:proofErr w:type="spellStart"/>
                        <w:r w:rsidRPr="006F1DB0">
                          <w:rPr>
                            <w:b/>
                            <w:bCs/>
                            <w:rtl/>
                          </w:rPr>
                          <w:t>أ.الموجودات</w:t>
                        </w:r>
                        <w:proofErr w:type="spellEnd"/>
                      </w:p>
                      <w:p w:rsidR="006F1DB0" w:rsidRPr="006F1DB0" w:rsidRDefault="006F1DB0" w:rsidP="006F1DB0">
                        <w:pPr>
                          <w:rPr>
                            <w:b/>
                            <w:bCs/>
                            <w:rtl/>
                          </w:rPr>
                        </w:pPr>
                        <w:r w:rsidRPr="006F1DB0">
                          <w:rPr>
                            <w:b/>
                            <w:bCs/>
                            <w:rtl/>
                          </w:rPr>
                          <w:t xml:space="preserve">1.     تقسيم المال حسب الغرض من استعماله </w:t>
                        </w:r>
                        <w:proofErr w:type="spellStart"/>
                        <w:r w:rsidRPr="006F1DB0">
                          <w:rPr>
                            <w:b/>
                            <w:bCs/>
                            <w:rtl/>
                          </w:rPr>
                          <w:t>إلى:عروض</w:t>
                        </w:r>
                        <w:proofErr w:type="spellEnd"/>
                        <w:r w:rsidRPr="006F1DB0">
                          <w:rPr>
                            <w:b/>
                            <w:bCs/>
                            <w:rtl/>
                          </w:rPr>
                          <w:t xml:space="preserve"> القنية وعروض التجارة.</w:t>
                        </w:r>
                      </w:p>
                      <w:p w:rsidR="006F1DB0" w:rsidRPr="006F1DB0" w:rsidRDefault="006F1DB0" w:rsidP="006F1DB0">
                        <w:pPr>
                          <w:rPr>
                            <w:b/>
                            <w:bCs/>
                            <w:rtl/>
                          </w:rPr>
                        </w:pPr>
                        <w:r w:rsidRPr="006F1DB0">
                          <w:rPr>
                            <w:b/>
                            <w:bCs/>
                            <w:rtl/>
                          </w:rPr>
                          <w:t>2.  عروض القنية( موجودات ثابتة) وتشمل عوامل الإنتاج طويلة المدى وتكاليف المشروعات طويلة الأجل.</w:t>
                        </w:r>
                      </w:p>
                      <w:p w:rsidR="006F1DB0" w:rsidRPr="006F1DB0" w:rsidRDefault="006F1DB0" w:rsidP="006F1DB0">
                        <w:pPr>
                          <w:rPr>
                            <w:b/>
                            <w:bCs/>
                            <w:rtl/>
                          </w:rPr>
                        </w:pPr>
                        <w:r w:rsidRPr="006F1DB0">
                          <w:rPr>
                            <w:b/>
                            <w:bCs/>
                            <w:rtl/>
                          </w:rPr>
                          <w:t>3.  عروض التجارة(موجودات متداولة) وتشمل عناصر سلسلة التجارة من نقطة الشراء والإنفاق إلى تمام تحصيل قيمة المبيع بما في ذلك المصروفات والإيرادات المستحقة قصيرة الأجل.</w:t>
                        </w:r>
                      </w:p>
                      <w:p w:rsidR="006F1DB0" w:rsidRPr="006F1DB0" w:rsidRDefault="006F1DB0" w:rsidP="006F1DB0">
                        <w:pPr>
                          <w:rPr>
                            <w:b/>
                            <w:bCs/>
                            <w:rtl/>
                          </w:rPr>
                        </w:pPr>
                        <w:r w:rsidRPr="006F1DB0">
                          <w:rPr>
                            <w:b/>
                            <w:bCs/>
                            <w:rtl/>
                          </w:rPr>
                          <w:t>4.     تصنيف الموجودات في الميزانية إلى : أموال نقدية، عروض تجارة وعروض قنية أخرى</w:t>
                        </w:r>
                      </w:p>
                      <w:p w:rsidR="006F1DB0" w:rsidRPr="006F1DB0" w:rsidRDefault="006F1DB0" w:rsidP="006F1DB0">
                        <w:pPr>
                          <w:rPr>
                            <w:b/>
                            <w:bCs/>
                            <w:rtl/>
                          </w:rPr>
                        </w:pPr>
                        <w:proofErr w:type="spellStart"/>
                        <w:r w:rsidRPr="006F1DB0">
                          <w:rPr>
                            <w:b/>
                            <w:bCs/>
                            <w:rtl/>
                          </w:rPr>
                          <w:t>ب.المطلوبات</w:t>
                        </w:r>
                        <w:proofErr w:type="spellEnd"/>
                      </w:p>
                      <w:p w:rsidR="006F1DB0" w:rsidRPr="006F1DB0" w:rsidRDefault="006F1DB0" w:rsidP="006F1DB0">
                        <w:pPr>
                          <w:rPr>
                            <w:b/>
                            <w:bCs/>
                            <w:rtl/>
                          </w:rPr>
                        </w:pPr>
                        <w:r w:rsidRPr="006F1DB0">
                          <w:rPr>
                            <w:b/>
                            <w:bCs/>
                            <w:rtl/>
                          </w:rPr>
                          <w:t>       تصنيف المطلوبات في الميزانية إلى:</w:t>
                        </w:r>
                      </w:p>
                      <w:p w:rsidR="006F1DB0" w:rsidRPr="006F1DB0" w:rsidRDefault="006F1DB0" w:rsidP="006F1DB0">
                        <w:pPr>
                          <w:rPr>
                            <w:b/>
                            <w:bCs/>
                            <w:rtl/>
                          </w:rPr>
                        </w:pPr>
                        <w:r w:rsidRPr="006F1DB0">
                          <w:rPr>
                            <w:b/>
                            <w:bCs/>
                            <w:rtl/>
                          </w:rPr>
                          <w:t>1.  مطلوبات ثابتة وتشمل المطلوبات والالتزامات طويلة الأجل التي تجريها الوحدة كالمستحقات من المصروفات أو المقدمات من الإيرادات طويلة المدى والقروض طويلة الأجل.</w:t>
                        </w:r>
                      </w:p>
                      <w:p w:rsidR="006F1DB0" w:rsidRPr="006F1DB0" w:rsidRDefault="006F1DB0" w:rsidP="006F1DB0">
                        <w:pPr>
                          <w:rPr>
                            <w:b/>
                            <w:bCs/>
                            <w:rtl/>
                          </w:rPr>
                        </w:pPr>
                        <w:r w:rsidRPr="006F1DB0">
                          <w:rPr>
                            <w:b/>
                            <w:bCs/>
                            <w:rtl/>
                          </w:rPr>
                          <w:t>2.     مطلوبات متداولة وتشمل الديون قصيرة الأجل والمستحقات من المصروفات أو المقدمات من الإيرادات قصيرة المدى.</w:t>
                        </w:r>
                      </w:p>
                      <w:p w:rsidR="006F1DB0" w:rsidRPr="006F1DB0" w:rsidRDefault="006F1DB0" w:rsidP="006F1DB0">
                        <w:pPr>
                          <w:rPr>
                            <w:b/>
                            <w:bCs/>
                            <w:rtl/>
                          </w:rPr>
                        </w:pPr>
                        <w:r w:rsidRPr="006F1DB0">
                          <w:rPr>
                            <w:b/>
                            <w:bCs/>
                            <w:lang w:bidi="ar-IQ"/>
                          </w:rPr>
                          <w:t>v</w:t>
                        </w:r>
                        <w:r w:rsidRPr="006F1DB0">
                          <w:rPr>
                            <w:b/>
                            <w:bCs/>
                            <w:rtl/>
                          </w:rPr>
                          <w:t>       يتم تقويم جميع عناصر الميزانية بتاريخ إعداد الميزانية، ويتم التقويم فرادي أي كل عنصر منها على حدة.</w:t>
                        </w:r>
                      </w:p>
                      <w:p w:rsidR="006F1DB0" w:rsidRPr="006F1DB0" w:rsidRDefault="006F1DB0" w:rsidP="006F1DB0">
                        <w:pPr>
                          <w:rPr>
                            <w:b/>
                            <w:bCs/>
                            <w:rtl/>
                          </w:rPr>
                        </w:pPr>
                        <w:r w:rsidRPr="006F1DB0">
                          <w:rPr>
                            <w:b/>
                            <w:bCs/>
                            <w:lang w:bidi="ar-IQ"/>
                          </w:rPr>
                          <w:t>v</w:t>
                        </w:r>
                        <w:r w:rsidRPr="006F1DB0">
                          <w:rPr>
                            <w:b/>
                            <w:bCs/>
                            <w:rtl/>
                          </w:rPr>
                          <w:t>       نموذج مقترح للميزانية التي تعدها الوحدة الحكومية</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(أسم الوحدة الحكومية)</w:t>
                        </w:r>
                      </w:p>
                      <w:p w:rsidR="006F1DB0" w:rsidRPr="006F1DB0" w:rsidRDefault="006F1DB0" w:rsidP="006F1DB0">
                        <w:pPr>
                          <w:rPr>
                            <w:b/>
                            <w:bCs/>
                            <w:rtl/>
                          </w:rPr>
                        </w:pPr>
                        <w:r w:rsidRPr="006F1DB0">
                          <w:rPr>
                            <w:b/>
                            <w:bCs/>
                            <w:rtl/>
                          </w:rPr>
                          <w:t>(كل أنواع الأموال ومجموعة الحسابات المختلفة)</w:t>
                        </w:r>
                      </w:p>
                      <w:p w:rsidR="006F1DB0" w:rsidRPr="006F1DB0" w:rsidRDefault="006F1DB0" w:rsidP="006F1DB0">
                        <w:pPr>
                          <w:rPr>
                            <w:b/>
                            <w:bCs/>
                            <w:rtl/>
                          </w:rPr>
                        </w:pPr>
                        <w:r w:rsidRPr="006F1DB0">
                          <w:rPr>
                            <w:b/>
                            <w:bCs/>
                            <w:rtl/>
                          </w:rPr>
                          <w:t>الميزانية العمومية 31/12/2013</w:t>
                        </w:r>
                      </w:p>
                      <w:p w:rsidR="006F1DB0" w:rsidRPr="006F1DB0" w:rsidRDefault="006F1DB0" w:rsidP="006F1DB0">
                        <w:pPr>
                          <w:rPr>
                            <w:b/>
                            <w:bCs/>
                            <w:rtl/>
                          </w:rPr>
                        </w:pPr>
                        <w:r w:rsidRPr="006F1DB0">
                          <w:rPr>
                            <w:b/>
                            <w:bCs/>
                            <w:rtl/>
                          </w:rPr>
                          <w:t> </w:t>
                        </w:r>
                      </w:p>
                      <w:tbl>
                        <w:tblPr>
                          <w:bidiVisual/>
                          <w:tblW w:w="0" w:type="auto"/>
                          <w:tblCellSpacing w:w="0" w:type="dxa"/>
                          <w:tblCellMar>
                            <w:left w:w="0" w:type="dxa"/>
                            <w:right w:w="0" w:type="dxa"/>
                          </w:tblCellMar>
                          <w:tblLook w:val="04A0" w:firstRow="1" w:lastRow="0" w:firstColumn="1" w:lastColumn="0" w:noHBand="0" w:noVBand="1"/>
                        </w:tblPr>
                        <w:tblGrid>
                          <w:gridCol w:w="3408"/>
                          <w:gridCol w:w="2648"/>
                        </w:tblGrid>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     الموجودات</w:t>
                              </w:r>
                            </w:p>
                          </w:tc>
                          <w:tc>
                            <w:tcPr>
                              <w:tcW w:w="0" w:type="auto"/>
                              <w:vAlign w:val="center"/>
                              <w:hideMark/>
                            </w:tcPr>
                            <w:p w:rsidR="00000000" w:rsidRPr="006F1DB0" w:rsidRDefault="006F1DB0" w:rsidP="006F1DB0">
                              <w:pPr>
                                <w:rPr>
                                  <w:lang w:bidi="ar-IQ"/>
                                </w:rPr>
                              </w:pPr>
                              <w:r w:rsidRPr="006F1DB0">
                                <w:rPr>
                                  <w:rtl/>
                                </w:rPr>
                                <w:t>      المطلوبات</w:t>
                              </w:r>
                            </w:p>
                          </w:tc>
                        </w:tr>
                        <w:tr w:rsidR="006F1DB0" w:rsidRPr="006F1DB0" w:rsidTr="006F1DB0">
                          <w:trPr>
                            <w:tblCellSpacing w:w="0" w:type="dxa"/>
                          </w:trPr>
                          <w:tc>
                            <w:tcPr>
                              <w:tcW w:w="0" w:type="auto"/>
                              <w:vAlign w:val="center"/>
                              <w:hideMark/>
                            </w:tcPr>
                            <w:p w:rsidR="006F1DB0" w:rsidRPr="006F1DB0" w:rsidRDefault="006F1DB0" w:rsidP="006F1DB0">
                              <w:pPr>
                                <w:rPr>
                                  <w:rtl/>
                                </w:rPr>
                              </w:pPr>
                              <w:r w:rsidRPr="006F1DB0">
                                <w:rPr>
                                  <w:rtl/>
                                </w:rPr>
                                <w:t>·        أموال نقدية(الأصول السائلة والنقدية)   </w:t>
                              </w:r>
                            </w:p>
                            <w:p w:rsidR="006F1DB0" w:rsidRPr="006F1DB0" w:rsidRDefault="006F1DB0" w:rsidP="006F1DB0">
                              <w:pPr>
                                <w:rPr>
                                  <w:rtl/>
                                </w:rPr>
                              </w:pPr>
                              <w:r w:rsidRPr="006F1DB0">
                                <w:rPr>
                                  <w:rtl/>
                                </w:rPr>
                                <w:t>·        عروض تجارة(الأصول المتداولة)       </w:t>
                              </w:r>
                            </w:p>
                            <w:p w:rsidR="006F1DB0" w:rsidRPr="006F1DB0" w:rsidRDefault="006F1DB0" w:rsidP="006F1DB0">
                              <w:pPr>
                                <w:rPr>
                                  <w:rtl/>
                                </w:rPr>
                              </w:pPr>
                              <w:r w:rsidRPr="006F1DB0">
                                <w:rPr>
                                  <w:rtl/>
                                </w:rPr>
                                <w:t>·        عروض قنية(الأصول الثابتة)</w:t>
                              </w:r>
                            </w:p>
                            <w:p w:rsidR="00000000" w:rsidRPr="006F1DB0" w:rsidRDefault="006F1DB0" w:rsidP="006F1DB0">
                              <w:pPr>
                                <w:rPr>
                                  <w:lang w:bidi="ar-IQ"/>
                                </w:rPr>
                              </w:pPr>
                              <w:r w:rsidRPr="006F1DB0">
                                <w:rPr>
                                  <w:rtl/>
                                </w:rPr>
                                <w:t>·        أخرى  </w:t>
                              </w:r>
                            </w:p>
                          </w:tc>
                          <w:tc>
                            <w:tcPr>
                              <w:tcW w:w="0" w:type="auto"/>
                              <w:vAlign w:val="center"/>
                              <w:hideMark/>
                            </w:tcPr>
                            <w:p w:rsidR="006F1DB0" w:rsidRPr="006F1DB0" w:rsidRDefault="006F1DB0" w:rsidP="006F1DB0">
                              <w:pPr>
                                <w:rPr>
                                  <w:rtl/>
                                </w:rPr>
                              </w:pPr>
                              <w:r w:rsidRPr="006F1DB0">
                                <w:rPr>
                                  <w:rtl/>
                                </w:rPr>
                                <w:t>·        خصوم قصيرة الأجل(متداولة)</w:t>
                              </w:r>
                            </w:p>
                            <w:p w:rsidR="006F1DB0" w:rsidRPr="006F1DB0" w:rsidRDefault="006F1DB0" w:rsidP="006F1DB0">
                              <w:pPr>
                                <w:rPr>
                                  <w:rtl/>
                                </w:rPr>
                              </w:pPr>
                              <w:r w:rsidRPr="006F1DB0">
                                <w:rPr>
                                  <w:rtl/>
                                </w:rPr>
                                <w:t>·        خصوم طويلة الأجل(ثابتة)</w:t>
                              </w:r>
                            </w:p>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lastRenderedPageBreak/>
                                <w:t>    المجموع                                          </w:t>
                              </w:r>
                            </w:p>
                          </w:tc>
                          <w:tc>
                            <w:tcPr>
                              <w:tcW w:w="0" w:type="auto"/>
                              <w:vAlign w:val="center"/>
                              <w:hideMark/>
                            </w:tcPr>
                            <w:p w:rsidR="00000000" w:rsidRPr="006F1DB0" w:rsidRDefault="006F1DB0" w:rsidP="006F1DB0">
                              <w:pPr>
                                <w:rPr>
                                  <w:lang w:bidi="ar-IQ"/>
                                </w:rPr>
                              </w:pPr>
                              <w:r w:rsidRPr="006F1DB0">
                                <w:rPr>
                                  <w:rtl/>
                                </w:rPr>
                                <w:t>     المجموع</w:t>
                              </w:r>
                            </w:p>
                          </w:tc>
                        </w:tr>
                      </w:tbl>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ج) المفاهيم والمصطلحات الخاصة بنتائج العمليات وتقويم الأداء</w:t>
                        </w:r>
                      </w:p>
                      <w:p w:rsidR="006F1DB0" w:rsidRPr="006F1DB0" w:rsidRDefault="006F1DB0" w:rsidP="006F1DB0">
                        <w:pPr>
                          <w:rPr>
                            <w:b/>
                            <w:bCs/>
                            <w:rtl/>
                          </w:rPr>
                        </w:pPr>
                        <w:r w:rsidRPr="006F1DB0">
                          <w:rPr>
                            <w:b/>
                            <w:bCs/>
                            <w:rtl/>
                          </w:rPr>
                          <w:t>1)المفاهيم والمبادئ والأسس الإسلامية</w:t>
                        </w:r>
                      </w:p>
                      <w:p w:rsidR="006F1DB0" w:rsidRPr="006F1DB0" w:rsidRDefault="006F1DB0" w:rsidP="006F1DB0">
                        <w:pPr>
                          <w:rPr>
                            <w:b/>
                            <w:bCs/>
                            <w:rtl/>
                          </w:rPr>
                        </w:pPr>
                        <w:r w:rsidRPr="006F1DB0">
                          <w:rPr>
                            <w:b/>
                            <w:bCs/>
                            <w:rtl/>
                          </w:rPr>
                          <w:t>   يتم تدوين وتوثيق الموارد المالية للدولة الإسلامية وتخصيصها لنفقات معينة ومحددة من قبل الشريعة الإسلامية، وأهم المبادئ المرتبطة بذلك هي:</w:t>
                        </w:r>
                      </w:p>
                      <w:p w:rsidR="006F1DB0" w:rsidRPr="006F1DB0" w:rsidRDefault="006F1DB0" w:rsidP="006F1DB0">
                        <w:pPr>
                          <w:rPr>
                            <w:b/>
                            <w:bCs/>
                            <w:rtl/>
                          </w:rPr>
                        </w:pPr>
                        <w:r w:rsidRPr="006F1DB0">
                          <w:rPr>
                            <w:b/>
                            <w:bCs/>
                            <w:rtl/>
                          </w:rPr>
                          <w:t>·   تعدد الأموال :الأموال العامة للدولة الإسلامية متعددة الأنواع والمصادر ولكل منها طريقة خاصة تصرف بها حددتها الشريعة ، كما إن لكل من هذه الأموال أهداف خاصة مستقلة تصب في مصلحة السياسة المالية والاقتصادية والاجتماعية للنظام الإسلامي، وأهم أنواع هذه الأموال الزكاة والخمس والإيرادات الخراجية وموارد الأوقاف العامة والنذور والكفارات المالية وغيرها.</w:t>
                        </w:r>
                      </w:p>
                      <w:p w:rsidR="006F1DB0" w:rsidRPr="006F1DB0" w:rsidRDefault="006F1DB0" w:rsidP="006F1DB0">
                        <w:pPr>
                          <w:rPr>
                            <w:b/>
                            <w:bCs/>
                            <w:rtl/>
                          </w:rPr>
                        </w:pPr>
                        <w:r w:rsidRPr="006F1DB0">
                          <w:rPr>
                            <w:b/>
                            <w:bCs/>
                            <w:rtl/>
                          </w:rPr>
                          <w:t>·   تخصيص المال يتم تخصيص (تحديد) مبالغ من الواردات المالية العامة لمصاريف محددة لا يمكن أن تتجاوزها الوحدات الحكومية إلا بحدود معينة بينتها الشريعة الإسلامية.</w:t>
                        </w:r>
                      </w:p>
                      <w:p w:rsidR="006F1DB0" w:rsidRPr="006F1DB0" w:rsidRDefault="006F1DB0" w:rsidP="006F1DB0">
                        <w:pPr>
                          <w:rPr>
                            <w:b/>
                            <w:bCs/>
                            <w:rtl/>
                          </w:rPr>
                        </w:pPr>
                        <w:r w:rsidRPr="006F1DB0">
                          <w:rPr>
                            <w:b/>
                            <w:bCs/>
                            <w:rtl/>
                          </w:rPr>
                          <w:t>2)المعايير المحاسبية الإسلامية المستنبطة</w:t>
                        </w:r>
                      </w:p>
                      <w:p w:rsidR="006F1DB0" w:rsidRPr="006F1DB0" w:rsidRDefault="006F1DB0" w:rsidP="006F1DB0">
                        <w:pPr>
                          <w:rPr>
                            <w:b/>
                            <w:bCs/>
                            <w:rtl/>
                          </w:rPr>
                        </w:pPr>
                        <w:r w:rsidRPr="006F1DB0">
                          <w:rPr>
                            <w:b/>
                            <w:bCs/>
                            <w:lang w:bidi="ar-IQ"/>
                          </w:rPr>
                          <w:t>v</w:t>
                        </w:r>
                        <w:r w:rsidRPr="006F1DB0">
                          <w:rPr>
                            <w:b/>
                            <w:bCs/>
                            <w:rtl/>
                          </w:rPr>
                          <w:t>       تعدد(أنواع) الأموال</w:t>
                        </w:r>
                      </w:p>
                      <w:p w:rsidR="006F1DB0" w:rsidRPr="006F1DB0" w:rsidRDefault="006F1DB0" w:rsidP="006F1DB0">
                        <w:pPr>
                          <w:rPr>
                            <w:b/>
                            <w:bCs/>
                            <w:rtl/>
                          </w:rPr>
                        </w:pPr>
                        <w:r w:rsidRPr="006F1DB0">
                          <w:rPr>
                            <w:b/>
                            <w:bCs/>
                            <w:rtl/>
                          </w:rPr>
                          <w:t>    ينبغي تحديد أنواع الأموال العامة الخاضعة لسيطرة الحكومة الشرعية، وتقديرها وتوزيعها حسب مواردها واستخداماتها ويتضمن ذلك:</w:t>
                        </w:r>
                      </w:p>
                      <w:p w:rsidR="006F1DB0" w:rsidRPr="006F1DB0" w:rsidRDefault="006F1DB0" w:rsidP="006F1DB0">
                        <w:pPr>
                          <w:rPr>
                            <w:b/>
                            <w:bCs/>
                            <w:rtl/>
                          </w:rPr>
                        </w:pPr>
                        <w:r w:rsidRPr="006F1DB0">
                          <w:rPr>
                            <w:b/>
                            <w:bCs/>
                            <w:rtl/>
                          </w:rPr>
                          <w:t>·        المحاسبة على جميع الأموال المستلمة والمدفوعة من قبل الوحدة الحكومية.</w:t>
                        </w:r>
                      </w:p>
                      <w:p w:rsidR="006F1DB0" w:rsidRPr="006F1DB0" w:rsidRDefault="006F1DB0" w:rsidP="006F1DB0">
                        <w:pPr>
                          <w:rPr>
                            <w:b/>
                            <w:bCs/>
                            <w:rtl/>
                          </w:rPr>
                        </w:pPr>
                        <w:r w:rsidRPr="006F1DB0">
                          <w:rPr>
                            <w:b/>
                            <w:bCs/>
                            <w:rtl/>
                          </w:rPr>
                          <w:t>·   إنشاء وحدات محاسبية مستقلة خاصة بكل نوع من أنواع تلك الأموال، تتضمن سجلات ودفاتر ومستندات محاسبية خاصة بكل نوع منها.</w:t>
                        </w:r>
                      </w:p>
                      <w:p w:rsidR="006F1DB0" w:rsidRPr="006F1DB0" w:rsidRDefault="006F1DB0" w:rsidP="006F1DB0">
                        <w:pPr>
                          <w:rPr>
                            <w:b/>
                            <w:bCs/>
                            <w:rtl/>
                          </w:rPr>
                        </w:pPr>
                        <w:r w:rsidRPr="006F1DB0">
                          <w:rPr>
                            <w:b/>
                            <w:bCs/>
                            <w:rtl/>
                          </w:rPr>
                          <w:t>·        تحديد معايير لتقدير وتوزيع تلك الأموال.</w:t>
                        </w:r>
                      </w:p>
                      <w:p w:rsidR="006F1DB0" w:rsidRPr="006F1DB0" w:rsidRDefault="006F1DB0" w:rsidP="006F1DB0">
                        <w:pPr>
                          <w:rPr>
                            <w:b/>
                            <w:bCs/>
                            <w:rtl/>
                          </w:rPr>
                        </w:pPr>
                        <w:r w:rsidRPr="006F1DB0">
                          <w:rPr>
                            <w:b/>
                            <w:bCs/>
                            <w:rtl/>
                          </w:rPr>
                          <w:t>·   إعداد موازنات خاصة بكل نوع منها (أو على الأقل إعداد موازنات مشتركة لبعض الأموال المتشابهة).</w:t>
                        </w:r>
                      </w:p>
                      <w:p w:rsidR="006F1DB0" w:rsidRPr="006F1DB0" w:rsidRDefault="006F1DB0" w:rsidP="006F1DB0">
                        <w:pPr>
                          <w:rPr>
                            <w:b/>
                            <w:bCs/>
                            <w:rtl/>
                          </w:rPr>
                        </w:pPr>
                        <w:r w:rsidRPr="006F1DB0">
                          <w:rPr>
                            <w:b/>
                            <w:bCs/>
                            <w:rtl/>
                          </w:rPr>
                          <w:t>·   تنقسم الأموال الواردة للحكومة الإسلامية(الخاضعة لملكيتها ولسيطرتها)  إلى خمسة أقسام أساسية، وكما يبينها الجدول الآتي:</w:t>
                        </w:r>
                      </w:p>
                      <w:p w:rsidR="006F1DB0" w:rsidRPr="006F1DB0" w:rsidRDefault="006F1DB0" w:rsidP="006F1DB0">
                        <w:pPr>
                          <w:rPr>
                            <w:b/>
                            <w:bCs/>
                            <w:rtl/>
                          </w:rPr>
                        </w:pPr>
                        <w:r w:rsidRPr="006F1DB0">
                          <w:rPr>
                            <w:b/>
                            <w:bCs/>
                            <w:rtl/>
                          </w:rPr>
                          <w:t>جدول رقم(8 )</w:t>
                        </w:r>
                      </w:p>
                      <w:p w:rsidR="006F1DB0" w:rsidRPr="006F1DB0" w:rsidRDefault="006F1DB0" w:rsidP="006F1DB0">
                        <w:pPr>
                          <w:rPr>
                            <w:b/>
                            <w:bCs/>
                            <w:rtl/>
                          </w:rPr>
                        </w:pPr>
                        <w:r w:rsidRPr="006F1DB0">
                          <w:rPr>
                            <w:b/>
                            <w:bCs/>
                            <w:rtl/>
                          </w:rPr>
                          <w:t>أنواع الأموال العامة في الحكومة الشرعية</w:t>
                        </w:r>
                      </w:p>
                      <w:p w:rsidR="006F1DB0" w:rsidRPr="006F1DB0" w:rsidRDefault="006F1DB0" w:rsidP="006F1DB0">
                        <w:pPr>
                          <w:rPr>
                            <w:b/>
                            <w:bCs/>
                            <w:rtl/>
                          </w:rPr>
                        </w:pPr>
                        <w:r w:rsidRPr="006F1DB0">
                          <w:rPr>
                            <w:b/>
                            <w:bCs/>
                            <w:rtl/>
                          </w:rPr>
                          <w:t> </w:t>
                        </w:r>
                      </w:p>
                      <w:tbl>
                        <w:tblPr>
                          <w:bidiVisual/>
                          <w:tblW w:w="0" w:type="auto"/>
                          <w:tblCellSpacing w:w="0" w:type="dxa"/>
                          <w:tblCellMar>
                            <w:left w:w="0" w:type="dxa"/>
                            <w:right w:w="0" w:type="dxa"/>
                          </w:tblCellMar>
                          <w:tblLook w:val="04A0" w:firstRow="1" w:lastRow="0" w:firstColumn="1" w:lastColumn="0" w:noHBand="0" w:noVBand="1"/>
                        </w:tblPr>
                        <w:tblGrid>
                          <w:gridCol w:w="5079"/>
                          <w:gridCol w:w="16119"/>
                        </w:tblGrid>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أنواع الأموال العامة</w:t>
                              </w:r>
                            </w:p>
                          </w:tc>
                          <w:tc>
                            <w:tcPr>
                              <w:tcW w:w="0" w:type="auto"/>
                              <w:vAlign w:val="center"/>
                              <w:hideMark/>
                            </w:tcPr>
                            <w:p w:rsidR="00000000" w:rsidRPr="006F1DB0" w:rsidRDefault="006F1DB0" w:rsidP="006F1DB0">
                              <w:pPr>
                                <w:rPr>
                                  <w:lang w:bidi="ar-IQ"/>
                                </w:rPr>
                              </w:pPr>
                              <w:r w:rsidRPr="006F1DB0">
                                <w:rPr>
                                  <w:rtl/>
                                </w:rPr>
                                <w:t>تعريفها</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1) الأموال الواردة عن طريق الضرائب</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6F1DB0" w:rsidRPr="006F1DB0" w:rsidRDefault="006F1DB0" w:rsidP="006F1DB0">
                              <w:pPr>
                                <w:rPr>
                                  <w:rtl/>
                                </w:rPr>
                              </w:pPr>
                              <w:r w:rsidRPr="006F1DB0">
                                <w:rPr>
                                  <w:rtl/>
                                </w:rPr>
                                <w:t>أ) ضرائب مالية محددة(من حيث الكمية والمتعلق والوقت) وهي تنقسم إلى:</w:t>
                              </w:r>
                            </w:p>
                            <w:p w:rsidR="006F1DB0" w:rsidRPr="006F1DB0" w:rsidRDefault="006F1DB0" w:rsidP="006F1DB0">
                              <w:pPr>
                                <w:rPr>
                                  <w:rtl/>
                                </w:rPr>
                              </w:pPr>
                              <w:r w:rsidRPr="006F1DB0">
                                <w:rPr>
                                  <w:lang w:bidi="ar-IQ"/>
                                </w:rPr>
                                <w:t>v</w:t>
                              </w:r>
                              <w:r w:rsidRPr="006F1DB0">
                                <w:rPr>
                                  <w:rtl/>
                                </w:rPr>
                                <w:t>       ضرائب مالية تتعلق بالثروات</w:t>
                              </w:r>
                            </w:p>
                            <w:p w:rsidR="006F1DB0" w:rsidRPr="006F1DB0" w:rsidRDefault="006F1DB0" w:rsidP="006F1DB0">
                              <w:pPr>
                                <w:rPr>
                                  <w:rtl/>
                                </w:rPr>
                              </w:pPr>
                              <w:r w:rsidRPr="006F1DB0">
                                <w:rPr>
                                  <w:rtl/>
                                </w:rPr>
                                <w:t> </w:t>
                              </w:r>
                            </w:p>
                            <w:p w:rsidR="006F1DB0" w:rsidRPr="006F1DB0" w:rsidRDefault="006F1DB0" w:rsidP="006F1DB0">
                              <w:pPr>
                                <w:rPr>
                                  <w:rtl/>
                                </w:rPr>
                              </w:pPr>
                              <w:r w:rsidRPr="006F1DB0">
                                <w:rPr>
                                  <w:rtl/>
                                </w:rPr>
                                <w:t> </w:t>
                              </w:r>
                            </w:p>
                            <w:p w:rsidR="006F1DB0" w:rsidRPr="006F1DB0" w:rsidRDefault="006F1DB0" w:rsidP="006F1DB0">
                              <w:pPr>
                                <w:rPr>
                                  <w:rtl/>
                                </w:rPr>
                              </w:pPr>
                              <w:r w:rsidRPr="006F1DB0">
                                <w:rPr>
                                  <w:lang w:bidi="ar-IQ"/>
                                </w:rPr>
                                <w:t>v</w:t>
                              </w:r>
                              <w:r w:rsidRPr="006F1DB0">
                                <w:rPr>
                                  <w:rtl/>
                                </w:rPr>
                                <w:t>       ضرائب مالية تتعلق بالرؤوس (الأشخاص)</w:t>
                              </w:r>
                            </w:p>
                            <w:p w:rsidR="00000000" w:rsidRPr="006F1DB0" w:rsidRDefault="006F1DB0" w:rsidP="006F1DB0">
                              <w:pPr>
                                <w:rPr>
                                  <w:lang w:bidi="ar-IQ"/>
                                </w:rPr>
                              </w:pPr>
                              <w:r w:rsidRPr="006F1DB0">
                                <w:rPr>
                                  <w:rtl/>
                                </w:rPr>
                                <w:t> </w:t>
                              </w:r>
                            </w:p>
                          </w:tc>
                          <w:tc>
                            <w:tcPr>
                              <w:tcW w:w="0" w:type="auto"/>
                              <w:vAlign w:val="center"/>
                              <w:hideMark/>
                            </w:tcPr>
                            <w:p w:rsidR="006F1DB0" w:rsidRPr="006F1DB0" w:rsidRDefault="006F1DB0" w:rsidP="006F1DB0">
                              <w:pPr>
                                <w:rPr>
                                  <w:rtl/>
                                </w:rPr>
                              </w:pPr>
                              <w:r w:rsidRPr="006F1DB0">
                                <w:rPr>
                                  <w:rtl/>
                                </w:rPr>
                                <w:t> </w:t>
                              </w:r>
                            </w:p>
                            <w:p w:rsidR="006F1DB0" w:rsidRPr="006F1DB0" w:rsidRDefault="006F1DB0" w:rsidP="006F1DB0">
                              <w:pPr>
                                <w:rPr>
                                  <w:rtl/>
                                </w:rPr>
                              </w:pPr>
                              <w:r w:rsidRPr="006F1DB0">
                                <w:rPr>
                                  <w:rtl/>
                                </w:rPr>
                                <w:t> </w:t>
                              </w:r>
                            </w:p>
                            <w:p w:rsidR="006F1DB0" w:rsidRPr="006F1DB0" w:rsidRDefault="006F1DB0" w:rsidP="006F1DB0">
                              <w:pPr>
                                <w:rPr>
                                  <w:rtl/>
                                </w:rPr>
                              </w:pPr>
                              <w:r w:rsidRPr="006F1DB0">
                                <w:rPr>
                                  <w:rtl/>
                                </w:rPr>
                                <w:t> </w:t>
                              </w:r>
                            </w:p>
                            <w:p w:rsidR="006F1DB0" w:rsidRPr="006F1DB0" w:rsidRDefault="006F1DB0" w:rsidP="006F1DB0">
                              <w:pPr>
                                <w:rPr>
                                  <w:rtl/>
                                </w:rPr>
                              </w:pPr>
                              <w:r w:rsidRPr="006F1DB0">
                                <w:rPr>
                                  <w:rtl/>
                                </w:rPr>
                                <w:t> </w:t>
                              </w:r>
                            </w:p>
                            <w:p w:rsidR="006F1DB0" w:rsidRPr="006F1DB0" w:rsidRDefault="006F1DB0" w:rsidP="006F1DB0">
                              <w:pPr>
                                <w:rPr>
                                  <w:rtl/>
                                </w:rPr>
                              </w:pPr>
                              <w:r w:rsidRPr="006F1DB0">
                                <w:rPr>
                                  <w:lang w:bidi="ar-IQ"/>
                                </w:rPr>
                                <w:t>v</w:t>
                              </w:r>
                              <w:r w:rsidRPr="006F1DB0">
                                <w:rPr>
                                  <w:rtl/>
                                </w:rPr>
                                <w:t>       تحتوي على مصادر الواردات المالية العامة المتعلقة بفريضتي الزكاة والخمس، وتشكل هذه الموارد الجانب الأكبر والأهم من الضرائب المالية في الإسلام، وتستخدم هذه الموارد في مواضع صرف محددة شرعا.</w:t>
                              </w:r>
                            </w:p>
                            <w:p w:rsidR="006F1DB0" w:rsidRPr="006F1DB0" w:rsidRDefault="006F1DB0" w:rsidP="006F1DB0">
                              <w:pPr>
                                <w:rPr>
                                  <w:rtl/>
                                </w:rPr>
                              </w:pPr>
                              <w:r w:rsidRPr="006F1DB0">
                                <w:rPr>
                                  <w:lang w:bidi="ar-IQ"/>
                                </w:rPr>
                                <w:t>v</w:t>
                              </w:r>
                              <w:r w:rsidRPr="006F1DB0">
                                <w:rPr>
                                  <w:rtl/>
                                </w:rPr>
                                <w:t xml:space="preserve">       تحتوي على مصادر الواردات المالية المتعلقة بفرض ضرائب على الأشخاص، بغض النظر عن نوع </w:t>
                              </w:r>
                              <w:proofErr w:type="spellStart"/>
                              <w:r w:rsidRPr="006F1DB0">
                                <w:rPr>
                                  <w:rtl/>
                                </w:rPr>
                                <w:t>الثروة،وكميتها</w:t>
                              </w:r>
                              <w:proofErr w:type="spellEnd"/>
                              <w:r w:rsidRPr="006F1DB0">
                                <w:rPr>
                                  <w:rtl/>
                                </w:rPr>
                                <w:t xml:space="preserve"> التي يملكها أولئك الأشخاص وتتضمن:ـ</w:t>
                              </w:r>
                            </w:p>
                            <w:p w:rsidR="006F1DB0" w:rsidRPr="006F1DB0" w:rsidRDefault="006F1DB0" w:rsidP="006F1DB0">
                              <w:pPr>
                                <w:rPr>
                                  <w:rtl/>
                                </w:rPr>
                              </w:pPr>
                              <w:r w:rsidRPr="006F1DB0">
                                <w:rPr>
                                  <w:rtl/>
                                </w:rPr>
                                <w:t>‌أ.        زكاة الفطرة</w:t>
                              </w:r>
                            </w:p>
                            <w:p w:rsidR="006F1DB0" w:rsidRPr="006F1DB0" w:rsidRDefault="006F1DB0" w:rsidP="006F1DB0">
                              <w:pPr>
                                <w:rPr>
                                  <w:rtl/>
                                </w:rPr>
                              </w:pPr>
                              <w:r w:rsidRPr="006F1DB0">
                                <w:rPr>
                                  <w:rtl/>
                                </w:rPr>
                                <w:lastRenderedPageBreak/>
                                <w:t>‌ب.   ضريبة الفداء</w:t>
                              </w:r>
                            </w:p>
                            <w:p w:rsidR="006F1DB0" w:rsidRPr="006F1DB0" w:rsidRDefault="006F1DB0" w:rsidP="006F1DB0">
                              <w:pPr>
                                <w:rPr>
                                  <w:rtl/>
                                </w:rPr>
                              </w:pPr>
                              <w:r w:rsidRPr="006F1DB0">
                                <w:rPr>
                                  <w:rtl/>
                                </w:rPr>
                                <w:t>‌ج.    ضريبة الجزية</w:t>
                              </w:r>
                            </w:p>
                            <w:p w:rsidR="00000000" w:rsidRPr="006F1DB0" w:rsidRDefault="006F1DB0" w:rsidP="006F1DB0">
                              <w:pPr>
                                <w:rPr>
                                  <w:lang w:bidi="ar-IQ"/>
                                </w:rPr>
                              </w:pPr>
                              <w:r w:rsidRPr="006F1DB0">
                                <w:rPr>
                                  <w:rtl/>
                                </w:rPr>
                                <w:t>‌د.       الأضحية</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lastRenderedPageBreak/>
                                <w:t>ب) ضرائب مالية غير محددة (من حيث الكمية والمتعلق والوقت)</w:t>
                              </w:r>
                            </w:p>
                          </w:tc>
                          <w:tc>
                            <w:tcPr>
                              <w:tcW w:w="0" w:type="auto"/>
                              <w:vAlign w:val="center"/>
                              <w:hideMark/>
                            </w:tcPr>
                            <w:p w:rsidR="00000000" w:rsidRPr="006F1DB0" w:rsidRDefault="006F1DB0" w:rsidP="006F1DB0">
                              <w:pPr>
                                <w:rPr>
                                  <w:lang w:bidi="ar-IQ"/>
                                </w:rPr>
                              </w:pPr>
                              <w:r w:rsidRPr="006F1DB0">
                                <w:rPr>
                                  <w:lang w:bidi="ar-IQ"/>
                                </w:rPr>
                                <w:t>v</w:t>
                              </w:r>
                              <w:r w:rsidRPr="006F1DB0">
                                <w:rPr>
                                  <w:rtl/>
                                </w:rPr>
                                <w:t>       تتضمن ضرائب مالية طارئة (غير عادية) تفرض في حالات غير اعتيادية(كأوقات الحرب والكوارث الطبيعية مثلا)،فضلا عن بعض الحقوق الخاصة بالفقراء والضعفاء والمساكين والمحرومين غير الزكاة والخمس(والذين في أموالهم حق معلوم للسائل والمحروم)</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2) الأموال الواردة عن طريق ممتلكات الدولة (الدومين العقاري)</w:t>
                              </w:r>
                            </w:p>
                          </w:tc>
                          <w:tc>
                            <w:tcPr>
                              <w:tcW w:w="0" w:type="auto"/>
                              <w:vAlign w:val="center"/>
                              <w:hideMark/>
                            </w:tcPr>
                            <w:p w:rsidR="006F1DB0" w:rsidRPr="006F1DB0" w:rsidRDefault="006F1DB0" w:rsidP="006F1DB0">
                              <w:pPr>
                                <w:rPr>
                                  <w:rtl/>
                                </w:rPr>
                              </w:pPr>
                              <w:r w:rsidRPr="006F1DB0">
                                <w:rPr>
                                  <w:lang w:bidi="ar-IQ"/>
                                </w:rPr>
                                <w:t>v</w:t>
                              </w:r>
                              <w:r w:rsidRPr="006F1DB0">
                                <w:rPr>
                                  <w:rtl/>
                                </w:rPr>
                                <w:t>       تتضمن الأموال الواردة إلى الدولة عن طريق :ـ</w:t>
                              </w:r>
                            </w:p>
                            <w:p w:rsidR="006F1DB0" w:rsidRPr="006F1DB0" w:rsidRDefault="006F1DB0" w:rsidP="006F1DB0">
                              <w:pPr>
                                <w:rPr>
                                  <w:rtl/>
                                </w:rPr>
                              </w:pPr>
                              <w:r w:rsidRPr="006F1DB0">
                                <w:rPr>
                                  <w:rtl/>
                                </w:rPr>
                                <w:t>                                   ‌أ-          العقارات المملوكة لمجموعة الأمة (الملكية العامة)</w:t>
                              </w:r>
                            </w:p>
                            <w:p w:rsidR="006F1DB0" w:rsidRPr="006F1DB0" w:rsidRDefault="006F1DB0" w:rsidP="006F1DB0">
                              <w:pPr>
                                <w:rPr>
                                  <w:rtl/>
                                </w:rPr>
                              </w:pPr>
                              <w:r w:rsidRPr="006F1DB0">
                                <w:rPr>
                                  <w:rtl/>
                                </w:rPr>
                                <w:t xml:space="preserve">                                 ‌ب-       العقارات المملوكة للحكومة(ملكية الدولة)،والتي تعرف فقهيا بـ(الأنفال) </w:t>
                              </w:r>
                              <w:proofErr w:type="spellStart"/>
                              <w:r w:rsidRPr="006F1DB0">
                                <w:rPr>
                                  <w:rtl/>
                                </w:rPr>
                                <w:t>وتشمل:الأراضي</w:t>
                              </w:r>
                              <w:proofErr w:type="spellEnd"/>
                              <w:r w:rsidRPr="006F1DB0">
                                <w:rPr>
                                  <w:rtl/>
                                </w:rPr>
                                <w:t>، وسواحل البحار، والغابات والأحراش، ورؤوس الجبال والأودية ، وصفا يا الملوك و أقطاعاتهم ، والمعادن والمناجم، والأنهار والبحار.</w:t>
                              </w:r>
                            </w:p>
                            <w:p w:rsidR="00000000" w:rsidRPr="006F1DB0" w:rsidRDefault="006F1DB0" w:rsidP="006F1DB0">
                              <w:pPr>
                                <w:rPr>
                                  <w:lang w:bidi="ar-IQ"/>
                                </w:rPr>
                              </w:pPr>
                              <w:r w:rsidRPr="006F1DB0">
                                <w:rPr>
                                  <w:rtl/>
                                </w:rPr>
                                <w:t>ويستخدم ريع هذه الممتلكات لتغطية نفقات الدولة المختلفة ، وتأمين الخدمات العامة للمواطنين كالكهرباء والماء والمواصلات ونحوها.</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3) الأموال الواردة عن طريق المشاريع الرأسمالية(الصناعية والزراعية والتجارية)</w:t>
                              </w:r>
                            </w:p>
                          </w:tc>
                          <w:tc>
                            <w:tcPr>
                              <w:tcW w:w="0" w:type="auto"/>
                              <w:vAlign w:val="center"/>
                              <w:hideMark/>
                            </w:tcPr>
                            <w:p w:rsidR="00000000" w:rsidRPr="006F1DB0" w:rsidRDefault="006F1DB0" w:rsidP="006F1DB0">
                              <w:pPr>
                                <w:rPr>
                                  <w:lang w:bidi="ar-IQ"/>
                                </w:rPr>
                              </w:pPr>
                              <w:r w:rsidRPr="006F1DB0">
                                <w:rPr>
                                  <w:lang w:bidi="ar-IQ"/>
                                </w:rPr>
                                <w:t>v</w:t>
                              </w:r>
                              <w:r w:rsidRPr="006F1DB0">
                                <w:rPr>
                                  <w:rtl/>
                                </w:rPr>
                                <w:t>       تتضمن مصادر الأموال المتأتية من المشاريع الحكومية في مجال الصناعة والزراعة والتجارة، وتستخدم هذه الأموال لتغطية النفقات المالية الاستثمارية للدولة ، وتأمين حاجة الناس إلى المرافق العامة والتكافل الاجتماعي.</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4) الأموال الواردة عن طريق القروض</w:t>
                              </w:r>
                            </w:p>
                          </w:tc>
                          <w:tc>
                            <w:tcPr>
                              <w:tcW w:w="0" w:type="auto"/>
                              <w:vAlign w:val="center"/>
                              <w:hideMark/>
                            </w:tcPr>
                            <w:p w:rsidR="00000000" w:rsidRPr="006F1DB0" w:rsidRDefault="006F1DB0" w:rsidP="006F1DB0">
                              <w:pPr>
                                <w:rPr>
                                  <w:lang w:bidi="ar-IQ"/>
                                </w:rPr>
                              </w:pPr>
                              <w:r w:rsidRPr="006F1DB0">
                                <w:rPr>
                                  <w:lang w:bidi="ar-IQ"/>
                                </w:rPr>
                                <w:t>v</w:t>
                              </w:r>
                              <w:r w:rsidRPr="006F1DB0">
                                <w:rPr>
                                  <w:rtl/>
                                </w:rPr>
                                <w:t>       تتضمن مصادر الأموال المتأتية من لجوء الحكومة إلى الاقتراض الحسن من المواطنين، وتستخدم هذه الأموال لسد نفقات الدولة الأخرى.</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5) الأموال الواردة عن طريق الولاية العامة على الأفراد</w:t>
                              </w:r>
                            </w:p>
                          </w:tc>
                          <w:tc>
                            <w:tcPr>
                              <w:tcW w:w="0" w:type="auto"/>
                              <w:vAlign w:val="center"/>
                              <w:hideMark/>
                            </w:tcPr>
                            <w:p w:rsidR="006F1DB0" w:rsidRPr="006F1DB0" w:rsidRDefault="006F1DB0" w:rsidP="006F1DB0">
                              <w:pPr>
                                <w:rPr>
                                  <w:rtl/>
                                </w:rPr>
                              </w:pPr>
                              <w:r w:rsidRPr="006F1DB0">
                                <w:rPr>
                                  <w:lang w:bidi="ar-IQ"/>
                                </w:rPr>
                                <w:t>v</w:t>
                              </w:r>
                              <w:r w:rsidRPr="006F1DB0">
                                <w:rPr>
                                  <w:rtl/>
                                </w:rPr>
                                <w:t>       تتضمن مصادر الأموال الواردة عن طريق:ـ</w:t>
                              </w:r>
                            </w:p>
                            <w:p w:rsidR="006F1DB0" w:rsidRPr="006F1DB0" w:rsidRDefault="006F1DB0" w:rsidP="006F1DB0">
                              <w:pPr>
                                <w:rPr>
                                  <w:rtl/>
                                </w:rPr>
                              </w:pPr>
                              <w:r w:rsidRPr="006F1DB0">
                                <w:rPr>
                                  <w:rtl/>
                                </w:rPr>
                                <w:t>                                   ‌أ-          الضرائب المالية التي تفرضها الحكومة على مختلف المرافق الحياتية وتشمل: العشور، والمكوس، وضرائب تفرض على الصناعة والزراعة.</w:t>
                              </w:r>
                            </w:p>
                            <w:p w:rsidR="006F1DB0" w:rsidRPr="006F1DB0" w:rsidRDefault="006F1DB0" w:rsidP="006F1DB0">
                              <w:pPr>
                                <w:rPr>
                                  <w:rtl/>
                                </w:rPr>
                              </w:pPr>
                              <w:r w:rsidRPr="006F1DB0">
                                <w:rPr>
                                  <w:rtl/>
                                </w:rPr>
                                <w:t>                                 ‌ب-       واردات الهبات الشعبية.</w:t>
                              </w:r>
                            </w:p>
                            <w:p w:rsidR="006F1DB0" w:rsidRPr="006F1DB0" w:rsidRDefault="006F1DB0" w:rsidP="006F1DB0">
                              <w:pPr>
                                <w:rPr>
                                  <w:rtl/>
                                </w:rPr>
                              </w:pPr>
                              <w:r w:rsidRPr="006F1DB0">
                                <w:rPr>
                                  <w:rtl/>
                                </w:rPr>
                                <w:t>                                  ‌ج-        واردات الأوقاف العامة والنذور والكفارات المالية.</w:t>
                              </w:r>
                            </w:p>
                            <w:p w:rsidR="00000000" w:rsidRPr="006F1DB0" w:rsidRDefault="006F1DB0" w:rsidP="006F1DB0">
                              <w:pPr>
                                <w:rPr>
                                  <w:lang w:bidi="ar-IQ"/>
                                </w:rPr>
                              </w:pPr>
                              <w:r w:rsidRPr="006F1DB0">
                                <w:rPr>
                                  <w:rtl/>
                                </w:rPr>
                                <w:t>                                   ‌د-         واردات أخرى.</w:t>
                              </w:r>
                            </w:p>
                          </w:tc>
                        </w:tr>
                      </w:tbl>
                      <w:p w:rsidR="006F1DB0" w:rsidRPr="006F1DB0" w:rsidRDefault="006F1DB0" w:rsidP="006F1DB0">
                        <w:pPr>
                          <w:rPr>
                            <w:b/>
                            <w:bCs/>
                            <w:rtl/>
                          </w:rPr>
                        </w:pPr>
                        <w:r w:rsidRPr="006F1DB0">
                          <w:rPr>
                            <w:b/>
                            <w:bCs/>
                            <w:rtl/>
                          </w:rPr>
                          <w:t>الجدول من إعداد الباحثان</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lang w:bidi="ar-IQ"/>
                          </w:rPr>
                          <w:t>v</w:t>
                        </w:r>
                        <w:r w:rsidRPr="006F1DB0">
                          <w:rPr>
                            <w:b/>
                            <w:bCs/>
                            <w:rtl/>
                          </w:rPr>
                          <w:t>       تخصيص الأموال</w:t>
                        </w:r>
                      </w:p>
                      <w:p w:rsidR="006F1DB0" w:rsidRPr="006F1DB0" w:rsidRDefault="006F1DB0" w:rsidP="006F1DB0">
                        <w:pPr>
                          <w:rPr>
                            <w:b/>
                            <w:bCs/>
                            <w:rtl/>
                          </w:rPr>
                        </w:pPr>
                        <w:r w:rsidRPr="006F1DB0">
                          <w:rPr>
                            <w:b/>
                            <w:bCs/>
                            <w:rtl/>
                          </w:rPr>
                          <w:t xml:space="preserve">              ‌أ-    يتم تخصيص بعض أنواع الأموال العامة للحكومة الشرعية لتوزيعها و صرفها في مجالاتها المحددة ، التي لا يمكن التجاوز عنها شرعا وذلك ينطبق على :أموال </w:t>
                        </w:r>
                        <w:proofErr w:type="spellStart"/>
                        <w:r w:rsidRPr="006F1DB0">
                          <w:rPr>
                            <w:b/>
                            <w:bCs/>
                            <w:rtl/>
                          </w:rPr>
                          <w:t>الزكاة،وأموال</w:t>
                        </w:r>
                        <w:proofErr w:type="spellEnd"/>
                        <w:r w:rsidRPr="006F1DB0">
                          <w:rPr>
                            <w:b/>
                            <w:bCs/>
                            <w:rtl/>
                          </w:rPr>
                          <w:t xml:space="preserve"> </w:t>
                        </w:r>
                        <w:proofErr w:type="spellStart"/>
                        <w:r w:rsidRPr="006F1DB0">
                          <w:rPr>
                            <w:b/>
                            <w:bCs/>
                            <w:rtl/>
                          </w:rPr>
                          <w:t>الخمس،وأموال</w:t>
                        </w:r>
                        <w:proofErr w:type="spellEnd"/>
                        <w:r w:rsidRPr="006F1DB0">
                          <w:rPr>
                            <w:b/>
                            <w:bCs/>
                            <w:rtl/>
                          </w:rPr>
                          <w:t xml:space="preserve"> الأوقاف والنذور والهبات والكفارات المالية.</w:t>
                        </w:r>
                      </w:p>
                      <w:p w:rsidR="006F1DB0" w:rsidRPr="006F1DB0" w:rsidRDefault="006F1DB0" w:rsidP="006F1DB0">
                        <w:pPr>
                          <w:rPr>
                            <w:b/>
                            <w:bCs/>
                            <w:rtl/>
                          </w:rPr>
                        </w:pPr>
                        <w:r w:rsidRPr="006F1DB0">
                          <w:rPr>
                            <w:b/>
                            <w:bCs/>
                            <w:rtl/>
                          </w:rPr>
                          <w:t>             ‌ب-   يتعلق عمل المحاسبة الحكومية بشأن أموال الزكاة بالتحديد العلمي لقيم الأموال الخاضعة للزكاة ، بعد تعيينها وضبطها تفصيلا وتنويعا، والحساب الصحيح لمقاديرها عينا ونقدا طبقا لمعدلاتها الشرعية .</w:t>
                        </w:r>
                      </w:p>
                      <w:p w:rsidR="006F1DB0" w:rsidRPr="006F1DB0" w:rsidRDefault="006F1DB0" w:rsidP="006F1DB0">
                        <w:pPr>
                          <w:rPr>
                            <w:b/>
                            <w:bCs/>
                            <w:rtl/>
                          </w:rPr>
                        </w:pPr>
                        <w:r w:rsidRPr="006F1DB0">
                          <w:rPr>
                            <w:b/>
                            <w:bCs/>
                            <w:rtl/>
                          </w:rPr>
                          <w:t>                                  ‌ج-        يتم تحديد الأموال المتعلقة بالزكاة وفق الجدول رقم(9) ورقم(10) كالآتي:ـ</w:t>
                        </w:r>
                      </w:p>
                      <w:p w:rsidR="006F1DB0" w:rsidRPr="006F1DB0" w:rsidRDefault="006F1DB0" w:rsidP="006F1DB0">
                        <w:pPr>
                          <w:rPr>
                            <w:b/>
                            <w:bCs/>
                            <w:rtl/>
                          </w:rPr>
                        </w:pPr>
                        <w:r w:rsidRPr="006F1DB0">
                          <w:rPr>
                            <w:b/>
                            <w:bCs/>
                            <w:rtl/>
                          </w:rPr>
                          <w:t>والجدول أدناه يتضمن الأركان الأساسية الأولى اللازمة لتحديد أموال الزكاة</w:t>
                        </w:r>
                        <w:bookmarkStart w:id="1" w:name="_ftnref1"/>
                        <w:bookmarkEnd w:id="1"/>
                        <w:r w:rsidRPr="006F1DB0">
                          <w:rPr>
                            <w:b/>
                            <w:bCs/>
                            <w:rtl/>
                          </w:rPr>
                          <w:fldChar w:fldCharType="begin"/>
                        </w:r>
                        <w:r w:rsidRPr="006F1DB0">
                          <w:rPr>
                            <w:b/>
                            <w:bCs/>
                            <w:rtl/>
                          </w:rPr>
                          <w:instrText xml:space="preserve"> </w:instrText>
                        </w:r>
                        <w:r w:rsidRPr="006F1DB0">
                          <w:rPr>
                            <w:b/>
                            <w:bCs/>
                            <w:lang w:bidi="ar-IQ"/>
                          </w:rPr>
                          <w:instrText>HYPERLINK "http://kitabat.info/cp/fckeditor/editor/fckeditor.html?InstanceName=note&amp;Toolbar=note" \l "_ftn1" \o</w:instrText>
                        </w:r>
                        <w:r w:rsidRPr="006F1DB0">
                          <w:rPr>
                            <w:b/>
                            <w:bCs/>
                            <w:rtl/>
                          </w:rPr>
                          <w:instrText xml:space="preserve"> "" </w:instrText>
                        </w:r>
                        <w:r w:rsidRPr="006F1DB0">
                          <w:rPr>
                            <w:b/>
                            <w:bCs/>
                            <w:rtl/>
                          </w:rPr>
                          <w:fldChar w:fldCharType="separate"/>
                        </w:r>
                        <w:r w:rsidRPr="006F1DB0">
                          <w:rPr>
                            <w:rStyle w:val="Hyperlink"/>
                            <w:b/>
                            <w:bCs/>
                            <w:rtl/>
                          </w:rPr>
                          <w:t>*</w:t>
                        </w:r>
                        <w:r w:rsidRPr="006F1DB0">
                          <w:rPr>
                            <w:rtl/>
                            <w:lang w:bidi="ar-IQ"/>
                          </w:rPr>
                          <w:fldChar w:fldCharType="end"/>
                        </w:r>
                        <w:r w:rsidRPr="006F1DB0">
                          <w:rPr>
                            <w:b/>
                            <w:bCs/>
                            <w:rtl/>
                          </w:rPr>
                          <w:t>(الجدول من إعداد الباحثان) :</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الجدول رقم(9 )</w:t>
                        </w:r>
                      </w:p>
                      <w:p w:rsidR="006F1DB0" w:rsidRPr="006F1DB0" w:rsidRDefault="006F1DB0" w:rsidP="006F1DB0">
                        <w:pPr>
                          <w:rPr>
                            <w:b/>
                            <w:bCs/>
                            <w:rtl/>
                          </w:rPr>
                        </w:pPr>
                        <w:r w:rsidRPr="006F1DB0">
                          <w:rPr>
                            <w:b/>
                            <w:bCs/>
                            <w:rtl/>
                          </w:rPr>
                          <w:lastRenderedPageBreak/>
                          <w:t>الأركان الأساسية للزكاة</w:t>
                        </w:r>
                      </w:p>
                      <w:tbl>
                        <w:tblPr>
                          <w:bidiVisual/>
                          <w:tblW w:w="0" w:type="auto"/>
                          <w:tblCellSpacing w:w="0" w:type="dxa"/>
                          <w:tblCellMar>
                            <w:left w:w="0" w:type="dxa"/>
                            <w:right w:w="0" w:type="dxa"/>
                          </w:tblCellMar>
                          <w:tblLook w:val="04A0" w:firstRow="1" w:lastRow="0" w:firstColumn="1" w:lastColumn="0" w:noHBand="0" w:noVBand="1"/>
                        </w:tblPr>
                        <w:tblGrid>
                          <w:gridCol w:w="2954"/>
                          <w:gridCol w:w="18003"/>
                        </w:tblGrid>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الأركان الأساسية للزكاة</w:t>
                              </w:r>
                            </w:p>
                          </w:tc>
                          <w:tc>
                            <w:tcPr>
                              <w:tcW w:w="0" w:type="auto"/>
                              <w:vAlign w:val="center"/>
                              <w:hideMark/>
                            </w:tcPr>
                            <w:p w:rsidR="00000000" w:rsidRPr="006F1DB0" w:rsidRDefault="006F1DB0" w:rsidP="006F1DB0">
                              <w:pPr>
                                <w:rPr>
                                  <w:lang w:bidi="ar-IQ"/>
                                </w:rPr>
                              </w:pPr>
                              <w:r w:rsidRPr="006F1DB0">
                                <w:rPr>
                                  <w:rtl/>
                                </w:rPr>
                                <w:t>البيان</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أ) الأشخاص المكلفون بدفع الزكاة</w:t>
                              </w:r>
                            </w:p>
                          </w:tc>
                          <w:tc>
                            <w:tcPr>
                              <w:tcW w:w="0" w:type="auto"/>
                              <w:vAlign w:val="center"/>
                              <w:hideMark/>
                            </w:tcPr>
                            <w:p w:rsidR="006F1DB0" w:rsidRPr="006F1DB0" w:rsidRDefault="006F1DB0" w:rsidP="006F1DB0">
                              <w:pPr>
                                <w:rPr>
                                  <w:rtl/>
                                </w:rPr>
                              </w:pPr>
                              <w:r w:rsidRPr="006F1DB0">
                                <w:rPr>
                                  <w:rtl/>
                                </w:rPr>
                                <w:t>يشترط في المكلف عدة أمور أهمها:ـ</w:t>
                              </w:r>
                            </w:p>
                            <w:p w:rsidR="006F1DB0" w:rsidRPr="006F1DB0" w:rsidRDefault="006F1DB0" w:rsidP="006F1DB0">
                              <w:pPr>
                                <w:rPr>
                                  <w:rtl/>
                                </w:rPr>
                              </w:pPr>
                              <w:r w:rsidRPr="006F1DB0">
                                <w:rPr>
                                  <w:rtl/>
                                </w:rPr>
                                <w:t>·        البلوغ</w:t>
                              </w:r>
                            </w:p>
                            <w:p w:rsidR="006F1DB0" w:rsidRPr="006F1DB0" w:rsidRDefault="006F1DB0" w:rsidP="006F1DB0">
                              <w:pPr>
                                <w:rPr>
                                  <w:rtl/>
                                </w:rPr>
                              </w:pPr>
                              <w:r w:rsidRPr="006F1DB0">
                                <w:rPr>
                                  <w:rtl/>
                                </w:rPr>
                                <w:t>·        العقل، فلا زكاة على مال المجنون</w:t>
                              </w:r>
                            </w:p>
                            <w:p w:rsidR="006F1DB0" w:rsidRPr="006F1DB0" w:rsidRDefault="006F1DB0" w:rsidP="006F1DB0">
                              <w:pPr>
                                <w:rPr>
                                  <w:rtl/>
                                </w:rPr>
                              </w:pPr>
                              <w:r w:rsidRPr="006F1DB0">
                                <w:rPr>
                                  <w:rtl/>
                                </w:rPr>
                                <w:t>·        الحرية</w:t>
                              </w:r>
                            </w:p>
                            <w:p w:rsidR="006F1DB0" w:rsidRPr="006F1DB0" w:rsidRDefault="006F1DB0" w:rsidP="006F1DB0">
                              <w:pPr>
                                <w:rPr>
                                  <w:rtl/>
                                </w:rPr>
                              </w:pPr>
                              <w:r w:rsidRPr="006F1DB0">
                                <w:rPr>
                                  <w:rtl/>
                                </w:rPr>
                                <w:t>·        الملكية، فلا تجب قبل تحقق الملكية</w:t>
                              </w:r>
                            </w:p>
                            <w:p w:rsidR="00000000" w:rsidRPr="006F1DB0" w:rsidRDefault="006F1DB0" w:rsidP="006F1DB0">
                              <w:pPr>
                                <w:rPr>
                                  <w:lang w:bidi="ar-IQ"/>
                                </w:rPr>
                              </w:pPr>
                              <w:r w:rsidRPr="006F1DB0">
                                <w:rPr>
                                  <w:rtl/>
                                </w:rPr>
                                <w:t xml:space="preserve">·   تمام التمكن من التصرف، فلا تجب في المال الذي </w:t>
                              </w:r>
                              <w:proofErr w:type="spellStart"/>
                              <w:r w:rsidRPr="006F1DB0">
                                <w:rPr>
                                  <w:rtl/>
                                </w:rPr>
                                <w:t>لايتمكن</w:t>
                              </w:r>
                              <w:proofErr w:type="spellEnd"/>
                              <w:r w:rsidRPr="006F1DB0">
                                <w:rPr>
                                  <w:rtl/>
                                </w:rPr>
                                <w:t xml:space="preserve"> المالك من التصرف فيه كالمال المسروق والمحجور والمدفون في مكان منسي والمرهون والموقوف والمنذور التصدق فيه.</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ب) أنواع (أجناس) الأموال المتعلقة بالزكاة</w:t>
                              </w:r>
                            </w:p>
                          </w:tc>
                          <w:tc>
                            <w:tcPr>
                              <w:tcW w:w="0" w:type="auto"/>
                              <w:vAlign w:val="center"/>
                              <w:hideMark/>
                            </w:tcPr>
                            <w:p w:rsidR="006F1DB0" w:rsidRPr="006F1DB0" w:rsidRDefault="006F1DB0" w:rsidP="006F1DB0">
                              <w:pPr>
                                <w:rPr>
                                  <w:rtl/>
                                </w:rPr>
                              </w:pPr>
                              <w:r w:rsidRPr="006F1DB0">
                                <w:rPr>
                                  <w:rtl/>
                                </w:rPr>
                                <w:t>تجب في تسعة أشياء:ـ</w:t>
                              </w:r>
                            </w:p>
                            <w:p w:rsidR="006F1DB0" w:rsidRPr="006F1DB0" w:rsidRDefault="006F1DB0" w:rsidP="006F1DB0">
                              <w:pPr>
                                <w:rPr>
                                  <w:rtl/>
                                </w:rPr>
                              </w:pPr>
                              <w:r w:rsidRPr="006F1DB0">
                                <w:rPr>
                                  <w:rtl/>
                                </w:rPr>
                                <w:t>1.     الأنعام الثلاثة(الإبل والبقر والغنم).</w:t>
                              </w:r>
                            </w:p>
                            <w:p w:rsidR="006F1DB0" w:rsidRPr="006F1DB0" w:rsidRDefault="006F1DB0" w:rsidP="006F1DB0">
                              <w:pPr>
                                <w:rPr>
                                  <w:rtl/>
                                </w:rPr>
                              </w:pPr>
                              <w:r w:rsidRPr="006F1DB0">
                                <w:rPr>
                                  <w:rtl/>
                                </w:rPr>
                                <w:t>2.     الغلات الأربع(الحنطة والشعير والتمر والزبيب).</w:t>
                              </w:r>
                            </w:p>
                            <w:p w:rsidR="006F1DB0" w:rsidRPr="006F1DB0" w:rsidRDefault="006F1DB0" w:rsidP="006F1DB0">
                              <w:pPr>
                                <w:rPr>
                                  <w:rtl/>
                                </w:rPr>
                              </w:pPr>
                              <w:r w:rsidRPr="006F1DB0">
                                <w:rPr>
                                  <w:rtl/>
                                </w:rPr>
                                <w:t>3.     النقدين(الذهب والفضة).</w:t>
                              </w:r>
                            </w:p>
                            <w:p w:rsidR="006F1DB0" w:rsidRPr="006F1DB0" w:rsidRDefault="006F1DB0" w:rsidP="006F1DB0">
                              <w:pPr>
                                <w:rPr>
                                  <w:rtl/>
                                </w:rPr>
                              </w:pPr>
                              <w:r w:rsidRPr="006F1DB0">
                                <w:rPr>
                                  <w:rtl/>
                                </w:rPr>
                                <w:t>ويستحب إخراجها من أربعة أنواع أخر:ـ</w:t>
                              </w:r>
                            </w:p>
                            <w:p w:rsidR="006F1DB0" w:rsidRPr="006F1DB0" w:rsidRDefault="006F1DB0" w:rsidP="006F1DB0">
                              <w:pPr>
                                <w:rPr>
                                  <w:rtl/>
                                </w:rPr>
                              </w:pPr>
                              <w:r w:rsidRPr="006F1DB0">
                                <w:rPr>
                                  <w:rtl/>
                                </w:rPr>
                                <w:t>1.  الحبوب مما يكال أو يوزن: كالأرز والحمص والماش والعدس ونحوها، والثمار كالتفاح والمشمش ونحوها دون الخضر والبقول.</w:t>
                              </w:r>
                            </w:p>
                            <w:p w:rsidR="006F1DB0" w:rsidRPr="006F1DB0" w:rsidRDefault="006F1DB0" w:rsidP="006F1DB0">
                              <w:pPr>
                                <w:rPr>
                                  <w:rtl/>
                                </w:rPr>
                              </w:pPr>
                              <w:r w:rsidRPr="006F1DB0">
                                <w:rPr>
                                  <w:rtl/>
                                </w:rPr>
                                <w:t>2.     مال التجارة.</w:t>
                              </w:r>
                            </w:p>
                            <w:p w:rsidR="006F1DB0" w:rsidRPr="006F1DB0" w:rsidRDefault="006F1DB0" w:rsidP="006F1DB0">
                              <w:pPr>
                                <w:rPr>
                                  <w:rtl/>
                                </w:rPr>
                              </w:pPr>
                              <w:r w:rsidRPr="006F1DB0">
                                <w:rPr>
                                  <w:rtl/>
                                </w:rPr>
                                <w:t>3.     الخيل الإناث دون الذكور ودون البغال والحمير.</w:t>
                              </w:r>
                            </w:p>
                            <w:p w:rsidR="00000000" w:rsidRPr="006F1DB0" w:rsidRDefault="006F1DB0" w:rsidP="006F1DB0">
                              <w:pPr>
                                <w:rPr>
                                  <w:lang w:bidi="ar-IQ"/>
                                </w:rPr>
                              </w:pPr>
                              <w:r w:rsidRPr="006F1DB0">
                                <w:rPr>
                                  <w:rtl/>
                                </w:rPr>
                                <w:t xml:space="preserve">4.     الأملاك والعقارات التي يراد منها </w:t>
                              </w:r>
                              <w:proofErr w:type="spellStart"/>
                              <w:r w:rsidRPr="006F1DB0">
                                <w:rPr>
                                  <w:rtl/>
                                </w:rPr>
                                <w:t>الإستنماء</w:t>
                              </w:r>
                              <w:proofErr w:type="spellEnd"/>
                              <w:r w:rsidRPr="006F1DB0">
                                <w:rPr>
                                  <w:rtl/>
                                </w:rPr>
                                <w:t xml:space="preserve"> كالبساتين والدكان والخان ونحوها.</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ج) وقت وجوب إخراج الزكاة</w:t>
                              </w:r>
                            </w:p>
                          </w:tc>
                          <w:tc>
                            <w:tcPr>
                              <w:tcW w:w="0" w:type="auto"/>
                              <w:vAlign w:val="center"/>
                              <w:hideMark/>
                            </w:tcPr>
                            <w:p w:rsidR="006F1DB0" w:rsidRPr="006F1DB0" w:rsidRDefault="006F1DB0" w:rsidP="006F1DB0">
                              <w:pPr>
                                <w:rPr>
                                  <w:rtl/>
                                </w:rPr>
                              </w:pPr>
                              <w:r w:rsidRPr="006F1DB0">
                                <w:rPr>
                                  <w:rtl/>
                                </w:rPr>
                                <w:t>يكون وقت تعلق وجوب إخراج الزكاة كالآتي:ـ</w:t>
                              </w:r>
                            </w:p>
                            <w:p w:rsidR="006F1DB0" w:rsidRPr="006F1DB0" w:rsidRDefault="006F1DB0" w:rsidP="006F1DB0">
                              <w:pPr>
                                <w:rPr>
                                  <w:rtl/>
                                </w:rPr>
                              </w:pPr>
                              <w:r w:rsidRPr="006F1DB0">
                                <w:rPr>
                                  <w:rtl/>
                                </w:rPr>
                                <w:t xml:space="preserve">1.  فيما يعتبر فيه الحول(السنة) يكون </w:t>
                              </w:r>
                              <w:proofErr w:type="spellStart"/>
                              <w:r w:rsidRPr="006F1DB0">
                                <w:rPr>
                                  <w:rtl/>
                                </w:rPr>
                                <w:t>حولانه</w:t>
                              </w:r>
                              <w:proofErr w:type="spellEnd"/>
                              <w:r w:rsidRPr="006F1DB0">
                                <w:rPr>
                                  <w:rtl/>
                                </w:rPr>
                                <w:t xml:space="preserve"> بدخول الشهر الثاني عشر، وإنه يثبت الوجوب بذلك مع بلوغ النصاب، ووقت إخراج الزكاة هو وقت التعلق.</w:t>
                              </w:r>
                            </w:p>
                            <w:p w:rsidR="006F1DB0" w:rsidRPr="006F1DB0" w:rsidRDefault="006F1DB0" w:rsidP="006F1DB0">
                              <w:pPr>
                                <w:rPr>
                                  <w:rtl/>
                                </w:rPr>
                              </w:pPr>
                              <w:r w:rsidRPr="006F1DB0">
                                <w:rPr>
                                  <w:rtl/>
                                </w:rPr>
                                <w:t>2.  في الغلات التسمية أي بصدق أسماء الغلات ، بحيث يطلق عليه عرفا إنه حنطة أو شعير أو تمر أو زبيب، ولا وجوب قبل ذلك، أما وقت إخراج الزكاة، هو عند الحصاد و الجذاذ، أي بعد التصفية في الحنطة والشعير، وبعد الخرص و الصرم في النخل والكرم.</w:t>
                              </w:r>
                            </w:p>
                            <w:p w:rsidR="006F1DB0" w:rsidRPr="006F1DB0" w:rsidRDefault="006F1DB0" w:rsidP="006F1DB0">
                              <w:pPr>
                                <w:rPr>
                                  <w:rtl/>
                                </w:rPr>
                              </w:pPr>
                              <w:r w:rsidRPr="006F1DB0">
                                <w:rPr>
                                  <w:rtl/>
                                </w:rPr>
                                <w:t>3.     لا يجوز تقديم الزكاة قبل وقت الوجوب.</w:t>
                              </w:r>
                            </w:p>
                            <w:p w:rsidR="00000000" w:rsidRPr="006F1DB0" w:rsidRDefault="006F1DB0" w:rsidP="006F1DB0">
                              <w:pPr>
                                <w:rPr>
                                  <w:lang w:bidi="ar-IQ"/>
                                </w:rPr>
                              </w:pPr>
                              <w:r w:rsidRPr="006F1DB0">
                                <w:rPr>
                                  <w:rtl/>
                                </w:rPr>
                                <w:t> </w:t>
                              </w:r>
                            </w:p>
                          </w:tc>
                        </w:tr>
                      </w:tbl>
                      <w:p w:rsidR="006F1DB0" w:rsidRPr="006F1DB0" w:rsidRDefault="006F1DB0" w:rsidP="006F1DB0">
                        <w:pPr>
                          <w:rPr>
                            <w:b/>
                            <w:bCs/>
                            <w:rtl/>
                          </w:rPr>
                        </w:pPr>
                        <w:r w:rsidRPr="006F1DB0">
                          <w:rPr>
                            <w:b/>
                            <w:bCs/>
                            <w:rtl/>
                          </w:rPr>
                          <w:t>أما وعاء الزكاة فيعرضه الجدول- الجدول من إعداد الباحثان-  رقم ( 10)</w:t>
                        </w:r>
                        <w:bookmarkStart w:id="2" w:name="_ftnref2"/>
                        <w:bookmarkEnd w:id="2"/>
                        <w:r w:rsidRPr="006F1DB0">
                          <w:rPr>
                            <w:b/>
                            <w:bCs/>
                            <w:rtl/>
                          </w:rPr>
                          <w:fldChar w:fldCharType="begin"/>
                        </w:r>
                        <w:r w:rsidRPr="006F1DB0">
                          <w:rPr>
                            <w:b/>
                            <w:bCs/>
                            <w:rtl/>
                          </w:rPr>
                          <w:instrText xml:space="preserve"> </w:instrText>
                        </w:r>
                        <w:r w:rsidRPr="006F1DB0">
                          <w:rPr>
                            <w:b/>
                            <w:bCs/>
                            <w:lang w:bidi="ar-IQ"/>
                          </w:rPr>
                          <w:instrText>HYPERLINK "http://kitabat.info/cp/fckeditor/editor/fckeditor.html?InstanceName=note&amp;Toolbar=note" \l "_ftn2" \o</w:instrText>
                        </w:r>
                        <w:r w:rsidRPr="006F1DB0">
                          <w:rPr>
                            <w:b/>
                            <w:bCs/>
                            <w:rtl/>
                          </w:rPr>
                          <w:instrText xml:space="preserve"> "" </w:instrText>
                        </w:r>
                        <w:r w:rsidRPr="006F1DB0">
                          <w:rPr>
                            <w:b/>
                            <w:bCs/>
                            <w:rtl/>
                          </w:rPr>
                          <w:fldChar w:fldCharType="separate"/>
                        </w:r>
                        <w:r w:rsidRPr="006F1DB0">
                          <w:rPr>
                            <w:rStyle w:val="Hyperlink"/>
                            <w:b/>
                            <w:bCs/>
                            <w:rtl/>
                          </w:rPr>
                          <w:t>*</w:t>
                        </w:r>
                        <w:r w:rsidRPr="006F1DB0">
                          <w:rPr>
                            <w:rtl/>
                            <w:lang w:bidi="ar-IQ"/>
                          </w:rPr>
                          <w:fldChar w:fldCharType="end"/>
                        </w:r>
                        <w:r w:rsidRPr="006F1DB0">
                          <w:rPr>
                            <w:b/>
                            <w:bCs/>
                            <w:rtl/>
                          </w:rPr>
                          <w:t>:ـ</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الجدول رقم(10 )</w:t>
                        </w:r>
                      </w:p>
                      <w:p w:rsidR="006F1DB0" w:rsidRPr="006F1DB0" w:rsidRDefault="006F1DB0" w:rsidP="006F1DB0">
                        <w:pPr>
                          <w:rPr>
                            <w:b/>
                            <w:bCs/>
                            <w:rtl/>
                          </w:rPr>
                        </w:pPr>
                        <w:r w:rsidRPr="006F1DB0">
                          <w:rPr>
                            <w:b/>
                            <w:bCs/>
                            <w:rtl/>
                          </w:rPr>
                          <w:t>تحديد نصب (وعاء) الزكاة</w:t>
                        </w:r>
                      </w:p>
                      <w:tbl>
                        <w:tblPr>
                          <w:bidiVisual/>
                          <w:tblW w:w="0" w:type="auto"/>
                          <w:tblCellSpacing w:w="0" w:type="dxa"/>
                          <w:tblCellMar>
                            <w:left w:w="0" w:type="dxa"/>
                            <w:right w:w="0" w:type="dxa"/>
                          </w:tblCellMar>
                          <w:tblLook w:val="04A0" w:firstRow="1" w:lastRow="0" w:firstColumn="1" w:lastColumn="0" w:noHBand="0" w:noVBand="1"/>
                        </w:tblPr>
                        <w:tblGrid>
                          <w:gridCol w:w="3999"/>
                          <w:gridCol w:w="1270"/>
                          <w:gridCol w:w="3638"/>
                          <w:gridCol w:w="4850"/>
                          <w:gridCol w:w="91"/>
                        </w:tblGrid>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أنواع الأموال</w:t>
                              </w:r>
                            </w:p>
                          </w:tc>
                          <w:tc>
                            <w:tcPr>
                              <w:tcW w:w="0" w:type="auto"/>
                              <w:vAlign w:val="center"/>
                              <w:hideMark/>
                            </w:tcPr>
                            <w:p w:rsidR="00000000" w:rsidRPr="006F1DB0" w:rsidRDefault="006F1DB0" w:rsidP="006F1DB0">
                              <w:pPr>
                                <w:rPr>
                                  <w:lang w:bidi="ar-IQ"/>
                                </w:rPr>
                              </w:pPr>
                              <w:r w:rsidRPr="006F1DB0">
                                <w:rPr>
                                  <w:rtl/>
                                </w:rPr>
                                <w:t>عدد الأنصبة</w:t>
                              </w:r>
                            </w:p>
                          </w:tc>
                          <w:tc>
                            <w:tcPr>
                              <w:tcW w:w="0" w:type="auto"/>
                              <w:vAlign w:val="center"/>
                              <w:hideMark/>
                            </w:tcPr>
                            <w:p w:rsidR="00000000" w:rsidRPr="006F1DB0" w:rsidRDefault="006F1DB0" w:rsidP="006F1DB0">
                              <w:pPr>
                                <w:rPr>
                                  <w:lang w:bidi="ar-IQ"/>
                                </w:rPr>
                              </w:pPr>
                              <w:r w:rsidRPr="006F1DB0">
                                <w:rPr>
                                  <w:rtl/>
                                </w:rPr>
                                <w:t>وعاء الزكاة</w:t>
                              </w:r>
                            </w:p>
                          </w:tc>
                          <w:tc>
                            <w:tcPr>
                              <w:tcW w:w="0" w:type="auto"/>
                              <w:vAlign w:val="center"/>
                              <w:hideMark/>
                            </w:tcPr>
                            <w:p w:rsidR="00000000" w:rsidRPr="006F1DB0" w:rsidRDefault="006F1DB0" w:rsidP="006F1DB0">
                              <w:pPr>
                                <w:rPr>
                                  <w:lang w:bidi="ar-IQ"/>
                                </w:rPr>
                              </w:pPr>
                              <w:r w:rsidRPr="006F1DB0">
                                <w:rPr>
                                  <w:rtl/>
                                </w:rPr>
                                <w:t>مقدار الزكاة</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الأنعام الثلاثة: 1)الإبل: اثنا عشر نصابا</w:t>
                              </w:r>
                            </w:p>
                          </w:tc>
                          <w:tc>
                            <w:tcPr>
                              <w:tcW w:w="0" w:type="auto"/>
                              <w:vAlign w:val="center"/>
                              <w:hideMark/>
                            </w:tcPr>
                            <w:p w:rsidR="006F1DB0" w:rsidRPr="006F1DB0" w:rsidRDefault="006F1DB0" w:rsidP="006F1DB0">
                              <w:pPr>
                                <w:rPr>
                                  <w:rtl/>
                                </w:rPr>
                              </w:pPr>
                              <w:r w:rsidRPr="006F1DB0">
                                <w:rPr>
                                  <w:rtl/>
                                </w:rPr>
                                <w:t> </w:t>
                              </w:r>
                            </w:p>
                            <w:p w:rsidR="006F1DB0" w:rsidRPr="006F1DB0" w:rsidRDefault="006F1DB0" w:rsidP="006F1DB0">
                              <w:pPr>
                                <w:rPr>
                                  <w:rtl/>
                                </w:rPr>
                              </w:pPr>
                              <w:r w:rsidRPr="006F1DB0">
                                <w:rPr>
                                  <w:rtl/>
                                </w:rPr>
                                <w:lastRenderedPageBreak/>
                                <w:t>1</w:t>
                              </w:r>
                            </w:p>
                            <w:p w:rsidR="006F1DB0" w:rsidRPr="006F1DB0" w:rsidRDefault="006F1DB0" w:rsidP="006F1DB0">
                              <w:pPr>
                                <w:rPr>
                                  <w:rtl/>
                                </w:rPr>
                              </w:pPr>
                              <w:r w:rsidRPr="006F1DB0">
                                <w:rPr>
                                  <w:rtl/>
                                </w:rPr>
                                <w:t>2</w:t>
                              </w:r>
                            </w:p>
                            <w:p w:rsidR="006F1DB0" w:rsidRPr="006F1DB0" w:rsidRDefault="006F1DB0" w:rsidP="006F1DB0">
                              <w:pPr>
                                <w:rPr>
                                  <w:rtl/>
                                </w:rPr>
                              </w:pPr>
                              <w:r w:rsidRPr="006F1DB0">
                                <w:rPr>
                                  <w:rtl/>
                                </w:rPr>
                                <w:t>3</w:t>
                              </w:r>
                            </w:p>
                            <w:p w:rsidR="006F1DB0" w:rsidRPr="006F1DB0" w:rsidRDefault="006F1DB0" w:rsidP="006F1DB0">
                              <w:pPr>
                                <w:rPr>
                                  <w:rtl/>
                                </w:rPr>
                              </w:pPr>
                              <w:r w:rsidRPr="006F1DB0">
                                <w:rPr>
                                  <w:rtl/>
                                </w:rPr>
                                <w:t>4</w:t>
                              </w:r>
                            </w:p>
                            <w:p w:rsidR="006F1DB0" w:rsidRPr="006F1DB0" w:rsidRDefault="006F1DB0" w:rsidP="006F1DB0">
                              <w:pPr>
                                <w:rPr>
                                  <w:rtl/>
                                </w:rPr>
                              </w:pPr>
                              <w:r w:rsidRPr="006F1DB0">
                                <w:rPr>
                                  <w:rtl/>
                                </w:rPr>
                                <w:t>5</w:t>
                              </w:r>
                            </w:p>
                            <w:p w:rsidR="006F1DB0" w:rsidRPr="006F1DB0" w:rsidRDefault="006F1DB0" w:rsidP="006F1DB0">
                              <w:pPr>
                                <w:rPr>
                                  <w:rtl/>
                                </w:rPr>
                              </w:pPr>
                              <w:r w:rsidRPr="006F1DB0">
                                <w:rPr>
                                  <w:rtl/>
                                </w:rPr>
                                <w:t>6</w:t>
                              </w:r>
                            </w:p>
                            <w:p w:rsidR="006F1DB0" w:rsidRPr="006F1DB0" w:rsidRDefault="006F1DB0" w:rsidP="006F1DB0">
                              <w:pPr>
                                <w:rPr>
                                  <w:rtl/>
                                </w:rPr>
                              </w:pPr>
                              <w:r w:rsidRPr="006F1DB0">
                                <w:rPr>
                                  <w:rtl/>
                                </w:rPr>
                                <w:t>7</w:t>
                              </w:r>
                            </w:p>
                            <w:p w:rsidR="006F1DB0" w:rsidRPr="006F1DB0" w:rsidRDefault="006F1DB0" w:rsidP="006F1DB0">
                              <w:pPr>
                                <w:rPr>
                                  <w:rtl/>
                                </w:rPr>
                              </w:pPr>
                              <w:r w:rsidRPr="006F1DB0">
                                <w:rPr>
                                  <w:rtl/>
                                </w:rPr>
                                <w:t>8</w:t>
                              </w:r>
                            </w:p>
                            <w:p w:rsidR="006F1DB0" w:rsidRPr="006F1DB0" w:rsidRDefault="006F1DB0" w:rsidP="006F1DB0">
                              <w:pPr>
                                <w:rPr>
                                  <w:rtl/>
                                </w:rPr>
                              </w:pPr>
                              <w:r w:rsidRPr="006F1DB0">
                                <w:rPr>
                                  <w:rtl/>
                                </w:rPr>
                                <w:t>9</w:t>
                              </w:r>
                            </w:p>
                            <w:p w:rsidR="006F1DB0" w:rsidRPr="006F1DB0" w:rsidRDefault="006F1DB0" w:rsidP="006F1DB0">
                              <w:pPr>
                                <w:rPr>
                                  <w:rtl/>
                                </w:rPr>
                              </w:pPr>
                              <w:r w:rsidRPr="006F1DB0">
                                <w:rPr>
                                  <w:rtl/>
                                </w:rPr>
                                <w:t>10</w:t>
                              </w:r>
                            </w:p>
                            <w:p w:rsidR="006F1DB0" w:rsidRPr="006F1DB0" w:rsidRDefault="006F1DB0" w:rsidP="006F1DB0">
                              <w:pPr>
                                <w:rPr>
                                  <w:rtl/>
                                </w:rPr>
                              </w:pPr>
                              <w:r w:rsidRPr="006F1DB0">
                                <w:rPr>
                                  <w:rtl/>
                                </w:rPr>
                                <w:t>11</w:t>
                              </w:r>
                            </w:p>
                            <w:p w:rsidR="00000000" w:rsidRPr="006F1DB0" w:rsidRDefault="006F1DB0" w:rsidP="006F1DB0">
                              <w:pPr>
                                <w:rPr>
                                  <w:lang w:bidi="ar-IQ"/>
                                </w:rPr>
                              </w:pPr>
                              <w:r w:rsidRPr="006F1DB0">
                                <w:rPr>
                                  <w:rtl/>
                                </w:rPr>
                                <w:t>12</w:t>
                              </w:r>
                            </w:p>
                          </w:tc>
                          <w:tc>
                            <w:tcPr>
                              <w:tcW w:w="0" w:type="auto"/>
                              <w:vAlign w:val="center"/>
                              <w:hideMark/>
                            </w:tcPr>
                            <w:p w:rsidR="006F1DB0" w:rsidRPr="006F1DB0" w:rsidRDefault="006F1DB0" w:rsidP="006F1DB0">
                              <w:pPr>
                                <w:rPr>
                                  <w:rtl/>
                                </w:rPr>
                              </w:pPr>
                              <w:r w:rsidRPr="006F1DB0">
                                <w:rPr>
                                  <w:rtl/>
                                </w:rPr>
                                <w:lastRenderedPageBreak/>
                                <w:t> </w:t>
                              </w:r>
                            </w:p>
                            <w:p w:rsidR="006F1DB0" w:rsidRPr="006F1DB0" w:rsidRDefault="006F1DB0" w:rsidP="006F1DB0">
                              <w:pPr>
                                <w:rPr>
                                  <w:rtl/>
                                </w:rPr>
                              </w:pPr>
                              <w:r w:rsidRPr="006F1DB0">
                                <w:rPr>
                                  <w:rtl/>
                                </w:rPr>
                                <w:lastRenderedPageBreak/>
                                <w:t>5</w:t>
                              </w:r>
                            </w:p>
                            <w:p w:rsidR="006F1DB0" w:rsidRPr="006F1DB0" w:rsidRDefault="006F1DB0" w:rsidP="006F1DB0">
                              <w:pPr>
                                <w:rPr>
                                  <w:rtl/>
                                </w:rPr>
                              </w:pPr>
                              <w:r w:rsidRPr="006F1DB0">
                                <w:rPr>
                                  <w:rtl/>
                                </w:rPr>
                                <w:t>10</w:t>
                              </w:r>
                            </w:p>
                            <w:p w:rsidR="006F1DB0" w:rsidRPr="006F1DB0" w:rsidRDefault="006F1DB0" w:rsidP="006F1DB0">
                              <w:pPr>
                                <w:rPr>
                                  <w:rtl/>
                                </w:rPr>
                              </w:pPr>
                              <w:r w:rsidRPr="006F1DB0">
                                <w:rPr>
                                  <w:rtl/>
                                </w:rPr>
                                <w:t>15</w:t>
                              </w:r>
                            </w:p>
                            <w:p w:rsidR="006F1DB0" w:rsidRPr="006F1DB0" w:rsidRDefault="006F1DB0" w:rsidP="006F1DB0">
                              <w:pPr>
                                <w:rPr>
                                  <w:rtl/>
                                </w:rPr>
                              </w:pPr>
                              <w:r w:rsidRPr="006F1DB0">
                                <w:rPr>
                                  <w:rtl/>
                                </w:rPr>
                                <w:t>20</w:t>
                              </w:r>
                            </w:p>
                            <w:p w:rsidR="006F1DB0" w:rsidRPr="006F1DB0" w:rsidRDefault="006F1DB0" w:rsidP="006F1DB0">
                              <w:pPr>
                                <w:rPr>
                                  <w:rtl/>
                                </w:rPr>
                              </w:pPr>
                              <w:r w:rsidRPr="006F1DB0">
                                <w:rPr>
                                  <w:rtl/>
                                </w:rPr>
                                <w:t>25</w:t>
                              </w:r>
                            </w:p>
                            <w:p w:rsidR="006F1DB0" w:rsidRPr="006F1DB0" w:rsidRDefault="006F1DB0" w:rsidP="006F1DB0">
                              <w:pPr>
                                <w:rPr>
                                  <w:rtl/>
                                </w:rPr>
                              </w:pPr>
                              <w:r w:rsidRPr="006F1DB0">
                                <w:rPr>
                                  <w:rtl/>
                                </w:rPr>
                                <w:t>26</w:t>
                              </w:r>
                            </w:p>
                            <w:p w:rsidR="006F1DB0" w:rsidRPr="006F1DB0" w:rsidRDefault="006F1DB0" w:rsidP="006F1DB0">
                              <w:pPr>
                                <w:rPr>
                                  <w:rtl/>
                                </w:rPr>
                              </w:pPr>
                              <w:r w:rsidRPr="006F1DB0">
                                <w:rPr>
                                  <w:rtl/>
                                </w:rPr>
                                <w:t>36</w:t>
                              </w:r>
                            </w:p>
                            <w:p w:rsidR="006F1DB0" w:rsidRPr="006F1DB0" w:rsidRDefault="006F1DB0" w:rsidP="006F1DB0">
                              <w:pPr>
                                <w:rPr>
                                  <w:rtl/>
                                </w:rPr>
                              </w:pPr>
                              <w:r w:rsidRPr="006F1DB0">
                                <w:rPr>
                                  <w:rtl/>
                                </w:rPr>
                                <w:t>46</w:t>
                              </w:r>
                            </w:p>
                            <w:p w:rsidR="006F1DB0" w:rsidRPr="006F1DB0" w:rsidRDefault="006F1DB0" w:rsidP="006F1DB0">
                              <w:pPr>
                                <w:rPr>
                                  <w:rtl/>
                                </w:rPr>
                              </w:pPr>
                              <w:r w:rsidRPr="006F1DB0">
                                <w:rPr>
                                  <w:rtl/>
                                </w:rPr>
                                <w:t>60</w:t>
                              </w:r>
                            </w:p>
                            <w:p w:rsidR="006F1DB0" w:rsidRPr="006F1DB0" w:rsidRDefault="006F1DB0" w:rsidP="006F1DB0">
                              <w:pPr>
                                <w:rPr>
                                  <w:rtl/>
                                </w:rPr>
                              </w:pPr>
                              <w:r w:rsidRPr="006F1DB0">
                                <w:rPr>
                                  <w:rtl/>
                                </w:rPr>
                                <w:t>76</w:t>
                              </w:r>
                            </w:p>
                            <w:p w:rsidR="006F1DB0" w:rsidRPr="006F1DB0" w:rsidRDefault="006F1DB0" w:rsidP="006F1DB0">
                              <w:pPr>
                                <w:rPr>
                                  <w:rtl/>
                                </w:rPr>
                              </w:pPr>
                              <w:r w:rsidRPr="006F1DB0">
                                <w:rPr>
                                  <w:rtl/>
                                </w:rPr>
                                <w:t>91</w:t>
                              </w:r>
                            </w:p>
                            <w:p w:rsidR="00000000" w:rsidRPr="006F1DB0" w:rsidRDefault="006F1DB0" w:rsidP="006F1DB0">
                              <w:pPr>
                                <w:rPr>
                                  <w:lang w:bidi="ar-IQ"/>
                                </w:rPr>
                              </w:pPr>
                              <w:r w:rsidRPr="006F1DB0">
                                <w:rPr>
                                  <w:rtl/>
                                </w:rPr>
                                <w:t>121فما زاد</w:t>
                              </w:r>
                            </w:p>
                          </w:tc>
                          <w:tc>
                            <w:tcPr>
                              <w:tcW w:w="0" w:type="auto"/>
                              <w:vAlign w:val="center"/>
                              <w:hideMark/>
                            </w:tcPr>
                            <w:p w:rsidR="006F1DB0" w:rsidRPr="006F1DB0" w:rsidRDefault="006F1DB0" w:rsidP="006F1DB0">
                              <w:pPr>
                                <w:rPr>
                                  <w:rtl/>
                                </w:rPr>
                              </w:pPr>
                              <w:r w:rsidRPr="006F1DB0">
                                <w:rPr>
                                  <w:rtl/>
                                </w:rPr>
                                <w:lastRenderedPageBreak/>
                                <w:t> </w:t>
                              </w:r>
                            </w:p>
                            <w:p w:rsidR="006F1DB0" w:rsidRPr="006F1DB0" w:rsidRDefault="006F1DB0" w:rsidP="006F1DB0">
                              <w:pPr>
                                <w:rPr>
                                  <w:rtl/>
                                </w:rPr>
                              </w:pPr>
                              <w:r w:rsidRPr="006F1DB0">
                                <w:rPr>
                                  <w:rtl/>
                                </w:rPr>
                                <w:lastRenderedPageBreak/>
                                <w:t>شاة</w:t>
                              </w:r>
                            </w:p>
                            <w:p w:rsidR="006F1DB0" w:rsidRPr="006F1DB0" w:rsidRDefault="006F1DB0" w:rsidP="006F1DB0">
                              <w:pPr>
                                <w:rPr>
                                  <w:rtl/>
                                </w:rPr>
                              </w:pPr>
                              <w:r w:rsidRPr="006F1DB0">
                                <w:rPr>
                                  <w:rtl/>
                                </w:rPr>
                                <w:t>شاتان</w:t>
                              </w:r>
                            </w:p>
                            <w:p w:rsidR="006F1DB0" w:rsidRPr="006F1DB0" w:rsidRDefault="006F1DB0" w:rsidP="006F1DB0">
                              <w:pPr>
                                <w:rPr>
                                  <w:rtl/>
                                </w:rPr>
                              </w:pPr>
                              <w:r w:rsidRPr="006F1DB0">
                                <w:rPr>
                                  <w:rtl/>
                                </w:rPr>
                                <w:t>ثلاث شياه</w:t>
                              </w:r>
                            </w:p>
                            <w:p w:rsidR="006F1DB0" w:rsidRPr="006F1DB0" w:rsidRDefault="006F1DB0" w:rsidP="006F1DB0">
                              <w:pPr>
                                <w:rPr>
                                  <w:rtl/>
                                </w:rPr>
                              </w:pPr>
                              <w:r w:rsidRPr="006F1DB0">
                                <w:rPr>
                                  <w:rtl/>
                                </w:rPr>
                                <w:t>أربع شياه</w:t>
                              </w:r>
                            </w:p>
                            <w:p w:rsidR="006F1DB0" w:rsidRPr="006F1DB0" w:rsidRDefault="006F1DB0" w:rsidP="006F1DB0">
                              <w:pPr>
                                <w:rPr>
                                  <w:rtl/>
                                </w:rPr>
                              </w:pPr>
                              <w:r w:rsidRPr="006F1DB0">
                                <w:rPr>
                                  <w:rtl/>
                                </w:rPr>
                                <w:t>خمس شياه</w:t>
                              </w:r>
                            </w:p>
                            <w:p w:rsidR="006F1DB0" w:rsidRPr="006F1DB0" w:rsidRDefault="006F1DB0" w:rsidP="006F1DB0">
                              <w:pPr>
                                <w:rPr>
                                  <w:rtl/>
                                </w:rPr>
                              </w:pPr>
                              <w:r w:rsidRPr="006F1DB0">
                                <w:rPr>
                                  <w:rtl/>
                                </w:rPr>
                                <w:t>بنت مخاض(الداخلة في السنة الثانية)</w:t>
                              </w:r>
                            </w:p>
                            <w:p w:rsidR="006F1DB0" w:rsidRPr="006F1DB0" w:rsidRDefault="006F1DB0" w:rsidP="006F1DB0">
                              <w:pPr>
                                <w:rPr>
                                  <w:rtl/>
                                </w:rPr>
                              </w:pPr>
                              <w:r w:rsidRPr="006F1DB0">
                                <w:rPr>
                                  <w:rtl/>
                                </w:rPr>
                                <w:t>بنت لبون(الداخلة في السنة الثالثة)</w:t>
                              </w:r>
                            </w:p>
                            <w:p w:rsidR="006F1DB0" w:rsidRPr="006F1DB0" w:rsidRDefault="006F1DB0" w:rsidP="006F1DB0">
                              <w:pPr>
                                <w:rPr>
                                  <w:rtl/>
                                </w:rPr>
                              </w:pPr>
                              <w:r w:rsidRPr="006F1DB0">
                                <w:rPr>
                                  <w:rtl/>
                                </w:rPr>
                                <w:t>حقة(الداخلة في السنة الرابعة)</w:t>
                              </w:r>
                            </w:p>
                            <w:p w:rsidR="006F1DB0" w:rsidRPr="006F1DB0" w:rsidRDefault="006F1DB0" w:rsidP="006F1DB0">
                              <w:pPr>
                                <w:rPr>
                                  <w:rtl/>
                                </w:rPr>
                              </w:pPr>
                              <w:r w:rsidRPr="006F1DB0">
                                <w:rPr>
                                  <w:rtl/>
                                </w:rPr>
                                <w:t>جذعة (الداخلة في السنة الخامسة)</w:t>
                              </w:r>
                            </w:p>
                            <w:p w:rsidR="006F1DB0" w:rsidRPr="006F1DB0" w:rsidRDefault="006F1DB0" w:rsidP="006F1DB0">
                              <w:pPr>
                                <w:rPr>
                                  <w:rtl/>
                                </w:rPr>
                              </w:pPr>
                              <w:r w:rsidRPr="006F1DB0">
                                <w:rPr>
                                  <w:rtl/>
                                </w:rPr>
                                <w:t>بنتا لبون</w:t>
                              </w:r>
                            </w:p>
                            <w:p w:rsidR="006F1DB0" w:rsidRPr="006F1DB0" w:rsidRDefault="006F1DB0" w:rsidP="006F1DB0">
                              <w:pPr>
                                <w:rPr>
                                  <w:rtl/>
                                </w:rPr>
                              </w:pPr>
                              <w:r w:rsidRPr="006F1DB0">
                                <w:rPr>
                                  <w:rtl/>
                                </w:rPr>
                                <w:t>حقتان</w:t>
                              </w:r>
                            </w:p>
                            <w:p w:rsidR="00000000" w:rsidRPr="006F1DB0" w:rsidRDefault="006F1DB0" w:rsidP="006F1DB0">
                              <w:pPr>
                                <w:rPr>
                                  <w:lang w:bidi="ar-IQ"/>
                                </w:rPr>
                              </w:pPr>
                              <w:r w:rsidRPr="006F1DB0">
                                <w:rPr>
                                  <w:rtl/>
                                </w:rPr>
                                <w:t>في كل (50) حقة، وفي كل (40) بنت لبون.</w:t>
                              </w:r>
                            </w:p>
                          </w:tc>
                          <w:tc>
                            <w:tcPr>
                              <w:tcW w:w="0" w:type="auto"/>
                              <w:vAlign w:val="center"/>
                              <w:hideMark/>
                            </w:tcPr>
                            <w:p w:rsidR="00000000" w:rsidRPr="006F1DB0" w:rsidRDefault="006F1DB0" w:rsidP="006F1DB0">
                              <w:pPr>
                                <w:rPr>
                                  <w:lang w:bidi="ar-IQ"/>
                                </w:rPr>
                              </w:pPr>
                              <w:r w:rsidRPr="006F1DB0">
                                <w:rPr>
                                  <w:rtl/>
                                </w:rPr>
                                <w:lastRenderedPageBreak/>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lastRenderedPageBreak/>
                                <w:t>2)البقر: نصابان</w:t>
                              </w:r>
                            </w:p>
                          </w:tc>
                          <w:tc>
                            <w:tcPr>
                              <w:tcW w:w="0" w:type="auto"/>
                              <w:vAlign w:val="center"/>
                              <w:hideMark/>
                            </w:tcPr>
                            <w:p w:rsidR="006F1DB0" w:rsidRPr="006F1DB0" w:rsidRDefault="006F1DB0" w:rsidP="006F1DB0">
                              <w:pPr>
                                <w:rPr>
                                  <w:rtl/>
                                </w:rPr>
                              </w:pPr>
                              <w:r w:rsidRPr="006F1DB0">
                                <w:rPr>
                                  <w:rtl/>
                                </w:rPr>
                                <w:t>1</w:t>
                              </w:r>
                            </w:p>
                            <w:p w:rsidR="00000000" w:rsidRPr="006F1DB0" w:rsidRDefault="006F1DB0" w:rsidP="006F1DB0">
                              <w:pPr>
                                <w:rPr>
                                  <w:lang w:bidi="ar-IQ"/>
                                </w:rPr>
                              </w:pPr>
                              <w:r w:rsidRPr="006F1DB0">
                                <w:rPr>
                                  <w:rtl/>
                                </w:rPr>
                                <w:t>2</w:t>
                              </w:r>
                            </w:p>
                          </w:tc>
                          <w:tc>
                            <w:tcPr>
                              <w:tcW w:w="0" w:type="auto"/>
                              <w:vAlign w:val="center"/>
                              <w:hideMark/>
                            </w:tcPr>
                            <w:p w:rsidR="006F1DB0" w:rsidRPr="006F1DB0" w:rsidRDefault="006F1DB0" w:rsidP="006F1DB0">
                              <w:pPr>
                                <w:rPr>
                                  <w:rtl/>
                                </w:rPr>
                              </w:pPr>
                              <w:r w:rsidRPr="006F1DB0">
                                <w:rPr>
                                  <w:rtl/>
                                </w:rPr>
                                <w:t>30</w:t>
                              </w:r>
                            </w:p>
                            <w:p w:rsidR="00000000" w:rsidRPr="006F1DB0" w:rsidRDefault="006F1DB0" w:rsidP="006F1DB0">
                              <w:pPr>
                                <w:rPr>
                                  <w:lang w:bidi="ar-IQ"/>
                                </w:rPr>
                              </w:pPr>
                              <w:r w:rsidRPr="006F1DB0">
                                <w:rPr>
                                  <w:rtl/>
                                </w:rPr>
                                <w:t>40</w:t>
                              </w:r>
                            </w:p>
                          </w:tc>
                          <w:tc>
                            <w:tcPr>
                              <w:tcW w:w="0" w:type="auto"/>
                              <w:vAlign w:val="center"/>
                              <w:hideMark/>
                            </w:tcPr>
                            <w:p w:rsidR="006F1DB0" w:rsidRPr="006F1DB0" w:rsidRDefault="006F1DB0" w:rsidP="006F1DB0">
                              <w:pPr>
                                <w:rPr>
                                  <w:rtl/>
                                </w:rPr>
                              </w:pPr>
                              <w:r w:rsidRPr="006F1DB0">
                                <w:rPr>
                                  <w:rtl/>
                                </w:rPr>
                                <w:t>تبيع أو تبيعه(ما دخل في السنة الثانية)</w:t>
                              </w:r>
                            </w:p>
                            <w:p w:rsidR="006F1DB0" w:rsidRPr="006F1DB0" w:rsidRDefault="006F1DB0" w:rsidP="006F1DB0">
                              <w:pPr>
                                <w:rPr>
                                  <w:rtl/>
                                </w:rPr>
                              </w:pPr>
                              <w:r w:rsidRPr="006F1DB0">
                                <w:rPr>
                                  <w:rtl/>
                                </w:rPr>
                                <w:t>مسنة(وهي الداخلة في السنة الثالثة)</w:t>
                              </w:r>
                            </w:p>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3)الغنم :خمسة نصب</w:t>
                              </w:r>
                            </w:p>
                          </w:tc>
                          <w:tc>
                            <w:tcPr>
                              <w:tcW w:w="0" w:type="auto"/>
                              <w:vAlign w:val="center"/>
                              <w:hideMark/>
                            </w:tcPr>
                            <w:p w:rsidR="006F1DB0" w:rsidRPr="006F1DB0" w:rsidRDefault="006F1DB0" w:rsidP="006F1DB0">
                              <w:pPr>
                                <w:rPr>
                                  <w:rtl/>
                                </w:rPr>
                              </w:pPr>
                              <w:r w:rsidRPr="006F1DB0">
                                <w:rPr>
                                  <w:rtl/>
                                </w:rPr>
                                <w:t>1</w:t>
                              </w:r>
                            </w:p>
                            <w:p w:rsidR="006F1DB0" w:rsidRPr="006F1DB0" w:rsidRDefault="006F1DB0" w:rsidP="006F1DB0">
                              <w:pPr>
                                <w:rPr>
                                  <w:rtl/>
                                </w:rPr>
                              </w:pPr>
                              <w:r w:rsidRPr="006F1DB0">
                                <w:rPr>
                                  <w:rtl/>
                                </w:rPr>
                                <w:t>2</w:t>
                              </w:r>
                            </w:p>
                            <w:p w:rsidR="006F1DB0" w:rsidRPr="006F1DB0" w:rsidRDefault="006F1DB0" w:rsidP="006F1DB0">
                              <w:pPr>
                                <w:rPr>
                                  <w:rtl/>
                                </w:rPr>
                              </w:pPr>
                              <w:r w:rsidRPr="006F1DB0">
                                <w:rPr>
                                  <w:rtl/>
                                </w:rPr>
                                <w:t>3</w:t>
                              </w:r>
                            </w:p>
                            <w:p w:rsidR="006F1DB0" w:rsidRPr="006F1DB0" w:rsidRDefault="006F1DB0" w:rsidP="006F1DB0">
                              <w:pPr>
                                <w:rPr>
                                  <w:rtl/>
                                </w:rPr>
                              </w:pPr>
                              <w:r w:rsidRPr="006F1DB0">
                                <w:rPr>
                                  <w:rtl/>
                                </w:rPr>
                                <w:t>4</w:t>
                              </w:r>
                            </w:p>
                            <w:p w:rsidR="00000000" w:rsidRPr="006F1DB0" w:rsidRDefault="006F1DB0" w:rsidP="006F1DB0">
                              <w:pPr>
                                <w:rPr>
                                  <w:lang w:bidi="ar-IQ"/>
                                </w:rPr>
                              </w:pPr>
                              <w:r w:rsidRPr="006F1DB0">
                                <w:rPr>
                                  <w:rtl/>
                                </w:rPr>
                                <w:t>5</w:t>
                              </w:r>
                            </w:p>
                          </w:tc>
                          <w:tc>
                            <w:tcPr>
                              <w:tcW w:w="0" w:type="auto"/>
                              <w:vAlign w:val="center"/>
                              <w:hideMark/>
                            </w:tcPr>
                            <w:p w:rsidR="006F1DB0" w:rsidRPr="006F1DB0" w:rsidRDefault="006F1DB0" w:rsidP="006F1DB0">
                              <w:pPr>
                                <w:rPr>
                                  <w:rtl/>
                                </w:rPr>
                              </w:pPr>
                              <w:r w:rsidRPr="006F1DB0">
                                <w:rPr>
                                  <w:rtl/>
                                </w:rPr>
                                <w:t>40</w:t>
                              </w:r>
                            </w:p>
                            <w:p w:rsidR="006F1DB0" w:rsidRPr="006F1DB0" w:rsidRDefault="006F1DB0" w:rsidP="006F1DB0">
                              <w:pPr>
                                <w:rPr>
                                  <w:rtl/>
                                </w:rPr>
                              </w:pPr>
                              <w:r w:rsidRPr="006F1DB0">
                                <w:rPr>
                                  <w:rtl/>
                                </w:rPr>
                                <w:t>121</w:t>
                              </w:r>
                            </w:p>
                            <w:p w:rsidR="006F1DB0" w:rsidRPr="006F1DB0" w:rsidRDefault="006F1DB0" w:rsidP="006F1DB0">
                              <w:pPr>
                                <w:rPr>
                                  <w:rtl/>
                                </w:rPr>
                              </w:pPr>
                              <w:r w:rsidRPr="006F1DB0">
                                <w:rPr>
                                  <w:rtl/>
                                </w:rPr>
                                <w:t>201</w:t>
                              </w:r>
                            </w:p>
                            <w:p w:rsidR="006F1DB0" w:rsidRPr="006F1DB0" w:rsidRDefault="006F1DB0" w:rsidP="006F1DB0">
                              <w:pPr>
                                <w:rPr>
                                  <w:rtl/>
                                </w:rPr>
                              </w:pPr>
                              <w:r w:rsidRPr="006F1DB0">
                                <w:rPr>
                                  <w:rtl/>
                                </w:rPr>
                                <w:t>301</w:t>
                              </w:r>
                            </w:p>
                            <w:p w:rsidR="00000000" w:rsidRPr="006F1DB0" w:rsidRDefault="006F1DB0" w:rsidP="006F1DB0">
                              <w:pPr>
                                <w:rPr>
                                  <w:lang w:bidi="ar-IQ"/>
                                </w:rPr>
                              </w:pPr>
                              <w:r w:rsidRPr="006F1DB0">
                                <w:rPr>
                                  <w:rtl/>
                                </w:rPr>
                                <w:t>400فما زاد</w:t>
                              </w:r>
                            </w:p>
                          </w:tc>
                          <w:tc>
                            <w:tcPr>
                              <w:tcW w:w="0" w:type="auto"/>
                              <w:vAlign w:val="center"/>
                              <w:hideMark/>
                            </w:tcPr>
                            <w:p w:rsidR="006F1DB0" w:rsidRPr="006F1DB0" w:rsidRDefault="006F1DB0" w:rsidP="006F1DB0">
                              <w:pPr>
                                <w:rPr>
                                  <w:rtl/>
                                </w:rPr>
                              </w:pPr>
                              <w:r w:rsidRPr="006F1DB0">
                                <w:rPr>
                                  <w:rtl/>
                                </w:rPr>
                                <w:t>شاة</w:t>
                              </w:r>
                            </w:p>
                            <w:p w:rsidR="006F1DB0" w:rsidRPr="006F1DB0" w:rsidRDefault="006F1DB0" w:rsidP="006F1DB0">
                              <w:pPr>
                                <w:rPr>
                                  <w:rtl/>
                                </w:rPr>
                              </w:pPr>
                              <w:r w:rsidRPr="006F1DB0">
                                <w:rPr>
                                  <w:rtl/>
                                </w:rPr>
                                <w:t>شاتان</w:t>
                              </w:r>
                            </w:p>
                            <w:p w:rsidR="006F1DB0" w:rsidRPr="006F1DB0" w:rsidRDefault="006F1DB0" w:rsidP="006F1DB0">
                              <w:pPr>
                                <w:rPr>
                                  <w:rtl/>
                                </w:rPr>
                              </w:pPr>
                              <w:r w:rsidRPr="006F1DB0">
                                <w:rPr>
                                  <w:rtl/>
                                </w:rPr>
                                <w:t>ثلاث شياه</w:t>
                              </w:r>
                            </w:p>
                            <w:p w:rsidR="006F1DB0" w:rsidRPr="006F1DB0" w:rsidRDefault="006F1DB0" w:rsidP="006F1DB0">
                              <w:pPr>
                                <w:rPr>
                                  <w:rtl/>
                                </w:rPr>
                              </w:pPr>
                              <w:r w:rsidRPr="006F1DB0">
                                <w:rPr>
                                  <w:rtl/>
                                </w:rPr>
                                <w:t>أربع شياه</w:t>
                              </w:r>
                            </w:p>
                            <w:p w:rsidR="00000000" w:rsidRPr="006F1DB0" w:rsidRDefault="006F1DB0" w:rsidP="006F1DB0">
                              <w:pPr>
                                <w:rPr>
                                  <w:lang w:bidi="ar-IQ"/>
                                </w:rPr>
                              </w:pPr>
                              <w:r w:rsidRPr="006F1DB0">
                                <w:rPr>
                                  <w:rtl/>
                                </w:rPr>
                                <w:t>في كل(100) شاة</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gridSpan w:val="5"/>
                              <w:vAlign w:val="center"/>
                              <w:hideMark/>
                            </w:tcPr>
                            <w:p w:rsidR="00000000" w:rsidRPr="006F1DB0" w:rsidRDefault="006F1DB0" w:rsidP="006F1DB0">
                              <w:pPr>
                                <w:rPr>
                                  <w:lang w:bidi="ar-IQ"/>
                                </w:rPr>
                              </w:pPr>
                              <w:r w:rsidRPr="006F1DB0">
                                <w:rPr>
                                  <w:rtl/>
                                </w:rPr>
                                <w:t>* ما بين النصابين في الجميع عفو، فلا يجب فيه غير ما وجب بالنصاب السابق.</w:t>
                              </w:r>
                            </w:p>
                          </w:tc>
                        </w:tr>
                        <w:tr w:rsidR="006F1DB0" w:rsidRPr="006F1DB0" w:rsidTr="006F1DB0">
                          <w:trPr>
                            <w:tblCellSpacing w:w="0" w:type="dxa"/>
                          </w:trPr>
                          <w:tc>
                            <w:tcPr>
                              <w:tcW w:w="0" w:type="auto"/>
                              <w:vAlign w:val="center"/>
                              <w:hideMark/>
                            </w:tcPr>
                            <w:p w:rsidR="006F1DB0" w:rsidRPr="006F1DB0" w:rsidRDefault="006F1DB0" w:rsidP="006F1DB0">
                              <w:pPr>
                                <w:rPr>
                                  <w:rtl/>
                                </w:rPr>
                              </w:pPr>
                              <w:r w:rsidRPr="006F1DB0">
                                <w:rPr>
                                  <w:rtl/>
                                </w:rPr>
                                <w:t>زكاة النقدين:</w:t>
                              </w:r>
                            </w:p>
                            <w:p w:rsidR="00000000" w:rsidRPr="006F1DB0" w:rsidRDefault="006F1DB0" w:rsidP="006F1DB0">
                              <w:pPr>
                                <w:rPr>
                                  <w:lang w:bidi="ar-IQ"/>
                                </w:rPr>
                              </w:pPr>
                              <w:r w:rsidRPr="006F1DB0">
                                <w:rPr>
                                  <w:rtl/>
                                </w:rPr>
                                <w:t>4) الذهب: نصابان</w:t>
                              </w:r>
                            </w:p>
                          </w:tc>
                          <w:tc>
                            <w:tcPr>
                              <w:tcW w:w="0" w:type="auto"/>
                              <w:vAlign w:val="center"/>
                              <w:hideMark/>
                            </w:tcPr>
                            <w:p w:rsidR="006F1DB0" w:rsidRPr="006F1DB0" w:rsidRDefault="006F1DB0" w:rsidP="006F1DB0">
                              <w:pPr>
                                <w:rPr>
                                  <w:rtl/>
                                </w:rPr>
                              </w:pPr>
                              <w:r w:rsidRPr="006F1DB0">
                                <w:rPr>
                                  <w:rtl/>
                                </w:rPr>
                                <w:t> </w:t>
                              </w:r>
                            </w:p>
                            <w:p w:rsidR="006F1DB0" w:rsidRPr="006F1DB0" w:rsidRDefault="006F1DB0" w:rsidP="006F1DB0">
                              <w:pPr>
                                <w:rPr>
                                  <w:rtl/>
                                </w:rPr>
                              </w:pPr>
                              <w:r w:rsidRPr="006F1DB0">
                                <w:rPr>
                                  <w:rtl/>
                                </w:rPr>
                                <w:t>1</w:t>
                              </w:r>
                            </w:p>
                            <w:p w:rsidR="006F1DB0" w:rsidRPr="006F1DB0" w:rsidRDefault="006F1DB0" w:rsidP="006F1DB0">
                              <w:pPr>
                                <w:rPr>
                                  <w:rtl/>
                                </w:rPr>
                              </w:pPr>
                              <w:r w:rsidRPr="006F1DB0">
                                <w:rPr>
                                  <w:rtl/>
                                </w:rPr>
                                <w:t> </w:t>
                              </w:r>
                            </w:p>
                            <w:p w:rsidR="00000000" w:rsidRPr="006F1DB0" w:rsidRDefault="006F1DB0" w:rsidP="006F1DB0">
                              <w:pPr>
                                <w:rPr>
                                  <w:lang w:bidi="ar-IQ"/>
                                </w:rPr>
                              </w:pPr>
                              <w:r w:rsidRPr="006F1DB0">
                                <w:rPr>
                                  <w:rtl/>
                                </w:rPr>
                                <w:t>2</w:t>
                              </w:r>
                            </w:p>
                          </w:tc>
                          <w:tc>
                            <w:tcPr>
                              <w:tcW w:w="0" w:type="auto"/>
                              <w:vAlign w:val="center"/>
                              <w:hideMark/>
                            </w:tcPr>
                            <w:p w:rsidR="006F1DB0" w:rsidRPr="006F1DB0" w:rsidRDefault="006F1DB0" w:rsidP="006F1DB0">
                              <w:pPr>
                                <w:rPr>
                                  <w:rtl/>
                                </w:rPr>
                              </w:pPr>
                              <w:r w:rsidRPr="006F1DB0">
                                <w:rPr>
                                  <w:rtl/>
                                </w:rPr>
                                <w:t> </w:t>
                              </w:r>
                            </w:p>
                            <w:p w:rsidR="006F1DB0" w:rsidRPr="006F1DB0" w:rsidRDefault="006F1DB0" w:rsidP="006F1DB0">
                              <w:pPr>
                                <w:rPr>
                                  <w:rtl/>
                                </w:rPr>
                              </w:pPr>
                              <w:r w:rsidRPr="006F1DB0">
                                <w:rPr>
                                  <w:rtl/>
                                </w:rPr>
                                <w:t>عشرون دينارا =15مثقال صيرفي</w:t>
                              </w:r>
                            </w:p>
                            <w:p w:rsidR="00000000" w:rsidRPr="006F1DB0" w:rsidRDefault="006F1DB0" w:rsidP="006F1DB0">
                              <w:pPr>
                                <w:rPr>
                                  <w:lang w:bidi="ar-IQ"/>
                                </w:rPr>
                              </w:pPr>
                              <w:r w:rsidRPr="006F1DB0">
                                <w:rPr>
                                  <w:rtl/>
                                </w:rPr>
                                <w:t xml:space="preserve">أربعة دنانير = ثلاثة مثاقيل </w:t>
                              </w:r>
                              <w:proofErr w:type="spellStart"/>
                              <w:r w:rsidRPr="006F1DB0">
                                <w:rPr>
                                  <w:rtl/>
                                </w:rPr>
                                <w:t>صيرفية</w:t>
                              </w:r>
                              <w:proofErr w:type="spellEnd"/>
                            </w:p>
                          </w:tc>
                          <w:tc>
                            <w:tcPr>
                              <w:tcW w:w="0" w:type="auto"/>
                              <w:vAlign w:val="center"/>
                              <w:hideMark/>
                            </w:tcPr>
                            <w:p w:rsidR="006F1DB0" w:rsidRPr="006F1DB0" w:rsidRDefault="006F1DB0" w:rsidP="006F1DB0">
                              <w:pPr>
                                <w:rPr>
                                  <w:rtl/>
                                </w:rPr>
                              </w:pPr>
                              <w:r w:rsidRPr="006F1DB0">
                                <w:rPr>
                                  <w:rtl/>
                                </w:rPr>
                                <w:t> </w:t>
                              </w:r>
                            </w:p>
                            <w:p w:rsidR="006F1DB0" w:rsidRPr="006F1DB0" w:rsidRDefault="006F1DB0" w:rsidP="006F1DB0">
                              <w:pPr>
                                <w:rPr>
                                  <w:rtl/>
                                </w:rPr>
                              </w:pPr>
                              <w:r w:rsidRPr="006F1DB0">
                                <w:rPr>
                                  <w:rtl/>
                                </w:rPr>
                                <w:t>نصف دينار= ربع مثقال صيرفي وثمنه.</w:t>
                              </w:r>
                            </w:p>
                            <w:p w:rsidR="006F1DB0" w:rsidRPr="006F1DB0" w:rsidRDefault="006F1DB0" w:rsidP="006F1DB0">
                              <w:pPr>
                                <w:rPr>
                                  <w:rtl/>
                                </w:rPr>
                              </w:pPr>
                              <w:r w:rsidRPr="006F1DB0">
                                <w:rPr>
                                  <w:rtl/>
                                </w:rPr>
                                <w:t>ربع الدينار= قيراطان.</w:t>
                              </w:r>
                            </w:p>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5) الفضة: نصابان</w:t>
                              </w:r>
                            </w:p>
                          </w:tc>
                          <w:tc>
                            <w:tcPr>
                              <w:tcW w:w="0" w:type="auto"/>
                              <w:vAlign w:val="center"/>
                              <w:hideMark/>
                            </w:tcPr>
                            <w:p w:rsidR="006F1DB0" w:rsidRPr="006F1DB0" w:rsidRDefault="006F1DB0" w:rsidP="006F1DB0">
                              <w:pPr>
                                <w:rPr>
                                  <w:rtl/>
                                </w:rPr>
                              </w:pPr>
                              <w:r w:rsidRPr="006F1DB0">
                                <w:rPr>
                                  <w:rtl/>
                                </w:rPr>
                                <w:t> </w:t>
                              </w:r>
                            </w:p>
                            <w:p w:rsidR="006F1DB0" w:rsidRPr="006F1DB0" w:rsidRDefault="006F1DB0" w:rsidP="006F1DB0">
                              <w:pPr>
                                <w:rPr>
                                  <w:rtl/>
                                </w:rPr>
                              </w:pPr>
                              <w:r w:rsidRPr="006F1DB0">
                                <w:rPr>
                                  <w:rtl/>
                                </w:rPr>
                                <w:t>1</w:t>
                              </w:r>
                            </w:p>
                            <w:p w:rsidR="006F1DB0" w:rsidRPr="006F1DB0" w:rsidRDefault="006F1DB0" w:rsidP="006F1DB0">
                              <w:pPr>
                                <w:rPr>
                                  <w:rtl/>
                                </w:rPr>
                              </w:pPr>
                              <w:r w:rsidRPr="006F1DB0">
                                <w:rPr>
                                  <w:rtl/>
                                </w:rPr>
                                <w:t> </w:t>
                              </w:r>
                            </w:p>
                            <w:p w:rsidR="00000000" w:rsidRPr="006F1DB0" w:rsidRDefault="006F1DB0" w:rsidP="006F1DB0">
                              <w:pPr>
                                <w:rPr>
                                  <w:lang w:bidi="ar-IQ"/>
                                </w:rPr>
                              </w:pPr>
                              <w:r w:rsidRPr="006F1DB0">
                                <w:rPr>
                                  <w:rtl/>
                                </w:rPr>
                                <w:lastRenderedPageBreak/>
                                <w:t>2</w:t>
                              </w:r>
                            </w:p>
                          </w:tc>
                          <w:tc>
                            <w:tcPr>
                              <w:tcW w:w="0" w:type="auto"/>
                              <w:vAlign w:val="center"/>
                              <w:hideMark/>
                            </w:tcPr>
                            <w:p w:rsidR="006F1DB0" w:rsidRPr="006F1DB0" w:rsidRDefault="006F1DB0" w:rsidP="006F1DB0">
                              <w:pPr>
                                <w:rPr>
                                  <w:rtl/>
                                </w:rPr>
                              </w:pPr>
                              <w:r w:rsidRPr="006F1DB0">
                                <w:rPr>
                                  <w:rtl/>
                                </w:rPr>
                                <w:lastRenderedPageBreak/>
                                <w:t> </w:t>
                              </w:r>
                            </w:p>
                            <w:p w:rsidR="006F1DB0" w:rsidRPr="006F1DB0" w:rsidRDefault="006F1DB0" w:rsidP="006F1DB0">
                              <w:pPr>
                                <w:rPr>
                                  <w:rtl/>
                                </w:rPr>
                              </w:pPr>
                              <w:r w:rsidRPr="006F1DB0">
                                <w:rPr>
                                  <w:rtl/>
                                </w:rPr>
                                <w:t>200درهم= 105 مثقال صيرفي</w:t>
                              </w:r>
                            </w:p>
                            <w:p w:rsidR="00000000" w:rsidRPr="006F1DB0" w:rsidRDefault="006F1DB0" w:rsidP="006F1DB0">
                              <w:pPr>
                                <w:rPr>
                                  <w:lang w:bidi="ar-IQ"/>
                                </w:rPr>
                              </w:pPr>
                              <w:r w:rsidRPr="006F1DB0">
                                <w:rPr>
                                  <w:rtl/>
                                </w:rPr>
                                <w:t>40 درهم= 21مثقال صيرفي.</w:t>
                              </w:r>
                            </w:p>
                          </w:tc>
                          <w:tc>
                            <w:tcPr>
                              <w:tcW w:w="0" w:type="auto"/>
                              <w:vAlign w:val="center"/>
                              <w:hideMark/>
                            </w:tcPr>
                            <w:p w:rsidR="006F1DB0" w:rsidRPr="006F1DB0" w:rsidRDefault="006F1DB0" w:rsidP="006F1DB0">
                              <w:pPr>
                                <w:rPr>
                                  <w:rtl/>
                                </w:rPr>
                              </w:pPr>
                              <w:r w:rsidRPr="006F1DB0">
                                <w:rPr>
                                  <w:rtl/>
                                </w:rPr>
                                <w:t> </w:t>
                              </w:r>
                            </w:p>
                            <w:p w:rsidR="006F1DB0" w:rsidRPr="006F1DB0" w:rsidRDefault="006F1DB0" w:rsidP="006F1DB0">
                              <w:pPr>
                                <w:rPr>
                                  <w:rtl/>
                                </w:rPr>
                              </w:pPr>
                              <w:r w:rsidRPr="006F1DB0">
                                <w:rPr>
                                  <w:rtl/>
                                </w:rPr>
                                <w:t>5دراهم= 625، 2 مثقال صيرفي</w:t>
                              </w:r>
                            </w:p>
                            <w:p w:rsidR="006F1DB0" w:rsidRPr="006F1DB0" w:rsidRDefault="006F1DB0" w:rsidP="006F1DB0">
                              <w:pPr>
                                <w:rPr>
                                  <w:rtl/>
                                </w:rPr>
                              </w:pPr>
                              <w:r w:rsidRPr="006F1DB0">
                                <w:rPr>
                                  <w:rtl/>
                                </w:rPr>
                                <w:t> </w:t>
                              </w:r>
                            </w:p>
                            <w:p w:rsidR="00000000" w:rsidRPr="006F1DB0" w:rsidRDefault="006F1DB0" w:rsidP="006F1DB0">
                              <w:pPr>
                                <w:rPr>
                                  <w:lang w:bidi="ar-IQ"/>
                                </w:rPr>
                              </w:pPr>
                              <w:r w:rsidRPr="006F1DB0">
                                <w:rPr>
                                  <w:rtl/>
                                </w:rPr>
                                <w:lastRenderedPageBreak/>
                                <w:t>درهم واحد= نصف مثقال صيرفي وربع عشره.</w:t>
                              </w:r>
                            </w:p>
                          </w:tc>
                          <w:tc>
                            <w:tcPr>
                              <w:tcW w:w="0" w:type="auto"/>
                              <w:vAlign w:val="center"/>
                              <w:hideMark/>
                            </w:tcPr>
                            <w:p w:rsidR="00000000" w:rsidRPr="006F1DB0" w:rsidRDefault="006F1DB0" w:rsidP="006F1DB0">
                              <w:pPr>
                                <w:rPr>
                                  <w:lang w:bidi="ar-IQ"/>
                                </w:rPr>
                              </w:pPr>
                              <w:r w:rsidRPr="006F1DB0">
                                <w:rPr>
                                  <w:rtl/>
                                </w:rPr>
                                <w:lastRenderedPageBreak/>
                                <w:t> </w:t>
                              </w:r>
                            </w:p>
                          </w:tc>
                        </w:tr>
                        <w:tr w:rsidR="006F1DB0" w:rsidRPr="006F1DB0" w:rsidTr="006F1DB0">
                          <w:trPr>
                            <w:tblCellSpacing w:w="0" w:type="dxa"/>
                          </w:trPr>
                          <w:tc>
                            <w:tcPr>
                              <w:tcW w:w="0" w:type="auto"/>
                              <w:gridSpan w:val="5"/>
                              <w:vAlign w:val="center"/>
                              <w:hideMark/>
                            </w:tcPr>
                            <w:p w:rsidR="006F1DB0" w:rsidRPr="006F1DB0" w:rsidRDefault="006F1DB0" w:rsidP="006F1DB0">
                              <w:pPr>
                                <w:rPr>
                                  <w:rtl/>
                                </w:rPr>
                              </w:pPr>
                              <w:r w:rsidRPr="006F1DB0">
                                <w:rPr>
                                  <w:rtl/>
                                </w:rPr>
                                <w:lastRenderedPageBreak/>
                                <w:t>الدينار: مثقال شرعي وهو يعادل ثلاثة أرباع المثقال الصيرفي.</w:t>
                              </w:r>
                            </w:p>
                            <w:p w:rsidR="00000000" w:rsidRPr="006F1DB0" w:rsidRDefault="006F1DB0" w:rsidP="006F1DB0">
                              <w:pPr>
                                <w:rPr>
                                  <w:lang w:bidi="ar-IQ"/>
                                </w:rPr>
                              </w:pPr>
                              <w:r w:rsidRPr="006F1DB0">
                                <w:rPr>
                                  <w:rtl/>
                                </w:rPr>
                                <w:t>الدرهم: يعادل نصف المثقال الصيرفي وربع عشره.</w:t>
                              </w:r>
                            </w:p>
                          </w:tc>
                        </w:tr>
                        <w:tr w:rsidR="006F1DB0" w:rsidRPr="006F1DB0" w:rsidTr="006F1DB0">
                          <w:trPr>
                            <w:tblCellSpacing w:w="0" w:type="dxa"/>
                          </w:trPr>
                          <w:tc>
                            <w:tcPr>
                              <w:tcW w:w="0" w:type="auto"/>
                              <w:gridSpan w:val="5"/>
                              <w:vAlign w:val="center"/>
                              <w:hideMark/>
                            </w:tcPr>
                            <w:p w:rsidR="006F1DB0" w:rsidRPr="006F1DB0" w:rsidRDefault="006F1DB0" w:rsidP="006F1DB0">
                              <w:pPr>
                                <w:rPr>
                                  <w:rtl/>
                                </w:rPr>
                              </w:pPr>
                              <w:r w:rsidRPr="006F1DB0">
                                <w:rPr>
                                  <w:rtl/>
                                </w:rPr>
                                <w:t>زكاة الغلات لها نصاب واحد وهو ثلاثمائة صاع(خمسة أوسق)</w:t>
                              </w:r>
                              <w:bookmarkStart w:id="3" w:name="_ftnref3"/>
                              <w:bookmarkEnd w:id="3"/>
                              <w:r w:rsidRPr="006F1DB0">
                                <w:rPr>
                                  <w:rtl/>
                                </w:rPr>
                                <w:fldChar w:fldCharType="begin"/>
                              </w:r>
                              <w:r w:rsidRPr="006F1DB0">
                                <w:rPr>
                                  <w:rtl/>
                                </w:rPr>
                                <w:instrText xml:space="preserve"> </w:instrText>
                              </w:r>
                              <w:r w:rsidRPr="006F1DB0">
                                <w:rPr>
                                  <w:lang w:bidi="ar-IQ"/>
                                </w:rPr>
                                <w:instrText>HYPERLINK "http://kitabat.info/cp/fckeditor/editor/fckeditor.html?InstanceName=note&amp;Toolbar=note" \l "_ftn3" \o</w:instrText>
                              </w:r>
                              <w:r w:rsidRPr="006F1DB0">
                                <w:rPr>
                                  <w:rtl/>
                                </w:rPr>
                                <w:instrText xml:space="preserve"> "" </w:instrText>
                              </w:r>
                              <w:r w:rsidRPr="006F1DB0">
                                <w:rPr>
                                  <w:rtl/>
                                </w:rPr>
                                <w:fldChar w:fldCharType="separate"/>
                              </w:r>
                              <w:r w:rsidRPr="006F1DB0">
                                <w:rPr>
                                  <w:rStyle w:val="Hyperlink"/>
                                  <w:rtl/>
                                </w:rPr>
                                <w:t>*</w:t>
                              </w:r>
                              <w:r w:rsidRPr="006F1DB0">
                                <w:rPr>
                                  <w:rtl/>
                                  <w:lang w:bidi="ar-IQ"/>
                                </w:rPr>
                                <w:fldChar w:fldCharType="end"/>
                              </w:r>
                              <w:r w:rsidRPr="006F1DB0">
                                <w:rPr>
                                  <w:rtl/>
                                </w:rPr>
                                <w:t> ،وهذا يقارب فيما قيل(847كغم)، ويختلف مقدار الزكاة باختلاف صور سقيها وكالآتي:ـ</w:t>
                              </w:r>
                            </w:p>
                            <w:p w:rsidR="006F1DB0" w:rsidRPr="006F1DB0" w:rsidRDefault="006F1DB0" w:rsidP="006F1DB0">
                              <w:pPr>
                                <w:rPr>
                                  <w:rtl/>
                                </w:rPr>
                              </w:pPr>
                              <w:r w:rsidRPr="006F1DB0">
                                <w:rPr>
                                  <w:rtl/>
                                </w:rPr>
                                <w:t>1.  أن يكون سقيها بالمطر أو بماء النهر أو بمص عروقها الماء من الأرض ونحو ذلك، مما لا يحتاج السقي فيه إلى العلاج، ففي هذه الصورة يجب إخراج عشرها( 10%) زكاة.</w:t>
                              </w:r>
                            </w:p>
                            <w:p w:rsidR="006F1DB0" w:rsidRPr="006F1DB0" w:rsidRDefault="006F1DB0" w:rsidP="006F1DB0">
                              <w:pPr>
                                <w:rPr>
                                  <w:rtl/>
                                </w:rPr>
                              </w:pPr>
                              <w:r w:rsidRPr="006F1DB0">
                                <w:rPr>
                                  <w:rtl/>
                                </w:rPr>
                                <w:t>2.  أن يكون سقيها بالدلو والرشا، والدوالي والمضخات ونحو ذلك، ففي هذه الصورة يجب إخراج نصف العشر(5%).</w:t>
                              </w:r>
                            </w:p>
                            <w:p w:rsidR="006F1DB0" w:rsidRPr="006F1DB0" w:rsidRDefault="006F1DB0" w:rsidP="006F1DB0">
                              <w:pPr>
                                <w:rPr>
                                  <w:rtl/>
                                </w:rPr>
                              </w:pPr>
                              <w:r w:rsidRPr="006F1DB0">
                                <w:rPr>
                                  <w:rtl/>
                                </w:rPr>
                                <w:t>3.  أن يكون سقيها بالمطر أو نحوه تارة، وبالدلو أو نحوه تارة أخرى، ولكن كان الغالب إحداهما بحد يصدق عرفا إنه سقي به ولا يعتد بالآخر، ففي هذه الصورة يجري حكم الغالب.</w:t>
                              </w:r>
                            </w:p>
                            <w:p w:rsidR="00000000" w:rsidRPr="006F1DB0" w:rsidRDefault="006F1DB0" w:rsidP="006F1DB0">
                              <w:pPr>
                                <w:rPr>
                                  <w:lang w:bidi="ar-IQ"/>
                                </w:rPr>
                              </w:pPr>
                              <w:r w:rsidRPr="006F1DB0">
                                <w:rPr>
                                  <w:rtl/>
                                </w:rPr>
                                <w:t>4.  أن يكون سقيها بالأمرين على نحو الاشتراك، بأن لا يزيد إحداهما على الآخر، أو كانت الزيادة على نحو لا يسقط بها الآخر عن الاعتبار، ففي هذه الصورة يجب إخراج ثلاثة أرباع العشر(5، 7%).</w:t>
                              </w:r>
                            </w:p>
                          </w:tc>
                        </w:tr>
                      </w:tbl>
                      <w:p w:rsidR="006F1DB0" w:rsidRPr="006F1DB0" w:rsidRDefault="006F1DB0" w:rsidP="006F1DB0">
                        <w:pPr>
                          <w:rPr>
                            <w:b/>
                            <w:bCs/>
                            <w:rtl/>
                          </w:rPr>
                        </w:pPr>
                        <w:r w:rsidRPr="006F1DB0">
                          <w:rPr>
                            <w:b/>
                            <w:bCs/>
                            <w:rtl/>
                          </w:rPr>
                          <w:t> </w:t>
                        </w:r>
                      </w:p>
                      <w:p w:rsidR="006F1DB0" w:rsidRPr="006F1DB0" w:rsidRDefault="006F1DB0" w:rsidP="006F1DB0">
                        <w:pPr>
                          <w:rPr>
                            <w:b/>
                            <w:bCs/>
                            <w:rtl/>
                          </w:rPr>
                        </w:pPr>
                        <w:proofErr w:type="spellStart"/>
                        <w:r w:rsidRPr="006F1DB0">
                          <w:rPr>
                            <w:b/>
                            <w:bCs/>
                            <w:rtl/>
                          </w:rPr>
                          <w:t>د.يتم</w:t>
                        </w:r>
                        <w:proofErr w:type="spellEnd"/>
                        <w:r w:rsidRPr="006F1DB0">
                          <w:rPr>
                            <w:b/>
                            <w:bCs/>
                            <w:rtl/>
                          </w:rPr>
                          <w:t xml:space="preserve"> تحديد الأموال المتعلقة بالخمس وفق الجدول</w:t>
                        </w:r>
                        <w:bookmarkStart w:id="4" w:name="_ftnref4"/>
                        <w:bookmarkEnd w:id="4"/>
                        <w:r w:rsidRPr="006F1DB0">
                          <w:rPr>
                            <w:b/>
                            <w:bCs/>
                            <w:rtl/>
                          </w:rPr>
                          <w:fldChar w:fldCharType="begin"/>
                        </w:r>
                        <w:r w:rsidRPr="006F1DB0">
                          <w:rPr>
                            <w:b/>
                            <w:bCs/>
                            <w:rtl/>
                          </w:rPr>
                          <w:instrText xml:space="preserve"> </w:instrText>
                        </w:r>
                        <w:r w:rsidRPr="006F1DB0">
                          <w:rPr>
                            <w:b/>
                            <w:bCs/>
                            <w:lang w:bidi="ar-IQ"/>
                          </w:rPr>
                          <w:instrText>HYPERLINK "http://kitabat.info/cp/fckeditor/editor/fckeditor.html?InstanceName=note&amp;Toolbar=note" \l "_ftn4" \o</w:instrText>
                        </w:r>
                        <w:r w:rsidRPr="006F1DB0">
                          <w:rPr>
                            <w:b/>
                            <w:bCs/>
                            <w:rtl/>
                          </w:rPr>
                          <w:instrText xml:space="preserve"> "" </w:instrText>
                        </w:r>
                        <w:r w:rsidRPr="006F1DB0">
                          <w:rPr>
                            <w:b/>
                            <w:bCs/>
                            <w:rtl/>
                          </w:rPr>
                          <w:fldChar w:fldCharType="separate"/>
                        </w:r>
                        <w:r w:rsidRPr="006F1DB0">
                          <w:rPr>
                            <w:rStyle w:val="Hyperlink"/>
                            <w:b/>
                            <w:bCs/>
                            <w:rtl/>
                          </w:rPr>
                          <w:t>*</w:t>
                        </w:r>
                        <w:r w:rsidRPr="006F1DB0">
                          <w:rPr>
                            <w:rtl/>
                            <w:lang w:bidi="ar-IQ"/>
                          </w:rPr>
                          <w:fldChar w:fldCharType="end"/>
                        </w:r>
                        <w:r w:rsidRPr="006F1DB0">
                          <w:rPr>
                            <w:b/>
                            <w:bCs/>
                            <w:rtl/>
                          </w:rPr>
                          <w:t> الآتي:ـ</w:t>
                        </w:r>
                      </w:p>
                      <w:p w:rsidR="006F1DB0" w:rsidRPr="006F1DB0" w:rsidRDefault="006F1DB0" w:rsidP="006F1DB0">
                        <w:pPr>
                          <w:rPr>
                            <w:b/>
                            <w:bCs/>
                            <w:rtl/>
                          </w:rPr>
                        </w:pPr>
                        <w:r w:rsidRPr="006F1DB0">
                          <w:rPr>
                            <w:b/>
                            <w:bCs/>
                            <w:rtl/>
                          </w:rPr>
                          <w:t>جدول رقم(11)</w:t>
                        </w:r>
                      </w:p>
                      <w:p w:rsidR="006F1DB0" w:rsidRPr="006F1DB0" w:rsidRDefault="006F1DB0" w:rsidP="006F1DB0">
                        <w:pPr>
                          <w:rPr>
                            <w:b/>
                            <w:bCs/>
                            <w:rtl/>
                          </w:rPr>
                        </w:pPr>
                        <w:r w:rsidRPr="006F1DB0">
                          <w:rPr>
                            <w:b/>
                            <w:bCs/>
                            <w:rtl/>
                          </w:rPr>
                          <w:t>كيفية تحديد الأموال المتعلقة بالخمس</w:t>
                        </w:r>
                      </w:p>
                      <w:p w:rsidR="006F1DB0" w:rsidRPr="006F1DB0" w:rsidRDefault="006F1DB0" w:rsidP="006F1DB0">
                        <w:pPr>
                          <w:rPr>
                            <w:b/>
                            <w:bCs/>
                            <w:rtl/>
                          </w:rPr>
                        </w:pPr>
                        <w:r w:rsidRPr="006F1DB0">
                          <w:rPr>
                            <w:b/>
                            <w:bCs/>
                            <w:rtl/>
                          </w:rPr>
                          <w:t> </w:t>
                        </w:r>
                      </w:p>
                      <w:tbl>
                        <w:tblPr>
                          <w:bidiVisual/>
                          <w:tblW w:w="0" w:type="auto"/>
                          <w:tblCellSpacing w:w="0" w:type="dxa"/>
                          <w:tblCellMar>
                            <w:left w:w="0" w:type="dxa"/>
                            <w:right w:w="0" w:type="dxa"/>
                          </w:tblCellMar>
                          <w:tblLook w:val="04A0" w:firstRow="1" w:lastRow="0" w:firstColumn="1" w:lastColumn="0" w:noHBand="0" w:noVBand="1"/>
                        </w:tblPr>
                        <w:tblGrid>
                          <w:gridCol w:w="10748"/>
                          <w:gridCol w:w="6918"/>
                          <w:gridCol w:w="3532"/>
                        </w:tblGrid>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أنواع الأموال المتعلقة بالخمس</w:t>
                              </w:r>
                            </w:p>
                          </w:tc>
                          <w:tc>
                            <w:tcPr>
                              <w:tcW w:w="0" w:type="auto"/>
                              <w:vAlign w:val="center"/>
                              <w:hideMark/>
                            </w:tcPr>
                            <w:p w:rsidR="00000000" w:rsidRPr="006F1DB0" w:rsidRDefault="006F1DB0" w:rsidP="006F1DB0">
                              <w:pPr>
                                <w:rPr>
                                  <w:lang w:bidi="ar-IQ"/>
                                </w:rPr>
                              </w:pPr>
                              <w:r w:rsidRPr="006F1DB0">
                                <w:rPr>
                                  <w:rtl/>
                                </w:rPr>
                                <w:t>وقت تعلق الخمس</w:t>
                              </w:r>
                            </w:p>
                          </w:tc>
                          <w:tc>
                            <w:tcPr>
                              <w:tcW w:w="0" w:type="auto"/>
                              <w:vAlign w:val="center"/>
                              <w:hideMark/>
                            </w:tcPr>
                            <w:p w:rsidR="00000000" w:rsidRPr="006F1DB0" w:rsidRDefault="006F1DB0" w:rsidP="006F1DB0">
                              <w:pPr>
                                <w:rPr>
                                  <w:lang w:bidi="ar-IQ"/>
                                </w:rPr>
                              </w:pPr>
                              <w:r w:rsidRPr="006F1DB0">
                                <w:rPr>
                                  <w:rtl/>
                                </w:rPr>
                                <w:t>نصاب الخمس</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 xml:space="preserve">1) </w:t>
                              </w:r>
                              <w:proofErr w:type="spellStart"/>
                              <w:r w:rsidRPr="006F1DB0">
                                <w:rPr>
                                  <w:rtl/>
                                </w:rPr>
                                <w:t>الغنائم:المأخوذة</w:t>
                              </w:r>
                              <w:proofErr w:type="spellEnd"/>
                              <w:r w:rsidRPr="006F1DB0">
                                <w:rPr>
                                  <w:rtl/>
                                </w:rPr>
                                <w:t xml:space="preserve"> من الكفار من أهل الحرب قهرا بالمقاتلة معهم.</w:t>
                              </w:r>
                            </w:p>
                          </w:tc>
                          <w:tc>
                            <w:tcPr>
                              <w:tcW w:w="0" w:type="auto"/>
                              <w:vAlign w:val="center"/>
                              <w:hideMark/>
                            </w:tcPr>
                            <w:p w:rsidR="00000000" w:rsidRPr="006F1DB0" w:rsidRDefault="006F1DB0" w:rsidP="006F1DB0">
                              <w:pPr>
                                <w:rPr>
                                  <w:lang w:bidi="ar-IQ"/>
                                </w:rPr>
                              </w:pPr>
                              <w:r w:rsidRPr="006F1DB0">
                                <w:rPr>
                                  <w:rtl/>
                                </w:rPr>
                                <w:t xml:space="preserve">بعد إخراج المؤن التي أنفقت على الغنيمة بعد تحصيلها بحفظ وحمل ورعي ونحوها من الأموال المصروفة في سبيلها، وبعد استثناء صفايا الغنيمة كالمركب الفاره والسيف القاطع ونحوها ،فإنها ملك </w:t>
                              </w:r>
                              <w:proofErr w:type="spellStart"/>
                              <w:r w:rsidRPr="006F1DB0">
                                <w:rPr>
                                  <w:rtl/>
                                </w:rPr>
                                <w:t>الدولة،وكذا</w:t>
                              </w:r>
                              <w:proofErr w:type="spellEnd"/>
                              <w:r w:rsidRPr="006F1DB0">
                                <w:rPr>
                                  <w:rtl/>
                                </w:rPr>
                                <w:t xml:space="preserve"> قطائع الملوك فهي للدولة أيضا.</w:t>
                              </w:r>
                            </w:p>
                          </w:tc>
                          <w:tc>
                            <w:tcPr>
                              <w:tcW w:w="0" w:type="auto"/>
                              <w:vAlign w:val="center"/>
                              <w:hideMark/>
                            </w:tcPr>
                            <w:p w:rsidR="00000000" w:rsidRPr="006F1DB0" w:rsidRDefault="006F1DB0" w:rsidP="006F1DB0">
                              <w:pPr>
                                <w:rPr>
                                  <w:lang w:bidi="ar-IQ"/>
                                </w:rPr>
                              </w:pPr>
                              <w:r w:rsidRPr="006F1DB0">
                                <w:rPr>
                                  <w:rtl/>
                                </w:rPr>
                                <w:t xml:space="preserve">لا يعتبر وجوب الخمس في الغنائم بلوغ النصاب عشرين </w:t>
                              </w:r>
                              <w:proofErr w:type="spellStart"/>
                              <w:r w:rsidRPr="006F1DB0">
                                <w:rPr>
                                  <w:rtl/>
                                </w:rPr>
                                <w:t>دينار،فيجب</w:t>
                              </w:r>
                              <w:proofErr w:type="spellEnd"/>
                              <w:r w:rsidRPr="006F1DB0">
                                <w:rPr>
                                  <w:rtl/>
                                </w:rPr>
                                <w:t xml:space="preserve"> إخراج خمسه قليلا كان أو كثيرا.</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 xml:space="preserve">2) المعادن: من الذهب والفضة والرصاص والصفر والحديد والياقوت والزبرجد </w:t>
                              </w:r>
                              <w:proofErr w:type="spellStart"/>
                              <w:r w:rsidRPr="006F1DB0">
                                <w:rPr>
                                  <w:rtl/>
                                </w:rPr>
                                <w:t>والفيروزج</w:t>
                              </w:r>
                              <w:proofErr w:type="spellEnd"/>
                              <w:r w:rsidRPr="006F1DB0">
                                <w:rPr>
                                  <w:rtl/>
                                </w:rPr>
                                <w:t xml:space="preserve"> والعقيق والزئبق والكبريت والنفط والقير والسبخ والزاج والزرنيخ والكحل والملح والجص والنورة وطين الغسل وحجر الرحى والمغرة(الطين الأحمر).</w:t>
                              </w:r>
                            </w:p>
                          </w:tc>
                          <w:tc>
                            <w:tcPr>
                              <w:tcW w:w="0" w:type="auto"/>
                              <w:vAlign w:val="center"/>
                              <w:hideMark/>
                            </w:tcPr>
                            <w:p w:rsidR="00000000" w:rsidRPr="006F1DB0" w:rsidRDefault="006F1DB0" w:rsidP="006F1DB0">
                              <w:pPr>
                                <w:rPr>
                                  <w:lang w:bidi="ar-IQ"/>
                                </w:rPr>
                              </w:pPr>
                              <w:r w:rsidRPr="006F1DB0">
                                <w:rPr>
                                  <w:rtl/>
                                </w:rPr>
                                <w:t>عند بلوغ النصاب(عشرين دينار) ،وبعد استثناء مئونة(مصاريف) الإخراج والتصفية ونحوها.</w:t>
                              </w:r>
                            </w:p>
                          </w:tc>
                          <w:tc>
                            <w:tcPr>
                              <w:tcW w:w="0" w:type="auto"/>
                              <w:vAlign w:val="center"/>
                              <w:hideMark/>
                            </w:tcPr>
                            <w:p w:rsidR="00000000" w:rsidRPr="006F1DB0" w:rsidRDefault="006F1DB0" w:rsidP="006F1DB0">
                              <w:pPr>
                                <w:rPr>
                                  <w:lang w:bidi="ar-IQ"/>
                                </w:rPr>
                              </w:pPr>
                              <w:r w:rsidRPr="006F1DB0">
                                <w:rPr>
                                  <w:rtl/>
                                </w:rPr>
                                <w:t xml:space="preserve">يشترط بلوغ ما أخرجه عشرين </w:t>
                              </w:r>
                              <w:proofErr w:type="spellStart"/>
                              <w:r w:rsidRPr="006F1DB0">
                                <w:rPr>
                                  <w:rtl/>
                                </w:rPr>
                                <w:t>دينار،بعد</w:t>
                              </w:r>
                              <w:proofErr w:type="spellEnd"/>
                              <w:r w:rsidRPr="006F1DB0">
                                <w:rPr>
                                  <w:rtl/>
                                </w:rPr>
                                <w:t xml:space="preserve"> استثناء مئونة الإخراج </w:t>
                              </w:r>
                              <w:proofErr w:type="spellStart"/>
                              <w:r w:rsidRPr="006F1DB0">
                                <w:rPr>
                                  <w:rtl/>
                                </w:rPr>
                                <w:t>والتصفية،فلا</w:t>
                              </w:r>
                              <w:proofErr w:type="spellEnd"/>
                              <w:r w:rsidRPr="006F1DB0">
                                <w:rPr>
                                  <w:rtl/>
                                </w:rPr>
                                <w:t xml:space="preserve"> يجب إذا كان المستخرج أقل منه.</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 xml:space="preserve">3) </w:t>
                              </w:r>
                              <w:proofErr w:type="spellStart"/>
                              <w:r w:rsidRPr="006F1DB0">
                                <w:rPr>
                                  <w:rtl/>
                                </w:rPr>
                                <w:t>الكنز:وهو</w:t>
                              </w:r>
                              <w:proofErr w:type="spellEnd"/>
                              <w:r w:rsidRPr="006F1DB0">
                                <w:rPr>
                                  <w:rtl/>
                                </w:rPr>
                                <w:t xml:space="preserve"> المال </w:t>
                              </w:r>
                              <w:proofErr w:type="spellStart"/>
                              <w:r w:rsidRPr="006F1DB0">
                                <w:rPr>
                                  <w:rtl/>
                                </w:rPr>
                                <w:t>المذخور</w:t>
                              </w:r>
                              <w:proofErr w:type="spellEnd"/>
                              <w:r w:rsidRPr="006F1DB0">
                                <w:rPr>
                                  <w:rtl/>
                                </w:rPr>
                                <w:t xml:space="preserve"> في الأرض أو الجبل أو الجدار أو الشجر ،سواء كان من الذهب أو الفضة المسكوكين أو غير </w:t>
                              </w:r>
                              <w:proofErr w:type="spellStart"/>
                              <w:r w:rsidRPr="006F1DB0">
                                <w:rPr>
                                  <w:rtl/>
                                </w:rPr>
                                <w:t>المسكوكين،أو</w:t>
                              </w:r>
                              <w:proofErr w:type="spellEnd"/>
                              <w:r w:rsidRPr="006F1DB0">
                                <w:rPr>
                                  <w:rtl/>
                                </w:rPr>
                                <w:t xml:space="preserve"> غيرهما من الجواهر.</w:t>
                              </w:r>
                            </w:p>
                          </w:tc>
                          <w:tc>
                            <w:tcPr>
                              <w:tcW w:w="0" w:type="auto"/>
                              <w:vAlign w:val="center"/>
                              <w:hideMark/>
                            </w:tcPr>
                            <w:p w:rsidR="00000000" w:rsidRPr="006F1DB0" w:rsidRDefault="006F1DB0" w:rsidP="006F1DB0">
                              <w:pPr>
                                <w:rPr>
                                  <w:lang w:bidi="ar-IQ"/>
                                </w:rPr>
                              </w:pPr>
                              <w:r w:rsidRPr="006F1DB0">
                                <w:rPr>
                                  <w:rtl/>
                                </w:rPr>
                                <w:t>عند بلوغ النصاب(عشرين دينار) ،وبعد استخراج مئونة الإخراج.</w:t>
                              </w:r>
                            </w:p>
                          </w:tc>
                          <w:tc>
                            <w:tcPr>
                              <w:tcW w:w="0" w:type="auto"/>
                              <w:vAlign w:val="center"/>
                              <w:hideMark/>
                            </w:tcPr>
                            <w:p w:rsidR="00000000" w:rsidRPr="006F1DB0" w:rsidRDefault="006F1DB0" w:rsidP="006F1DB0">
                              <w:pPr>
                                <w:rPr>
                                  <w:lang w:bidi="ar-IQ"/>
                                </w:rPr>
                              </w:pPr>
                              <w:r w:rsidRPr="006F1DB0">
                                <w:rPr>
                                  <w:rtl/>
                                </w:rPr>
                                <w:t xml:space="preserve">الكنوز المتعددة لكل واحد حكم نفسه في بلوغ النصاب </w:t>
                              </w:r>
                              <w:proofErr w:type="spellStart"/>
                              <w:r w:rsidRPr="006F1DB0">
                                <w:rPr>
                                  <w:rtl/>
                                </w:rPr>
                                <w:t>وعدمه،ونصاب</w:t>
                              </w:r>
                              <w:proofErr w:type="spellEnd"/>
                              <w:r w:rsidRPr="006F1DB0">
                                <w:rPr>
                                  <w:rtl/>
                                </w:rPr>
                                <w:t xml:space="preserve"> الكنز عشرين دينارا.</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proofErr w:type="spellStart"/>
                              <w:r w:rsidRPr="006F1DB0">
                                <w:rPr>
                                  <w:rtl/>
                                </w:rPr>
                                <w:t>الغوص:وهو</w:t>
                              </w:r>
                              <w:proofErr w:type="spellEnd"/>
                              <w:r w:rsidRPr="006F1DB0">
                                <w:rPr>
                                  <w:rtl/>
                                </w:rPr>
                                <w:t xml:space="preserve"> إخراج الجواهر من البحر مثل اللؤلؤ والمرجان وغيرهما معدنيا كان أو نباتيا(غير السمك ونحوه من الحيوانات).</w:t>
                              </w:r>
                            </w:p>
                          </w:tc>
                          <w:tc>
                            <w:tcPr>
                              <w:tcW w:w="0" w:type="auto"/>
                              <w:vAlign w:val="center"/>
                              <w:hideMark/>
                            </w:tcPr>
                            <w:p w:rsidR="00000000" w:rsidRPr="006F1DB0" w:rsidRDefault="006F1DB0" w:rsidP="006F1DB0">
                              <w:pPr>
                                <w:rPr>
                                  <w:lang w:bidi="ar-IQ"/>
                                </w:rPr>
                              </w:pPr>
                              <w:r w:rsidRPr="006F1DB0">
                                <w:rPr>
                                  <w:rtl/>
                                </w:rPr>
                                <w:t>عند بلوغ النصاب(دينار واحد) وبعد إخراج المؤن.</w:t>
                              </w:r>
                            </w:p>
                          </w:tc>
                          <w:tc>
                            <w:tcPr>
                              <w:tcW w:w="0" w:type="auto"/>
                              <w:vAlign w:val="center"/>
                              <w:hideMark/>
                            </w:tcPr>
                            <w:p w:rsidR="00000000" w:rsidRPr="006F1DB0" w:rsidRDefault="006F1DB0" w:rsidP="006F1DB0">
                              <w:pPr>
                                <w:rPr>
                                  <w:lang w:bidi="ar-IQ"/>
                                </w:rPr>
                              </w:pPr>
                              <w:r w:rsidRPr="006F1DB0">
                                <w:rPr>
                                  <w:rtl/>
                                </w:rPr>
                                <w:t>عند بلوغ قيمته دينارا فصاعدا.</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 xml:space="preserve">5) المال الحلال المخلوط بالحرام: وهو المال الذي لم يتميز ولم يعرف مقداره ولا </w:t>
                              </w:r>
                              <w:proofErr w:type="spellStart"/>
                              <w:r w:rsidRPr="006F1DB0">
                                <w:rPr>
                                  <w:rtl/>
                                </w:rPr>
                                <w:t>صاحبه،فإنه</w:t>
                              </w:r>
                              <w:proofErr w:type="spellEnd"/>
                              <w:r w:rsidRPr="006F1DB0">
                                <w:rPr>
                                  <w:rtl/>
                                </w:rPr>
                                <w:t xml:space="preserve"> يحل بإخراج خمسه.</w:t>
                              </w:r>
                            </w:p>
                          </w:tc>
                          <w:tc>
                            <w:tcPr>
                              <w:tcW w:w="0" w:type="auto"/>
                              <w:vAlign w:val="center"/>
                              <w:hideMark/>
                            </w:tcPr>
                            <w:p w:rsidR="00000000" w:rsidRPr="006F1DB0" w:rsidRDefault="006F1DB0" w:rsidP="006F1DB0">
                              <w:pPr>
                                <w:rPr>
                                  <w:lang w:bidi="ar-IQ"/>
                                </w:rPr>
                              </w:pPr>
                              <w:r w:rsidRPr="006F1DB0">
                                <w:rPr>
                                  <w:rtl/>
                                </w:rPr>
                                <w:t xml:space="preserve">عند الاشتباه بوجود مبلغ مال من </w:t>
                              </w:r>
                              <w:proofErr w:type="spellStart"/>
                              <w:r w:rsidRPr="006F1DB0">
                                <w:rPr>
                                  <w:rtl/>
                                </w:rPr>
                                <w:t>الحرام،وفي</w:t>
                              </w:r>
                              <w:proofErr w:type="spellEnd"/>
                              <w:r w:rsidRPr="006F1DB0">
                                <w:rPr>
                                  <w:rtl/>
                                </w:rPr>
                                <w:t xml:space="preserve"> حالة عدم تميز المال ولم يعرف مقداره ولا صاحبه.</w:t>
                              </w:r>
                            </w:p>
                          </w:tc>
                          <w:tc>
                            <w:tcPr>
                              <w:tcW w:w="0" w:type="auto"/>
                              <w:vAlign w:val="center"/>
                              <w:hideMark/>
                            </w:tcPr>
                            <w:p w:rsidR="00000000" w:rsidRPr="006F1DB0" w:rsidRDefault="006F1DB0" w:rsidP="006F1DB0">
                              <w:pPr>
                                <w:rPr>
                                  <w:lang w:bidi="ar-IQ"/>
                                </w:rPr>
                              </w:pPr>
                              <w:r w:rsidRPr="006F1DB0">
                                <w:rPr>
                                  <w:rtl/>
                                </w:rPr>
                                <w:t>خمس المبلغ</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6) الأرض التي اشتراها الذمي من المسلم</w:t>
                              </w:r>
                            </w:p>
                          </w:tc>
                          <w:tc>
                            <w:tcPr>
                              <w:tcW w:w="0" w:type="auto"/>
                              <w:vAlign w:val="center"/>
                              <w:hideMark/>
                            </w:tcPr>
                            <w:p w:rsidR="00000000" w:rsidRPr="006F1DB0" w:rsidRDefault="006F1DB0" w:rsidP="006F1DB0">
                              <w:pPr>
                                <w:rPr>
                                  <w:lang w:bidi="ar-IQ"/>
                                </w:rPr>
                              </w:pPr>
                              <w:r w:rsidRPr="006F1DB0">
                                <w:rPr>
                                  <w:rtl/>
                                </w:rPr>
                                <w:t xml:space="preserve">عند انتقال الأرض من المسلم إليه </w:t>
                              </w:r>
                              <w:proofErr w:type="spellStart"/>
                              <w:r w:rsidRPr="006F1DB0">
                                <w:rPr>
                                  <w:rtl/>
                                </w:rPr>
                                <w:t>بالشراء،وهو</w:t>
                              </w:r>
                              <w:proofErr w:type="spellEnd"/>
                              <w:r w:rsidRPr="006F1DB0">
                                <w:rPr>
                                  <w:rtl/>
                                </w:rPr>
                                <w:t xml:space="preserve"> يتعلق برقبة الأرض دون البناء والأشجار والنخيل إذا كانت فيه.</w:t>
                              </w:r>
                            </w:p>
                          </w:tc>
                          <w:tc>
                            <w:tcPr>
                              <w:tcW w:w="0" w:type="auto"/>
                              <w:vAlign w:val="center"/>
                              <w:hideMark/>
                            </w:tcPr>
                            <w:p w:rsidR="00000000" w:rsidRPr="006F1DB0" w:rsidRDefault="006F1DB0" w:rsidP="006F1DB0">
                              <w:pPr>
                                <w:rPr>
                                  <w:lang w:bidi="ar-IQ"/>
                                </w:rPr>
                              </w:pPr>
                              <w:r w:rsidRPr="006F1DB0">
                                <w:rPr>
                                  <w:rtl/>
                                </w:rPr>
                                <w:t>عدم النصاب في هذا الخمس(خمس مبلغ الشراء)</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7) الفاضل عن مئونة</w:t>
                              </w:r>
                              <w:bookmarkStart w:id="5" w:name="_ftnref5"/>
                              <w:bookmarkEnd w:id="5"/>
                              <w:r w:rsidRPr="006F1DB0">
                                <w:rPr>
                                  <w:rtl/>
                                </w:rPr>
                                <w:fldChar w:fldCharType="begin"/>
                              </w:r>
                              <w:r w:rsidRPr="006F1DB0">
                                <w:rPr>
                                  <w:rtl/>
                                </w:rPr>
                                <w:instrText xml:space="preserve"> </w:instrText>
                              </w:r>
                              <w:r w:rsidRPr="006F1DB0">
                                <w:rPr>
                                  <w:lang w:bidi="ar-IQ"/>
                                </w:rPr>
                                <w:instrText>HYPERLINK "http://kitabat.info/cp/fckeditor/editor/fckeditor.html?InstanceName=note&amp;Toolbar=note" \l "_ftn5" \o</w:instrText>
                              </w:r>
                              <w:r w:rsidRPr="006F1DB0">
                                <w:rPr>
                                  <w:rtl/>
                                </w:rPr>
                                <w:instrText xml:space="preserve"> "" </w:instrText>
                              </w:r>
                              <w:r w:rsidRPr="006F1DB0">
                                <w:rPr>
                                  <w:rtl/>
                                </w:rPr>
                                <w:fldChar w:fldCharType="separate"/>
                              </w:r>
                              <w:r w:rsidRPr="006F1DB0">
                                <w:rPr>
                                  <w:rStyle w:val="Hyperlink"/>
                                  <w:rtl/>
                                </w:rPr>
                                <w:t>**</w:t>
                              </w:r>
                              <w:r w:rsidRPr="006F1DB0">
                                <w:rPr>
                                  <w:rtl/>
                                  <w:lang w:bidi="ar-IQ"/>
                                </w:rPr>
                                <w:fldChar w:fldCharType="end"/>
                              </w:r>
                              <w:r w:rsidRPr="006F1DB0">
                                <w:rPr>
                                  <w:rtl/>
                                </w:rPr>
                                <w:t xml:space="preserve"> سنته: من أرباح التجارات ومن سائر </w:t>
                              </w:r>
                              <w:proofErr w:type="spellStart"/>
                              <w:r w:rsidRPr="006F1DB0">
                                <w:rPr>
                                  <w:rtl/>
                                </w:rPr>
                                <w:t>التكسبات</w:t>
                              </w:r>
                              <w:proofErr w:type="spellEnd"/>
                              <w:r w:rsidRPr="006F1DB0">
                                <w:rPr>
                                  <w:rtl/>
                                </w:rPr>
                                <w:t xml:space="preserve"> من الصناعات والزراعات والإيجارات، حتى الخياطة والكتابة والنجارة والصيد وحيازة المباحات، وأجرة العبادات </w:t>
                              </w:r>
                              <w:proofErr w:type="spellStart"/>
                              <w:r w:rsidRPr="006F1DB0">
                                <w:rPr>
                                  <w:rtl/>
                                </w:rPr>
                                <w:t>الإستئجارية</w:t>
                              </w:r>
                              <w:proofErr w:type="spellEnd"/>
                              <w:r w:rsidRPr="006F1DB0">
                                <w:rPr>
                                  <w:rtl/>
                                </w:rPr>
                                <w:t xml:space="preserve"> من الحج والصوم والصلاة والزيارات، وتعليم </w:t>
                              </w:r>
                              <w:proofErr w:type="spellStart"/>
                              <w:r w:rsidRPr="006F1DB0">
                                <w:rPr>
                                  <w:rtl/>
                                </w:rPr>
                                <w:t>الأطفال،وغير</w:t>
                              </w:r>
                              <w:proofErr w:type="spellEnd"/>
                              <w:r w:rsidRPr="006F1DB0">
                                <w:rPr>
                                  <w:rtl/>
                                </w:rPr>
                                <w:t xml:space="preserve"> ذلك من الأعمال التي لها أجرة، بل في مطلق الفائدة التي لم تحصل في الاكتساب كالهبة والهدية والجائزة والمال الموصي به ونحوه.</w:t>
                              </w:r>
                            </w:p>
                          </w:tc>
                          <w:tc>
                            <w:tcPr>
                              <w:tcW w:w="0" w:type="auto"/>
                              <w:vAlign w:val="center"/>
                              <w:hideMark/>
                            </w:tcPr>
                            <w:p w:rsidR="00000000" w:rsidRPr="006F1DB0" w:rsidRDefault="006F1DB0" w:rsidP="006F1DB0">
                              <w:pPr>
                                <w:rPr>
                                  <w:lang w:bidi="ar-IQ"/>
                                </w:rPr>
                              </w:pPr>
                              <w:r w:rsidRPr="006F1DB0">
                                <w:rPr>
                                  <w:rtl/>
                                </w:rPr>
                                <w:t>مبدأ السنة التي يكون الخمس بعد خروج مئونتها حال الشروع في الاكتساب فيمن شغله التكسب، وأما من لم يكن مكتسبا وحصل له فائدة اتفاقا فمن حين حصول الفائدة.</w:t>
                              </w:r>
                            </w:p>
                          </w:tc>
                          <w:tc>
                            <w:tcPr>
                              <w:tcW w:w="0" w:type="auto"/>
                              <w:vAlign w:val="center"/>
                              <w:hideMark/>
                            </w:tcPr>
                            <w:p w:rsidR="00000000" w:rsidRPr="006F1DB0" w:rsidRDefault="006F1DB0" w:rsidP="006F1DB0">
                              <w:pPr>
                                <w:rPr>
                                  <w:lang w:bidi="ar-IQ"/>
                                </w:rPr>
                              </w:pPr>
                              <w:r w:rsidRPr="006F1DB0">
                                <w:rPr>
                                  <w:rtl/>
                                </w:rPr>
                                <w:t>خمس الفائض</w:t>
                              </w:r>
                            </w:p>
                          </w:tc>
                        </w:tr>
                      </w:tbl>
                      <w:p w:rsidR="006F1DB0" w:rsidRPr="006F1DB0" w:rsidRDefault="006F1DB0" w:rsidP="006F1DB0">
                        <w:pPr>
                          <w:rPr>
                            <w:b/>
                            <w:bCs/>
                            <w:rtl/>
                          </w:rPr>
                        </w:pPr>
                        <w:r w:rsidRPr="006F1DB0">
                          <w:rPr>
                            <w:b/>
                            <w:bCs/>
                            <w:rtl/>
                          </w:rPr>
                          <w:t>"الجدول من إعداد الباحثان"</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lastRenderedPageBreak/>
                          <w:t> </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د) معايير محاسبة الموجودات الثابتة وأصول البني التحتية</w:t>
                        </w:r>
                      </w:p>
                      <w:p w:rsidR="006F1DB0" w:rsidRPr="006F1DB0" w:rsidRDefault="006F1DB0" w:rsidP="006F1DB0">
                        <w:pPr>
                          <w:rPr>
                            <w:b/>
                            <w:bCs/>
                            <w:rtl/>
                          </w:rPr>
                        </w:pPr>
                        <w:r w:rsidRPr="006F1DB0">
                          <w:rPr>
                            <w:b/>
                            <w:bCs/>
                            <w:rtl/>
                          </w:rPr>
                          <w:t>1)المفاهيم والمبادئ والأسس الاقتصادية الإسلامية</w:t>
                        </w:r>
                      </w:p>
                      <w:p w:rsidR="006F1DB0" w:rsidRPr="006F1DB0" w:rsidRDefault="006F1DB0" w:rsidP="006F1DB0">
                        <w:pPr>
                          <w:rPr>
                            <w:b/>
                            <w:bCs/>
                            <w:rtl/>
                          </w:rPr>
                        </w:pPr>
                        <w:r w:rsidRPr="006F1DB0">
                          <w:rPr>
                            <w:b/>
                            <w:bCs/>
                            <w:rtl/>
                          </w:rPr>
                          <w:t>·   تستخدم الوحدات الحكومية في الحكومة الإسلامية – كغيرها من الحكومات- الموارد الطبيعية وكل الإمكانات والمستلزمات التقنية المتاحة لتقديم الخدمات العامة للمواطنين.</w:t>
                        </w:r>
                      </w:p>
                      <w:p w:rsidR="006F1DB0" w:rsidRPr="006F1DB0" w:rsidRDefault="006F1DB0" w:rsidP="006F1DB0">
                        <w:pPr>
                          <w:rPr>
                            <w:b/>
                            <w:bCs/>
                            <w:rtl/>
                          </w:rPr>
                        </w:pPr>
                        <w:r w:rsidRPr="006F1DB0">
                          <w:rPr>
                            <w:b/>
                            <w:bCs/>
                            <w:rtl/>
                          </w:rPr>
                          <w:t>·   تمثل عروض القنية- بمصطلحنا الحاضر الأصول الثابتة- الأموال غير المعدة للبيع ويكون الغرض من اقتنائها الاستعمال ويدخل في حكمها المباني والآلات والمعدات و المكائن والأثاث ونحوها، وتحدد قيمتها كلى أساس كلفة استبدالها بالسوق.</w:t>
                        </w:r>
                      </w:p>
                      <w:p w:rsidR="006F1DB0" w:rsidRPr="006F1DB0" w:rsidRDefault="006F1DB0" w:rsidP="006F1DB0">
                        <w:pPr>
                          <w:rPr>
                            <w:b/>
                            <w:bCs/>
                            <w:rtl/>
                          </w:rPr>
                        </w:pPr>
                        <w:r w:rsidRPr="006F1DB0">
                          <w:rPr>
                            <w:b/>
                            <w:bCs/>
                            <w:rtl/>
                          </w:rPr>
                          <w:t>·   إن النقود في داخل الدولة إذا ما اعتبرت مقياسا وتعبيرا لقيم عند التبادل ، فإن انخفاض قيمتها أو ارتفاعها بين الماضي والحاضر يحدث ولا شك نوع من التضليل في تصور حقيقة الحسابات والقوائم المالية للمشروعات.</w:t>
                        </w:r>
                      </w:p>
                      <w:p w:rsidR="006F1DB0" w:rsidRPr="006F1DB0" w:rsidRDefault="006F1DB0" w:rsidP="006F1DB0">
                        <w:pPr>
                          <w:rPr>
                            <w:b/>
                            <w:bCs/>
                            <w:rtl/>
                          </w:rPr>
                        </w:pPr>
                        <w:r w:rsidRPr="006F1DB0">
                          <w:rPr>
                            <w:b/>
                            <w:bCs/>
                            <w:rtl/>
                          </w:rPr>
                          <w:t xml:space="preserve">·   توفير حماية كافية لأصول وحقوق الوحدة المحاسبية الحكومية التي تدخل ضمن الملكية العامة للمسلمين ،ولا ربح إلا بعد سلامة واسترداد رأس المال والمحافظة عليه، كل ذلك يتطلب استخدام الكلفة </w:t>
                        </w:r>
                        <w:proofErr w:type="spellStart"/>
                        <w:r w:rsidRPr="006F1DB0">
                          <w:rPr>
                            <w:b/>
                            <w:bCs/>
                            <w:rtl/>
                          </w:rPr>
                          <w:t>الاستبدالية</w:t>
                        </w:r>
                        <w:proofErr w:type="spellEnd"/>
                        <w:r w:rsidRPr="006F1DB0">
                          <w:rPr>
                            <w:b/>
                            <w:bCs/>
                            <w:rtl/>
                          </w:rPr>
                          <w:t xml:space="preserve"> كأساس صحيح يمكن الاعتماد عليه لتقييم الأصول الثابتة.</w:t>
                        </w:r>
                      </w:p>
                      <w:p w:rsidR="006F1DB0" w:rsidRPr="006F1DB0" w:rsidRDefault="006F1DB0" w:rsidP="006F1DB0">
                        <w:pPr>
                          <w:rPr>
                            <w:b/>
                            <w:bCs/>
                            <w:rtl/>
                          </w:rPr>
                        </w:pPr>
                        <w:r w:rsidRPr="006F1DB0">
                          <w:rPr>
                            <w:b/>
                            <w:bCs/>
                            <w:rtl/>
                          </w:rPr>
                          <w:t>·        القيمة الجارية هي أساس الانتفاع وليست التكلفة التاريخية.</w:t>
                        </w:r>
                      </w:p>
                      <w:p w:rsidR="006F1DB0" w:rsidRPr="006F1DB0" w:rsidRDefault="006F1DB0" w:rsidP="006F1DB0">
                        <w:pPr>
                          <w:rPr>
                            <w:b/>
                            <w:bCs/>
                            <w:rtl/>
                          </w:rPr>
                        </w:pPr>
                        <w:r w:rsidRPr="006F1DB0">
                          <w:rPr>
                            <w:b/>
                            <w:bCs/>
                            <w:rtl/>
                          </w:rPr>
                          <w:t xml:space="preserve">·   يتم تقييم الموجودات الثابتة في الوحدات الحكومية واحتساب </w:t>
                        </w:r>
                        <w:proofErr w:type="spellStart"/>
                        <w:r w:rsidRPr="006F1DB0">
                          <w:rPr>
                            <w:b/>
                            <w:bCs/>
                            <w:rtl/>
                          </w:rPr>
                          <w:t>الاندثارات</w:t>
                        </w:r>
                        <w:proofErr w:type="spellEnd"/>
                        <w:r w:rsidRPr="006F1DB0">
                          <w:rPr>
                            <w:b/>
                            <w:bCs/>
                            <w:rtl/>
                          </w:rPr>
                          <w:t xml:space="preserve"> عليها لأجل مراقبة أنشطة تلك الوحدات وتقييم أدائها وكفاءتها.</w:t>
                        </w:r>
                      </w:p>
                      <w:p w:rsidR="006F1DB0" w:rsidRPr="006F1DB0" w:rsidRDefault="006F1DB0" w:rsidP="006F1DB0">
                        <w:pPr>
                          <w:rPr>
                            <w:b/>
                            <w:bCs/>
                            <w:rtl/>
                          </w:rPr>
                        </w:pPr>
                        <w:r w:rsidRPr="006F1DB0">
                          <w:rPr>
                            <w:b/>
                            <w:bCs/>
                            <w:rtl/>
                          </w:rPr>
                          <w:t xml:space="preserve">·   يتطلب أداء بعض العبادات المالية التمييز بين أنواع الأموال المتاحة ، حيث إن تلك العبادات كالزكاة تفرض فقط على عروض التجارة (بمصطلحنا الحاضر الأصول المتداولة)، ولا زكاة على الموجودات الثابتة </w:t>
                        </w:r>
                        <w:proofErr w:type="spellStart"/>
                        <w:r w:rsidRPr="006F1DB0">
                          <w:rPr>
                            <w:b/>
                            <w:bCs/>
                            <w:rtl/>
                          </w:rPr>
                          <w:t>المقتناة</w:t>
                        </w:r>
                        <w:proofErr w:type="spellEnd"/>
                        <w:r w:rsidRPr="006F1DB0">
                          <w:rPr>
                            <w:b/>
                            <w:bCs/>
                            <w:rtl/>
                          </w:rPr>
                          <w:t xml:space="preserve"> لغرض الاستعمال.</w:t>
                        </w:r>
                      </w:p>
                      <w:p w:rsidR="006F1DB0" w:rsidRPr="006F1DB0" w:rsidRDefault="006F1DB0" w:rsidP="006F1DB0">
                        <w:pPr>
                          <w:rPr>
                            <w:b/>
                            <w:bCs/>
                            <w:rtl/>
                          </w:rPr>
                        </w:pPr>
                        <w:r w:rsidRPr="006F1DB0">
                          <w:rPr>
                            <w:b/>
                            <w:bCs/>
                            <w:rtl/>
                          </w:rPr>
                          <w:t>2)المعايير الإسلامية المستنبطة</w:t>
                        </w:r>
                      </w:p>
                      <w:p w:rsidR="006F1DB0" w:rsidRPr="006F1DB0" w:rsidRDefault="006F1DB0" w:rsidP="006F1DB0">
                        <w:pPr>
                          <w:rPr>
                            <w:b/>
                            <w:bCs/>
                            <w:rtl/>
                          </w:rPr>
                        </w:pPr>
                        <w:r w:rsidRPr="006F1DB0">
                          <w:rPr>
                            <w:b/>
                            <w:bCs/>
                            <w:rtl/>
                          </w:rPr>
                          <w:t>·        تنظيم سجلات ودفاتر وقوائم خاصة بالموجودات الثابتة وأصول البني التحتية.</w:t>
                        </w:r>
                      </w:p>
                      <w:p w:rsidR="006F1DB0" w:rsidRPr="006F1DB0" w:rsidRDefault="006F1DB0" w:rsidP="006F1DB0">
                        <w:pPr>
                          <w:rPr>
                            <w:b/>
                            <w:bCs/>
                            <w:rtl/>
                          </w:rPr>
                        </w:pPr>
                        <w:r w:rsidRPr="006F1DB0">
                          <w:rPr>
                            <w:b/>
                            <w:bCs/>
                            <w:rtl/>
                          </w:rPr>
                          <w:t>·   عروض القنية(الأصول الثابتة)  هي العروض غير المعدة للبيع  والغرض من اقتنائها الاستعمال ،ولا يجب عليها زكاة لأنها مال غير معد للبيع بل للاستعمال.</w:t>
                        </w:r>
                      </w:p>
                      <w:p w:rsidR="006F1DB0" w:rsidRPr="006F1DB0" w:rsidRDefault="006F1DB0" w:rsidP="006F1DB0">
                        <w:pPr>
                          <w:rPr>
                            <w:b/>
                            <w:bCs/>
                            <w:rtl/>
                          </w:rPr>
                        </w:pPr>
                        <w:r w:rsidRPr="006F1DB0">
                          <w:rPr>
                            <w:b/>
                            <w:bCs/>
                            <w:rtl/>
                          </w:rPr>
                          <w:t xml:space="preserve">·   استخدام أسس التقييم السليمة الكفيلة بالتغلب على مشكلة التغير في الأسعار عند تقييم </w:t>
                        </w:r>
                        <w:proofErr w:type="spellStart"/>
                        <w:r w:rsidRPr="006F1DB0">
                          <w:rPr>
                            <w:b/>
                            <w:bCs/>
                            <w:rtl/>
                          </w:rPr>
                          <w:t>الموجودات،وعليه</w:t>
                        </w:r>
                        <w:proofErr w:type="spellEnd"/>
                        <w:r w:rsidRPr="006F1DB0">
                          <w:rPr>
                            <w:b/>
                            <w:bCs/>
                            <w:rtl/>
                          </w:rPr>
                          <w:t xml:space="preserve"> يفضل استخدام:</w:t>
                        </w:r>
                      </w:p>
                      <w:p w:rsidR="006F1DB0" w:rsidRPr="006F1DB0" w:rsidRDefault="006F1DB0" w:rsidP="006F1DB0">
                        <w:pPr>
                          <w:rPr>
                            <w:b/>
                            <w:bCs/>
                            <w:rtl/>
                          </w:rPr>
                        </w:pPr>
                        <w:r w:rsidRPr="006F1DB0">
                          <w:rPr>
                            <w:b/>
                            <w:bCs/>
                            <w:rtl/>
                          </w:rPr>
                          <w:t xml:space="preserve">                                  أ‌-          الكلفة </w:t>
                        </w:r>
                        <w:proofErr w:type="spellStart"/>
                        <w:r w:rsidRPr="006F1DB0">
                          <w:rPr>
                            <w:b/>
                            <w:bCs/>
                            <w:rtl/>
                          </w:rPr>
                          <w:t>الاستبدالية</w:t>
                        </w:r>
                        <w:proofErr w:type="spellEnd"/>
                        <w:r w:rsidRPr="006F1DB0">
                          <w:rPr>
                            <w:b/>
                            <w:bCs/>
                            <w:rtl/>
                          </w:rPr>
                          <w:t xml:space="preserve"> كأساس لتقييم الموجودات الثابتة.</w:t>
                        </w:r>
                      </w:p>
                      <w:p w:rsidR="006F1DB0" w:rsidRPr="006F1DB0" w:rsidRDefault="006F1DB0" w:rsidP="006F1DB0">
                        <w:pPr>
                          <w:rPr>
                            <w:b/>
                            <w:bCs/>
                            <w:rtl/>
                          </w:rPr>
                        </w:pPr>
                        <w:r w:rsidRPr="006F1DB0">
                          <w:rPr>
                            <w:b/>
                            <w:bCs/>
                            <w:rtl/>
                          </w:rPr>
                          <w:t>                               ب‌-       استخدام القيمة الجارية كأساس لتقييم الأصول المتداولة.</w:t>
                        </w:r>
                      </w:p>
                      <w:p w:rsidR="006F1DB0" w:rsidRPr="006F1DB0" w:rsidRDefault="006F1DB0" w:rsidP="006F1DB0">
                        <w:pPr>
                          <w:rPr>
                            <w:b/>
                            <w:bCs/>
                            <w:rtl/>
                          </w:rPr>
                        </w:pPr>
                        <w:r w:rsidRPr="006F1DB0">
                          <w:rPr>
                            <w:b/>
                            <w:bCs/>
                            <w:rtl/>
                          </w:rPr>
                          <w:t xml:space="preserve">·   يتم احتساب الاندثار على الأصول الثابتة على أساس القيمة </w:t>
                        </w:r>
                        <w:proofErr w:type="spellStart"/>
                        <w:r w:rsidRPr="006F1DB0">
                          <w:rPr>
                            <w:b/>
                            <w:bCs/>
                            <w:rtl/>
                          </w:rPr>
                          <w:t>الاستبدالية</w:t>
                        </w:r>
                        <w:proofErr w:type="spellEnd"/>
                        <w:r w:rsidRPr="006F1DB0">
                          <w:rPr>
                            <w:b/>
                            <w:bCs/>
                            <w:rtl/>
                          </w:rPr>
                          <w:t xml:space="preserve"> الجارية، والفرق بين قيمة الخدمات غير المستنفذة في الأصول الثابتة على أساس قيمتها التاريخية وقيمتها الجارية تسمى فائدة.</w:t>
                        </w:r>
                      </w:p>
                      <w:p w:rsidR="006F1DB0" w:rsidRPr="006F1DB0" w:rsidRDefault="006F1DB0" w:rsidP="006F1DB0">
                        <w:pPr>
                          <w:rPr>
                            <w:b/>
                            <w:bCs/>
                            <w:rtl/>
                          </w:rPr>
                        </w:pPr>
                        <w:proofErr w:type="spellStart"/>
                        <w:r w:rsidRPr="006F1DB0">
                          <w:rPr>
                            <w:b/>
                            <w:bCs/>
                            <w:rtl/>
                          </w:rPr>
                          <w:t>ثانيا:معايير</w:t>
                        </w:r>
                        <w:proofErr w:type="spellEnd"/>
                        <w:r w:rsidRPr="006F1DB0">
                          <w:rPr>
                            <w:b/>
                            <w:bCs/>
                            <w:rtl/>
                          </w:rPr>
                          <w:t xml:space="preserve"> أسس القياس والإفصاح الحكومي</w:t>
                        </w:r>
                      </w:p>
                      <w:p w:rsidR="006F1DB0" w:rsidRPr="006F1DB0" w:rsidRDefault="006F1DB0" w:rsidP="006F1DB0">
                        <w:pPr>
                          <w:rPr>
                            <w:b/>
                            <w:bCs/>
                            <w:rtl/>
                          </w:rPr>
                        </w:pPr>
                        <w:r w:rsidRPr="006F1DB0">
                          <w:rPr>
                            <w:b/>
                            <w:bCs/>
                            <w:rtl/>
                          </w:rPr>
                          <w:t>1) معايير أسس القياس المحاسبي</w:t>
                        </w:r>
                      </w:p>
                      <w:p w:rsidR="006F1DB0" w:rsidRPr="006F1DB0" w:rsidRDefault="006F1DB0" w:rsidP="006F1DB0">
                        <w:pPr>
                          <w:rPr>
                            <w:b/>
                            <w:bCs/>
                            <w:rtl/>
                          </w:rPr>
                        </w:pPr>
                        <w:r w:rsidRPr="006F1DB0">
                          <w:rPr>
                            <w:b/>
                            <w:bCs/>
                            <w:rtl/>
                          </w:rPr>
                          <w:t>أ)المفاهيم والمبادئ والأسس الإسلامية</w:t>
                        </w:r>
                      </w:p>
                      <w:p w:rsidR="006F1DB0" w:rsidRPr="006F1DB0" w:rsidRDefault="006F1DB0" w:rsidP="006F1DB0">
                        <w:pPr>
                          <w:rPr>
                            <w:b/>
                            <w:bCs/>
                            <w:rtl/>
                          </w:rPr>
                        </w:pPr>
                        <w:r w:rsidRPr="006F1DB0">
                          <w:rPr>
                            <w:b/>
                            <w:bCs/>
                            <w:rtl/>
                          </w:rPr>
                          <w:t>يمكن توضيح المبادئ والمفاهيم الإسلامية ذات العلاقة بالأسس المحاسبية كالآتي:</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1.     فلسفة وهدف القياس .:ـ</w:t>
                        </w:r>
                      </w:p>
                      <w:p w:rsidR="006F1DB0" w:rsidRPr="006F1DB0" w:rsidRDefault="006F1DB0" w:rsidP="006F1DB0">
                        <w:pPr>
                          <w:rPr>
                            <w:b/>
                            <w:bCs/>
                            <w:rtl/>
                          </w:rPr>
                        </w:pPr>
                        <w:r w:rsidRPr="006F1DB0">
                          <w:rPr>
                            <w:b/>
                            <w:bCs/>
                            <w:rtl/>
                          </w:rPr>
                          <w:t>·   الالتزام بالعقود من المبادئ الإسلامية التي تتطلب وجوب الوفاء بما وقع عليه التراضي بين طرفين مع مراعاة تطبيق أحكام الشريعة الإسلامية بالعقد.</w:t>
                        </w:r>
                      </w:p>
                      <w:p w:rsidR="006F1DB0" w:rsidRPr="006F1DB0" w:rsidRDefault="006F1DB0" w:rsidP="006F1DB0">
                        <w:pPr>
                          <w:rPr>
                            <w:b/>
                            <w:bCs/>
                            <w:rtl/>
                          </w:rPr>
                        </w:pPr>
                        <w:r w:rsidRPr="006F1DB0">
                          <w:rPr>
                            <w:b/>
                            <w:bCs/>
                            <w:rtl/>
                          </w:rPr>
                          <w:lastRenderedPageBreak/>
                          <w:t xml:space="preserve">·   تتعدد مصادر الأموال العامة في الحكومة الإسلامية من حيث طبيعتها وطرق جبايتها وكيفية قياسها </w:t>
                        </w:r>
                        <w:proofErr w:type="spellStart"/>
                        <w:r w:rsidRPr="006F1DB0">
                          <w:rPr>
                            <w:b/>
                            <w:bCs/>
                            <w:rtl/>
                          </w:rPr>
                          <w:t>وتوزيعها،وذلك</w:t>
                        </w:r>
                        <w:proofErr w:type="spellEnd"/>
                        <w:r w:rsidRPr="006F1DB0">
                          <w:rPr>
                            <w:b/>
                            <w:bCs/>
                            <w:rtl/>
                          </w:rPr>
                          <w:t xml:space="preserve"> يعني استخدام أسس قياس تتناسب مع كل نوع منها .</w:t>
                        </w:r>
                      </w:p>
                      <w:p w:rsidR="006F1DB0" w:rsidRPr="006F1DB0" w:rsidRDefault="006F1DB0" w:rsidP="006F1DB0">
                        <w:pPr>
                          <w:rPr>
                            <w:b/>
                            <w:bCs/>
                            <w:rtl/>
                          </w:rPr>
                        </w:pPr>
                        <w:r w:rsidRPr="006F1DB0">
                          <w:rPr>
                            <w:b/>
                            <w:bCs/>
                            <w:rtl/>
                          </w:rPr>
                          <w:t>·        الوفاء بالعهود والأمانات وتأجيل المطالبة بالحقوق من غير القادرين على الدفع.</w:t>
                        </w:r>
                      </w:p>
                      <w:p w:rsidR="006F1DB0" w:rsidRPr="006F1DB0" w:rsidRDefault="006F1DB0" w:rsidP="006F1DB0">
                        <w:pPr>
                          <w:rPr>
                            <w:b/>
                            <w:bCs/>
                            <w:rtl/>
                          </w:rPr>
                        </w:pPr>
                        <w:r w:rsidRPr="006F1DB0">
                          <w:rPr>
                            <w:b/>
                            <w:bCs/>
                            <w:rtl/>
                          </w:rPr>
                          <w:t>2. الأساس النقدي :يتمثل الأساس النقدي بوجود المال إذ تتطلب بعض المعاملات والعقود إجرائها وتنفيذها آنيا كأن "تكون تجارة حاضرة تديرونها بينكم"، ويعني ذلك إتمام وتحقق المعاملة أو العقد بالاستلام والدفع الفوري(الآني) للنقود .</w:t>
                        </w:r>
                      </w:p>
                      <w:p w:rsidR="006F1DB0" w:rsidRPr="006F1DB0" w:rsidRDefault="006F1DB0" w:rsidP="006F1DB0">
                        <w:pPr>
                          <w:rPr>
                            <w:b/>
                            <w:bCs/>
                            <w:rtl/>
                          </w:rPr>
                        </w:pPr>
                        <w:r w:rsidRPr="006F1DB0">
                          <w:rPr>
                            <w:b/>
                            <w:bCs/>
                            <w:rtl/>
                          </w:rPr>
                          <w:t>3. أساس الاستحقاق : تقوم الحكومة الإسلامية بإدارة العديد من المشاريع الاستثمارية الضخمة التي تمتد لعدد من السنوات ،الأمر الذي يعني تحقق بعض الإيرادات وتحصيل بعض الأموال التي تستحق للدولة إلا أنها لم تستلمها بعد، أو تحمل بعض الالتزامات ،ونشوء وتحقق بعض المصاريف والنفقات التي لم يتم دفعها بعد.</w:t>
                        </w:r>
                      </w:p>
                      <w:p w:rsidR="006F1DB0" w:rsidRPr="006F1DB0" w:rsidRDefault="006F1DB0" w:rsidP="006F1DB0">
                        <w:pPr>
                          <w:rPr>
                            <w:b/>
                            <w:bCs/>
                            <w:rtl/>
                          </w:rPr>
                        </w:pPr>
                        <w:r w:rsidRPr="006F1DB0">
                          <w:rPr>
                            <w:b/>
                            <w:bCs/>
                            <w:rtl/>
                          </w:rPr>
                          <w:t>ب)المعايير المحاسبية الإسلامية المستنبطة</w:t>
                        </w:r>
                      </w:p>
                      <w:p w:rsidR="006F1DB0" w:rsidRPr="006F1DB0" w:rsidRDefault="006F1DB0" w:rsidP="006F1DB0">
                        <w:pPr>
                          <w:rPr>
                            <w:b/>
                            <w:bCs/>
                            <w:rtl/>
                          </w:rPr>
                        </w:pPr>
                        <w:r w:rsidRPr="006F1DB0">
                          <w:rPr>
                            <w:b/>
                            <w:bCs/>
                            <w:rtl/>
                          </w:rPr>
                          <w:t>وعليه يمكن استنباط بعض المعايير المحاسبية الحكومية من المبادئ والمفاهيم الإسلامية السابقة الذكر وكالآتي:</w:t>
                        </w:r>
                      </w:p>
                      <w:p w:rsidR="006F1DB0" w:rsidRPr="006F1DB0" w:rsidRDefault="006F1DB0" w:rsidP="006F1DB0">
                        <w:pPr>
                          <w:rPr>
                            <w:b/>
                            <w:bCs/>
                            <w:rtl/>
                          </w:rPr>
                        </w:pPr>
                        <w:r w:rsidRPr="006F1DB0">
                          <w:rPr>
                            <w:b/>
                            <w:bCs/>
                            <w:rtl/>
                          </w:rPr>
                          <w:t xml:space="preserve">1.     فلسفة وهدف القياس: الالتزام بالعقود ويتطلب ذلك الوفاء بكافة </w:t>
                        </w:r>
                        <w:proofErr w:type="spellStart"/>
                        <w:r w:rsidRPr="006F1DB0">
                          <w:rPr>
                            <w:b/>
                            <w:bCs/>
                            <w:rtl/>
                          </w:rPr>
                          <w:t>شروطها،من</w:t>
                        </w:r>
                        <w:proofErr w:type="spellEnd"/>
                        <w:r w:rsidRPr="006F1DB0">
                          <w:rPr>
                            <w:b/>
                            <w:bCs/>
                            <w:rtl/>
                          </w:rPr>
                          <w:t xml:space="preserve"> حيث الزمان والمكان ،والأموال المدفوعة </w:t>
                        </w:r>
                        <w:proofErr w:type="spellStart"/>
                        <w:r w:rsidRPr="006F1DB0">
                          <w:rPr>
                            <w:b/>
                            <w:bCs/>
                            <w:rtl/>
                          </w:rPr>
                          <w:t>والمستلمة،والشهود</w:t>
                        </w:r>
                        <w:proofErr w:type="spellEnd"/>
                        <w:r w:rsidRPr="006F1DB0">
                          <w:rPr>
                            <w:b/>
                            <w:bCs/>
                            <w:rtl/>
                          </w:rPr>
                          <w:t xml:space="preserve"> </w:t>
                        </w:r>
                        <w:proofErr w:type="spellStart"/>
                        <w:r w:rsidRPr="006F1DB0">
                          <w:rPr>
                            <w:b/>
                            <w:bCs/>
                            <w:rtl/>
                          </w:rPr>
                          <w:t>والتوثيق،وفقا</w:t>
                        </w:r>
                        <w:proofErr w:type="spellEnd"/>
                        <w:r w:rsidRPr="006F1DB0">
                          <w:rPr>
                            <w:b/>
                            <w:bCs/>
                            <w:rtl/>
                          </w:rPr>
                          <w:t xml:space="preserve"> لأحكام الشريعة الإسلامية.</w:t>
                        </w:r>
                      </w:p>
                      <w:p w:rsidR="006F1DB0" w:rsidRPr="006F1DB0" w:rsidRDefault="006F1DB0" w:rsidP="006F1DB0">
                        <w:pPr>
                          <w:rPr>
                            <w:b/>
                            <w:bCs/>
                            <w:rtl/>
                          </w:rPr>
                        </w:pPr>
                        <w:r w:rsidRPr="006F1DB0">
                          <w:rPr>
                            <w:b/>
                            <w:bCs/>
                            <w:rtl/>
                          </w:rPr>
                          <w:t>2.  الأساس النقدي : يعتمد على وجود المال في مكانه(بيت المال)، فإن كان المال موجودا في بيت المال لزم صرفه وتوزيعه على مستحقيه.</w:t>
                        </w:r>
                      </w:p>
                      <w:p w:rsidR="006F1DB0" w:rsidRPr="006F1DB0" w:rsidRDefault="006F1DB0" w:rsidP="006F1DB0">
                        <w:pPr>
                          <w:rPr>
                            <w:b/>
                            <w:bCs/>
                            <w:rtl/>
                          </w:rPr>
                        </w:pPr>
                        <w:r w:rsidRPr="006F1DB0">
                          <w:rPr>
                            <w:b/>
                            <w:bCs/>
                            <w:rtl/>
                          </w:rPr>
                          <w:t>3.     أساس الاستحقاق :</w:t>
                        </w:r>
                      </w:p>
                      <w:p w:rsidR="006F1DB0" w:rsidRPr="006F1DB0" w:rsidRDefault="006F1DB0" w:rsidP="006F1DB0">
                        <w:pPr>
                          <w:rPr>
                            <w:b/>
                            <w:bCs/>
                            <w:rtl/>
                          </w:rPr>
                        </w:pPr>
                        <w:r w:rsidRPr="006F1DB0">
                          <w:rPr>
                            <w:b/>
                            <w:bCs/>
                            <w:rtl/>
                          </w:rPr>
                          <w:t>-  يقسم المال على أساس الاستحقاق إلى نوعين:</w:t>
                        </w:r>
                      </w:p>
                      <w:p w:rsidR="006F1DB0" w:rsidRPr="006F1DB0" w:rsidRDefault="006F1DB0" w:rsidP="006F1DB0">
                        <w:pPr>
                          <w:rPr>
                            <w:b/>
                            <w:bCs/>
                            <w:rtl/>
                          </w:rPr>
                        </w:pPr>
                        <w:r w:rsidRPr="006F1DB0">
                          <w:rPr>
                            <w:b/>
                            <w:bCs/>
                            <w:rtl/>
                          </w:rPr>
                          <w:t xml:space="preserve">·   مال مستحق للإنفاق العسكري، بشكل عطاء </w:t>
                        </w:r>
                        <w:proofErr w:type="spellStart"/>
                        <w:r w:rsidRPr="006F1DB0">
                          <w:rPr>
                            <w:b/>
                            <w:bCs/>
                            <w:rtl/>
                          </w:rPr>
                          <w:t>للجند،ولشراء</w:t>
                        </w:r>
                        <w:proofErr w:type="spellEnd"/>
                        <w:r w:rsidRPr="006F1DB0">
                          <w:rPr>
                            <w:b/>
                            <w:bCs/>
                            <w:rtl/>
                          </w:rPr>
                          <w:t xml:space="preserve"> المعدات </w:t>
                        </w:r>
                        <w:proofErr w:type="spellStart"/>
                        <w:r w:rsidRPr="006F1DB0">
                          <w:rPr>
                            <w:b/>
                            <w:bCs/>
                            <w:rtl/>
                          </w:rPr>
                          <w:t>الحربية،والمستلزمات</w:t>
                        </w:r>
                        <w:proofErr w:type="spellEnd"/>
                        <w:r w:rsidRPr="006F1DB0">
                          <w:rPr>
                            <w:b/>
                            <w:bCs/>
                            <w:rtl/>
                          </w:rPr>
                          <w:t xml:space="preserve"> العسكرية الأخرى كالغذاء </w:t>
                        </w:r>
                        <w:proofErr w:type="spellStart"/>
                        <w:r w:rsidRPr="006F1DB0">
                          <w:rPr>
                            <w:b/>
                            <w:bCs/>
                            <w:rtl/>
                          </w:rPr>
                          <w:t>والملابس،وإيواء</w:t>
                        </w:r>
                        <w:proofErr w:type="spellEnd"/>
                        <w:r w:rsidRPr="006F1DB0">
                          <w:rPr>
                            <w:b/>
                            <w:bCs/>
                            <w:rtl/>
                          </w:rPr>
                          <w:t xml:space="preserve"> الأسرى ونحوها.</w:t>
                        </w:r>
                      </w:p>
                      <w:p w:rsidR="006F1DB0" w:rsidRPr="006F1DB0" w:rsidRDefault="006F1DB0" w:rsidP="006F1DB0">
                        <w:pPr>
                          <w:rPr>
                            <w:b/>
                            <w:bCs/>
                            <w:rtl/>
                          </w:rPr>
                        </w:pPr>
                        <w:r w:rsidRPr="006F1DB0">
                          <w:rPr>
                            <w:b/>
                            <w:bCs/>
                            <w:rtl/>
                          </w:rPr>
                          <w:t>·        مال مستحق للإنفاق المدني ، بشكل عطاء لموظفي الدولة وعمالها.</w:t>
                        </w:r>
                      </w:p>
                      <w:p w:rsidR="006F1DB0" w:rsidRPr="006F1DB0" w:rsidRDefault="006F1DB0" w:rsidP="006F1DB0">
                        <w:pPr>
                          <w:rPr>
                            <w:b/>
                            <w:bCs/>
                            <w:rtl/>
                          </w:rPr>
                        </w:pPr>
                        <w:r w:rsidRPr="006F1DB0">
                          <w:rPr>
                            <w:b/>
                            <w:bCs/>
                            <w:rtl/>
                          </w:rPr>
                          <w:t xml:space="preserve">·   مال مستحق لتقديم الخدمات العامة والإعانات والتكافل </w:t>
                        </w:r>
                        <w:proofErr w:type="spellStart"/>
                        <w:r w:rsidRPr="006F1DB0">
                          <w:rPr>
                            <w:b/>
                            <w:bCs/>
                            <w:rtl/>
                          </w:rPr>
                          <w:t>الاجتماعي،ولتحقيق</w:t>
                        </w:r>
                        <w:proofErr w:type="spellEnd"/>
                        <w:r w:rsidRPr="006F1DB0">
                          <w:rPr>
                            <w:b/>
                            <w:bCs/>
                            <w:rtl/>
                          </w:rPr>
                          <w:t xml:space="preserve"> التنمية الاقتصادية والاجتماعية في المجتمع</w:t>
                        </w:r>
                      </w:p>
                      <w:p w:rsidR="006F1DB0" w:rsidRPr="006F1DB0" w:rsidRDefault="006F1DB0" w:rsidP="006F1DB0">
                        <w:pPr>
                          <w:rPr>
                            <w:b/>
                            <w:bCs/>
                            <w:rtl/>
                          </w:rPr>
                        </w:pPr>
                        <w:r w:rsidRPr="006F1DB0">
                          <w:rPr>
                            <w:b/>
                            <w:bCs/>
                            <w:rtl/>
                          </w:rPr>
                          <w:t xml:space="preserve">-         يتم استخدام أساس الاستحقاق في تحديد وعاء الزكاة للأموال المتعلقة بالمكاسب </w:t>
                        </w:r>
                        <w:proofErr w:type="spellStart"/>
                        <w:r w:rsidRPr="006F1DB0">
                          <w:rPr>
                            <w:b/>
                            <w:bCs/>
                            <w:rtl/>
                          </w:rPr>
                          <w:t>الإيرادية</w:t>
                        </w:r>
                        <w:bookmarkStart w:id="6" w:name="_ftnref6"/>
                        <w:bookmarkEnd w:id="6"/>
                        <w:proofErr w:type="spellEnd"/>
                        <w:r w:rsidRPr="006F1DB0">
                          <w:rPr>
                            <w:b/>
                            <w:bCs/>
                            <w:rtl/>
                          </w:rPr>
                          <w:fldChar w:fldCharType="begin"/>
                        </w:r>
                        <w:r w:rsidRPr="006F1DB0">
                          <w:rPr>
                            <w:b/>
                            <w:bCs/>
                            <w:rtl/>
                          </w:rPr>
                          <w:instrText xml:space="preserve"> </w:instrText>
                        </w:r>
                        <w:r w:rsidRPr="006F1DB0">
                          <w:rPr>
                            <w:b/>
                            <w:bCs/>
                            <w:lang w:bidi="ar-IQ"/>
                          </w:rPr>
                          <w:instrText>HYPERLINK "http://kitabat.info/cp/fckeditor/editor/fckeditor.html?InstanceName=note&amp;Toolbar=note" \l "_ftn6" \o</w:instrText>
                        </w:r>
                        <w:r w:rsidRPr="006F1DB0">
                          <w:rPr>
                            <w:b/>
                            <w:bCs/>
                            <w:rtl/>
                          </w:rPr>
                          <w:instrText xml:space="preserve"> "" </w:instrText>
                        </w:r>
                        <w:r w:rsidRPr="006F1DB0">
                          <w:rPr>
                            <w:b/>
                            <w:bCs/>
                            <w:rtl/>
                          </w:rPr>
                          <w:fldChar w:fldCharType="separate"/>
                        </w:r>
                        <w:r w:rsidRPr="006F1DB0">
                          <w:rPr>
                            <w:rStyle w:val="Hyperlink"/>
                            <w:b/>
                            <w:bCs/>
                            <w:rtl/>
                          </w:rPr>
                          <w:t>*</w:t>
                        </w:r>
                        <w:r w:rsidRPr="006F1DB0">
                          <w:rPr>
                            <w:rtl/>
                            <w:lang w:bidi="ar-IQ"/>
                          </w:rPr>
                          <w:fldChar w:fldCharType="end"/>
                        </w:r>
                        <w:r w:rsidRPr="006F1DB0">
                          <w:rPr>
                            <w:b/>
                            <w:bCs/>
                            <w:rtl/>
                          </w:rPr>
                          <w:t>.</w:t>
                        </w:r>
                      </w:p>
                      <w:p w:rsidR="006F1DB0" w:rsidRPr="006F1DB0" w:rsidRDefault="006F1DB0" w:rsidP="006F1DB0">
                        <w:pPr>
                          <w:rPr>
                            <w:b/>
                            <w:bCs/>
                            <w:rtl/>
                          </w:rPr>
                        </w:pPr>
                        <w:r w:rsidRPr="006F1DB0">
                          <w:rPr>
                            <w:b/>
                            <w:bCs/>
                            <w:rtl/>
                          </w:rPr>
                          <w:t>2)معايير الإفصاح الحكومي (التقارير المالية الحكومية)</w:t>
                        </w:r>
                      </w:p>
                      <w:p w:rsidR="006F1DB0" w:rsidRPr="006F1DB0" w:rsidRDefault="006F1DB0" w:rsidP="006F1DB0">
                        <w:pPr>
                          <w:rPr>
                            <w:b/>
                            <w:bCs/>
                            <w:rtl/>
                          </w:rPr>
                        </w:pPr>
                        <w:r w:rsidRPr="006F1DB0">
                          <w:rPr>
                            <w:b/>
                            <w:bCs/>
                            <w:rtl/>
                          </w:rPr>
                          <w:t>أ)المفاهيم والمبادئ والأسس الاقتصادية الإسلامية</w:t>
                        </w:r>
                      </w:p>
                      <w:p w:rsidR="006F1DB0" w:rsidRPr="006F1DB0" w:rsidRDefault="006F1DB0" w:rsidP="006F1DB0">
                        <w:pPr>
                          <w:rPr>
                            <w:b/>
                            <w:bCs/>
                            <w:rtl/>
                          </w:rPr>
                        </w:pPr>
                        <w:r w:rsidRPr="006F1DB0">
                          <w:rPr>
                            <w:b/>
                            <w:bCs/>
                            <w:rtl/>
                          </w:rPr>
                          <w:t>1.  الإفصاح الحكومي: تهتم الشريعة بتوفير العرض الشامل والإفصاح الكافي للعمليات الاقتصادية الحكومية ، وتستخدم في ذلك مجموعة من التقارير والقوائم المالية.</w:t>
                        </w:r>
                      </w:p>
                      <w:p w:rsidR="006F1DB0" w:rsidRPr="006F1DB0" w:rsidRDefault="006F1DB0" w:rsidP="006F1DB0">
                        <w:pPr>
                          <w:rPr>
                            <w:b/>
                            <w:bCs/>
                            <w:rtl/>
                          </w:rPr>
                        </w:pPr>
                        <w:r w:rsidRPr="006F1DB0">
                          <w:rPr>
                            <w:b/>
                            <w:bCs/>
                            <w:rtl/>
                          </w:rPr>
                          <w:t>2.  مستخدمو التقارير المالية: تؤكد الشريعة على استخدام الكتب والتقارير والقوائم المالية الملائمة التي تساعد على تقديم معلومات مالية إلى جميع الفئات المعنية بالعمل المحاسبي الحكومي وبالشكل الذي تهدف إلى نفي الشك والريبة وما قد يقع على الإنسان من غلط النسيان الذي قد يؤدي إلى نزاعات وخصومات واختلاف بين الناس.</w:t>
                        </w:r>
                      </w:p>
                      <w:p w:rsidR="006F1DB0" w:rsidRPr="006F1DB0" w:rsidRDefault="006F1DB0" w:rsidP="006F1DB0">
                        <w:pPr>
                          <w:rPr>
                            <w:b/>
                            <w:bCs/>
                            <w:rtl/>
                          </w:rPr>
                        </w:pPr>
                        <w:r w:rsidRPr="006F1DB0">
                          <w:rPr>
                            <w:b/>
                            <w:bCs/>
                            <w:rtl/>
                          </w:rPr>
                          <w:t>3.     أهداف التقارير المالية الحكومية : تهدف التقارير المالية الحكومية في الحكومة الإسلامية إلى :ـ</w:t>
                        </w:r>
                      </w:p>
                      <w:p w:rsidR="006F1DB0" w:rsidRPr="006F1DB0" w:rsidRDefault="006F1DB0" w:rsidP="006F1DB0">
                        <w:pPr>
                          <w:rPr>
                            <w:b/>
                            <w:bCs/>
                            <w:rtl/>
                          </w:rPr>
                        </w:pPr>
                        <w:r w:rsidRPr="006F1DB0">
                          <w:rPr>
                            <w:b/>
                            <w:bCs/>
                            <w:rtl/>
                          </w:rPr>
                          <w:t>‌أ.   بيان شرعية المعاملات والمعاوضات التي تجريها الوحدات الحكومية ،والتأكد من  خلوها من حالات الغش أو الإخفاء أو التدليس.</w:t>
                        </w:r>
                      </w:p>
                      <w:p w:rsidR="006F1DB0" w:rsidRPr="006F1DB0" w:rsidRDefault="006F1DB0" w:rsidP="006F1DB0">
                        <w:pPr>
                          <w:rPr>
                            <w:b/>
                            <w:bCs/>
                            <w:rtl/>
                          </w:rPr>
                        </w:pPr>
                        <w:r w:rsidRPr="006F1DB0">
                          <w:rPr>
                            <w:b/>
                            <w:bCs/>
                            <w:rtl/>
                          </w:rPr>
                          <w:t>‌ب.   بيان حدود ونطاق ومسؤولية وعمل الوحدات الحكومية غير الهادفة للربح .</w:t>
                        </w:r>
                      </w:p>
                      <w:p w:rsidR="006F1DB0" w:rsidRPr="006F1DB0" w:rsidRDefault="006F1DB0" w:rsidP="006F1DB0">
                        <w:pPr>
                          <w:rPr>
                            <w:b/>
                            <w:bCs/>
                            <w:rtl/>
                          </w:rPr>
                        </w:pPr>
                        <w:r w:rsidRPr="006F1DB0">
                          <w:rPr>
                            <w:b/>
                            <w:bCs/>
                            <w:rtl/>
                          </w:rPr>
                          <w:t>‌ج.    الإفصاح عن نتائج أعمال تلك الوحدات ونسبة إنجازها لأنشطتها المتنوعة</w:t>
                        </w:r>
                      </w:p>
                      <w:p w:rsidR="006F1DB0" w:rsidRPr="006F1DB0" w:rsidRDefault="006F1DB0" w:rsidP="006F1DB0">
                        <w:pPr>
                          <w:rPr>
                            <w:b/>
                            <w:bCs/>
                            <w:rtl/>
                          </w:rPr>
                        </w:pPr>
                        <w:r w:rsidRPr="006F1DB0">
                          <w:rPr>
                            <w:b/>
                            <w:bCs/>
                            <w:rtl/>
                          </w:rPr>
                          <w:t xml:space="preserve">4.  الخصائص النوعية للتقارير المالية الحكومية :  يتم تحديد الخصائص النوعية للمعلومات الواردة في التقارير المالية الحكومية طبقا لمجموعة من القواعد والأحكام النظامية المتعلقة بكمية ومحتوى المعلومات الواردة في التقارير المالية الحكومية ،والتي تعني إظهار كل المعلومات المتعلقة ذات الصلة بالمعاملات والمعاوضات المالية التي تجريها الوحدات الحكومية السابقة الذكر، وكما ورد في الآيات المباركة: " وليكتب بينكم كاتب </w:t>
                        </w:r>
                        <w:proofErr w:type="spellStart"/>
                        <w:r w:rsidRPr="006F1DB0">
                          <w:rPr>
                            <w:b/>
                            <w:bCs/>
                            <w:rtl/>
                          </w:rPr>
                          <w:t>بالعدل"."أن</w:t>
                        </w:r>
                        <w:proofErr w:type="spellEnd"/>
                        <w:r w:rsidRPr="006F1DB0">
                          <w:rPr>
                            <w:b/>
                            <w:bCs/>
                            <w:rtl/>
                          </w:rPr>
                          <w:t xml:space="preserve"> يكتب كما علمه الله"،" ليتق الله ربه ولا يبخس منه شيئا"." ولا تسأموا أن تكتبوه صغيرا أو كبيرا إلى أجله".</w:t>
                        </w:r>
                      </w:p>
                      <w:p w:rsidR="006F1DB0" w:rsidRPr="006F1DB0" w:rsidRDefault="006F1DB0" w:rsidP="006F1DB0">
                        <w:pPr>
                          <w:rPr>
                            <w:b/>
                            <w:bCs/>
                            <w:rtl/>
                          </w:rPr>
                        </w:pPr>
                        <w:r w:rsidRPr="006F1DB0">
                          <w:rPr>
                            <w:b/>
                            <w:bCs/>
                            <w:rtl/>
                          </w:rPr>
                          <w:t>5.  تحقيق أهداف التقارير المالية الحكومية : تشدد الشريعة على ضمان تحقيق أهداف النظام المحاسبي الحكومي وما يصدر عنه من تقارير وقوائم مالية، والتأكد من تنفيذ تلك الأهداف التي أهمها تحقيق العدالة الاجتماعية ، ويتطلب ذلك وسائل متنوعة لتحقيقها ، التي أهمها الوسائل والأساليب الرقابية.</w:t>
                        </w:r>
                      </w:p>
                      <w:p w:rsidR="006F1DB0" w:rsidRPr="006F1DB0" w:rsidRDefault="006F1DB0" w:rsidP="006F1DB0">
                        <w:pPr>
                          <w:rPr>
                            <w:b/>
                            <w:bCs/>
                            <w:rtl/>
                          </w:rPr>
                        </w:pPr>
                        <w:r w:rsidRPr="006F1DB0">
                          <w:rPr>
                            <w:b/>
                            <w:bCs/>
                            <w:rtl/>
                          </w:rPr>
                          <w:t>ب)المعايير المحاسبية الإسلامية المستنبطة</w:t>
                        </w:r>
                      </w:p>
                      <w:p w:rsidR="006F1DB0" w:rsidRPr="006F1DB0" w:rsidRDefault="006F1DB0" w:rsidP="006F1DB0">
                        <w:pPr>
                          <w:rPr>
                            <w:b/>
                            <w:bCs/>
                            <w:rtl/>
                          </w:rPr>
                        </w:pPr>
                        <w:r w:rsidRPr="006F1DB0">
                          <w:rPr>
                            <w:b/>
                            <w:bCs/>
                            <w:rtl/>
                          </w:rPr>
                          <w:t>عالجت المفاهيم والمبادئ والأحكام الاسلامية ابعادا متعددة لتنظيم الافصاح الشامل وبسط الشفافية والوضوح في التقارير المالية الحكومية ،وعليه يمكن اقتراح معايير محاسبية إسلامية حول الافصاح والشفافية في التقارير المالية الحكومية، اعتمادا على التشريع الإسلامي وذلك كالآتي:</w:t>
                        </w:r>
                      </w:p>
                      <w:p w:rsidR="006F1DB0" w:rsidRPr="006F1DB0" w:rsidRDefault="006F1DB0" w:rsidP="006F1DB0">
                        <w:pPr>
                          <w:rPr>
                            <w:b/>
                            <w:bCs/>
                            <w:rtl/>
                          </w:rPr>
                        </w:pPr>
                        <w:r w:rsidRPr="006F1DB0">
                          <w:rPr>
                            <w:b/>
                            <w:bCs/>
                            <w:rtl/>
                          </w:rPr>
                          <w:t>1.    الإفصاح الحكومي(التقارير المالية الحكومية) إعداد القوائم والتقارير المالية الحكومية التي تحتوي على :ـ       </w:t>
                        </w:r>
                      </w:p>
                      <w:p w:rsidR="006F1DB0" w:rsidRPr="006F1DB0" w:rsidRDefault="006F1DB0" w:rsidP="006F1DB0">
                        <w:pPr>
                          <w:rPr>
                            <w:b/>
                            <w:bCs/>
                            <w:rtl/>
                          </w:rPr>
                        </w:pPr>
                        <w:r w:rsidRPr="006F1DB0">
                          <w:rPr>
                            <w:b/>
                            <w:bCs/>
                            <w:rtl/>
                          </w:rPr>
                          <w:lastRenderedPageBreak/>
                          <w:t>‌أ.        معلومات وبيانات عن الموارد والمصروفات (النفقات) العامة للدولة.</w:t>
                        </w:r>
                      </w:p>
                      <w:p w:rsidR="006F1DB0" w:rsidRPr="006F1DB0" w:rsidRDefault="006F1DB0" w:rsidP="006F1DB0">
                        <w:pPr>
                          <w:rPr>
                            <w:b/>
                            <w:bCs/>
                            <w:rtl/>
                          </w:rPr>
                        </w:pPr>
                        <w:r w:rsidRPr="006F1DB0">
                          <w:rPr>
                            <w:b/>
                            <w:bCs/>
                            <w:rtl/>
                          </w:rPr>
                          <w:t xml:space="preserve">‌ب. معلومات عن المعاملات والمبادلات التي تقوم بها الوحدات الحكومية مع بعضها </w:t>
                        </w:r>
                        <w:proofErr w:type="spellStart"/>
                        <w:r w:rsidRPr="006F1DB0">
                          <w:rPr>
                            <w:b/>
                            <w:bCs/>
                            <w:rtl/>
                          </w:rPr>
                          <w:t>البعض،ومع</w:t>
                        </w:r>
                        <w:proofErr w:type="spellEnd"/>
                        <w:r w:rsidRPr="006F1DB0">
                          <w:rPr>
                            <w:b/>
                            <w:bCs/>
                            <w:rtl/>
                          </w:rPr>
                          <w:t xml:space="preserve"> الوحدات الأخرى غير الحكومية.</w:t>
                        </w:r>
                      </w:p>
                      <w:p w:rsidR="006F1DB0" w:rsidRPr="006F1DB0" w:rsidRDefault="006F1DB0" w:rsidP="006F1DB0">
                        <w:pPr>
                          <w:rPr>
                            <w:b/>
                            <w:bCs/>
                            <w:rtl/>
                          </w:rPr>
                        </w:pPr>
                        <w:r w:rsidRPr="006F1DB0">
                          <w:rPr>
                            <w:b/>
                            <w:bCs/>
                            <w:rtl/>
                          </w:rPr>
                          <w:t>‌ج.    معلومات عن طبيعة نشاطات الوحدات الحكومية ونطاقها ونسبة إنجازها للأعمال.</w:t>
                        </w:r>
                      </w:p>
                      <w:p w:rsidR="006F1DB0" w:rsidRPr="006F1DB0" w:rsidRDefault="006F1DB0" w:rsidP="006F1DB0">
                        <w:pPr>
                          <w:rPr>
                            <w:b/>
                            <w:bCs/>
                            <w:rtl/>
                          </w:rPr>
                        </w:pPr>
                        <w:r w:rsidRPr="006F1DB0">
                          <w:rPr>
                            <w:b/>
                            <w:bCs/>
                            <w:rtl/>
                          </w:rPr>
                          <w:t xml:space="preserve">‌د.   يمكن تقديم قائمة مالية شاملة عن جميع أنواع الأموال التي تخضع لسيطرة(أو ملكية) الوحدة </w:t>
                        </w:r>
                        <w:proofErr w:type="spellStart"/>
                        <w:r w:rsidRPr="006F1DB0">
                          <w:rPr>
                            <w:b/>
                            <w:bCs/>
                            <w:rtl/>
                          </w:rPr>
                          <w:t>الحكومية،يوضح</w:t>
                        </w:r>
                        <w:proofErr w:type="spellEnd"/>
                        <w:r w:rsidRPr="006F1DB0">
                          <w:rPr>
                            <w:b/>
                            <w:bCs/>
                            <w:rtl/>
                          </w:rPr>
                          <w:t xml:space="preserve"> فيه المبالغ التقديرية والفعلية والعجز(أو الفائض) لكل نوع من هذه </w:t>
                        </w:r>
                        <w:proofErr w:type="spellStart"/>
                        <w:r w:rsidRPr="006F1DB0">
                          <w:rPr>
                            <w:b/>
                            <w:bCs/>
                            <w:rtl/>
                          </w:rPr>
                          <w:t>الأموال،ومن</w:t>
                        </w:r>
                        <w:proofErr w:type="spellEnd"/>
                        <w:r w:rsidRPr="006F1DB0">
                          <w:rPr>
                            <w:b/>
                            <w:bCs/>
                            <w:rtl/>
                          </w:rPr>
                          <w:t xml:space="preserve"> ثم يتم توحيد جميع القوائم على مستوى الوزارة والدولة </w:t>
                        </w:r>
                        <w:proofErr w:type="spellStart"/>
                        <w:r w:rsidRPr="006F1DB0">
                          <w:rPr>
                            <w:b/>
                            <w:bCs/>
                            <w:rtl/>
                          </w:rPr>
                          <w:t>ككل،ونقترح</w:t>
                        </w:r>
                        <w:proofErr w:type="spellEnd"/>
                        <w:r w:rsidRPr="006F1DB0">
                          <w:rPr>
                            <w:b/>
                            <w:bCs/>
                            <w:rtl/>
                          </w:rPr>
                          <w:t xml:space="preserve"> أن تكون القائمة كالآتي:ـ</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اسم الوحدة الحكومية</w:t>
                        </w:r>
                      </w:p>
                      <w:p w:rsidR="006F1DB0" w:rsidRPr="006F1DB0" w:rsidRDefault="006F1DB0" w:rsidP="006F1DB0">
                        <w:pPr>
                          <w:rPr>
                            <w:b/>
                            <w:bCs/>
                            <w:rtl/>
                          </w:rPr>
                        </w:pPr>
                        <w:r w:rsidRPr="006F1DB0">
                          <w:rPr>
                            <w:b/>
                            <w:bCs/>
                            <w:rtl/>
                          </w:rPr>
                          <w:t>قائمة موحدة بمبالغ كل أنواع الإيرادات ،والمصاريف ،والأرصدة المالية لها (التقديري والفعلي والفائض/العجز)</w:t>
                        </w:r>
                      </w:p>
                      <w:p w:rsidR="006F1DB0" w:rsidRPr="006F1DB0" w:rsidRDefault="006F1DB0" w:rsidP="006F1DB0">
                        <w:pPr>
                          <w:rPr>
                            <w:b/>
                            <w:bCs/>
                            <w:rtl/>
                          </w:rPr>
                        </w:pPr>
                        <w:r w:rsidRPr="006F1DB0">
                          <w:rPr>
                            <w:b/>
                            <w:bCs/>
                            <w:rtl/>
                          </w:rPr>
                          <w:t>للسنة المالية المنتهية في 31/12/2013</w:t>
                        </w:r>
                      </w:p>
                      <w:tbl>
                        <w:tblPr>
                          <w:bidiVisual/>
                          <w:tblW w:w="0" w:type="auto"/>
                          <w:tblCellSpacing w:w="0" w:type="dxa"/>
                          <w:tblCellMar>
                            <w:left w:w="0" w:type="dxa"/>
                            <w:right w:w="0" w:type="dxa"/>
                          </w:tblCellMar>
                          <w:tblLook w:val="04A0" w:firstRow="1" w:lastRow="0" w:firstColumn="1" w:lastColumn="0" w:noHBand="0" w:noVBand="1"/>
                        </w:tblPr>
                        <w:tblGrid>
                          <w:gridCol w:w="4194"/>
                          <w:gridCol w:w="1668"/>
                          <w:gridCol w:w="1851"/>
                          <w:gridCol w:w="2399"/>
                        </w:tblGrid>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البيان</w:t>
                              </w:r>
                            </w:p>
                          </w:tc>
                          <w:tc>
                            <w:tcPr>
                              <w:tcW w:w="0" w:type="auto"/>
                              <w:vAlign w:val="center"/>
                              <w:hideMark/>
                            </w:tcPr>
                            <w:p w:rsidR="00000000" w:rsidRPr="006F1DB0" w:rsidRDefault="006F1DB0" w:rsidP="006F1DB0">
                              <w:pPr>
                                <w:rPr>
                                  <w:lang w:bidi="ar-IQ"/>
                                </w:rPr>
                              </w:pPr>
                              <w:r w:rsidRPr="006F1DB0">
                                <w:rPr>
                                  <w:rtl/>
                                </w:rPr>
                                <w:t>إيرادات ضريبية</w:t>
                              </w:r>
                            </w:p>
                          </w:tc>
                          <w:tc>
                            <w:tcPr>
                              <w:tcW w:w="0" w:type="auto"/>
                              <w:vAlign w:val="center"/>
                              <w:hideMark/>
                            </w:tcPr>
                            <w:p w:rsidR="00000000" w:rsidRPr="006F1DB0" w:rsidRDefault="006F1DB0" w:rsidP="006F1DB0">
                              <w:pPr>
                                <w:rPr>
                                  <w:lang w:bidi="ar-IQ"/>
                                </w:rPr>
                              </w:pPr>
                              <w:r w:rsidRPr="006F1DB0">
                                <w:rPr>
                                  <w:rtl/>
                                </w:rPr>
                                <w:t>إيرادات عامة</w:t>
                              </w:r>
                            </w:p>
                          </w:tc>
                          <w:tc>
                            <w:tcPr>
                              <w:tcW w:w="0" w:type="auto"/>
                              <w:vAlign w:val="center"/>
                              <w:hideMark/>
                            </w:tcPr>
                            <w:p w:rsidR="00000000" w:rsidRPr="006F1DB0" w:rsidRDefault="006F1DB0" w:rsidP="006F1DB0">
                              <w:pPr>
                                <w:rPr>
                                  <w:lang w:bidi="ar-IQ"/>
                                </w:rPr>
                              </w:pPr>
                              <w:r w:rsidRPr="006F1DB0">
                                <w:rPr>
                                  <w:rtl/>
                                </w:rPr>
                                <w:t>إيرادات أخرى</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6F1DB0" w:rsidRPr="006F1DB0" w:rsidRDefault="006F1DB0" w:rsidP="006F1DB0">
                              <w:pPr>
                                <w:rPr>
                                  <w:rtl/>
                                </w:rPr>
                              </w:pPr>
                              <w:r w:rsidRPr="006F1DB0">
                                <w:rPr>
                                  <w:rtl/>
                                </w:rPr>
                                <w:t>التقديري  الفعلي الفائض</w:t>
                              </w:r>
                            </w:p>
                            <w:p w:rsidR="00000000" w:rsidRPr="006F1DB0" w:rsidRDefault="006F1DB0" w:rsidP="006F1DB0">
                              <w:pPr>
                                <w:rPr>
                                  <w:lang w:bidi="ar-IQ"/>
                                </w:rPr>
                              </w:pPr>
                              <w:r w:rsidRPr="006F1DB0">
                                <w:rPr>
                                  <w:rtl/>
                                </w:rPr>
                                <w:t>                  (العجز)</w:t>
                              </w:r>
                            </w:p>
                          </w:tc>
                          <w:tc>
                            <w:tcPr>
                              <w:tcW w:w="0" w:type="auto"/>
                              <w:vAlign w:val="center"/>
                              <w:hideMark/>
                            </w:tcPr>
                            <w:p w:rsidR="006F1DB0" w:rsidRPr="006F1DB0" w:rsidRDefault="006F1DB0" w:rsidP="006F1DB0">
                              <w:pPr>
                                <w:rPr>
                                  <w:rtl/>
                                </w:rPr>
                              </w:pPr>
                              <w:r w:rsidRPr="006F1DB0">
                                <w:rPr>
                                  <w:rtl/>
                                </w:rPr>
                                <w:t>التقديري  الفعلي    الفائض</w:t>
                              </w:r>
                            </w:p>
                            <w:p w:rsidR="00000000" w:rsidRPr="006F1DB0" w:rsidRDefault="006F1DB0" w:rsidP="006F1DB0">
                              <w:pPr>
                                <w:rPr>
                                  <w:lang w:bidi="ar-IQ"/>
                                </w:rPr>
                              </w:pPr>
                              <w:r w:rsidRPr="006F1DB0">
                                <w:rPr>
                                  <w:rtl/>
                                </w:rPr>
                                <w:t>(العجز)</w:t>
                              </w:r>
                            </w:p>
                          </w:tc>
                          <w:tc>
                            <w:tcPr>
                              <w:tcW w:w="0" w:type="auto"/>
                              <w:vAlign w:val="center"/>
                              <w:hideMark/>
                            </w:tcPr>
                            <w:p w:rsidR="006F1DB0" w:rsidRPr="006F1DB0" w:rsidRDefault="006F1DB0" w:rsidP="006F1DB0">
                              <w:pPr>
                                <w:rPr>
                                  <w:rtl/>
                                </w:rPr>
                              </w:pPr>
                              <w:r w:rsidRPr="006F1DB0">
                                <w:rPr>
                                  <w:rtl/>
                                </w:rPr>
                                <w:t>التقديري  الفعلي الفائض   (العجز)</w:t>
                              </w:r>
                            </w:p>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6F1DB0" w:rsidRPr="006F1DB0" w:rsidRDefault="006F1DB0" w:rsidP="006F1DB0">
                              <w:pPr>
                                <w:rPr>
                                  <w:rtl/>
                                </w:rPr>
                              </w:pPr>
                              <w:r w:rsidRPr="006F1DB0">
                                <w:rPr>
                                  <w:rtl/>
                                </w:rPr>
                                <w:t>الإيرادات:</w:t>
                              </w:r>
                            </w:p>
                            <w:p w:rsidR="006F1DB0" w:rsidRPr="006F1DB0" w:rsidRDefault="006F1DB0" w:rsidP="006F1DB0">
                              <w:pPr>
                                <w:rPr>
                                  <w:rtl/>
                                </w:rPr>
                              </w:pPr>
                              <w:r w:rsidRPr="006F1DB0">
                                <w:rPr>
                                  <w:rtl/>
                                </w:rPr>
                                <w:t>ضرائب(</w:t>
                              </w:r>
                              <w:proofErr w:type="spellStart"/>
                              <w:r w:rsidRPr="006F1DB0">
                                <w:rPr>
                                  <w:rtl/>
                                </w:rPr>
                                <w:t>زكاة،خمس،فطرة</w:t>
                              </w:r>
                              <w:proofErr w:type="spellEnd"/>
                              <w:r w:rsidRPr="006F1DB0">
                                <w:rPr>
                                  <w:rtl/>
                                </w:rPr>
                                <w:t>،</w:t>
                              </w:r>
                            </w:p>
                            <w:p w:rsidR="006F1DB0" w:rsidRPr="006F1DB0" w:rsidRDefault="006F1DB0" w:rsidP="006F1DB0">
                              <w:pPr>
                                <w:rPr>
                                  <w:rtl/>
                                </w:rPr>
                              </w:pPr>
                              <w:proofErr w:type="spellStart"/>
                              <w:r w:rsidRPr="006F1DB0">
                                <w:rPr>
                                  <w:rtl/>
                                </w:rPr>
                                <w:t>أضحيات</w:t>
                              </w:r>
                              <w:proofErr w:type="spellEnd"/>
                              <w:r w:rsidRPr="006F1DB0">
                                <w:rPr>
                                  <w:rtl/>
                                </w:rPr>
                                <w:t>...الخ</w:t>
                              </w:r>
                            </w:p>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تراخيص وإجازات</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متنوعة</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إجمالي الإيرادات</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نفقات وديون (و مرهونات)</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المتداولة</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مصاريف حكومية عامة</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الأمن العام</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الطرق والجسور</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أخرى</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lastRenderedPageBreak/>
                                <w:t>(إجمالي النفقات والديون)</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مصادر تمويلية أخرى(الاستخدامات)</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تحويلات تشغيلية خارجة</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تحويلات تشغيلية لوحدات حكومية أساسية</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إجمالي مصادر تمويلية أخرى</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زيادة (أو نقص)الإيرادات عن النفقات والاستخدامات الأخرى</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رصيد المال في أول المدة</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رصيد المال في آخر المدة</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c>
                            <w:tcPr>
                              <w:tcW w:w="0" w:type="auto"/>
                              <w:vAlign w:val="center"/>
                              <w:hideMark/>
                            </w:tcPr>
                            <w:p w:rsidR="00000000" w:rsidRPr="006F1DB0" w:rsidRDefault="006F1DB0" w:rsidP="006F1DB0">
                              <w:pPr>
                                <w:rPr>
                                  <w:lang w:bidi="ar-IQ"/>
                                </w:rPr>
                              </w:pPr>
                              <w:r w:rsidRPr="006F1DB0">
                                <w:rPr>
                                  <w:rtl/>
                                </w:rPr>
                                <w:t> </w:t>
                              </w:r>
                            </w:p>
                          </w:tc>
                        </w:tr>
                      </w:tbl>
                      <w:p w:rsidR="006F1DB0" w:rsidRPr="006F1DB0" w:rsidRDefault="006F1DB0" w:rsidP="006F1DB0">
                        <w:pPr>
                          <w:rPr>
                            <w:b/>
                            <w:bCs/>
                            <w:rtl/>
                          </w:rPr>
                        </w:pPr>
                        <w:r w:rsidRPr="006F1DB0">
                          <w:rPr>
                            <w:b/>
                            <w:bCs/>
                            <w:rtl/>
                          </w:rPr>
                          <w:t>القائمة من إعداد الباحثان.</w:t>
                        </w:r>
                      </w:p>
                      <w:p w:rsidR="006F1DB0" w:rsidRPr="006F1DB0" w:rsidRDefault="006F1DB0" w:rsidP="006F1DB0">
                        <w:pPr>
                          <w:rPr>
                            <w:b/>
                            <w:bCs/>
                            <w:rtl/>
                          </w:rPr>
                        </w:pPr>
                        <w:r w:rsidRPr="006F1DB0">
                          <w:rPr>
                            <w:b/>
                            <w:bCs/>
                            <w:rtl/>
                          </w:rPr>
                          <w:t>2.  مستخدمو التقارير المالية الحكومية توجه التقارير المالية الحكومية أساسا إلى الحكومة (السلطة التشريعية) ومتخذي القرارات كالمحللين ،وإدارة الوحدات الاقتصادية والاجتماعية، والجمهور.</w:t>
                        </w:r>
                      </w:p>
                      <w:p w:rsidR="006F1DB0" w:rsidRPr="006F1DB0" w:rsidRDefault="006F1DB0" w:rsidP="006F1DB0">
                        <w:pPr>
                          <w:rPr>
                            <w:b/>
                            <w:bCs/>
                            <w:rtl/>
                          </w:rPr>
                        </w:pPr>
                        <w:r w:rsidRPr="006F1DB0">
                          <w:rPr>
                            <w:b/>
                            <w:bCs/>
                            <w:rtl/>
                          </w:rPr>
                          <w:t>3.    أهداف التقارير المالية الحكومية</w:t>
                        </w:r>
                      </w:p>
                      <w:p w:rsidR="006F1DB0" w:rsidRPr="006F1DB0" w:rsidRDefault="006F1DB0" w:rsidP="006F1DB0">
                        <w:pPr>
                          <w:rPr>
                            <w:b/>
                            <w:bCs/>
                            <w:rtl/>
                          </w:rPr>
                        </w:pPr>
                        <w:r w:rsidRPr="006F1DB0">
                          <w:rPr>
                            <w:b/>
                            <w:bCs/>
                            <w:rtl/>
                          </w:rPr>
                          <w:t>ينبغي أن تحقق التقارير المالية الحكومية الأهداف الآتية:</w:t>
                        </w:r>
                      </w:p>
                      <w:p w:rsidR="006F1DB0" w:rsidRPr="006F1DB0" w:rsidRDefault="006F1DB0" w:rsidP="006F1DB0">
                        <w:pPr>
                          <w:rPr>
                            <w:b/>
                            <w:bCs/>
                            <w:rtl/>
                          </w:rPr>
                        </w:pPr>
                        <w:r w:rsidRPr="006F1DB0">
                          <w:rPr>
                            <w:b/>
                            <w:bCs/>
                            <w:rtl/>
                          </w:rPr>
                          <w:t>‌أ.        تحديد نطاق عمل الوحدات الحكومية وواجباتها ومسؤولياتها وخاصة فيما يتعلق بحفظ وصيانة الأموال العامة.</w:t>
                        </w:r>
                      </w:p>
                      <w:p w:rsidR="006F1DB0" w:rsidRPr="006F1DB0" w:rsidRDefault="006F1DB0" w:rsidP="006F1DB0">
                        <w:pPr>
                          <w:rPr>
                            <w:b/>
                            <w:bCs/>
                            <w:rtl/>
                          </w:rPr>
                        </w:pPr>
                        <w:r w:rsidRPr="006F1DB0">
                          <w:rPr>
                            <w:b/>
                            <w:bCs/>
                            <w:rtl/>
                          </w:rPr>
                          <w:t>‌ب.   إمداد المستفيدين في القطاع العام والخاص بما يحتاجونه من معلومات ،تمكنهم من اتخاذ القرارات المناسبة.</w:t>
                        </w:r>
                      </w:p>
                      <w:p w:rsidR="006F1DB0" w:rsidRPr="006F1DB0" w:rsidRDefault="006F1DB0" w:rsidP="006F1DB0">
                        <w:pPr>
                          <w:rPr>
                            <w:b/>
                            <w:bCs/>
                            <w:rtl/>
                          </w:rPr>
                        </w:pPr>
                        <w:r w:rsidRPr="006F1DB0">
                          <w:rPr>
                            <w:b/>
                            <w:bCs/>
                            <w:rtl/>
                          </w:rPr>
                          <w:t>‌ج.  توفير الإفصاح الكافي عن حجم ونوعية أعمال الحكومة وطرق تمويلها وطبيعة أنشطتها ومدى مطابقتها لأحكام الشريعة .</w:t>
                        </w:r>
                      </w:p>
                      <w:p w:rsidR="006F1DB0" w:rsidRPr="006F1DB0" w:rsidRDefault="006F1DB0" w:rsidP="006F1DB0">
                        <w:pPr>
                          <w:rPr>
                            <w:b/>
                            <w:bCs/>
                            <w:rtl/>
                          </w:rPr>
                        </w:pPr>
                        <w:r w:rsidRPr="006F1DB0">
                          <w:rPr>
                            <w:b/>
                            <w:bCs/>
                            <w:rtl/>
                          </w:rPr>
                          <w:t>‌د.       إظهار الآثار الاجتماعية والاقتصادية والبيئية للنشاطات الحكومية.</w:t>
                        </w:r>
                      </w:p>
                      <w:p w:rsidR="006F1DB0" w:rsidRPr="006F1DB0" w:rsidRDefault="006F1DB0" w:rsidP="006F1DB0">
                        <w:pPr>
                          <w:rPr>
                            <w:b/>
                            <w:bCs/>
                            <w:rtl/>
                          </w:rPr>
                        </w:pPr>
                        <w:r w:rsidRPr="006F1DB0">
                          <w:rPr>
                            <w:b/>
                            <w:bCs/>
                            <w:rtl/>
                          </w:rPr>
                          <w:t>4.  الخصائص النوعية للتقارير المالية الحكومية ينبغي أن تعد التقارير المالية الحكومية والمعلومات الواردة فيها على أساس توفر مجموعة من الخصائص الفنية والقيم الدينية والأخلاقية الإسلامية التي أهمها:</w:t>
                        </w:r>
                      </w:p>
                      <w:p w:rsidR="006F1DB0" w:rsidRPr="006F1DB0" w:rsidRDefault="006F1DB0" w:rsidP="006F1DB0">
                        <w:pPr>
                          <w:rPr>
                            <w:b/>
                            <w:bCs/>
                            <w:rtl/>
                          </w:rPr>
                        </w:pPr>
                        <w:r w:rsidRPr="006F1DB0">
                          <w:rPr>
                            <w:b/>
                            <w:bCs/>
                            <w:rtl/>
                          </w:rPr>
                          <w:t>‌أ.        العدالة والاستقامة والنزاهة.</w:t>
                        </w:r>
                      </w:p>
                      <w:p w:rsidR="006F1DB0" w:rsidRPr="006F1DB0" w:rsidRDefault="006F1DB0" w:rsidP="006F1DB0">
                        <w:pPr>
                          <w:rPr>
                            <w:b/>
                            <w:bCs/>
                            <w:rtl/>
                          </w:rPr>
                        </w:pPr>
                        <w:r w:rsidRPr="006F1DB0">
                          <w:rPr>
                            <w:b/>
                            <w:bCs/>
                            <w:rtl/>
                          </w:rPr>
                          <w:t>‌ب.   العلم بالأحكام الشرعية.</w:t>
                        </w:r>
                      </w:p>
                      <w:p w:rsidR="006F1DB0" w:rsidRPr="006F1DB0" w:rsidRDefault="006F1DB0" w:rsidP="006F1DB0">
                        <w:pPr>
                          <w:rPr>
                            <w:b/>
                            <w:bCs/>
                            <w:rtl/>
                          </w:rPr>
                        </w:pPr>
                        <w:r w:rsidRPr="006F1DB0">
                          <w:rPr>
                            <w:b/>
                            <w:bCs/>
                            <w:rtl/>
                          </w:rPr>
                          <w:t>‌ج.    الأمانة والمصداقية وإمكانية الاعتماد على المعلومات.</w:t>
                        </w:r>
                      </w:p>
                      <w:p w:rsidR="006F1DB0" w:rsidRPr="006F1DB0" w:rsidRDefault="006F1DB0" w:rsidP="006F1DB0">
                        <w:pPr>
                          <w:rPr>
                            <w:b/>
                            <w:bCs/>
                            <w:rtl/>
                          </w:rPr>
                        </w:pPr>
                        <w:r w:rsidRPr="006F1DB0">
                          <w:rPr>
                            <w:b/>
                            <w:bCs/>
                            <w:rtl/>
                          </w:rPr>
                          <w:t>‌د.       ملائمة المعلومات ومدى أهميتها وفائدتها النسبية للقارئ.</w:t>
                        </w:r>
                      </w:p>
                      <w:p w:rsidR="006F1DB0" w:rsidRPr="006F1DB0" w:rsidRDefault="006F1DB0" w:rsidP="006F1DB0">
                        <w:pPr>
                          <w:rPr>
                            <w:b/>
                            <w:bCs/>
                            <w:rtl/>
                          </w:rPr>
                        </w:pPr>
                        <w:r w:rsidRPr="006F1DB0">
                          <w:rPr>
                            <w:b/>
                            <w:bCs/>
                            <w:rtl/>
                          </w:rPr>
                          <w:t>‌ه.   أخذ الضمانات وإقرار الشهود اللازمين لإمكانية الاعتماد على التقارير المالية والوثوق بها في مجال اتخاذ القرارات المختلفة</w:t>
                        </w:r>
                      </w:p>
                      <w:p w:rsidR="006F1DB0" w:rsidRPr="006F1DB0" w:rsidRDefault="006F1DB0" w:rsidP="006F1DB0">
                        <w:pPr>
                          <w:rPr>
                            <w:b/>
                            <w:bCs/>
                            <w:rtl/>
                          </w:rPr>
                        </w:pPr>
                        <w:r w:rsidRPr="006F1DB0">
                          <w:rPr>
                            <w:b/>
                            <w:bCs/>
                            <w:rtl/>
                          </w:rPr>
                          <w:t>5.  تحقيق أهداف التقارير المالية الحكومية: إعداد وتقديم التقارير الرقابية الخاصة بتقويم أداء الوحدات ومقارنتها مع الأهداف والخطط والمعايير الموضوعة ،وتحديد انحرافاتها ،وتحليلها واتخاذ الإجراءات التصحيح لها وفقا لأحكام الشريعة الإسلامية .</w:t>
                        </w:r>
                      </w:p>
                      <w:p w:rsidR="006F1DB0" w:rsidRPr="006F1DB0" w:rsidRDefault="006F1DB0" w:rsidP="006F1DB0">
                        <w:pPr>
                          <w:rPr>
                            <w:b/>
                            <w:bCs/>
                            <w:rtl/>
                          </w:rPr>
                        </w:pPr>
                        <w:r w:rsidRPr="006F1DB0">
                          <w:rPr>
                            <w:b/>
                            <w:bCs/>
                            <w:rtl/>
                          </w:rPr>
                          <w:t> </w:t>
                        </w:r>
                      </w:p>
                      <w:p w:rsidR="006F1DB0" w:rsidRPr="006F1DB0" w:rsidRDefault="006F1DB0" w:rsidP="006F1DB0">
                        <w:pPr>
                          <w:rPr>
                            <w:b/>
                            <w:bCs/>
                            <w:rtl/>
                          </w:rPr>
                        </w:pPr>
                        <w:proofErr w:type="spellStart"/>
                        <w:r w:rsidRPr="006F1DB0">
                          <w:rPr>
                            <w:b/>
                            <w:bCs/>
                            <w:rtl/>
                          </w:rPr>
                          <w:t>ثالثا:معايير</w:t>
                        </w:r>
                        <w:proofErr w:type="spellEnd"/>
                        <w:r w:rsidRPr="006F1DB0">
                          <w:rPr>
                            <w:b/>
                            <w:bCs/>
                            <w:rtl/>
                          </w:rPr>
                          <w:t xml:space="preserve"> محاسبة الموازنة العامة للدولة والرقابة على الأموال العامة</w:t>
                        </w:r>
                      </w:p>
                      <w:p w:rsidR="006F1DB0" w:rsidRPr="006F1DB0" w:rsidRDefault="006F1DB0" w:rsidP="006F1DB0">
                        <w:pPr>
                          <w:rPr>
                            <w:b/>
                            <w:bCs/>
                            <w:rtl/>
                          </w:rPr>
                        </w:pPr>
                        <w:r w:rsidRPr="006F1DB0">
                          <w:rPr>
                            <w:b/>
                            <w:bCs/>
                            <w:rtl/>
                          </w:rPr>
                          <w:t>1) معايير محاسبة الموازنة العامة</w:t>
                        </w:r>
                      </w:p>
                      <w:p w:rsidR="006F1DB0" w:rsidRPr="006F1DB0" w:rsidRDefault="006F1DB0" w:rsidP="006F1DB0">
                        <w:pPr>
                          <w:rPr>
                            <w:b/>
                            <w:bCs/>
                            <w:rtl/>
                          </w:rPr>
                        </w:pPr>
                        <w:r w:rsidRPr="006F1DB0">
                          <w:rPr>
                            <w:b/>
                            <w:bCs/>
                            <w:rtl/>
                          </w:rPr>
                          <w:t>أ)المفاهيم والمبادئ والأسس الإسلامية</w:t>
                        </w:r>
                      </w:p>
                      <w:p w:rsidR="006F1DB0" w:rsidRPr="006F1DB0" w:rsidRDefault="006F1DB0" w:rsidP="006F1DB0">
                        <w:pPr>
                          <w:rPr>
                            <w:b/>
                            <w:bCs/>
                            <w:rtl/>
                          </w:rPr>
                        </w:pPr>
                        <w:r w:rsidRPr="006F1DB0">
                          <w:rPr>
                            <w:b/>
                            <w:bCs/>
                            <w:rtl/>
                          </w:rPr>
                          <w:t>·   يعتمد التقدم البشري بالضرورة على نجاح التوافق والتناسق بين الجوانب الروحية والمادية للحياة ،والتوازن والتوسط في جميع نواحي الحياة بجميع مجالاتها من السمات الأساسية للدين الإسلامي الحنيف.</w:t>
                        </w:r>
                      </w:p>
                      <w:p w:rsidR="006F1DB0" w:rsidRPr="006F1DB0" w:rsidRDefault="006F1DB0" w:rsidP="006F1DB0">
                        <w:pPr>
                          <w:rPr>
                            <w:b/>
                            <w:bCs/>
                            <w:rtl/>
                          </w:rPr>
                        </w:pPr>
                        <w:r w:rsidRPr="006F1DB0">
                          <w:rPr>
                            <w:b/>
                            <w:bCs/>
                            <w:rtl/>
                          </w:rPr>
                          <w:lastRenderedPageBreak/>
                          <w:t xml:space="preserve">·   لابد أن تكون هناك موازنة صحيحة بين احتياجات الجسد والروح، أي تحقيق المصالح الشخصية(الفردية) مع حماية رفاهية </w:t>
                        </w:r>
                        <w:proofErr w:type="spellStart"/>
                        <w:r w:rsidRPr="006F1DB0">
                          <w:rPr>
                            <w:b/>
                            <w:bCs/>
                            <w:rtl/>
                          </w:rPr>
                          <w:t>المجتمع،ويتطلب</w:t>
                        </w:r>
                        <w:proofErr w:type="spellEnd"/>
                        <w:r w:rsidRPr="006F1DB0">
                          <w:rPr>
                            <w:b/>
                            <w:bCs/>
                            <w:rtl/>
                          </w:rPr>
                          <w:t xml:space="preserve"> ذلك التوازن بين الحقوق والالتزامات وبين الفرد ونفسه وبين الفرد ونفسه وبين الفرد وخالقه وبين الفرد ومجتمعه، والتوازن بين الواردات والنفقات.</w:t>
                        </w:r>
                      </w:p>
                      <w:p w:rsidR="006F1DB0" w:rsidRPr="006F1DB0" w:rsidRDefault="006F1DB0" w:rsidP="006F1DB0">
                        <w:pPr>
                          <w:rPr>
                            <w:b/>
                            <w:bCs/>
                            <w:rtl/>
                          </w:rPr>
                        </w:pPr>
                        <w:r w:rsidRPr="006F1DB0">
                          <w:rPr>
                            <w:b/>
                            <w:bCs/>
                            <w:rtl/>
                          </w:rPr>
                          <w:t>·   يؤمن النظام الاقتصادي الإسلامي بما فيه النظام المالي والمحاسبي بضرورة تحقيق التوازن الاجتماعي ، أي التوازن في مستوى المعيشة، ومن ثم فإن استخدام الأموال العامة وقياسها وصرفها وتوزيعها لابد أن يكون باتجاه تحقيق ذلك.</w:t>
                        </w:r>
                      </w:p>
                      <w:p w:rsidR="006F1DB0" w:rsidRPr="006F1DB0" w:rsidRDefault="006F1DB0" w:rsidP="006F1DB0">
                        <w:pPr>
                          <w:rPr>
                            <w:b/>
                            <w:bCs/>
                            <w:rtl/>
                          </w:rPr>
                        </w:pPr>
                        <w:r w:rsidRPr="006F1DB0">
                          <w:rPr>
                            <w:b/>
                            <w:bCs/>
                            <w:rtl/>
                          </w:rPr>
                          <w:t>·   ضمان استخدام الأموال العامة في اتجاه تحقيق أهداف النظام الإسلامي المتمثلة أساسا بتحقيق التوازن الاجتماعي.</w:t>
                        </w:r>
                      </w:p>
                      <w:p w:rsidR="006F1DB0" w:rsidRPr="006F1DB0" w:rsidRDefault="006F1DB0" w:rsidP="006F1DB0">
                        <w:pPr>
                          <w:rPr>
                            <w:b/>
                            <w:bCs/>
                            <w:rtl/>
                          </w:rPr>
                        </w:pPr>
                        <w:r w:rsidRPr="006F1DB0">
                          <w:rPr>
                            <w:b/>
                            <w:bCs/>
                            <w:rtl/>
                          </w:rPr>
                          <w:t>ب)المعايير المحاسبية الإسلامية المستنبطة</w:t>
                        </w:r>
                      </w:p>
                      <w:p w:rsidR="006F1DB0" w:rsidRPr="006F1DB0" w:rsidRDefault="006F1DB0" w:rsidP="006F1DB0">
                        <w:pPr>
                          <w:rPr>
                            <w:b/>
                            <w:bCs/>
                            <w:rtl/>
                          </w:rPr>
                        </w:pPr>
                        <w:r w:rsidRPr="006F1DB0">
                          <w:rPr>
                            <w:b/>
                            <w:bCs/>
                            <w:rtl/>
                          </w:rPr>
                          <w:t>·   إعداد الموازنة العامة للدولة لتحقيق أهداف النظام الاقتصادي الإسلامي المتمثلة أساسا بإقامة العدل وتحقيق التوازن الاجتماعي.</w:t>
                        </w:r>
                      </w:p>
                      <w:p w:rsidR="006F1DB0" w:rsidRPr="006F1DB0" w:rsidRDefault="006F1DB0" w:rsidP="006F1DB0">
                        <w:pPr>
                          <w:rPr>
                            <w:b/>
                            <w:bCs/>
                            <w:rtl/>
                          </w:rPr>
                        </w:pPr>
                        <w:r w:rsidRPr="006F1DB0">
                          <w:rPr>
                            <w:b/>
                            <w:bCs/>
                            <w:rtl/>
                          </w:rPr>
                          <w:t>·        على الوحدات الحكومية إعداد الموازنات الخاصة بها ،تتضمن تقديرا للواردات والنفقات لسنة مالية مقبلة.</w:t>
                        </w:r>
                      </w:p>
                      <w:p w:rsidR="006F1DB0" w:rsidRPr="006F1DB0" w:rsidRDefault="006F1DB0" w:rsidP="006F1DB0">
                        <w:pPr>
                          <w:rPr>
                            <w:b/>
                            <w:bCs/>
                            <w:rtl/>
                          </w:rPr>
                        </w:pPr>
                        <w:r w:rsidRPr="006F1DB0">
                          <w:rPr>
                            <w:b/>
                            <w:bCs/>
                            <w:rtl/>
                          </w:rPr>
                          <w:t>·   تنظيم الموارد المالية يكون في حدود نفقات ومصروفات الدولة ،وبغرض تحقيق أهدافها الاجتماعية والاقتصادية.</w:t>
                        </w:r>
                      </w:p>
                      <w:p w:rsidR="006F1DB0" w:rsidRPr="006F1DB0" w:rsidRDefault="006F1DB0" w:rsidP="006F1DB0">
                        <w:pPr>
                          <w:rPr>
                            <w:b/>
                            <w:bCs/>
                            <w:rtl/>
                          </w:rPr>
                        </w:pPr>
                        <w:r w:rsidRPr="006F1DB0">
                          <w:rPr>
                            <w:b/>
                            <w:bCs/>
                            <w:rtl/>
                          </w:rPr>
                          <w:t>·   تعد الموازنة على أساس كونها أحد الوسائل الرقابية على استخدام الأموال العامة ، وعلى أساس توفير معلومات يمكن مقارنتها مع موازنات سابقة لغرض اتخاذ القرارات المختلفة.</w:t>
                        </w:r>
                      </w:p>
                      <w:p w:rsidR="006F1DB0" w:rsidRPr="006F1DB0" w:rsidRDefault="006F1DB0" w:rsidP="006F1DB0">
                        <w:pPr>
                          <w:rPr>
                            <w:b/>
                            <w:bCs/>
                            <w:rtl/>
                          </w:rPr>
                        </w:pPr>
                        <w:r w:rsidRPr="006F1DB0">
                          <w:rPr>
                            <w:b/>
                            <w:bCs/>
                            <w:rtl/>
                          </w:rPr>
                          <w:t>·        تتكون الموازنة العامة في الحكومة الإسلامية من:ـ</w:t>
                        </w:r>
                      </w:p>
                      <w:p w:rsidR="006F1DB0" w:rsidRPr="006F1DB0" w:rsidRDefault="006F1DB0" w:rsidP="006F1DB0">
                        <w:pPr>
                          <w:rPr>
                            <w:b/>
                            <w:bCs/>
                            <w:rtl/>
                          </w:rPr>
                        </w:pPr>
                        <w:r w:rsidRPr="006F1DB0">
                          <w:rPr>
                            <w:b/>
                            <w:bCs/>
                            <w:rtl/>
                          </w:rPr>
                          <w:t>1)  الإيرادات :وتتضمن إيرادات الضرائب المالية الثابتة(المحددة) كالزكاة والخمس وغير الثابتة كالصدقات، وإيرادات ممتلكات الدولة، وإيرادات المشاريع الرأسمالية الحكومية، وإيرادات القروض، وإيرادات أخرى.</w:t>
                        </w:r>
                      </w:p>
                      <w:p w:rsidR="006F1DB0" w:rsidRPr="006F1DB0" w:rsidRDefault="006F1DB0" w:rsidP="006F1DB0">
                        <w:pPr>
                          <w:rPr>
                            <w:b/>
                            <w:bCs/>
                            <w:rtl/>
                          </w:rPr>
                        </w:pPr>
                        <w:r w:rsidRPr="006F1DB0">
                          <w:rPr>
                            <w:b/>
                            <w:bCs/>
                            <w:rtl/>
                          </w:rPr>
                          <w:t xml:space="preserve">2)  النفقات: تتعلق ببرنامج الموازنة الأساسي المرتبط بتخفيف التفاوت بين الثروات في المجتمع الإسلامي، والتي قد تكون بعض منها محدد سلفا شرعا، كمستحقي إيرادات الزكاة والخمس .،إضافة إلى النفقات ومواضع الصرف الأخرى التي تقوم بها الدولة من أجل توفير الخدمات العامة والتكافل الاجتماعي ،وتحقيق النمو والتنمية </w:t>
                        </w:r>
                        <w:proofErr w:type="spellStart"/>
                        <w:r w:rsidRPr="006F1DB0">
                          <w:rPr>
                            <w:b/>
                            <w:bCs/>
                            <w:rtl/>
                          </w:rPr>
                          <w:t>الاقتصادية.ويقترح</w:t>
                        </w:r>
                        <w:proofErr w:type="spellEnd"/>
                        <w:r w:rsidRPr="006F1DB0">
                          <w:rPr>
                            <w:b/>
                            <w:bCs/>
                            <w:rtl/>
                          </w:rPr>
                          <w:t xml:space="preserve"> أن تكون الموازنة الجارية والموازنة الاستثمارية وموازنة التمويل كالآتي:ـ</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الموازنة الجارية</w:t>
                        </w:r>
                      </w:p>
                      <w:tbl>
                        <w:tblPr>
                          <w:bidiVisual/>
                          <w:tblW w:w="0" w:type="auto"/>
                          <w:tblCellSpacing w:w="0" w:type="dxa"/>
                          <w:tblCellMar>
                            <w:left w:w="0" w:type="dxa"/>
                            <w:right w:w="0" w:type="dxa"/>
                          </w:tblCellMar>
                          <w:tblLook w:val="04A0" w:firstRow="1" w:lastRow="0" w:firstColumn="1" w:lastColumn="0" w:noHBand="0" w:noVBand="1"/>
                        </w:tblPr>
                        <w:tblGrid>
                          <w:gridCol w:w="4860"/>
                          <w:gridCol w:w="16338"/>
                        </w:tblGrid>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الإيرادات الجارية</w:t>
                              </w:r>
                            </w:p>
                          </w:tc>
                          <w:tc>
                            <w:tcPr>
                              <w:tcW w:w="0" w:type="auto"/>
                              <w:vAlign w:val="center"/>
                              <w:hideMark/>
                            </w:tcPr>
                            <w:p w:rsidR="00000000" w:rsidRPr="006F1DB0" w:rsidRDefault="006F1DB0" w:rsidP="006F1DB0">
                              <w:pPr>
                                <w:rPr>
                                  <w:lang w:bidi="ar-IQ"/>
                                </w:rPr>
                              </w:pPr>
                              <w:r w:rsidRPr="006F1DB0">
                                <w:rPr>
                                  <w:rtl/>
                                </w:rPr>
                                <w:t>النفقات الجارية</w:t>
                              </w:r>
                            </w:p>
                          </w:tc>
                        </w:tr>
                        <w:tr w:rsidR="006F1DB0" w:rsidRPr="006F1DB0" w:rsidTr="006F1DB0">
                          <w:trPr>
                            <w:tblCellSpacing w:w="0" w:type="dxa"/>
                          </w:trPr>
                          <w:tc>
                            <w:tcPr>
                              <w:tcW w:w="0" w:type="auto"/>
                              <w:vAlign w:val="center"/>
                              <w:hideMark/>
                            </w:tcPr>
                            <w:p w:rsidR="006F1DB0" w:rsidRPr="006F1DB0" w:rsidRDefault="006F1DB0" w:rsidP="006F1DB0">
                              <w:pPr>
                                <w:rPr>
                                  <w:rtl/>
                                </w:rPr>
                              </w:pPr>
                              <w:r w:rsidRPr="006F1DB0">
                                <w:rPr>
                                  <w:rtl/>
                                </w:rPr>
                                <w:t>·        الإيرادات الضريبية                                    </w:t>
                              </w:r>
                            </w:p>
                            <w:p w:rsidR="006F1DB0" w:rsidRPr="006F1DB0" w:rsidRDefault="006F1DB0" w:rsidP="006F1DB0">
                              <w:pPr>
                                <w:rPr>
                                  <w:rtl/>
                                </w:rPr>
                              </w:pPr>
                              <w:r w:rsidRPr="006F1DB0">
                                <w:rPr>
                                  <w:rtl/>
                                </w:rPr>
                                <w:t>1.     ضرائب على الثروات(الزكاة والخمس)             </w:t>
                              </w:r>
                            </w:p>
                            <w:p w:rsidR="006F1DB0" w:rsidRPr="006F1DB0" w:rsidRDefault="006F1DB0" w:rsidP="006F1DB0">
                              <w:pPr>
                                <w:rPr>
                                  <w:rtl/>
                                </w:rPr>
                              </w:pPr>
                              <w:r w:rsidRPr="006F1DB0">
                                <w:rPr>
                                  <w:rtl/>
                                </w:rPr>
                                <w:t>2.     ضرائب على الأشخاص </w:t>
                              </w:r>
                            </w:p>
                            <w:p w:rsidR="006F1DB0" w:rsidRPr="006F1DB0" w:rsidRDefault="006F1DB0" w:rsidP="006F1DB0">
                              <w:pPr>
                                <w:rPr>
                                  <w:rtl/>
                                </w:rPr>
                              </w:pPr>
                              <w:r w:rsidRPr="006F1DB0">
                                <w:rPr>
                                  <w:rtl/>
                                </w:rPr>
                                <w:t>·        الأوقاف العامة                                                                         </w:t>
                              </w:r>
                            </w:p>
                            <w:p w:rsidR="006F1DB0" w:rsidRPr="006F1DB0" w:rsidRDefault="006F1DB0" w:rsidP="006F1DB0">
                              <w:pPr>
                                <w:rPr>
                                  <w:rtl/>
                                </w:rPr>
                              </w:pPr>
                              <w:r w:rsidRPr="006F1DB0">
                                <w:rPr>
                                  <w:rtl/>
                                </w:rPr>
                                <w:t>·        الهبات والنذور والكفارات </w:t>
                              </w:r>
                            </w:p>
                            <w:p w:rsidR="00000000" w:rsidRPr="006F1DB0" w:rsidRDefault="006F1DB0" w:rsidP="006F1DB0">
                              <w:pPr>
                                <w:rPr>
                                  <w:lang w:bidi="ar-IQ"/>
                                </w:rPr>
                              </w:pPr>
                              <w:r w:rsidRPr="006F1DB0">
                                <w:rPr>
                                  <w:rtl/>
                                </w:rPr>
                                <w:t>·        إيرادات جارية أخرى                                                            عجز الموازنة الجارية                                 </w:t>
                              </w:r>
                            </w:p>
                          </w:tc>
                          <w:tc>
                            <w:tcPr>
                              <w:tcW w:w="0" w:type="auto"/>
                              <w:vAlign w:val="center"/>
                              <w:hideMark/>
                            </w:tcPr>
                            <w:p w:rsidR="006F1DB0" w:rsidRPr="006F1DB0" w:rsidRDefault="006F1DB0" w:rsidP="006F1DB0">
                              <w:pPr>
                                <w:rPr>
                                  <w:rtl/>
                                </w:rPr>
                              </w:pPr>
                              <w:r w:rsidRPr="006F1DB0">
                                <w:rPr>
                                  <w:rtl/>
                                </w:rPr>
                                <w:t xml:space="preserve">·   رواتب(مكافآت) الفئات المحددة شرعا{رواتب مستحقي </w:t>
                              </w:r>
                              <w:proofErr w:type="spellStart"/>
                              <w:r w:rsidRPr="006F1DB0">
                                <w:rPr>
                                  <w:rtl/>
                                </w:rPr>
                                <w:t>الزكاة،رواتب</w:t>
                              </w:r>
                              <w:proofErr w:type="spellEnd"/>
                              <w:r w:rsidRPr="006F1DB0">
                                <w:rPr>
                                  <w:rtl/>
                                </w:rPr>
                                <w:t xml:space="preserve"> مستحقي الخمس}</w:t>
                              </w:r>
                            </w:p>
                            <w:p w:rsidR="006F1DB0" w:rsidRPr="006F1DB0" w:rsidRDefault="006F1DB0" w:rsidP="006F1DB0">
                              <w:pPr>
                                <w:rPr>
                                  <w:rtl/>
                                </w:rPr>
                              </w:pPr>
                              <w:r w:rsidRPr="006F1DB0">
                                <w:rPr>
                                  <w:rtl/>
                                </w:rPr>
                                <w:t>·         رواتب الجهاز العسكري                                                                                                                                                                                                                                                                 </w:t>
                              </w:r>
                            </w:p>
                            <w:p w:rsidR="006F1DB0" w:rsidRPr="006F1DB0" w:rsidRDefault="006F1DB0" w:rsidP="006F1DB0">
                              <w:pPr>
                                <w:rPr>
                                  <w:rtl/>
                                </w:rPr>
                              </w:pPr>
                              <w:r w:rsidRPr="006F1DB0">
                                <w:rPr>
                                  <w:rtl/>
                                </w:rPr>
                                <w:t>·       رواتب الجهاز المدني</w:t>
                              </w:r>
                            </w:p>
                            <w:p w:rsidR="006F1DB0" w:rsidRPr="006F1DB0" w:rsidRDefault="006F1DB0" w:rsidP="006F1DB0">
                              <w:pPr>
                                <w:rPr>
                                  <w:rtl/>
                                </w:rPr>
                              </w:pPr>
                              <w:r w:rsidRPr="006F1DB0">
                                <w:rPr>
                                  <w:rtl/>
                                </w:rPr>
                                <w:t>·       نفقات جارية أخرى</w:t>
                              </w:r>
                            </w:p>
                            <w:p w:rsidR="00000000" w:rsidRPr="006F1DB0" w:rsidRDefault="006F1DB0" w:rsidP="006F1DB0">
                              <w:pPr>
                                <w:rPr>
                                  <w:lang w:bidi="ar-IQ"/>
                                </w:rPr>
                              </w:pPr>
                              <w:r w:rsidRPr="006F1DB0">
                                <w:rPr>
                                  <w:rtl/>
                                </w:rPr>
                                <w:t>·       (أو) فائض الموازنة الجارية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المجموع</w:t>
                              </w:r>
                            </w:p>
                          </w:tc>
                          <w:tc>
                            <w:tcPr>
                              <w:tcW w:w="0" w:type="auto"/>
                              <w:vAlign w:val="center"/>
                              <w:hideMark/>
                            </w:tcPr>
                            <w:p w:rsidR="00000000" w:rsidRPr="006F1DB0" w:rsidRDefault="006F1DB0" w:rsidP="006F1DB0">
                              <w:pPr>
                                <w:rPr>
                                  <w:lang w:bidi="ar-IQ"/>
                                </w:rPr>
                              </w:pPr>
                              <w:r w:rsidRPr="006F1DB0">
                                <w:rPr>
                                  <w:rtl/>
                                </w:rPr>
                                <w:t>المجموع</w:t>
                              </w:r>
                            </w:p>
                          </w:tc>
                        </w:tr>
                      </w:tbl>
                      <w:p w:rsidR="006F1DB0" w:rsidRPr="006F1DB0" w:rsidRDefault="006F1DB0" w:rsidP="006F1DB0">
                        <w:pPr>
                          <w:rPr>
                            <w:b/>
                            <w:bCs/>
                            <w:rtl/>
                          </w:rPr>
                        </w:pPr>
                        <w:r w:rsidRPr="006F1DB0">
                          <w:rPr>
                            <w:b/>
                            <w:bCs/>
                            <w:rtl/>
                          </w:rPr>
                          <w:t>الموازنة الاستثمارية</w:t>
                        </w:r>
                      </w:p>
                      <w:tbl>
                        <w:tblPr>
                          <w:bidiVisual/>
                          <w:tblW w:w="0" w:type="auto"/>
                          <w:tblCellSpacing w:w="0" w:type="dxa"/>
                          <w:tblCellMar>
                            <w:left w:w="0" w:type="dxa"/>
                            <w:right w:w="0" w:type="dxa"/>
                          </w:tblCellMar>
                          <w:tblLook w:val="04A0" w:firstRow="1" w:lastRow="0" w:firstColumn="1" w:lastColumn="0" w:noHBand="0" w:noVBand="1"/>
                        </w:tblPr>
                        <w:tblGrid>
                          <w:gridCol w:w="4660"/>
                          <w:gridCol w:w="7470"/>
                        </w:tblGrid>
                        <w:tr w:rsidR="006F1DB0" w:rsidRPr="006F1DB0" w:rsidTr="006F1DB0">
                          <w:trPr>
                            <w:tblCellSpacing w:w="0" w:type="dxa"/>
                          </w:trPr>
                          <w:tc>
                            <w:tcPr>
                              <w:tcW w:w="0" w:type="auto"/>
                              <w:vAlign w:val="center"/>
                              <w:hideMark/>
                            </w:tcPr>
                            <w:p w:rsidR="006F1DB0" w:rsidRPr="006F1DB0" w:rsidRDefault="006F1DB0" w:rsidP="006F1DB0">
                              <w:pPr>
                                <w:rPr>
                                  <w:rtl/>
                                </w:rPr>
                              </w:pPr>
                              <w:r w:rsidRPr="006F1DB0">
                                <w:rPr>
                                  <w:rtl/>
                                </w:rPr>
                                <w:t>·                  فائض الموازنة الجارية                               </w:t>
                              </w:r>
                            </w:p>
                            <w:p w:rsidR="00000000" w:rsidRPr="006F1DB0" w:rsidRDefault="006F1DB0" w:rsidP="006F1DB0">
                              <w:pPr>
                                <w:rPr>
                                  <w:lang w:bidi="ar-IQ"/>
                                </w:rPr>
                              </w:pPr>
                              <w:r w:rsidRPr="006F1DB0">
                                <w:rPr>
                                  <w:rtl/>
                                </w:rPr>
                                <w:t>·        الإيرادات الاستثمارية                                  </w:t>
                              </w:r>
                            </w:p>
                          </w:tc>
                          <w:tc>
                            <w:tcPr>
                              <w:tcW w:w="0" w:type="auto"/>
                              <w:vAlign w:val="center"/>
                              <w:hideMark/>
                            </w:tcPr>
                            <w:p w:rsidR="006F1DB0" w:rsidRPr="006F1DB0" w:rsidRDefault="006F1DB0" w:rsidP="006F1DB0">
                              <w:pPr>
                                <w:rPr>
                                  <w:rtl/>
                                </w:rPr>
                              </w:pPr>
                              <w:r w:rsidRPr="006F1DB0">
                                <w:rPr>
                                  <w:rtl/>
                                </w:rPr>
                                <w:t>·        أو عجز الموازنة الجارية</w:t>
                              </w:r>
                            </w:p>
                            <w:p w:rsidR="006F1DB0" w:rsidRPr="006F1DB0" w:rsidRDefault="006F1DB0" w:rsidP="006F1DB0">
                              <w:pPr>
                                <w:rPr>
                                  <w:rtl/>
                                </w:rPr>
                              </w:pPr>
                              <w:r w:rsidRPr="006F1DB0">
                                <w:rPr>
                                  <w:rtl/>
                                </w:rPr>
                                <w:t>·        النفقات الرأسمالية  : </w:t>
                              </w:r>
                            </w:p>
                            <w:p w:rsidR="006F1DB0" w:rsidRPr="006F1DB0" w:rsidRDefault="006F1DB0" w:rsidP="006F1DB0">
                              <w:pPr>
                                <w:rPr>
                                  <w:rtl/>
                                </w:rPr>
                              </w:pPr>
                              <w:r w:rsidRPr="006F1DB0">
                                <w:rPr>
                                  <w:rtl/>
                                </w:rPr>
                                <w:t>1.     تعبيد الطرق والجسور</w:t>
                              </w:r>
                            </w:p>
                            <w:p w:rsidR="006F1DB0" w:rsidRPr="006F1DB0" w:rsidRDefault="006F1DB0" w:rsidP="006F1DB0">
                              <w:pPr>
                                <w:rPr>
                                  <w:rtl/>
                                </w:rPr>
                              </w:pPr>
                              <w:r w:rsidRPr="006F1DB0">
                                <w:rPr>
                                  <w:rtl/>
                                </w:rPr>
                                <w:lastRenderedPageBreak/>
                                <w:t>2.     بناء المستشفيات والمدارس وملاجئ للفقراء والمساكين</w:t>
                              </w:r>
                            </w:p>
                            <w:p w:rsidR="006F1DB0" w:rsidRPr="006F1DB0" w:rsidRDefault="006F1DB0" w:rsidP="006F1DB0">
                              <w:pPr>
                                <w:rPr>
                                  <w:rtl/>
                                </w:rPr>
                              </w:pPr>
                              <w:r w:rsidRPr="006F1DB0">
                                <w:rPr>
                                  <w:rtl/>
                                </w:rPr>
                                <w:t>3.     المشاريع الاستثمارية(بناء وتشييد  المصانع والمعامل وتطوير الإنتاج  الزراعي والصناعي والعمراني</w:t>
                              </w:r>
                            </w:p>
                            <w:p w:rsidR="006F1DB0" w:rsidRPr="006F1DB0" w:rsidRDefault="006F1DB0" w:rsidP="006F1DB0">
                              <w:pPr>
                                <w:rPr>
                                  <w:rtl/>
                                </w:rPr>
                              </w:pPr>
                              <w:r w:rsidRPr="006F1DB0">
                                <w:rPr>
                                  <w:rtl/>
                                </w:rPr>
                                <w:t> ونحوها من المشاريع الاستثمارية )                                                   </w:t>
                              </w:r>
                            </w:p>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lastRenderedPageBreak/>
                                <w:t>إجمالي الموازنة العامة </w:t>
                              </w:r>
                            </w:p>
                          </w:tc>
                          <w:tc>
                            <w:tcPr>
                              <w:tcW w:w="0" w:type="auto"/>
                              <w:vAlign w:val="center"/>
                              <w:hideMark/>
                            </w:tcPr>
                            <w:p w:rsidR="00000000" w:rsidRPr="006F1DB0" w:rsidRDefault="006F1DB0" w:rsidP="006F1DB0">
                              <w:pPr>
                                <w:rPr>
                                  <w:lang w:bidi="ar-IQ"/>
                                </w:rPr>
                              </w:pPr>
                              <w:r w:rsidRPr="006F1DB0">
                                <w:rPr>
                                  <w:rtl/>
                                </w:rPr>
                                <w:t>إجمالي الموازنة العامة </w:t>
                              </w:r>
                            </w:p>
                          </w:tc>
                        </w:tr>
                      </w:tbl>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موازنة التمويل</w:t>
                        </w:r>
                      </w:p>
                      <w:tbl>
                        <w:tblPr>
                          <w:bidiVisual/>
                          <w:tblW w:w="0" w:type="auto"/>
                          <w:tblCellSpacing w:w="0" w:type="dxa"/>
                          <w:tblCellMar>
                            <w:left w:w="0" w:type="dxa"/>
                            <w:right w:w="0" w:type="dxa"/>
                          </w:tblCellMar>
                          <w:tblLook w:val="04A0" w:firstRow="1" w:lastRow="0" w:firstColumn="1" w:lastColumn="0" w:noHBand="0" w:noVBand="1"/>
                        </w:tblPr>
                        <w:tblGrid>
                          <w:gridCol w:w="4076"/>
                          <w:gridCol w:w="2050"/>
                        </w:tblGrid>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المصادر</w:t>
                              </w:r>
                            </w:p>
                          </w:tc>
                          <w:tc>
                            <w:tcPr>
                              <w:tcW w:w="0" w:type="auto"/>
                              <w:vAlign w:val="center"/>
                              <w:hideMark/>
                            </w:tcPr>
                            <w:p w:rsidR="00000000" w:rsidRPr="006F1DB0" w:rsidRDefault="006F1DB0" w:rsidP="006F1DB0">
                              <w:pPr>
                                <w:rPr>
                                  <w:lang w:bidi="ar-IQ"/>
                                </w:rPr>
                              </w:pPr>
                              <w:r w:rsidRPr="006F1DB0">
                                <w:rPr>
                                  <w:rtl/>
                                </w:rPr>
                                <w:t>الاستخدامات</w:t>
                              </w:r>
                            </w:p>
                          </w:tc>
                        </w:tr>
                        <w:tr w:rsidR="006F1DB0" w:rsidRPr="006F1DB0" w:rsidTr="006F1DB0">
                          <w:trPr>
                            <w:tblCellSpacing w:w="0" w:type="dxa"/>
                          </w:trPr>
                          <w:tc>
                            <w:tcPr>
                              <w:tcW w:w="0" w:type="auto"/>
                              <w:vAlign w:val="center"/>
                              <w:hideMark/>
                            </w:tcPr>
                            <w:p w:rsidR="006F1DB0" w:rsidRPr="006F1DB0" w:rsidRDefault="006F1DB0" w:rsidP="006F1DB0">
                              <w:pPr>
                                <w:rPr>
                                  <w:rtl/>
                                </w:rPr>
                              </w:pPr>
                              <w:r w:rsidRPr="006F1DB0">
                                <w:rPr>
                                  <w:rtl/>
                                </w:rPr>
                                <w:t>·        وفر الموازنة                                           </w:t>
                              </w:r>
                            </w:p>
                            <w:p w:rsidR="006F1DB0" w:rsidRPr="006F1DB0" w:rsidRDefault="006F1DB0" w:rsidP="006F1DB0">
                              <w:pPr>
                                <w:rPr>
                                  <w:rtl/>
                                </w:rPr>
                              </w:pPr>
                              <w:r w:rsidRPr="006F1DB0">
                                <w:rPr>
                                  <w:rtl/>
                                </w:rPr>
                                <w:t>·        القروض الداخلية</w:t>
                              </w:r>
                            </w:p>
                            <w:p w:rsidR="00000000" w:rsidRPr="006F1DB0" w:rsidRDefault="006F1DB0" w:rsidP="006F1DB0">
                              <w:pPr>
                                <w:rPr>
                                  <w:lang w:bidi="ar-IQ"/>
                                </w:rPr>
                              </w:pPr>
                              <w:r w:rsidRPr="006F1DB0">
                                <w:rPr>
                                  <w:rtl/>
                                </w:rPr>
                                <w:t>·        القروض الخارجية                                   </w:t>
                              </w:r>
                            </w:p>
                          </w:tc>
                          <w:tc>
                            <w:tcPr>
                              <w:tcW w:w="0" w:type="auto"/>
                              <w:vAlign w:val="center"/>
                              <w:hideMark/>
                            </w:tcPr>
                            <w:p w:rsidR="006F1DB0" w:rsidRPr="006F1DB0" w:rsidRDefault="006F1DB0" w:rsidP="006F1DB0">
                              <w:pPr>
                                <w:rPr>
                                  <w:rtl/>
                                </w:rPr>
                              </w:pPr>
                              <w:r w:rsidRPr="006F1DB0">
                                <w:rPr>
                                  <w:rtl/>
                                </w:rPr>
                                <w:t>·        (أو) عجز الموازنة</w:t>
                              </w:r>
                            </w:p>
                            <w:p w:rsidR="00000000" w:rsidRPr="006F1DB0" w:rsidRDefault="006F1DB0" w:rsidP="006F1DB0">
                              <w:pPr>
                                <w:rPr>
                                  <w:lang w:bidi="ar-IQ"/>
                                </w:rPr>
                              </w:pPr>
                              <w:r w:rsidRPr="006F1DB0">
                                <w:rPr>
                                  <w:rtl/>
                                </w:rPr>
                                <w:t>·        تسديد أقساط القروض</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المجموع</w:t>
                              </w:r>
                            </w:p>
                          </w:tc>
                          <w:tc>
                            <w:tcPr>
                              <w:tcW w:w="0" w:type="auto"/>
                              <w:vAlign w:val="center"/>
                              <w:hideMark/>
                            </w:tcPr>
                            <w:p w:rsidR="00000000" w:rsidRPr="006F1DB0" w:rsidRDefault="006F1DB0" w:rsidP="006F1DB0">
                              <w:pPr>
                                <w:rPr>
                                  <w:lang w:bidi="ar-IQ"/>
                                </w:rPr>
                              </w:pPr>
                              <w:r w:rsidRPr="006F1DB0">
                                <w:rPr>
                                  <w:rtl/>
                                </w:rPr>
                                <w:t>المجموع</w:t>
                              </w:r>
                            </w:p>
                          </w:tc>
                        </w:tr>
                      </w:tbl>
                      <w:p w:rsidR="006F1DB0" w:rsidRPr="006F1DB0" w:rsidRDefault="006F1DB0" w:rsidP="006F1DB0">
                        <w:pPr>
                          <w:rPr>
                            <w:b/>
                            <w:bCs/>
                            <w:rtl/>
                          </w:rPr>
                        </w:pPr>
                        <w:r w:rsidRPr="006F1DB0">
                          <w:rPr>
                            <w:b/>
                            <w:bCs/>
                            <w:rtl/>
                          </w:rPr>
                          <w:t>القوائم من إعداد الباحثان</w:t>
                        </w:r>
                      </w:p>
                      <w:p w:rsidR="006F1DB0" w:rsidRPr="006F1DB0" w:rsidRDefault="006F1DB0" w:rsidP="006F1DB0">
                        <w:pPr>
                          <w:rPr>
                            <w:b/>
                            <w:bCs/>
                            <w:rtl/>
                          </w:rPr>
                        </w:pPr>
                        <w:r w:rsidRPr="006F1DB0">
                          <w:rPr>
                            <w:b/>
                            <w:bCs/>
                            <w:rtl/>
                          </w:rPr>
                          <w:t xml:space="preserve">3. يقترح إعداد موازنات مستقلة لواردات العبادات المالية الأساسية على  مستوى الدولة، وذلك لضخامة وتنوع الأموال المتعلقة </w:t>
                        </w:r>
                        <w:proofErr w:type="spellStart"/>
                        <w:r w:rsidRPr="006F1DB0">
                          <w:rPr>
                            <w:b/>
                            <w:bCs/>
                            <w:rtl/>
                          </w:rPr>
                          <w:t>بها،ويمكن</w:t>
                        </w:r>
                        <w:proofErr w:type="spellEnd"/>
                        <w:r w:rsidRPr="006F1DB0">
                          <w:rPr>
                            <w:b/>
                            <w:bCs/>
                            <w:rtl/>
                          </w:rPr>
                          <w:t xml:space="preserve"> إعداد موازنتي الزكاة والخمس كالآتي:ـ</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                                                    موازنة الزكاة</w:t>
                        </w:r>
                      </w:p>
                      <w:tbl>
                        <w:tblPr>
                          <w:bidiVisual/>
                          <w:tblW w:w="0" w:type="auto"/>
                          <w:tblCellSpacing w:w="0" w:type="dxa"/>
                          <w:tblCellMar>
                            <w:left w:w="0" w:type="dxa"/>
                            <w:right w:w="0" w:type="dxa"/>
                          </w:tblCellMar>
                          <w:tblLook w:val="04A0" w:firstRow="1" w:lastRow="0" w:firstColumn="1" w:lastColumn="0" w:noHBand="0" w:noVBand="1"/>
                        </w:tblPr>
                        <w:tblGrid>
                          <w:gridCol w:w="9071"/>
                          <w:gridCol w:w="12127"/>
                        </w:tblGrid>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الإيرادات</w:t>
                              </w:r>
                            </w:p>
                          </w:tc>
                          <w:tc>
                            <w:tcPr>
                              <w:tcW w:w="0" w:type="auto"/>
                              <w:vAlign w:val="center"/>
                              <w:hideMark/>
                            </w:tcPr>
                            <w:p w:rsidR="00000000" w:rsidRPr="006F1DB0" w:rsidRDefault="006F1DB0" w:rsidP="006F1DB0">
                              <w:pPr>
                                <w:rPr>
                                  <w:lang w:bidi="ar-IQ"/>
                                </w:rPr>
                              </w:pPr>
                              <w:r w:rsidRPr="006F1DB0">
                                <w:rPr>
                                  <w:rtl/>
                                </w:rPr>
                                <w:t>الاستخدامات</w:t>
                              </w:r>
                            </w:p>
                          </w:tc>
                        </w:tr>
                        <w:tr w:rsidR="006F1DB0" w:rsidRPr="006F1DB0" w:rsidTr="006F1DB0">
                          <w:trPr>
                            <w:tblCellSpacing w:w="0" w:type="dxa"/>
                          </w:trPr>
                          <w:tc>
                            <w:tcPr>
                              <w:tcW w:w="0" w:type="auto"/>
                              <w:vAlign w:val="center"/>
                              <w:hideMark/>
                            </w:tcPr>
                            <w:p w:rsidR="006F1DB0" w:rsidRPr="006F1DB0" w:rsidRDefault="006F1DB0" w:rsidP="006F1DB0">
                              <w:pPr>
                                <w:rPr>
                                  <w:rtl/>
                                </w:rPr>
                              </w:pPr>
                              <w:r w:rsidRPr="006F1DB0">
                                <w:rPr>
                                  <w:rtl/>
                                </w:rPr>
                                <w:t>1) إيرادات نقدية</w:t>
                              </w:r>
                            </w:p>
                            <w:p w:rsidR="006F1DB0" w:rsidRPr="006F1DB0" w:rsidRDefault="006F1DB0" w:rsidP="006F1DB0">
                              <w:pPr>
                                <w:rPr>
                                  <w:rtl/>
                                </w:rPr>
                              </w:pPr>
                              <w:r w:rsidRPr="006F1DB0">
                                <w:rPr>
                                  <w:rtl/>
                                </w:rPr>
                                <w:t>أ) إيرادات(إلزامية) متحصله من زكاة النقدين                           ب) إيرادات(إلزامية) متحصله من زكاة الغلات                      </w:t>
                              </w:r>
                            </w:p>
                            <w:p w:rsidR="006F1DB0" w:rsidRPr="006F1DB0" w:rsidRDefault="006F1DB0" w:rsidP="006F1DB0">
                              <w:pPr>
                                <w:rPr>
                                  <w:rtl/>
                                </w:rPr>
                              </w:pPr>
                              <w:r w:rsidRPr="006F1DB0">
                                <w:rPr>
                                  <w:rtl/>
                                </w:rPr>
                                <w:t>ج)إيرادات(اختيارية) متحصله من أرباح التجارة                        </w:t>
                              </w:r>
                            </w:p>
                            <w:p w:rsidR="00000000" w:rsidRPr="006F1DB0" w:rsidRDefault="006F1DB0" w:rsidP="006F1DB0">
                              <w:pPr>
                                <w:rPr>
                                  <w:lang w:bidi="ar-IQ"/>
                                </w:rPr>
                              </w:pPr>
                              <w:r w:rsidRPr="006F1DB0">
                                <w:rPr>
                                  <w:rtl/>
                                </w:rPr>
                                <w:t>2) إيرادات عينية(يمكن تقييمها بالسعر السائد في السوق) </w:t>
                              </w:r>
                            </w:p>
                          </w:tc>
                          <w:tc>
                            <w:tcPr>
                              <w:tcW w:w="0" w:type="auto"/>
                              <w:vAlign w:val="center"/>
                              <w:hideMark/>
                            </w:tcPr>
                            <w:p w:rsidR="006F1DB0" w:rsidRPr="006F1DB0" w:rsidRDefault="006F1DB0" w:rsidP="006F1DB0">
                              <w:pPr>
                                <w:rPr>
                                  <w:rtl/>
                                </w:rPr>
                              </w:pPr>
                              <w:r w:rsidRPr="006F1DB0">
                                <w:rPr>
                                  <w:rtl/>
                                </w:rPr>
                                <w:t xml:space="preserve">توزع على ـ                                                           الفئات الثمانية في  الآية(60) من سورة </w:t>
                              </w:r>
                              <w:proofErr w:type="spellStart"/>
                              <w:r w:rsidRPr="006F1DB0">
                                <w:rPr>
                                  <w:rtl/>
                                </w:rPr>
                                <w:t>التوبة،ولا</w:t>
                              </w:r>
                              <w:proofErr w:type="spellEnd"/>
                              <w:r w:rsidRPr="006F1DB0">
                                <w:rPr>
                                  <w:rtl/>
                                </w:rPr>
                                <w:t xml:space="preserve"> يشترط البسط(التوزيع) لجميع تلك الفئات في حالة عدم حاجتها لها</w:t>
                              </w:r>
                            </w:p>
                            <w:p w:rsidR="00000000" w:rsidRPr="006F1DB0" w:rsidRDefault="006F1DB0" w:rsidP="006F1DB0">
                              <w:pPr>
                                <w:rPr>
                                  <w:lang w:bidi="ar-IQ"/>
                                </w:rPr>
                              </w:pPr>
                              <w:r w:rsidRPr="006F1DB0">
                                <w:rPr>
                                  <w:rtl/>
                                </w:rPr>
                                <w:t>   </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المجموع</w:t>
                              </w:r>
                            </w:p>
                          </w:tc>
                          <w:tc>
                            <w:tcPr>
                              <w:tcW w:w="0" w:type="auto"/>
                              <w:vAlign w:val="center"/>
                              <w:hideMark/>
                            </w:tcPr>
                            <w:p w:rsidR="00000000" w:rsidRPr="006F1DB0" w:rsidRDefault="006F1DB0" w:rsidP="006F1DB0">
                              <w:pPr>
                                <w:rPr>
                                  <w:lang w:bidi="ar-IQ"/>
                                </w:rPr>
                              </w:pPr>
                              <w:r w:rsidRPr="006F1DB0">
                                <w:rPr>
                                  <w:rtl/>
                                </w:rPr>
                                <w:t>المجموع</w:t>
                              </w:r>
                            </w:p>
                          </w:tc>
                        </w:tr>
                      </w:tbl>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موازنة الخمس</w:t>
                        </w:r>
                      </w:p>
                      <w:tbl>
                        <w:tblPr>
                          <w:bidiVisual/>
                          <w:tblW w:w="0" w:type="auto"/>
                          <w:tblCellSpacing w:w="0" w:type="dxa"/>
                          <w:tblCellMar>
                            <w:left w:w="0" w:type="dxa"/>
                            <w:right w:w="0" w:type="dxa"/>
                          </w:tblCellMar>
                          <w:tblLook w:val="04A0" w:firstRow="1" w:lastRow="0" w:firstColumn="1" w:lastColumn="0" w:noHBand="0" w:noVBand="1"/>
                        </w:tblPr>
                        <w:tblGrid>
                          <w:gridCol w:w="4759"/>
                          <w:gridCol w:w="4060"/>
                        </w:tblGrid>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t>الإيرادات</w:t>
                              </w:r>
                            </w:p>
                          </w:tc>
                          <w:tc>
                            <w:tcPr>
                              <w:tcW w:w="0" w:type="auto"/>
                              <w:vAlign w:val="center"/>
                              <w:hideMark/>
                            </w:tcPr>
                            <w:p w:rsidR="00000000" w:rsidRPr="006F1DB0" w:rsidRDefault="006F1DB0" w:rsidP="006F1DB0">
                              <w:pPr>
                                <w:rPr>
                                  <w:lang w:bidi="ar-IQ"/>
                                </w:rPr>
                              </w:pPr>
                              <w:r w:rsidRPr="006F1DB0">
                                <w:rPr>
                                  <w:rtl/>
                                </w:rPr>
                                <w:t>الاستخدامات</w:t>
                              </w:r>
                            </w:p>
                          </w:tc>
                        </w:tr>
                        <w:tr w:rsidR="006F1DB0" w:rsidRPr="006F1DB0" w:rsidTr="006F1DB0">
                          <w:trPr>
                            <w:tblCellSpacing w:w="0" w:type="dxa"/>
                          </w:trPr>
                          <w:tc>
                            <w:tcPr>
                              <w:tcW w:w="0" w:type="auto"/>
                              <w:vAlign w:val="center"/>
                              <w:hideMark/>
                            </w:tcPr>
                            <w:p w:rsidR="006F1DB0" w:rsidRPr="006F1DB0" w:rsidRDefault="006F1DB0" w:rsidP="006F1DB0">
                              <w:pPr>
                                <w:rPr>
                                  <w:rtl/>
                                </w:rPr>
                              </w:pPr>
                              <w:r w:rsidRPr="006F1DB0">
                                <w:rPr>
                                  <w:rtl/>
                                </w:rPr>
                                <w:t>1) إيرادات الغنائم                                       </w:t>
                              </w:r>
                            </w:p>
                            <w:p w:rsidR="006F1DB0" w:rsidRPr="006F1DB0" w:rsidRDefault="006F1DB0" w:rsidP="006F1DB0">
                              <w:pPr>
                                <w:rPr>
                                  <w:rtl/>
                                </w:rPr>
                              </w:pPr>
                              <w:r w:rsidRPr="006F1DB0">
                                <w:rPr>
                                  <w:rtl/>
                                </w:rPr>
                                <w:t>2)إيرادات المعادن                                     3)إيرادات الكنوز</w:t>
                              </w:r>
                            </w:p>
                            <w:p w:rsidR="006F1DB0" w:rsidRPr="006F1DB0" w:rsidRDefault="006F1DB0" w:rsidP="006F1DB0">
                              <w:pPr>
                                <w:rPr>
                                  <w:rtl/>
                                </w:rPr>
                              </w:pPr>
                              <w:r w:rsidRPr="006F1DB0">
                                <w:rPr>
                                  <w:rtl/>
                                </w:rPr>
                                <w:lastRenderedPageBreak/>
                                <w:t>4)إيرادات الغوص</w:t>
                              </w:r>
                            </w:p>
                            <w:p w:rsidR="00000000" w:rsidRPr="006F1DB0" w:rsidRDefault="006F1DB0" w:rsidP="006F1DB0">
                              <w:pPr>
                                <w:rPr>
                                  <w:lang w:bidi="ar-IQ"/>
                                </w:rPr>
                              </w:pPr>
                              <w:r w:rsidRPr="006F1DB0">
                                <w:rPr>
                                  <w:rtl/>
                                </w:rPr>
                                <w:t>5)إيرادات المكاسب و أخرى</w:t>
                              </w:r>
                            </w:p>
                          </w:tc>
                          <w:tc>
                            <w:tcPr>
                              <w:tcW w:w="0" w:type="auto"/>
                              <w:vAlign w:val="center"/>
                              <w:hideMark/>
                            </w:tcPr>
                            <w:p w:rsidR="00000000" w:rsidRPr="006F1DB0" w:rsidRDefault="006F1DB0" w:rsidP="006F1DB0">
                              <w:pPr>
                                <w:rPr>
                                  <w:lang w:bidi="ar-IQ"/>
                                </w:rPr>
                              </w:pPr>
                              <w:r w:rsidRPr="006F1DB0">
                                <w:rPr>
                                  <w:rtl/>
                                </w:rPr>
                                <w:lastRenderedPageBreak/>
                                <w:t>توزع على الفئات المذكورة في الآية(41) من سورة الأنفال</w:t>
                              </w:r>
                            </w:p>
                          </w:tc>
                        </w:tr>
                        <w:tr w:rsidR="006F1DB0" w:rsidRPr="006F1DB0" w:rsidTr="006F1DB0">
                          <w:trPr>
                            <w:tblCellSpacing w:w="0" w:type="dxa"/>
                          </w:trPr>
                          <w:tc>
                            <w:tcPr>
                              <w:tcW w:w="0" w:type="auto"/>
                              <w:vAlign w:val="center"/>
                              <w:hideMark/>
                            </w:tcPr>
                            <w:p w:rsidR="00000000" w:rsidRPr="006F1DB0" w:rsidRDefault="006F1DB0" w:rsidP="006F1DB0">
                              <w:pPr>
                                <w:rPr>
                                  <w:lang w:bidi="ar-IQ"/>
                                </w:rPr>
                              </w:pPr>
                              <w:r w:rsidRPr="006F1DB0">
                                <w:rPr>
                                  <w:rtl/>
                                </w:rPr>
                                <w:lastRenderedPageBreak/>
                                <w:t>المجموع                                     </w:t>
                              </w:r>
                            </w:p>
                          </w:tc>
                          <w:tc>
                            <w:tcPr>
                              <w:tcW w:w="0" w:type="auto"/>
                              <w:vAlign w:val="center"/>
                              <w:hideMark/>
                            </w:tcPr>
                            <w:p w:rsidR="00000000" w:rsidRPr="006F1DB0" w:rsidRDefault="006F1DB0" w:rsidP="006F1DB0">
                              <w:pPr>
                                <w:rPr>
                                  <w:lang w:bidi="ar-IQ"/>
                                </w:rPr>
                              </w:pPr>
                              <w:r w:rsidRPr="006F1DB0">
                                <w:rPr>
                                  <w:rtl/>
                                </w:rPr>
                                <w:t> </w:t>
                              </w:r>
                            </w:p>
                          </w:tc>
                        </w:tr>
                      </w:tbl>
                      <w:p w:rsidR="006F1DB0" w:rsidRPr="006F1DB0" w:rsidRDefault="006F1DB0" w:rsidP="006F1DB0">
                        <w:pPr>
                          <w:rPr>
                            <w:b/>
                            <w:bCs/>
                            <w:rtl/>
                          </w:rPr>
                        </w:pPr>
                        <w:r w:rsidRPr="006F1DB0">
                          <w:rPr>
                            <w:b/>
                            <w:bCs/>
                            <w:rtl/>
                          </w:rPr>
                          <w:t>·        القوائم من إعداد الباحثان</w:t>
                        </w:r>
                      </w:p>
                      <w:p w:rsidR="006F1DB0" w:rsidRPr="006F1DB0" w:rsidRDefault="006F1DB0" w:rsidP="006F1DB0">
                        <w:pPr>
                          <w:rPr>
                            <w:b/>
                            <w:bCs/>
                            <w:rtl/>
                          </w:rPr>
                        </w:pPr>
                        <w:r w:rsidRPr="006F1DB0">
                          <w:rPr>
                            <w:b/>
                            <w:bCs/>
                            <w:rtl/>
                          </w:rPr>
                          <w:t> </w:t>
                        </w:r>
                      </w:p>
                      <w:p w:rsidR="006F1DB0" w:rsidRPr="006F1DB0" w:rsidRDefault="006F1DB0" w:rsidP="006F1DB0">
                        <w:pPr>
                          <w:rPr>
                            <w:b/>
                            <w:bCs/>
                            <w:rtl/>
                          </w:rPr>
                        </w:pPr>
                        <w:r w:rsidRPr="006F1DB0">
                          <w:rPr>
                            <w:b/>
                            <w:bCs/>
                            <w:rtl/>
                          </w:rPr>
                          <w:t>2)معايير الرقابة على الأموال العامة</w:t>
                        </w:r>
                      </w:p>
                      <w:p w:rsidR="006F1DB0" w:rsidRPr="006F1DB0" w:rsidRDefault="006F1DB0" w:rsidP="006F1DB0">
                        <w:pPr>
                          <w:rPr>
                            <w:b/>
                            <w:bCs/>
                            <w:rtl/>
                          </w:rPr>
                        </w:pPr>
                        <w:r w:rsidRPr="006F1DB0">
                          <w:rPr>
                            <w:b/>
                            <w:bCs/>
                            <w:rtl/>
                          </w:rPr>
                          <w:t>أ) المبادئ والأسس والمفاهيم الإسلامية الخاصة بالرقابة</w:t>
                        </w:r>
                      </w:p>
                      <w:p w:rsidR="006F1DB0" w:rsidRPr="006F1DB0" w:rsidRDefault="006F1DB0" w:rsidP="006F1DB0">
                        <w:pPr>
                          <w:rPr>
                            <w:b/>
                            <w:bCs/>
                            <w:rtl/>
                          </w:rPr>
                        </w:pPr>
                        <w:r w:rsidRPr="006F1DB0">
                          <w:rPr>
                            <w:b/>
                            <w:bCs/>
                            <w:rtl/>
                          </w:rPr>
                          <w:t>1.  تمثل الرقابة في أي مجتمع إنساني ضرورة لا غنى عنها لاستكمال ومتابعة إنجاز الأعمال بدقة وفاعلية ، والأمر بالمعروف والنهي عن المنكر ( الرقابة بمصطلحنا الحاضر) يمثلان غطاء وقائي اجتماعي لحماية الجماعة وصيانتها ، وتعتبر الدعوة إلى الحق ومكافحة الفساد من أهم التعاليم التي تتوج القوانين الإسلامية.</w:t>
                        </w:r>
                      </w:p>
                      <w:p w:rsidR="006F1DB0" w:rsidRPr="006F1DB0" w:rsidRDefault="006F1DB0" w:rsidP="006F1DB0">
                        <w:pPr>
                          <w:rPr>
                            <w:b/>
                            <w:bCs/>
                            <w:rtl/>
                          </w:rPr>
                        </w:pPr>
                        <w:r w:rsidRPr="006F1DB0">
                          <w:rPr>
                            <w:b/>
                            <w:bCs/>
                            <w:rtl/>
                          </w:rPr>
                          <w:t>2.  تتأكد أهمية الرقابة والحاجة إليها في التشريع الإسلامي، وذلك لتضمنه مجموعة من الأحكام والقواعد الشرعية المتعلقة بجوانب حياتية متنوعة والتي لا يتصور تنفيذها دون وجود جهة مسئولة ومشرفة عليها تضمن تنفيذها وتطبيقها.</w:t>
                        </w:r>
                      </w:p>
                      <w:p w:rsidR="006F1DB0" w:rsidRPr="006F1DB0" w:rsidRDefault="006F1DB0" w:rsidP="006F1DB0">
                        <w:pPr>
                          <w:rPr>
                            <w:b/>
                            <w:bCs/>
                            <w:rtl/>
                          </w:rPr>
                        </w:pPr>
                        <w:r w:rsidRPr="006F1DB0">
                          <w:rPr>
                            <w:b/>
                            <w:bCs/>
                            <w:rtl/>
                          </w:rPr>
                          <w:t>3.  للرقابة دور كبير في النظام المالي الإسلامي من خلال المحافظة على تنظيم جباية الأموال وضمان صرفها وتوزيعها في مواضعها المخصصة لها .</w:t>
                        </w:r>
                      </w:p>
                      <w:p w:rsidR="006F1DB0" w:rsidRPr="006F1DB0" w:rsidRDefault="006F1DB0" w:rsidP="006F1DB0">
                        <w:pPr>
                          <w:rPr>
                            <w:b/>
                            <w:bCs/>
                            <w:rtl/>
                          </w:rPr>
                        </w:pPr>
                        <w:r w:rsidRPr="006F1DB0">
                          <w:rPr>
                            <w:b/>
                            <w:bCs/>
                            <w:rtl/>
                          </w:rPr>
                          <w:t>4.  ضرورة إيجاد العنصر البشري الإداري المناسب للقيام بأعمال الرقابة المطلوبة بجميع صورها ،والقادر بطبيعته على تحقيق مشروعية تصرفاته وعدم مخالفة قواعد الشريعة الإسلامية .</w:t>
                        </w:r>
                      </w:p>
                      <w:p w:rsidR="006F1DB0" w:rsidRPr="006F1DB0" w:rsidRDefault="006F1DB0" w:rsidP="006F1DB0">
                        <w:pPr>
                          <w:rPr>
                            <w:b/>
                            <w:bCs/>
                            <w:rtl/>
                          </w:rPr>
                        </w:pPr>
                        <w:r w:rsidRPr="006F1DB0">
                          <w:rPr>
                            <w:b/>
                            <w:bCs/>
                            <w:rtl/>
                          </w:rPr>
                          <w:t>5.  القيام بأعمال الرقابة ومتابعة إنجاز الأعمال ولإدارة الأموال ، وإعادة النظر في أعمال وتصرفات الموظفين للتحقق من مدى مشروعيتها أو ملائمتها لقواعد وأحكام الشريعة الإسلامية ومقتضياتها العادلة والمبادرة في حالة اكتشاف الأخطاء إلى تصحيحها من خلال إلغائها أو تعديلها أو استبدالها.</w:t>
                        </w:r>
                      </w:p>
                      <w:p w:rsidR="006F1DB0" w:rsidRPr="006F1DB0" w:rsidRDefault="006F1DB0" w:rsidP="006F1DB0">
                        <w:pPr>
                          <w:rPr>
                            <w:b/>
                            <w:bCs/>
                            <w:rtl/>
                          </w:rPr>
                        </w:pPr>
                        <w:r w:rsidRPr="006F1DB0">
                          <w:rPr>
                            <w:b/>
                            <w:bCs/>
                            <w:rtl/>
                          </w:rPr>
                          <w:t>6.  أساس المسؤولية والمساءلة في الإسلام " أن اعبد الله كأنك تراه فإن لم تكن تراه فإنه يراك" وكذلك " كلكم راع وكلكم مسئول عن رعيته".</w:t>
                        </w:r>
                      </w:p>
                      <w:p w:rsidR="006F1DB0" w:rsidRPr="006F1DB0" w:rsidRDefault="006F1DB0" w:rsidP="006F1DB0">
                        <w:pPr>
                          <w:rPr>
                            <w:b/>
                            <w:bCs/>
                            <w:rtl/>
                          </w:rPr>
                        </w:pPr>
                        <w:r w:rsidRPr="006F1DB0">
                          <w:rPr>
                            <w:b/>
                            <w:bCs/>
                            <w:rtl/>
                          </w:rPr>
                          <w:t>7.  تحتاج عملية الرقابة إلى خطوات متدرجة لكي يتم تنفيذها بصورة سليمة وحتى يتم ضمان تحقيق الأهداف المرجوة منها.</w:t>
                        </w:r>
                      </w:p>
                      <w:p w:rsidR="006F1DB0" w:rsidRPr="006F1DB0" w:rsidRDefault="006F1DB0" w:rsidP="006F1DB0">
                        <w:pPr>
                          <w:rPr>
                            <w:b/>
                            <w:bCs/>
                            <w:rtl/>
                          </w:rPr>
                        </w:pPr>
                        <w:r w:rsidRPr="006F1DB0">
                          <w:rPr>
                            <w:b/>
                            <w:bCs/>
                            <w:rtl/>
                          </w:rPr>
                          <w:t>ب) المعايير الإسلامية المستنبطة</w:t>
                        </w:r>
                      </w:p>
                      <w:p w:rsidR="006F1DB0" w:rsidRPr="006F1DB0" w:rsidRDefault="006F1DB0" w:rsidP="006F1DB0">
                        <w:pPr>
                          <w:rPr>
                            <w:b/>
                            <w:bCs/>
                            <w:rtl/>
                          </w:rPr>
                        </w:pPr>
                        <w:r w:rsidRPr="006F1DB0">
                          <w:rPr>
                            <w:b/>
                            <w:bCs/>
                            <w:rtl/>
                          </w:rPr>
                          <w:t>‌أ.        ترتكز الرقابة على الأموال العامة في النظام الإسلامي على المقومات الثلاث الآتية:ـ</w:t>
                        </w:r>
                      </w:p>
                      <w:p w:rsidR="006F1DB0" w:rsidRPr="006F1DB0" w:rsidRDefault="006F1DB0" w:rsidP="006F1DB0">
                        <w:pPr>
                          <w:rPr>
                            <w:b/>
                            <w:bCs/>
                            <w:rtl/>
                          </w:rPr>
                        </w:pPr>
                        <w:r w:rsidRPr="006F1DB0">
                          <w:rPr>
                            <w:b/>
                            <w:bCs/>
                            <w:rtl/>
                          </w:rPr>
                          <w:t>1.     النظام الرقابي الاجتماعي العام ،وهو الأمر بالمعروف والنهي عن المنكر الذي يعتبر فرض من فروض الإسلام.</w:t>
                        </w:r>
                      </w:p>
                      <w:p w:rsidR="006F1DB0" w:rsidRPr="006F1DB0" w:rsidRDefault="006F1DB0" w:rsidP="006F1DB0">
                        <w:pPr>
                          <w:rPr>
                            <w:b/>
                            <w:bCs/>
                            <w:rtl/>
                          </w:rPr>
                        </w:pPr>
                        <w:r w:rsidRPr="006F1DB0">
                          <w:rPr>
                            <w:b/>
                            <w:bCs/>
                            <w:rtl/>
                          </w:rPr>
                          <w:t>2.     النظام الرقابي الحكومي ،ويتمثل بنظام الحسبة الذي يقوده المحتسب ،المعين من قبل الحكومة الإسلامية.</w:t>
                        </w:r>
                      </w:p>
                      <w:p w:rsidR="006F1DB0" w:rsidRPr="006F1DB0" w:rsidRDefault="006F1DB0" w:rsidP="006F1DB0">
                        <w:pPr>
                          <w:rPr>
                            <w:b/>
                            <w:bCs/>
                            <w:rtl/>
                          </w:rPr>
                        </w:pPr>
                        <w:r w:rsidRPr="006F1DB0">
                          <w:rPr>
                            <w:b/>
                            <w:bCs/>
                            <w:rtl/>
                          </w:rPr>
                          <w:t>3.     النظام الأخلاقي الإسلامي، الذي يعتبر الأخلاق جزء من المنظومة العقائدية للفرد المسلم.</w:t>
                        </w:r>
                      </w:p>
                      <w:p w:rsidR="006F1DB0" w:rsidRPr="006F1DB0" w:rsidRDefault="006F1DB0" w:rsidP="006F1DB0">
                        <w:pPr>
                          <w:rPr>
                            <w:b/>
                            <w:bCs/>
                            <w:rtl/>
                          </w:rPr>
                        </w:pPr>
                        <w:r w:rsidRPr="006F1DB0">
                          <w:rPr>
                            <w:b/>
                            <w:bCs/>
                            <w:rtl/>
                          </w:rPr>
                          <w:t>‌ب. تقوم الرقابة (الأمر بالمعروف والنهي عن المنكر) على أساس احترام وتطبيق الأحكام والقواعد الشرعية والأخلاق الإسلامية للمحافظة على حسن سير المرافق العامة، وحماية حقوق وحريات الأفراد.</w:t>
                        </w:r>
                      </w:p>
                      <w:p w:rsidR="006F1DB0" w:rsidRPr="006F1DB0" w:rsidRDefault="006F1DB0" w:rsidP="006F1DB0">
                        <w:pPr>
                          <w:rPr>
                            <w:b/>
                            <w:bCs/>
                            <w:rtl/>
                          </w:rPr>
                        </w:pPr>
                        <w:r w:rsidRPr="006F1DB0">
                          <w:rPr>
                            <w:b/>
                            <w:bCs/>
                            <w:rtl/>
                          </w:rPr>
                          <w:t>‌ج.  اختيار الموظفين والعاملين في الجهاز الرقابي وفق عدة قواعد أهمها الأمانة والعدالة ، والقوة الذهنية والعضلية، واختبار الصلاحية والكفاءة ، والعلم بالأحكام الشرعية.</w:t>
                        </w:r>
                      </w:p>
                      <w:p w:rsidR="006F1DB0" w:rsidRPr="006F1DB0" w:rsidRDefault="006F1DB0" w:rsidP="006F1DB0">
                        <w:pPr>
                          <w:rPr>
                            <w:b/>
                            <w:bCs/>
                            <w:rtl/>
                          </w:rPr>
                        </w:pPr>
                        <w:r w:rsidRPr="006F1DB0">
                          <w:rPr>
                            <w:b/>
                            <w:bCs/>
                            <w:rtl/>
                          </w:rPr>
                          <w:t>‌د.   استخدام وممارسة صور الرقابة التالية في متابعة سير عمل الوحدات الحكومية ومدى كفاءتها في إدارة الأموال العامة:ـ</w:t>
                        </w:r>
                      </w:p>
                      <w:p w:rsidR="006F1DB0" w:rsidRPr="006F1DB0" w:rsidRDefault="006F1DB0" w:rsidP="006F1DB0">
                        <w:pPr>
                          <w:rPr>
                            <w:b/>
                            <w:bCs/>
                            <w:rtl/>
                          </w:rPr>
                        </w:pPr>
                        <w:r w:rsidRPr="006F1DB0">
                          <w:rPr>
                            <w:b/>
                            <w:bCs/>
                            <w:rtl/>
                          </w:rPr>
                          <w:t>1.     الرقابة المالية والمحاسبية ورقابة الأداء والرقابة الإدارية.</w:t>
                        </w:r>
                      </w:p>
                      <w:p w:rsidR="006F1DB0" w:rsidRPr="006F1DB0" w:rsidRDefault="006F1DB0" w:rsidP="006F1DB0">
                        <w:pPr>
                          <w:rPr>
                            <w:b/>
                            <w:bCs/>
                            <w:rtl/>
                          </w:rPr>
                        </w:pPr>
                        <w:r w:rsidRPr="006F1DB0">
                          <w:rPr>
                            <w:b/>
                            <w:bCs/>
                            <w:rtl/>
                          </w:rPr>
                          <w:t>2.     استخدام منهج الرقابة الذاتية والتأكيد عليه كأسلوب فعال في تحقيق أهداف التقارير المالية الحكومية.</w:t>
                        </w:r>
                      </w:p>
                      <w:p w:rsidR="006F1DB0" w:rsidRPr="006F1DB0" w:rsidRDefault="006F1DB0" w:rsidP="006F1DB0">
                        <w:pPr>
                          <w:rPr>
                            <w:b/>
                            <w:bCs/>
                            <w:rtl/>
                          </w:rPr>
                        </w:pPr>
                        <w:r w:rsidRPr="006F1DB0">
                          <w:rPr>
                            <w:b/>
                            <w:bCs/>
                            <w:rtl/>
                          </w:rPr>
                          <w:t>‌ه.       التقيد بتنفيذ مراحل الرقابة الأساسية المتمثلة بـ :</w:t>
                        </w:r>
                      </w:p>
                      <w:p w:rsidR="006F1DB0" w:rsidRPr="006F1DB0" w:rsidRDefault="006F1DB0" w:rsidP="006F1DB0">
                        <w:pPr>
                          <w:rPr>
                            <w:b/>
                            <w:bCs/>
                            <w:rtl/>
                          </w:rPr>
                        </w:pPr>
                        <w:r w:rsidRPr="006F1DB0">
                          <w:rPr>
                            <w:b/>
                            <w:bCs/>
                            <w:rtl/>
                          </w:rPr>
                          <w:t>1.     تحديد معايير للأداء.</w:t>
                        </w:r>
                      </w:p>
                      <w:p w:rsidR="006F1DB0" w:rsidRPr="006F1DB0" w:rsidRDefault="006F1DB0" w:rsidP="006F1DB0">
                        <w:pPr>
                          <w:rPr>
                            <w:b/>
                            <w:bCs/>
                            <w:rtl/>
                          </w:rPr>
                        </w:pPr>
                        <w:r w:rsidRPr="006F1DB0">
                          <w:rPr>
                            <w:b/>
                            <w:bCs/>
                            <w:rtl/>
                          </w:rPr>
                          <w:t>2.     قياس أو تقييم الأداء.</w:t>
                        </w:r>
                      </w:p>
                      <w:p w:rsidR="006F1DB0" w:rsidRPr="006F1DB0" w:rsidRDefault="006F1DB0" w:rsidP="006F1DB0">
                        <w:pPr>
                          <w:rPr>
                            <w:b/>
                            <w:bCs/>
                            <w:rtl/>
                          </w:rPr>
                        </w:pPr>
                        <w:r w:rsidRPr="006F1DB0">
                          <w:rPr>
                            <w:b/>
                            <w:bCs/>
                            <w:rtl/>
                          </w:rPr>
                          <w:t>3.     تصحيح الانحرافات.</w:t>
                        </w:r>
                      </w:p>
                      <w:p w:rsidR="006F1DB0" w:rsidRPr="006F1DB0" w:rsidRDefault="006F1DB0" w:rsidP="006F1DB0">
                        <w:pPr>
                          <w:rPr>
                            <w:b/>
                            <w:bCs/>
                            <w:rtl/>
                          </w:rPr>
                        </w:pPr>
                        <w:r w:rsidRPr="006F1DB0">
                          <w:rPr>
                            <w:b/>
                            <w:bCs/>
                            <w:rtl/>
                          </w:rPr>
                          <w:lastRenderedPageBreak/>
                          <w:t>4.     إثابة المجد ومعاقبة المسيء</w:t>
                        </w:r>
                      </w:p>
                      <w:p w:rsidR="006F1DB0" w:rsidRPr="006F1DB0" w:rsidRDefault="006F1DB0" w:rsidP="006F1DB0">
                        <w:pPr>
                          <w:rPr>
                            <w:b/>
                            <w:bCs/>
                            <w:rtl/>
                          </w:rPr>
                        </w:pPr>
                        <w:r w:rsidRPr="006F1DB0">
                          <w:rPr>
                            <w:b/>
                            <w:bCs/>
                            <w:rtl/>
                          </w:rPr>
                          <w:br/>
                        </w:r>
                      </w:p>
                      <w:p w:rsidR="006F1DB0" w:rsidRPr="006F1DB0" w:rsidRDefault="006F1DB0" w:rsidP="006F1DB0">
                        <w:pPr>
                          <w:rPr>
                            <w:b/>
                            <w:bCs/>
                            <w:rtl/>
                          </w:rPr>
                        </w:pPr>
                        <w:r w:rsidRPr="006F1DB0">
                          <w:rPr>
                            <w:b/>
                            <w:bCs/>
                            <w:lang w:bidi="ar-IQ"/>
                          </w:rPr>
                          <w:pict>
                            <v:rect id="_x0000_i1053" style="width:0;height:.75pt" o:hralign="center" o:hrstd="t" o:hr="t" fillcolor="#a0a0a0" stroked="f"/>
                          </w:pict>
                        </w:r>
                      </w:p>
                      <w:bookmarkStart w:id="7" w:name="_ftn1"/>
                      <w:bookmarkEnd w:id="7"/>
                      <w:p w:rsidR="006F1DB0" w:rsidRPr="006F1DB0" w:rsidRDefault="006F1DB0" w:rsidP="006F1DB0">
                        <w:pPr>
                          <w:rPr>
                            <w:b/>
                            <w:bCs/>
                            <w:rtl/>
                          </w:rPr>
                        </w:pPr>
                        <w:r w:rsidRPr="006F1DB0">
                          <w:rPr>
                            <w:b/>
                            <w:bCs/>
                            <w:rtl/>
                          </w:rPr>
                          <w:fldChar w:fldCharType="begin"/>
                        </w:r>
                        <w:r w:rsidRPr="006F1DB0">
                          <w:rPr>
                            <w:b/>
                            <w:bCs/>
                            <w:rtl/>
                          </w:rPr>
                          <w:instrText xml:space="preserve"> </w:instrText>
                        </w:r>
                        <w:r w:rsidRPr="006F1DB0">
                          <w:rPr>
                            <w:b/>
                            <w:bCs/>
                            <w:lang w:bidi="ar-IQ"/>
                          </w:rPr>
                          <w:instrText>HYPERLINK "http://kitabat.info/cp/fckeditor/editor/fckeditor.html?InstanceName=note&amp;Toolbar=note" \l "_ftnref1" \o</w:instrText>
                        </w:r>
                        <w:r w:rsidRPr="006F1DB0">
                          <w:rPr>
                            <w:b/>
                            <w:bCs/>
                            <w:rtl/>
                          </w:rPr>
                          <w:instrText xml:space="preserve"> "" </w:instrText>
                        </w:r>
                        <w:r w:rsidRPr="006F1DB0">
                          <w:rPr>
                            <w:b/>
                            <w:bCs/>
                            <w:rtl/>
                          </w:rPr>
                          <w:fldChar w:fldCharType="separate"/>
                        </w:r>
                        <w:r w:rsidRPr="006F1DB0">
                          <w:rPr>
                            <w:rStyle w:val="Hyperlink"/>
                            <w:b/>
                            <w:bCs/>
                            <w:rtl/>
                          </w:rPr>
                          <w:t>*</w:t>
                        </w:r>
                        <w:r w:rsidRPr="006F1DB0">
                          <w:rPr>
                            <w:rtl/>
                            <w:lang w:bidi="ar-IQ"/>
                          </w:rPr>
                          <w:fldChar w:fldCharType="end"/>
                        </w:r>
                        <w:r w:rsidRPr="006F1DB0">
                          <w:rPr>
                            <w:b/>
                            <w:bCs/>
                            <w:rtl/>
                          </w:rPr>
                          <w:t xml:space="preserve"> تم إعداد الجدول رقم(9) بالاعتماد على المصدر الآتي:ـ المستند في شرح العروة الوثقى، تقرير الأبحاث الأستاذ الأعظم سماحة آية الله العظمى السيد أبو القاسم الموسوي </w:t>
                        </w:r>
                        <w:proofErr w:type="spellStart"/>
                        <w:r w:rsidRPr="006F1DB0">
                          <w:rPr>
                            <w:b/>
                            <w:bCs/>
                            <w:rtl/>
                          </w:rPr>
                          <w:t>الخوئي</w:t>
                        </w:r>
                        <w:proofErr w:type="spellEnd"/>
                        <w:r w:rsidRPr="006F1DB0">
                          <w:rPr>
                            <w:b/>
                            <w:bCs/>
                            <w:rtl/>
                          </w:rPr>
                          <w:t>/ كتاب الزكاة ، ج23، 2005م./</w:t>
                        </w:r>
                      </w:p>
                      <w:p w:rsidR="006F1DB0" w:rsidRPr="006F1DB0" w:rsidRDefault="006F1DB0" w:rsidP="006F1DB0">
                        <w:pPr>
                          <w:rPr>
                            <w:b/>
                            <w:bCs/>
                            <w:rtl/>
                          </w:rPr>
                        </w:pPr>
                        <w:r w:rsidRPr="006F1DB0">
                          <w:rPr>
                            <w:b/>
                            <w:bCs/>
                            <w:rtl/>
                          </w:rPr>
                          <w:t xml:space="preserve">تأليف سماحة آية الله الشهيد الشيخ مرتضى </w:t>
                        </w:r>
                        <w:proofErr w:type="spellStart"/>
                        <w:r w:rsidRPr="006F1DB0">
                          <w:rPr>
                            <w:b/>
                            <w:bCs/>
                            <w:rtl/>
                          </w:rPr>
                          <w:t>البروجردي</w:t>
                        </w:r>
                        <w:proofErr w:type="spellEnd"/>
                        <w:r w:rsidRPr="006F1DB0">
                          <w:rPr>
                            <w:b/>
                            <w:bCs/>
                            <w:rtl/>
                          </w:rPr>
                          <w:t>.</w:t>
                        </w:r>
                      </w:p>
                      <w:bookmarkStart w:id="8" w:name="_ftn2"/>
                      <w:bookmarkEnd w:id="8"/>
                      <w:p w:rsidR="006F1DB0" w:rsidRPr="006F1DB0" w:rsidRDefault="006F1DB0" w:rsidP="006F1DB0">
                        <w:pPr>
                          <w:rPr>
                            <w:b/>
                            <w:bCs/>
                            <w:rtl/>
                          </w:rPr>
                        </w:pPr>
                        <w:r w:rsidRPr="006F1DB0">
                          <w:rPr>
                            <w:b/>
                            <w:bCs/>
                            <w:rtl/>
                          </w:rPr>
                          <w:fldChar w:fldCharType="begin"/>
                        </w:r>
                        <w:r w:rsidRPr="006F1DB0">
                          <w:rPr>
                            <w:b/>
                            <w:bCs/>
                            <w:rtl/>
                          </w:rPr>
                          <w:instrText xml:space="preserve"> </w:instrText>
                        </w:r>
                        <w:r w:rsidRPr="006F1DB0">
                          <w:rPr>
                            <w:b/>
                            <w:bCs/>
                            <w:lang w:bidi="ar-IQ"/>
                          </w:rPr>
                          <w:instrText>HYPERLINK "http://kitabat.info/cp/fckeditor/editor/fckeditor.html?InstanceName=note&amp;Toolbar=note" \l "_ftnref2" \o</w:instrText>
                        </w:r>
                        <w:r w:rsidRPr="006F1DB0">
                          <w:rPr>
                            <w:b/>
                            <w:bCs/>
                            <w:rtl/>
                          </w:rPr>
                          <w:instrText xml:space="preserve"> "" </w:instrText>
                        </w:r>
                        <w:r w:rsidRPr="006F1DB0">
                          <w:rPr>
                            <w:b/>
                            <w:bCs/>
                            <w:rtl/>
                          </w:rPr>
                          <w:fldChar w:fldCharType="separate"/>
                        </w:r>
                        <w:r w:rsidRPr="006F1DB0">
                          <w:rPr>
                            <w:rStyle w:val="Hyperlink"/>
                            <w:b/>
                            <w:bCs/>
                            <w:rtl/>
                          </w:rPr>
                          <w:t>*</w:t>
                        </w:r>
                        <w:r w:rsidRPr="006F1DB0">
                          <w:rPr>
                            <w:rtl/>
                            <w:lang w:bidi="ar-IQ"/>
                          </w:rPr>
                          <w:fldChar w:fldCharType="end"/>
                        </w:r>
                        <w:r w:rsidRPr="006F1DB0">
                          <w:rPr>
                            <w:b/>
                            <w:bCs/>
                            <w:rtl/>
                          </w:rPr>
                          <w:t xml:space="preserve"> تم إعداد الجدول رقم(10) بالاعتماد على المصادر الآتية: المستند في شرح العروة الوثقى، تقرير الأبحاث الأستاذ الأعظم سماحة آية الله العظمى السيد أبو القاسم الموسوي </w:t>
                        </w:r>
                        <w:proofErr w:type="spellStart"/>
                        <w:r w:rsidRPr="006F1DB0">
                          <w:rPr>
                            <w:b/>
                            <w:bCs/>
                            <w:rtl/>
                          </w:rPr>
                          <w:t>الخوئي</w:t>
                        </w:r>
                        <w:proofErr w:type="spellEnd"/>
                        <w:r w:rsidRPr="006F1DB0">
                          <w:rPr>
                            <w:b/>
                            <w:bCs/>
                            <w:rtl/>
                          </w:rPr>
                          <w:t xml:space="preserve">/ كتاب الزكاة ، ج23، 2005م./ تأليف سماحة آية الله الشهيد الشيخ مرتضى </w:t>
                        </w:r>
                        <w:proofErr w:type="spellStart"/>
                        <w:r w:rsidRPr="006F1DB0">
                          <w:rPr>
                            <w:b/>
                            <w:bCs/>
                            <w:rtl/>
                          </w:rPr>
                          <w:t>البروجردي</w:t>
                        </w:r>
                        <w:proofErr w:type="spellEnd"/>
                        <w:r w:rsidRPr="006F1DB0">
                          <w:rPr>
                            <w:b/>
                            <w:bCs/>
                            <w:rtl/>
                          </w:rPr>
                          <w:t>.، المسائل المنتخبة (العبادات والمعاملات) باب الزكاة، فتاوى المرجع الديني آية الله العظمى السيد علي الحسيني السيستاني، ط10،1423هـ.</w:t>
                        </w:r>
                      </w:p>
                      <w:p w:rsidR="006F1DB0" w:rsidRPr="006F1DB0" w:rsidRDefault="006F1DB0" w:rsidP="006F1DB0">
                        <w:pPr>
                          <w:rPr>
                            <w:b/>
                            <w:bCs/>
                            <w:rtl/>
                          </w:rPr>
                        </w:pPr>
                        <w:r w:rsidRPr="006F1DB0">
                          <w:rPr>
                            <w:b/>
                            <w:bCs/>
                            <w:rtl/>
                          </w:rPr>
                          <w:t> </w:t>
                        </w:r>
                      </w:p>
                      <w:bookmarkStart w:id="9" w:name="_ftn3"/>
                      <w:bookmarkEnd w:id="9"/>
                      <w:p w:rsidR="006F1DB0" w:rsidRPr="006F1DB0" w:rsidRDefault="006F1DB0" w:rsidP="006F1DB0">
                        <w:pPr>
                          <w:rPr>
                            <w:b/>
                            <w:bCs/>
                            <w:rtl/>
                          </w:rPr>
                        </w:pPr>
                        <w:r w:rsidRPr="006F1DB0">
                          <w:rPr>
                            <w:b/>
                            <w:bCs/>
                            <w:rtl/>
                          </w:rPr>
                          <w:fldChar w:fldCharType="begin"/>
                        </w:r>
                        <w:r w:rsidRPr="006F1DB0">
                          <w:rPr>
                            <w:b/>
                            <w:bCs/>
                            <w:rtl/>
                          </w:rPr>
                          <w:instrText xml:space="preserve"> </w:instrText>
                        </w:r>
                        <w:r w:rsidRPr="006F1DB0">
                          <w:rPr>
                            <w:b/>
                            <w:bCs/>
                            <w:lang w:bidi="ar-IQ"/>
                          </w:rPr>
                          <w:instrText>HYPERLINK "http://kitabat.info/cp/fckeditor/editor/fckeditor.html?InstanceName=note&amp;Toolbar=note" \l "_ftnref3" \o</w:instrText>
                        </w:r>
                        <w:r w:rsidRPr="006F1DB0">
                          <w:rPr>
                            <w:b/>
                            <w:bCs/>
                            <w:rtl/>
                          </w:rPr>
                          <w:instrText xml:space="preserve"> "" </w:instrText>
                        </w:r>
                        <w:r w:rsidRPr="006F1DB0">
                          <w:rPr>
                            <w:b/>
                            <w:bCs/>
                            <w:rtl/>
                          </w:rPr>
                          <w:fldChar w:fldCharType="separate"/>
                        </w:r>
                        <w:r w:rsidRPr="006F1DB0">
                          <w:rPr>
                            <w:rStyle w:val="Hyperlink"/>
                            <w:b/>
                            <w:bCs/>
                            <w:rtl/>
                          </w:rPr>
                          <w:t>*</w:t>
                        </w:r>
                        <w:r w:rsidRPr="006F1DB0">
                          <w:rPr>
                            <w:rtl/>
                            <w:lang w:bidi="ar-IQ"/>
                          </w:rPr>
                          <w:fldChar w:fldCharType="end"/>
                        </w:r>
                        <w:r w:rsidRPr="006F1DB0">
                          <w:rPr>
                            <w:b/>
                            <w:bCs/>
                            <w:rtl/>
                          </w:rPr>
                          <w:t> تحسب قيمة نصاب الغلات(خمسة أوسق/أو 300صاع) كالآتي:ـ</w:t>
                        </w:r>
                      </w:p>
                      <w:p w:rsidR="006F1DB0" w:rsidRPr="006F1DB0" w:rsidRDefault="006F1DB0" w:rsidP="006F1DB0">
                        <w:pPr>
                          <w:rPr>
                            <w:b/>
                            <w:bCs/>
                            <w:rtl/>
                          </w:rPr>
                        </w:pPr>
                        <w:r w:rsidRPr="006F1DB0">
                          <w:rPr>
                            <w:b/>
                            <w:bCs/>
                            <w:rtl/>
                          </w:rPr>
                          <w:t xml:space="preserve">= الوسق(الواحد) يعادل (60) صاع، (5) أوسق = 300صاع،الصاع(الواحد)=(9)أرطال </w:t>
                        </w:r>
                        <w:proofErr w:type="spellStart"/>
                        <w:r w:rsidRPr="006F1DB0">
                          <w:rPr>
                            <w:b/>
                            <w:bCs/>
                            <w:rtl/>
                          </w:rPr>
                          <w:t>عراقية،الرطل</w:t>
                        </w:r>
                        <w:proofErr w:type="spellEnd"/>
                        <w:r w:rsidRPr="006F1DB0">
                          <w:rPr>
                            <w:b/>
                            <w:bCs/>
                            <w:rtl/>
                          </w:rPr>
                          <w:t xml:space="preserve"> (الواحد) = 130درهم،كل(10)دراهم=(5)مثاقيل </w:t>
                        </w:r>
                        <w:proofErr w:type="spellStart"/>
                        <w:r w:rsidRPr="006F1DB0">
                          <w:rPr>
                            <w:b/>
                            <w:bCs/>
                            <w:rtl/>
                          </w:rPr>
                          <w:t>صيرفية</w:t>
                        </w:r>
                        <w:proofErr w:type="spellEnd"/>
                        <w:r w:rsidRPr="006F1DB0">
                          <w:rPr>
                            <w:b/>
                            <w:bCs/>
                            <w:rtl/>
                          </w:rPr>
                          <w:t xml:space="preserve"> وربع المثقال،(130)درهم= (68)وربع مثقال صيرفي ،(9)أرطال عراقية =(68)وربع مضروبة في(9)=(614) وربع مثقال للصاع الواحد،(5)أوسق أو(300)صاع= (614)وربع مضروبة  في (300)= 184275 مثقال صيرفي، وهذا الحد هو الأساس في التطبيق على سائر الأوزان من:ـ(المن الشاهي=( 1280) مثقال، المن التبريزي=(640)مثقال في اصطلاح و(1000)مثقال في اصطلاح آخر (</w:t>
                        </w:r>
                        <w:proofErr w:type="spellStart"/>
                        <w:r w:rsidRPr="006F1DB0">
                          <w:rPr>
                            <w:b/>
                            <w:bCs/>
                            <w:rtl/>
                          </w:rPr>
                          <w:t>العطًاري</w:t>
                        </w:r>
                        <w:proofErr w:type="spellEnd"/>
                        <w:r w:rsidRPr="006F1DB0">
                          <w:rPr>
                            <w:b/>
                            <w:bCs/>
                            <w:rtl/>
                          </w:rPr>
                          <w:t xml:space="preserve">)،حقة النجف=(933)وثلث مثقال، حقة </w:t>
                        </w:r>
                        <w:proofErr w:type="spellStart"/>
                        <w:r w:rsidRPr="006F1DB0">
                          <w:rPr>
                            <w:b/>
                            <w:bCs/>
                            <w:rtl/>
                          </w:rPr>
                          <w:t>الاسلامبول</w:t>
                        </w:r>
                        <w:proofErr w:type="spellEnd"/>
                        <w:r w:rsidRPr="006F1DB0">
                          <w:rPr>
                            <w:b/>
                            <w:bCs/>
                            <w:rtl/>
                          </w:rPr>
                          <w:t xml:space="preserve">=(280)مثقال .(المصدر: ـ المستند في شرح العروة الوثقى، تقرير الأبحاث الأستاذ الأعظم سماحة  آية الله العظمى السيد أبو القاسم الموسوي </w:t>
                        </w:r>
                        <w:proofErr w:type="spellStart"/>
                        <w:r w:rsidRPr="006F1DB0">
                          <w:rPr>
                            <w:b/>
                            <w:bCs/>
                            <w:rtl/>
                          </w:rPr>
                          <w:t>الخوئي</w:t>
                        </w:r>
                        <w:proofErr w:type="spellEnd"/>
                        <w:r w:rsidRPr="006F1DB0">
                          <w:rPr>
                            <w:b/>
                            <w:bCs/>
                            <w:rtl/>
                          </w:rPr>
                          <w:t xml:space="preserve">/ كتاب الزكاة ،ج23: 316 ، 2005م./ تأليف سماحة آية الله الشهيد =الشيخ مرتضى </w:t>
                        </w:r>
                        <w:proofErr w:type="spellStart"/>
                        <w:r w:rsidRPr="006F1DB0">
                          <w:rPr>
                            <w:b/>
                            <w:bCs/>
                            <w:rtl/>
                          </w:rPr>
                          <w:t>البروجردي.وإذا</w:t>
                        </w:r>
                        <w:proofErr w:type="spellEnd"/>
                        <w:r w:rsidRPr="006F1DB0">
                          <w:rPr>
                            <w:b/>
                            <w:bCs/>
                            <w:rtl/>
                          </w:rPr>
                          <w:t xml:space="preserve"> أردنا أن نعرف مقدار الرطل العراقي مقدرا بالغم فيكون كالآتي: الصاع= 997، 2 كغم  أي تقريبا ثلاثة كغم ، وبما إن الصاع=(9) أرطال عراقية ، إذن الرطل = (الصاع/ 9)=(3000/9) = ( 33، 333)غم..</w:t>
                        </w:r>
                      </w:p>
                      <w:p w:rsidR="006F1DB0" w:rsidRPr="006F1DB0" w:rsidRDefault="006F1DB0" w:rsidP="006F1DB0">
                        <w:pPr>
                          <w:rPr>
                            <w:b/>
                            <w:bCs/>
                            <w:rtl/>
                          </w:rPr>
                        </w:pPr>
                        <w:r w:rsidRPr="006F1DB0">
                          <w:rPr>
                            <w:b/>
                            <w:bCs/>
                            <w:rtl/>
                          </w:rPr>
                          <w:t> </w:t>
                        </w:r>
                      </w:p>
                      <w:bookmarkStart w:id="10" w:name="_ftn4"/>
                      <w:bookmarkEnd w:id="10"/>
                      <w:p w:rsidR="006F1DB0" w:rsidRPr="006F1DB0" w:rsidRDefault="006F1DB0" w:rsidP="006F1DB0">
                        <w:pPr>
                          <w:rPr>
                            <w:b/>
                            <w:bCs/>
                            <w:rtl/>
                          </w:rPr>
                        </w:pPr>
                        <w:r w:rsidRPr="006F1DB0">
                          <w:rPr>
                            <w:b/>
                            <w:bCs/>
                            <w:rtl/>
                          </w:rPr>
                          <w:fldChar w:fldCharType="begin"/>
                        </w:r>
                        <w:r w:rsidRPr="006F1DB0">
                          <w:rPr>
                            <w:b/>
                            <w:bCs/>
                            <w:rtl/>
                          </w:rPr>
                          <w:instrText xml:space="preserve"> </w:instrText>
                        </w:r>
                        <w:r w:rsidRPr="006F1DB0">
                          <w:rPr>
                            <w:b/>
                            <w:bCs/>
                            <w:lang w:bidi="ar-IQ"/>
                          </w:rPr>
                          <w:instrText>HYPERLINK "http://kitabat.info/cp/fckeditor/editor/fckeditor.html?InstanceName=note&amp;Toolbar=note" \l "_ftnref4" \o</w:instrText>
                        </w:r>
                        <w:r w:rsidRPr="006F1DB0">
                          <w:rPr>
                            <w:b/>
                            <w:bCs/>
                            <w:rtl/>
                          </w:rPr>
                          <w:instrText xml:space="preserve"> "" </w:instrText>
                        </w:r>
                        <w:r w:rsidRPr="006F1DB0">
                          <w:rPr>
                            <w:b/>
                            <w:bCs/>
                            <w:rtl/>
                          </w:rPr>
                          <w:fldChar w:fldCharType="separate"/>
                        </w:r>
                        <w:r w:rsidRPr="006F1DB0">
                          <w:rPr>
                            <w:rStyle w:val="Hyperlink"/>
                            <w:b/>
                            <w:bCs/>
                            <w:rtl/>
                          </w:rPr>
                          <w:t>*</w:t>
                        </w:r>
                        <w:r w:rsidRPr="006F1DB0">
                          <w:rPr>
                            <w:rtl/>
                            <w:lang w:bidi="ar-IQ"/>
                          </w:rPr>
                          <w:fldChar w:fldCharType="end"/>
                        </w:r>
                        <w:r w:rsidRPr="006F1DB0">
                          <w:rPr>
                            <w:b/>
                            <w:bCs/>
                            <w:rtl/>
                          </w:rPr>
                          <w:t xml:space="preserve"> تم إعداد الجدول رقم(11 )بالاعتماد على المصدر: المستند في شرح العروة الوثقى، تقرير الأبحاث الأستاذ الأعظم سماحة آية الله العظمى السيد أبو القاسم الموسوي </w:t>
                        </w:r>
                        <w:proofErr w:type="spellStart"/>
                        <w:r w:rsidRPr="006F1DB0">
                          <w:rPr>
                            <w:b/>
                            <w:bCs/>
                            <w:rtl/>
                          </w:rPr>
                          <w:t>الخوئي</w:t>
                        </w:r>
                        <w:proofErr w:type="spellEnd"/>
                        <w:r w:rsidRPr="006F1DB0">
                          <w:rPr>
                            <w:b/>
                            <w:bCs/>
                            <w:rtl/>
                          </w:rPr>
                          <w:t xml:space="preserve">/ كتاب الخمس ، ج25 ، 2005م./ تأليف سماحة آية الله الشهيد الشيخ مرتضى </w:t>
                        </w:r>
                        <w:proofErr w:type="spellStart"/>
                        <w:r w:rsidRPr="006F1DB0">
                          <w:rPr>
                            <w:b/>
                            <w:bCs/>
                            <w:rtl/>
                          </w:rPr>
                          <w:t>البروجردي</w:t>
                        </w:r>
                        <w:proofErr w:type="spellEnd"/>
                        <w:r w:rsidRPr="006F1DB0">
                          <w:rPr>
                            <w:b/>
                            <w:bCs/>
                            <w:rtl/>
                          </w:rPr>
                          <w:t>.</w:t>
                        </w:r>
                      </w:p>
                      <w:bookmarkStart w:id="11" w:name="_ftn5"/>
                      <w:bookmarkEnd w:id="11"/>
                      <w:p w:rsidR="006F1DB0" w:rsidRPr="006F1DB0" w:rsidRDefault="006F1DB0" w:rsidP="006F1DB0">
                        <w:pPr>
                          <w:rPr>
                            <w:b/>
                            <w:bCs/>
                            <w:rtl/>
                          </w:rPr>
                        </w:pPr>
                        <w:r w:rsidRPr="006F1DB0">
                          <w:rPr>
                            <w:b/>
                            <w:bCs/>
                            <w:rtl/>
                          </w:rPr>
                          <w:fldChar w:fldCharType="begin"/>
                        </w:r>
                        <w:r w:rsidRPr="006F1DB0">
                          <w:rPr>
                            <w:b/>
                            <w:bCs/>
                            <w:rtl/>
                          </w:rPr>
                          <w:instrText xml:space="preserve"> </w:instrText>
                        </w:r>
                        <w:r w:rsidRPr="006F1DB0">
                          <w:rPr>
                            <w:b/>
                            <w:bCs/>
                            <w:lang w:bidi="ar-IQ"/>
                          </w:rPr>
                          <w:instrText>HYPERLINK "http://kitabat.info/cp/fckeditor/editor/fckeditor.html?InstanceName=note&amp;Toolbar=note" \l "_ftnref5" \o</w:instrText>
                        </w:r>
                        <w:r w:rsidRPr="006F1DB0">
                          <w:rPr>
                            <w:b/>
                            <w:bCs/>
                            <w:rtl/>
                          </w:rPr>
                          <w:instrText xml:space="preserve"> "" </w:instrText>
                        </w:r>
                        <w:r w:rsidRPr="006F1DB0">
                          <w:rPr>
                            <w:b/>
                            <w:bCs/>
                            <w:rtl/>
                          </w:rPr>
                          <w:fldChar w:fldCharType="separate"/>
                        </w:r>
                        <w:r w:rsidRPr="006F1DB0">
                          <w:rPr>
                            <w:rStyle w:val="Hyperlink"/>
                            <w:b/>
                            <w:bCs/>
                            <w:rtl/>
                          </w:rPr>
                          <w:t>**</w:t>
                        </w:r>
                        <w:r w:rsidRPr="006F1DB0">
                          <w:rPr>
                            <w:rtl/>
                            <w:lang w:bidi="ar-IQ"/>
                          </w:rPr>
                          <w:fldChar w:fldCharType="end"/>
                        </w:r>
                        <w:r w:rsidRPr="006F1DB0">
                          <w:rPr>
                            <w:b/>
                            <w:bCs/>
                            <w:rtl/>
                          </w:rPr>
                          <w:t xml:space="preserve"> * المئونة: المراد منها مضافا إلى ما يصرف في تحصيل الربح، ما يحتاج إليه الشخص المكلف لنفسه وعياله في </w:t>
                        </w:r>
                        <w:proofErr w:type="spellStart"/>
                        <w:r w:rsidRPr="006F1DB0">
                          <w:rPr>
                            <w:b/>
                            <w:bCs/>
                            <w:rtl/>
                          </w:rPr>
                          <w:t>معاشه،بحسب</w:t>
                        </w:r>
                        <w:proofErr w:type="spellEnd"/>
                        <w:r w:rsidRPr="006F1DB0">
                          <w:rPr>
                            <w:b/>
                            <w:bCs/>
                            <w:rtl/>
                          </w:rPr>
                          <w:t xml:space="preserve"> شأنه اللائق بحاله في العادة من المأكل والملبس </w:t>
                        </w:r>
                        <w:proofErr w:type="spellStart"/>
                        <w:r w:rsidRPr="006F1DB0">
                          <w:rPr>
                            <w:b/>
                            <w:bCs/>
                            <w:rtl/>
                          </w:rPr>
                          <w:t>والمسكن،وما</w:t>
                        </w:r>
                        <w:proofErr w:type="spellEnd"/>
                        <w:r w:rsidRPr="006F1DB0">
                          <w:rPr>
                            <w:b/>
                            <w:bCs/>
                            <w:rtl/>
                          </w:rPr>
                          <w:t xml:space="preserve"> يحتاج إليه لصدقاته وزياراته وهداياه وجوائزه </w:t>
                        </w:r>
                        <w:proofErr w:type="spellStart"/>
                        <w:r w:rsidRPr="006F1DB0">
                          <w:rPr>
                            <w:b/>
                            <w:bCs/>
                            <w:rtl/>
                          </w:rPr>
                          <w:t>وأضيافه،والحقوق</w:t>
                        </w:r>
                        <w:proofErr w:type="spellEnd"/>
                        <w:r w:rsidRPr="006F1DB0">
                          <w:rPr>
                            <w:b/>
                            <w:bCs/>
                            <w:rtl/>
                          </w:rPr>
                          <w:t xml:space="preserve"> اللازمة له بنذر أو بكفارة أو أداء دين أو أرش جناية أو غرامة ما أتلفه عمدا أو خطأً(</w:t>
                        </w:r>
                        <w:proofErr w:type="spellStart"/>
                        <w:r w:rsidRPr="006F1DB0">
                          <w:rPr>
                            <w:b/>
                            <w:bCs/>
                            <w:rtl/>
                          </w:rPr>
                          <w:t>البروجردي</w:t>
                        </w:r>
                        <w:proofErr w:type="spellEnd"/>
                        <w:r w:rsidRPr="006F1DB0">
                          <w:rPr>
                            <w:b/>
                            <w:bCs/>
                            <w:rtl/>
                          </w:rPr>
                          <w:t>، 2005، ج25/كتاب الخمس: 252).</w:t>
                        </w:r>
                      </w:p>
                      <w:p w:rsidR="006F1DB0" w:rsidRPr="006F1DB0" w:rsidRDefault="006F1DB0" w:rsidP="006F1DB0">
                        <w:pPr>
                          <w:rPr>
                            <w:b/>
                            <w:bCs/>
                            <w:rtl/>
                          </w:rPr>
                        </w:pPr>
                        <w:r w:rsidRPr="006F1DB0">
                          <w:rPr>
                            <w:b/>
                            <w:bCs/>
                            <w:rtl/>
                          </w:rPr>
                          <w:t> </w:t>
                        </w:r>
                      </w:p>
                      <w:bookmarkStart w:id="12" w:name="_ftn6"/>
                      <w:bookmarkEnd w:id="12"/>
                      <w:p w:rsidR="00000000" w:rsidRPr="006F1DB0" w:rsidRDefault="006F1DB0" w:rsidP="006F1DB0">
                        <w:pPr>
                          <w:rPr>
                            <w:b/>
                            <w:bCs/>
                            <w:lang w:bidi="ar-IQ"/>
                          </w:rPr>
                        </w:pPr>
                        <w:r w:rsidRPr="006F1DB0">
                          <w:rPr>
                            <w:b/>
                            <w:bCs/>
                            <w:rtl/>
                          </w:rPr>
                          <w:fldChar w:fldCharType="begin"/>
                        </w:r>
                        <w:r w:rsidRPr="006F1DB0">
                          <w:rPr>
                            <w:b/>
                            <w:bCs/>
                            <w:rtl/>
                          </w:rPr>
                          <w:instrText xml:space="preserve"> </w:instrText>
                        </w:r>
                        <w:r w:rsidRPr="006F1DB0">
                          <w:rPr>
                            <w:b/>
                            <w:bCs/>
                            <w:lang w:bidi="ar-IQ"/>
                          </w:rPr>
                          <w:instrText>HYPERLINK "http://kitabat.info/cp/fckeditor/editor/fckeditor.html?InstanceName=note&amp;Toolbar=note" \l "_ftnref6" \o</w:instrText>
                        </w:r>
                        <w:r w:rsidRPr="006F1DB0">
                          <w:rPr>
                            <w:b/>
                            <w:bCs/>
                            <w:rtl/>
                          </w:rPr>
                          <w:instrText xml:space="preserve"> "" </w:instrText>
                        </w:r>
                        <w:r w:rsidRPr="006F1DB0">
                          <w:rPr>
                            <w:b/>
                            <w:bCs/>
                            <w:rtl/>
                          </w:rPr>
                          <w:fldChar w:fldCharType="separate"/>
                        </w:r>
                        <w:r w:rsidRPr="006F1DB0">
                          <w:rPr>
                            <w:rStyle w:val="Hyperlink"/>
                            <w:b/>
                            <w:bCs/>
                            <w:rtl/>
                          </w:rPr>
                          <w:t>*</w:t>
                        </w:r>
                        <w:r w:rsidRPr="006F1DB0">
                          <w:rPr>
                            <w:rtl/>
                            <w:lang w:bidi="ar-IQ"/>
                          </w:rPr>
                          <w:fldChar w:fldCharType="end"/>
                        </w:r>
                        <w:r w:rsidRPr="006F1DB0">
                          <w:rPr>
                            <w:b/>
                            <w:bCs/>
                            <w:rtl/>
                          </w:rPr>
                          <w:t> ذكرنا سابقا إن إخراج زكاة الأموال المتعلقة بالمكاسب يعتبر أمرا مستحبا شرعا.</w:t>
                        </w:r>
                      </w:p>
                    </w:tc>
                  </w:tr>
                </w:tbl>
                <w:p w:rsidR="006F1DB0" w:rsidRPr="006F1DB0" w:rsidRDefault="006F1DB0" w:rsidP="006F1DB0">
                  <w:pPr>
                    <w:rPr>
                      <w:rtl/>
                    </w:rPr>
                  </w:pPr>
                  <w:hyperlink r:id="rId25" w:history="1">
                    <w:r w:rsidRPr="006F1DB0">
                      <w:rPr>
                        <w:rStyle w:val="Hyperlink"/>
                        <w:b/>
                        <w:bCs/>
                        <w:rtl/>
                      </w:rPr>
                      <w:t xml:space="preserve">د . رزاق مخور </w:t>
                    </w:r>
                    <w:proofErr w:type="spellStart"/>
                    <w:r w:rsidRPr="006F1DB0">
                      <w:rPr>
                        <w:rStyle w:val="Hyperlink"/>
                        <w:b/>
                        <w:bCs/>
                        <w:rtl/>
                      </w:rPr>
                      <w:t>الغراوي</w:t>
                    </w:r>
                    <w:proofErr w:type="spellEnd"/>
                  </w:hyperlink>
                  <w:r w:rsidRPr="006F1DB0">
                    <w:rPr>
                      <w:rtl/>
                    </w:rPr>
                    <w:t> </w:t>
                  </w:r>
                  <w:r w:rsidRPr="006F1DB0">
                    <w:rPr>
                      <w:rtl/>
                    </w:rPr>
                    <w:br/>
                    <w:t> (</w:t>
                  </w:r>
                  <w:hyperlink r:id="rId26" w:history="1">
                    <w:r w:rsidRPr="006F1DB0">
                      <w:rPr>
                        <w:rStyle w:val="Hyperlink"/>
                        <w:rtl/>
                      </w:rPr>
                      <w:t xml:space="preserve">للدخول لصفحة الكاتب </w:t>
                    </w:r>
                    <w:proofErr w:type="spellStart"/>
                    <w:r w:rsidRPr="006F1DB0">
                      <w:rPr>
                        <w:rStyle w:val="Hyperlink"/>
                        <w:rtl/>
                      </w:rPr>
                      <w:t>إضغط</w:t>
                    </w:r>
                    <w:proofErr w:type="spellEnd"/>
                    <w:r w:rsidRPr="006F1DB0">
                      <w:rPr>
                        <w:rStyle w:val="Hyperlink"/>
                        <w:rtl/>
                      </w:rPr>
                      <w:t xml:space="preserve"> هنا</w:t>
                    </w:r>
                  </w:hyperlink>
                  <w:r w:rsidRPr="006F1DB0">
                    <w:rPr>
                      <w:rtl/>
                    </w:rPr>
                    <w:t>)</w:t>
                  </w:r>
                </w:p>
                <w:p w:rsidR="006F1DB0" w:rsidRPr="006F1DB0" w:rsidRDefault="006F1DB0" w:rsidP="006F1DB0">
                  <w:pPr>
                    <w:rPr>
                      <w:rtl/>
                    </w:rPr>
                  </w:pPr>
                  <w:r w:rsidRPr="006F1DB0">
                    <w:rPr>
                      <w:rtl/>
                    </w:rPr>
                    <w:t>    </w:t>
                  </w:r>
                  <w:hyperlink r:id="rId27" w:tgtFrame="_blank" w:history="1">
                    <w:r w:rsidRPr="006F1DB0">
                      <w:rPr>
                        <w:rStyle w:val="Hyperlink"/>
                        <w:lang w:bidi="ar-IQ"/>
                      </w:rPr>
                      <w:drawing>
                        <wp:inline distT="0" distB="0" distL="0" distR="0">
                          <wp:extent cx="209550" cy="190500"/>
                          <wp:effectExtent l="0" t="0" r="0" b="0"/>
                          <wp:docPr id="22" name="صورة 22" descr="http://www.kitabat.info/images/symbols-print.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kitabat.info/images/symbols-print.gif">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F1DB0">
                      <w:rPr>
                        <w:rStyle w:val="Hyperlink"/>
                        <w:rtl/>
                      </w:rPr>
                      <w:t> طباعة</w:t>
                    </w:r>
                  </w:hyperlink>
                  <w:r w:rsidRPr="006F1DB0">
                    <w:rPr>
                      <w:rtl/>
                    </w:rPr>
                    <w:t>   ||   </w:t>
                  </w:r>
                  <w:hyperlink r:id="rId28" w:history="1">
                    <w:r w:rsidRPr="006F1DB0">
                      <w:rPr>
                        <w:rStyle w:val="Hyperlink"/>
                        <w:lang w:bidi="ar-IQ"/>
                      </w:rPr>
                      <w:drawing>
                        <wp:inline distT="0" distB="0" distL="0" distR="0">
                          <wp:extent cx="209550" cy="190500"/>
                          <wp:effectExtent l="0" t="0" r="0" b="0"/>
                          <wp:docPr id="21" name="صورة 21" descr="http://www.kitabat.info/images/symbols-email.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kitabat.info/images/symbols-email.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F1DB0">
                      <w:rPr>
                        <w:rStyle w:val="Hyperlink"/>
                        <w:rtl/>
                      </w:rPr>
                      <w:t> أخبر صديقك عن الموضوع</w:t>
                    </w:r>
                  </w:hyperlink>
                  <w:r w:rsidRPr="006F1DB0">
                    <w:rPr>
                      <w:rtl/>
                    </w:rPr>
                    <w:t>   ||   </w:t>
                  </w:r>
                  <w:hyperlink r:id="rId29" w:anchor="addnote" w:history="1">
                    <w:r w:rsidRPr="006F1DB0">
                      <w:rPr>
                        <w:rStyle w:val="Hyperlink"/>
                        <w:lang w:bidi="ar-IQ"/>
                      </w:rPr>
                      <w:drawing>
                        <wp:inline distT="0" distB="0" distL="0" distR="0">
                          <wp:extent cx="209550" cy="190500"/>
                          <wp:effectExtent l="0" t="0" r="0" b="0"/>
                          <wp:docPr id="20" name="صورة 20" descr="http://www.kitabat.info/images/symbols-comment.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kitabat.info/images/symbols-comment.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F1DB0">
                      <w:rPr>
                        <w:rStyle w:val="Hyperlink"/>
                        <w:rtl/>
                      </w:rPr>
                      <w:t> إضافة تعليق</w:t>
                    </w:r>
                  </w:hyperlink>
                  <w:r w:rsidRPr="006F1DB0">
                    <w:rPr>
                      <w:rtl/>
                    </w:rPr>
                    <w:t>   ||   </w:t>
                  </w:r>
                  <w:r w:rsidRPr="006F1DB0">
                    <w:rPr>
                      <w:lang w:bidi="ar-IQ"/>
                    </w:rPr>
                    <w:drawing>
                      <wp:inline distT="0" distB="0" distL="0" distR="0">
                        <wp:extent cx="209550" cy="190500"/>
                        <wp:effectExtent l="0" t="0" r="0" b="0"/>
                        <wp:docPr id="19" name="صورة 19" descr="http://www.kitabat.info/images/symbols-cale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kitabat.info/images/symbols-calende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F1DB0">
                    <w:rPr>
                      <w:rtl/>
                    </w:rPr>
                    <w:t> التاريخ : </w:t>
                  </w:r>
                  <w:r w:rsidRPr="006F1DB0">
                    <w:rPr>
                      <w:lang w:bidi="ar-IQ"/>
                    </w:rPr>
                    <w:t>2015/02/10</w:t>
                  </w:r>
                </w:p>
                <w:p w:rsidR="006F1DB0" w:rsidRPr="006F1DB0" w:rsidRDefault="006F1DB0" w:rsidP="006F1DB0">
                  <w:pPr>
                    <w:rPr>
                      <w:rtl/>
                    </w:rPr>
                  </w:pPr>
                </w:p>
                <w:p w:rsidR="006F1DB0" w:rsidRPr="006F1DB0" w:rsidRDefault="006F1DB0" w:rsidP="006F1DB0">
                  <w:pPr>
                    <w:rPr>
                      <w:rtl/>
                    </w:rPr>
                  </w:pPr>
                  <w:r w:rsidRPr="006F1DB0">
                    <w:rPr>
                      <w:rtl/>
                    </w:rPr>
                    <w:br/>
                    <w:t>  أحدث مشاركات الكاتب : </w:t>
                  </w:r>
                  <w:r w:rsidRPr="006F1DB0">
                    <w:rPr>
                      <w:rtl/>
                    </w:rPr>
                    <w:br/>
                  </w:r>
                  <w:r w:rsidRPr="006F1DB0">
                    <w:rPr>
                      <w:rtl/>
                    </w:rPr>
                    <w:br/>
                    <w:t>    • </w:t>
                  </w:r>
                  <w:hyperlink r:id="rId30" w:tooltip="القسم : المقالات&#10;الـتاريخ : 01 / 04 / 2016" w:history="1">
                    <w:r w:rsidRPr="006F1DB0">
                      <w:rPr>
                        <w:rStyle w:val="Hyperlink"/>
                        <w:rtl/>
                      </w:rPr>
                      <w:t>أثر الذكاء التنافسي وإدارة المعرفة في تحقيق الميزة التنافسية المستدامة مدخل تكاملي شركة زين للاتصالات – العراق انموذجا ( 1 )</w:t>
                    </w:r>
                  </w:hyperlink>
                  <w:r w:rsidRPr="006F1DB0">
                    <w:rPr>
                      <w:rtl/>
                    </w:rPr>
                    <w:t> </w:t>
                  </w:r>
                  <w:hyperlink r:id="rId31" w:history="1">
                    <w:r w:rsidRPr="006F1DB0">
                      <w:rPr>
                        <w:rStyle w:val="Hyperlink"/>
                        <w:rtl/>
                      </w:rPr>
                      <w:t> (المقالات)</w:t>
                    </w:r>
                  </w:hyperlink>
                  <w:r w:rsidRPr="006F1DB0">
                    <w:rPr>
                      <w:rtl/>
                    </w:rPr>
                    <w:t> </w:t>
                  </w:r>
                  <w:r w:rsidRPr="006F1DB0">
                    <w:rPr>
                      <w:rtl/>
                    </w:rPr>
                    <w:br/>
                  </w:r>
                  <w:r w:rsidRPr="006F1DB0">
                    <w:rPr>
                      <w:rtl/>
                    </w:rPr>
                    <w:br/>
                    <w:t>    • </w:t>
                  </w:r>
                  <w:hyperlink r:id="rId32" w:tooltip="القسم : بحوث ودراسات &#10;الـتاريخ : 01 / 04 / 2016" w:history="1">
                    <w:r w:rsidRPr="006F1DB0">
                      <w:rPr>
                        <w:rStyle w:val="Hyperlink"/>
                        <w:rtl/>
                      </w:rPr>
                      <w:t>أساليب وكتابة البحث العلمي</w:t>
                    </w:r>
                  </w:hyperlink>
                  <w:r w:rsidRPr="006F1DB0">
                    <w:rPr>
                      <w:rtl/>
                    </w:rPr>
                    <w:t> </w:t>
                  </w:r>
                  <w:hyperlink r:id="rId33" w:history="1">
                    <w:r w:rsidRPr="006F1DB0">
                      <w:rPr>
                        <w:rStyle w:val="Hyperlink"/>
                        <w:rtl/>
                      </w:rPr>
                      <w:t> (بحوث ودراسات )</w:t>
                    </w:r>
                  </w:hyperlink>
                  <w:r w:rsidRPr="006F1DB0">
                    <w:rPr>
                      <w:rtl/>
                    </w:rPr>
                    <w:t> </w:t>
                  </w:r>
                  <w:r w:rsidRPr="006F1DB0">
                    <w:rPr>
                      <w:rtl/>
                    </w:rPr>
                    <w:br/>
                  </w:r>
                  <w:r w:rsidRPr="006F1DB0">
                    <w:rPr>
                      <w:rtl/>
                    </w:rPr>
                    <w:br/>
                    <w:t>    • </w:t>
                  </w:r>
                  <w:hyperlink r:id="rId34" w:tooltip="القسم : ثقافات&#10;الـتاريخ : 12 / 07 / 2015" w:history="1">
                    <w:r w:rsidRPr="006F1DB0">
                      <w:rPr>
                        <w:rStyle w:val="Hyperlink"/>
                        <w:rtl/>
                      </w:rPr>
                      <w:t>نظرة سريعة في رواية ضمان القيمة بالمثل لأبي ولاد الحنّاط</w:t>
                    </w:r>
                  </w:hyperlink>
                  <w:r w:rsidRPr="006F1DB0">
                    <w:rPr>
                      <w:rtl/>
                    </w:rPr>
                    <w:t> </w:t>
                  </w:r>
                  <w:hyperlink r:id="rId35" w:history="1">
                    <w:r w:rsidRPr="006F1DB0">
                      <w:rPr>
                        <w:rStyle w:val="Hyperlink"/>
                        <w:rtl/>
                      </w:rPr>
                      <w:t> (ثقافات)</w:t>
                    </w:r>
                  </w:hyperlink>
                  <w:r w:rsidRPr="006F1DB0">
                    <w:rPr>
                      <w:rtl/>
                    </w:rPr>
                    <w:t> </w:t>
                  </w:r>
                  <w:r w:rsidRPr="006F1DB0">
                    <w:rPr>
                      <w:rtl/>
                    </w:rPr>
                    <w:br/>
                  </w:r>
                  <w:r w:rsidRPr="006F1DB0">
                    <w:rPr>
                      <w:rtl/>
                    </w:rPr>
                    <w:br/>
                    <w:t>    • </w:t>
                  </w:r>
                  <w:hyperlink r:id="rId36" w:tooltip="القسم : المقالات&#10;الـتاريخ : 09 / 03 / 2015" w:history="1">
                    <w:r w:rsidRPr="006F1DB0">
                      <w:rPr>
                        <w:rStyle w:val="Hyperlink"/>
                        <w:rtl/>
                      </w:rPr>
                      <w:t>تضحيات مجاهدي الحشد الشعبي -علاقة الثمن بالمثمن</w:t>
                    </w:r>
                  </w:hyperlink>
                  <w:r w:rsidRPr="006F1DB0">
                    <w:rPr>
                      <w:rtl/>
                    </w:rPr>
                    <w:t> </w:t>
                  </w:r>
                  <w:hyperlink r:id="rId37" w:history="1">
                    <w:r w:rsidRPr="006F1DB0">
                      <w:rPr>
                        <w:rStyle w:val="Hyperlink"/>
                        <w:rtl/>
                      </w:rPr>
                      <w:t> (المقالات)</w:t>
                    </w:r>
                  </w:hyperlink>
                  <w:r w:rsidRPr="006F1DB0">
                    <w:rPr>
                      <w:rtl/>
                    </w:rPr>
                    <w:t> </w:t>
                  </w:r>
                  <w:r w:rsidRPr="006F1DB0">
                    <w:rPr>
                      <w:rtl/>
                    </w:rPr>
                    <w:br/>
                  </w:r>
                  <w:r w:rsidRPr="006F1DB0">
                    <w:rPr>
                      <w:rtl/>
                    </w:rPr>
                    <w:br/>
                  </w:r>
                  <w:r w:rsidRPr="006F1DB0">
                    <w:rPr>
                      <w:rtl/>
                    </w:rPr>
                    <w:lastRenderedPageBreak/>
                    <w:t>    • </w:t>
                  </w:r>
                  <w:hyperlink r:id="rId38" w:tooltip="القسم : بحوث ودراسات &#10;الـتاريخ : 18 / 02 / 2015" w:history="1">
                    <w:r w:rsidRPr="006F1DB0">
                      <w:rPr>
                        <w:rStyle w:val="Hyperlink"/>
                        <w:rtl/>
                      </w:rPr>
                      <w:t>النظام المحاسبي الحكومي الإسلامي</w:t>
                    </w:r>
                  </w:hyperlink>
                  <w:r w:rsidRPr="006F1DB0">
                    <w:rPr>
                      <w:rtl/>
                    </w:rPr>
                    <w:t> </w:t>
                  </w:r>
                  <w:hyperlink r:id="rId39" w:history="1">
                    <w:r w:rsidRPr="006F1DB0">
                      <w:rPr>
                        <w:rStyle w:val="Hyperlink"/>
                        <w:rtl/>
                      </w:rPr>
                      <w:t> (بحوث ودراسات )</w:t>
                    </w:r>
                  </w:hyperlink>
                  <w:r w:rsidRPr="006F1DB0">
                    <w:rPr>
                      <w:rtl/>
                    </w:rPr>
                    <w:t> </w:t>
                  </w:r>
                </w:p>
                <w:p w:rsidR="006F1DB0" w:rsidRPr="006F1DB0" w:rsidRDefault="006F1DB0" w:rsidP="006F1DB0">
                  <w:pPr>
                    <w:rPr>
                      <w:lang w:bidi="ar-IQ"/>
                    </w:rPr>
                  </w:pPr>
                  <w:r w:rsidRPr="006F1DB0">
                    <w:rPr>
                      <w:rtl/>
                    </w:rPr>
                    <w:br/>
                  </w:r>
                  <w:r w:rsidRPr="006F1DB0">
                    <w:rPr>
                      <w:rtl/>
                    </w:rPr>
                    <w:br/>
                    <w:t>  مواضيع مشابهة : </w:t>
                  </w:r>
                  <w:r w:rsidRPr="006F1DB0">
                    <w:rPr>
                      <w:rtl/>
                    </w:rPr>
                    <w:br/>
                  </w:r>
                  <w:r w:rsidRPr="006F1DB0">
                    <w:rPr>
                      <w:rtl/>
                    </w:rPr>
                    <w:br/>
                    <w:t>    • </w:t>
                  </w:r>
                  <w:hyperlink r:id="rId40" w:history="1">
                    <w:r w:rsidRPr="006F1DB0">
                      <w:rPr>
                        <w:rStyle w:val="Hyperlink"/>
                        <w:rtl/>
                      </w:rPr>
                      <w:t>المذهب المحاسبي الحكومي في الاسلام أطروحة جديدة في بناء محاسبة اسلامية معاصرة</w:t>
                    </w:r>
                  </w:hyperlink>
                  <w:r w:rsidRPr="006F1DB0">
                    <w:rPr>
                      <w:rtl/>
                    </w:rPr>
                    <w:t> </w:t>
                  </w:r>
                  <w:r w:rsidRPr="006F1DB0">
                    <w:rPr>
                      <w:rtl/>
                    </w:rPr>
                    <w:br/>
                  </w:r>
                  <w:r w:rsidRPr="006F1DB0">
                    <w:rPr>
                      <w:rtl/>
                    </w:rPr>
                    <w:br/>
                    <w:t>    • </w:t>
                  </w:r>
                  <w:proofErr w:type="spellStart"/>
                  <w:r w:rsidRPr="006F1DB0">
                    <w:rPr>
                      <w:rtl/>
                    </w:rPr>
                    <w:fldChar w:fldCharType="begin"/>
                  </w:r>
                  <w:r w:rsidRPr="006F1DB0">
                    <w:rPr>
                      <w:rtl/>
                    </w:rPr>
                    <w:instrText xml:space="preserve"> </w:instrText>
                  </w:r>
                  <w:r w:rsidRPr="006F1DB0">
                    <w:rPr>
                      <w:lang w:bidi="ar-IQ"/>
                    </w:rPr>
                    <w:instrText>HYPERLINK "http://www.kitabat.info/subject.php?id=56782</w:instrText>
                  </w:r>
                  <w:r w:rsidRPr="006F1DB0">
                    <w:rPr>
                      <w:rtl/>
                    </w:rPr>
                    <w:instrText xml:space="preserve">" </w:instrText>
                  </w:r>
                  <w:r w:rsidRPr="006F1DB0">
                    <w:rPr>
                      <w:rtl/>
                    </w:rPr>
                    <w:fldChar w:fldCharType="separate"/>
                  </w:r>
                  <w:r w:rsidRPr="006F1DB0">
                    <w:rPr>
                      <w:rStyle w:val="Hyperlink"/>
                      <w:rtl/>
                    </w:rPr>
                    <w:t>آصالة</w:t>
                  </w:r>
                  <w:proofErr w:type="spellEnd"/>
                  <w:r w:rsidRPr="006F1DB0">
                    <w:rPr>
                      <w:rStyle w:val="Hyperlink"/>
                      <w:rtl/>
                    </w:rPr>
                    <w:t xml:space="preserve"> النظام المحاسبي الاسلامي لمعايير المحاسبة الحكومية الامريكية.</w:t>
                  </w:r>
                  <w:r w:rsidRPr="006F1DB0">
                    <w:rPr>
                      <w:rtl/>
                      <w:lang w:bidi="ar-IQ"/>
                    </w:rPr>
                    <w:fldChar w:fldCharType="end"/>
                  </w:r>
                  <w:r w:rsidRPr="006F1DB0">
                    <w:rPr>
                      <w:rtl/>
                    </w:rPr>
                    <w:t> </w:t>
                  </w:r>
                  <w:r w:rsidRPr="006F1DB0">
                    <w:rPr>
                      <w:rtl/>
                    </w:rPr>
                    <w:br/>
                  </w:r>
                  <w:r w:rsidRPr="006F1DB0">
                    <w:rPr>
                      <w:rtl/>
                    </w:rPr>
                    <w:br/>
                    <w:t>    • </w:t>
                  </w:r>
                  <w:proofErr w:type="spellStart"/>
                  <w:r w:rsidRPr="006F1DB0">
                    <w:rPr>
                      <w:rtl/>
                    </w:rPr>
                    <w:fldChar w:fldCharType="begin"/>
                  </w:r>
                  <w:r w:rsidRPr="006F1DB0">
                    <w:rPr>
                      <w:rtl/>
                    </w:rPr>
                    <w:instrText xml:space="preserve"> </w:instrText>
                  </w:r>
                  <w:r w:rsidRPr="006F1DB0">
                    <w:rPr>
                      <w:lang w:bidi="ar-IQ"/>
                    </w:rPr>
                    <w:instrText>HYPERLINK "http://www.kitabat.info/subject.php?id=57030</w:instrText>
                  </w:r>
                  <w:r w:rsidRPr="006F1DB0">
                    <w:rPr>
                      <w:rtl/>
                    </w:rPr>
                    <w:instrText xml:space="preserve">" </w:instrText>
                  </w:r>
                  <w:r w:rsidRPr="006F1DB0">
                    <w:rPr>
                      <w:rtl/>
                    </w:rPr>
                    <w:fldChar w:fldCharType="separate"/>
                  </w:r>
                  <w:r w:rsidRPr="006F1DB0">
                    <w:rPr>
                      <w:rStyle w:val="Hyperlink"/>
                      <w:rtl/>
                    </w:rPr>
                    <w:t>آصالة</w:t>
                  </w:r>
                  <w:proofErr w:type="spellEnd"/>
                  <w:r w:rsidRPr="006F1DB0">
                    <w:rPr>
                      <w:rStyle w:val="Hyperlink"/>
                      <w:rtl/>
                    </w:rPr>
                    <w:t xml:space="preserve"> النظام المحاسبي الاسلامي لمعايير المحاسبة الحكومية الامريكية</w:t>
                  </w:r>
                  <w:r w:rsidRPr="006F1DB0">
                    <w:rPr>
                      <w:rtl/>
                      <w:lang w:bidi="ar-IQ"/>
                    </w:rPr>
                    <w:fldChar w:fldCharType="end"/>
                  </w:r>
                  <w:r w:rsidRPr="006F1DB0">
                    <w:rPr>
                      <w:rtl/>
                    </w:rPr>
                    <w:t> </w:t>
                  </w:r>
                  <w:r w:rsidRPr="006F1DB0">
                    <w:rPr>
                      <w:rtl/>
                    </w:rPr>
                    <w:br/>
                  </w:r>
                  <w:r w:rsidRPr="006F1DB0">
                    <w:rPr>
                      <w:rtl/>
                    </w:rPr>
                    <w:br/>
                    <w:t>    • </w:t>
                  </w:r>
                  <w:hyperlink r:id="rId41" w:history="1">
                    <w:r w:rsidRPr="006F1DB0">
                      <w:rPr>
                        <w:rStyle w:val="Hyperlink"/>
                        <w:rtl/>
                      </w:rPr>
                      <w:t>معايير المحاسبة الحكومية العراقية في النظام المحاسبي الاسلامي</w:t>
                    </w:r>
                  </w:hyperlink>
                  <w:r w:rsidRPr="006F1DB0">
                    <w:rPr>
                      <w:rtl/>
                    </w:rPr>
                    <w:t> </w:t>
                  </w:r>
                  <w:r w:rsidRPr="006F1DB0">
                    <w:rPr>
                      <w:rtl/>
                    </w:rPr>
                    <w:br/>
                  </w:r>
                  <w:r w:rsidRPr="006F1DB0">
                    <w:rPr>
                      <w:rtl/>
                    </w:rPr>
                    <w:br/>
                    <w:t>    • </w:t>
                  </w:r>
                  <w:hyperlink r:id="rId42" w:history="1">
                    <w:r w:rsidRPr="006F1DB0">
                      <w:rPr>
                        <w:rStyle w:val="Hyperlink"/>
                        <w:rtl/>
                      </w:rPr>
                      <w:t>التأصيل الاسلامي لمعايير المحاسبة الحكومية المعاصرة</w:t>
                    </w:r>
                  </w:hyperlink>
                  <w:r w:rsidRPr="006F1DB0">
                    <w:rPr>
                      <w:rtl/>
                    </w:rPr>
                    <w:t> </w:t>
                  </w:r>
                </w:p>
              </w:tc>
            </w:tr>
          </w:tbl>
          <w:p w:rsidR="006F1DB0" w:rsidRPr="006F1DB0" w:rsidRDefault="006F1DB0" w:rsidP="006F1DB0">
            <w:pPr>
              <w:rPr>
                <w:rtl/>
              </w:rPr>
            </w:pPr>
          </w:p>
          <w:tbl>
            <w:tblPr>
              <w:bidiVisual/>
              <w:tblW w:w="4950" w:type="pct"/>
              <w:jc w:val="center"/>
              <w:tblCellSpacing w:w="0" w:type="dxa"/>
              <w:tblCellMar>
                <w:left w:w="0" w:type="dxa"/>
                <w:right w:w="0" w:type="dxa"/>
              </w:tblCellMar>
              <w:tblLook w:val="04A0" w:firstRow="1" w:lastRow="0" w:firstColumn="1" w:lastColumn="0" w:noHBand="0" w:noVBand="1"/>
            </w:tblPr>
            <w:tblGrid>
              <w:gridCol w:w="20986"/>
            </w:tblGrid>
            <w:tr w:rsidR="006F1DB0" w:rsidRPr="006F1DB0">
              <w:trPr>
                <w:trHeight w:val="345"/>
                <w:tblCellSpacing w:w="0" w:type="dxa"/>
                <w:jc w:val="center"/>
              </w:trPr>
              <w:tc>
                <w:tcPr>
                  <w:tcW w:w="0" w:type="auto"/>
                  <w:vAlign w:val="center"/>
                  <w:hideMark/>
                </w:tcPr>
                <w:p w:rsidR="006F1DB0" w:rsidRPr="006F1DB0" w:rsidRDefault="006F1DB0" w:rsidP="006F1DB0">
                  <w:pPr>
                    <w:rPr>
                      <w:lang w:bidi="ar-IQ"/>
                    </w:rPr>
                  </w:pPr>
                </w:p>
              </w:tc>
            </w:tr>
          </w:tbl>
          <w:p w:rsidR="006F1DB0" w:rsidRPr="006F1DB0" w:rsidRDefault="006F1DB0" w:rsidP="006F1DB0">
            <w:pPr>
              <w:rPr>
                <w:rtl/>
              </w:rPr>
            </w:pPr>
            <w:bookmarkStart w:id="13" w:name="addnote"/>
            <w:bookmarkEnd w:id="13"/>
          </w:p>
          <w:tbl>
            <w:tblPr>
              <w:bidiVisual/>
              <w:tblW w:w="5000" w:type="pct"/>
              <w:jc w:val="center"/>
              <w:tblCellSpacing w:w="22" w:type="dxa"/>
              <w:tblCellMar>
                <w:top w:w="45" w:type="dxa"/>
                <w:left w:w="45" w:type="dxa"/>
                <w:bottom w:w="45" w:type="dxa"/>
                <w:right w:w="45" w:type="dxa"/>
              </w:tblCellMar>
              <w:tblLook w:val="04A0" w:firstRow="1" w:lastRow="0" w:firstColumn="1" w:lastColumn="0" w:noHBand="0" w:noVBand="1"/>
            </w:tblPr>
            <w:tblGrid>
              <w:gridCol w:w="21198"/>
            </w:tblGrid>
            <w:tr w:rsidR="006F1DB0" w:rsidRPr="006F1DB0">
              <w:trPr>
                <w:tblCellSpacing w:w="22" w:type="dxa"/>
                <w:jc w:val="center"/>
                <w:hidden/>
              </w:trPr>
              <w:tc>
                <w:tcPr>
                  <w:tcW w:w="0" w:type="auto"/>
                  <w:vAlign w:val="center"/>
                  <w:hideMark/>
                </w:tcPr>
                <w:p w:rsidR="006F1DB0" w:rsidRPr="006F1DB0" w:rsidRDefault="006F1DB0" w:rsidP="006F1DB0">
                  <w:pPr>
                    <w:rPr>
                      <w:vanish/>
                      <w:lang w:bidi="ar-IQ"/>
                    </w:rPr>
                  </w:pPr>
                  <w:r w:rsidRPr="006F1DB0">
                    <w:rPr>
                      <w:vanish/>
                      <w:rtl/>
                    </w:rPr>
                    <w:t>أعلى النموذج</w:t>
                  </w:r>
                </w:p>
                <w:tbl>
                  <w:tblPr>
                    <w:bidiVisual/>
                    <w:tblW w:w="4500" w:type="pct"/>
                    <w:jc w:val="center"/>
                    <w:tblCellMar>
                      <w:top w:w="30" w:type="dxa"/>
                      <w:left w:w="30" w:type="dxa"/>
                      <w:bottom w:w="30" w:type="dxa"/>
                      <w:right w:w="30" w:type="dxa"/>
                    </w:tblCellMar>
                    <w:tblLook w:val="04A0" w:firstRow="1" w:lastRow="0" w:firstColumn="1" w:lastColumn="0" w:noHBand="0" w:noVBand="1"/>
                  </w:tblPr>
                  <w:tblGrid>
                    <w:gridCol w:w="4162"/>
                    <w:gridCol w:w="14756"/>
                  </w:tblGrid>
                  <w:tr w:rsidR="006F1DB0" w:rsidRPr="006F1DB0">
                    <w:trPr>
                      <w:trHeight w:val="375"/>
                      <w:jc w:val="center"/>
                    </w:trPr>
                    <w:tc>
                      <w:tcPr>
                        <w:tcW w:w="0" w:type="auto"/>
                        <w:gridSpan w:val="2"/>
                        <w:shd w:val="clear" w:color="auto" w:fill="E3E3E3"/>
                        <w:vAlign w:val="center"/>
                        <w:hideMark/>
                      </w:tcPr>
                      <w:p w:rsidR="006F1DB0" w:rsidRPr="006F1DB0" w:rsidRDefault="006F1DB0" w:rsidP="006F1DB0">
                        <w:pPr>
                          <w:rPr>
                            <w:lang w:bidi="ar-IQ"/>
                          </w:rPr>
                        </w:pPr>
                        <w:r w:rsidRPr="006F1DB0">
                          <w:rPr>
                            <w:rtl/>
                          </w:rPr>
                          <w:t>كتابة تعليق لموضوع : بناء الاطروحة المحاسبية الحكومية وفق المذهب المحاسبي الاسلامي</w:t>
                        </w:r>
                      </w:p>
                    </w:tc>
                  </w:tr>
                  <w:tr w:rsidR="006F1DB0" w:rsidRPr="006F1DB0">
                    <w:trPr>
                      <w:jc w:val="center"/>
                    </w:trPr>
                    <w:tc>
                      <w:tcPr>
                        <w:tcW w:w="1100" w:type="pct"/>
                        <w:vAlign w:val="center"/>
                        <w:hideMark/>
                      </w:tcPr>
                      <w:p w:rsidR="006F1DB0" w:rsidRPr="006F1DB0" w:rsidRDefault="006F1DB0" w:rsidP="006F1DB0">
                        <w:pPr>
                          <w:rPr>
                            <w:lang w:bidi="ar-IQ"/>
                          </w:rPr>
                        </w:pPr>
                        <w:proofErr w:type="spellStart"/>
                        <w:r w:rsidRPr="006F1DB0">
                          <w:rPr>
                            <w:rtl/>
                          </w:rPr>
                          <w:t>الإسم</w:t>
                        </w:r>
                        <w:proofErr w:type="spellEnd"/>
                        <w:r w:rsidRPr="006F1DB0">
                          <w:rPr>
                            <w:rtl/>
                          </w:rPr>
                          <w:t xml:space="preserve"> * :</w:t>
                        </w:r>
                      </w:p>
                    </w:tc>
                    <w:tc>
                      <w:tcPr>
                        <w:tcW w:w="3900" w:type="pct"/>
                        <w:vAlign w:val="center"/>
                        <w:hideMark/>
                      </w:tcPr>
                      <w:p w:rsidR="006F1DB0" w:rsidRPr="006F1DB0" w:rsidRDefault="006F1DB0" w:rsidP="006F1DB0">
                        <w:pPr>
                          <w:rPr>
                            <w:lang w:bidi="ar-IQ"/>
                          </w:rPr>
                        </w:pPr>
                        <w:r w:rsidRPr="006F1DB0">
                          <w:rPr>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60.75pt;height:18pt" o:ole="">
                              <v:imagedata r:id="rId43" o:title=""/>
                            </v:shape>
                            <w:control r:id="rId44" w:name="DefaultOcxName" w:shapeid="_x0000_i1157"/>
                          </w:object>
                        </w:r>
                      </w:p>
                    </w:tc>
                  </w:tr>
                  <w:tr w:rsidR="006F1DB0" w:rsidRPr="006F1DB0">
                    <w:trPr>
                      <w:jc w:val="center"/>
                    </w:trPr>
                    <w:tc>
                      <w:tcPr>
                        <w:tcW w:w="0" w:type="auto"/>
                        <w:vAlign w:val="center"/>
                        <w:hideMark/>
                      </w:tcPr>
                      <w:p w:rsidR="006F1DB0" w:rsidRPr="006F1DB0" w:rsidRDefault="006F1DB0" w:rsidP="006F1DB0">
                        <w:pPr>
                          <w:rPr>
                            <w:lang w:bidi="ar-IQ"/>
                          </w:rPr>
                        </w:pPr>
                        <w:r w:rsidRPr="006F1DB0">
                          <w:rPr>
                            <w:rtl/>
                          </w:rPr>
                          <w:t>بريدك الالكتروني :</w:t>
                        </w:r>
                      </w:p>
                    </w:tc>
                    <w:tc>
                      <w:tcPr>
                        <w:tcW w:w="0" w:type="auto"/>
                        <w:vAlign w:val="center"/>
                        <w:hideMark/>
                      </w:tcPr>
                      <w:p w:rsidR="006F1DB0" w:rsidRPr="006F1DB0" w:rsidRDefault="006F1DB0" w:rsidP="006F1DB0">
                        <w:pPr>
                          <w:rPr>
                            <w:lang w:bidi="ar-IQ"/>
                          </w:rPr>
                        </w:pPr>
                        <w:r w:rsidRPr="006F1DB0">
                          <w:rPr>
                            <w:rtl/>
                          </w:rPr>
                          <w:object w:dxaOrig="1440" w:dyaOrig="1440">
                            <v:shape id="_x0000_i1156" type="#_x0000_t75" style="width:60.75pt;height:18pt" o:ole="">
                              <v:imagedata r:id="rId45" o:title=""/>
                            </v:shape>
                            <w:control r:id="rId46" w:name="DefaultOcxName1" w:shapeid="_x0000_i1156"/>
                          </w:object>
                        </w:r>
                      </w:p>
                    </w:tc>
                  </w:tr>
                  <w:tr w:rsidR="006F1DB0" w:rsidRPr="006F1DB0">
                    <w:trPr>
                      <w:jc w:val="center"/>
                    </w:trPr>
                    <w:tc>
                      <w:tcPr>
                        <w:tcW w:w="0" w:type="auto"/>
                        <w:gridSpan w:val="2"/>
                        <w:vAlign w:val="center"/>
                        <w:hideMark/>
                      </w:tcPr>
                      <w:p w:rsidR="006F1DB0" w:rsidRPr="006F1DB0" w:rsidRDefault="006F1DB0" w:rsidP="006F1DB0">
                        <w:pPr>
                          <w:rPr>
                            <w:lang w:bidi="ar-IQ"/>
                          </w:rPr>
                        </w:pPr>
                        <w:r w:rsidRPr="006F1DB0">
                          <w:rPr>
                            <w:rtl/>
                          </w:rPr>
                          <w:t>نص التعليق * :</w:t>
                        </w:r>
                        <w:r w:rsidRPr="006F1DB0">
                          <w:rPr>
                            <w:rtl/>
                          </w:rPr>
                          <w:br/>
                        </w:r>
                        <w:r w:rsidRPr="006F1DB0">
                          <w:rPr>
                            <w:rtl/>
                          </w:rPr>
                          <w:object w:dxaOrig="1440" w:dyaOrig="1440">
                            <v:shape id="_x0000_i1155" type="#_x0000_t75" style="width:136.5pt;height:102.75pt" o:ole="">
                              <v:imagedata r:id="rId47" o:title=""/>
                            </v:shape>
                            <w:control r:id="rId48" w:name="DefaultOcxName2" w:shapeid="_x0000_i1155"/>
                          </w:object>
                        </w:r>
                      </w:p>
                    </w:tc>
                  </w:tr>
                  <w:tr w:rsidR="006F1DB0" w:rsidRPr="006F1DB0">
                    <w:trPr>
                      <w:jc w:val="center"/>
                    </w:trPr>
                    <w:tc>
                      <w:tcPr>
                        <w:tcW w:w="0" w:type="auto"/>
                        <w:gridSpan w:val="2"/>
                        <w:shd w:val="clear" w:color="auto" w:fill="E3E3E3"/>
                        <w:vAlign w:val="center"/>
                        <w:hideMark/>
                      </w:tcPr>
                      <w:p w:rsidR="006F1DB0" w:rsidRPr="006F1DB0" w:rsidRDefault="006F1DB0" w:rsidP="006F1DB0">
                        <w:pPr>
                          <w:rPr>
                            <w:lang w:bidi="ar-IQ"/>
                          </w:rPr>
                        </w:pPr>
                        <w:r w:rsidRPr="006F1DB0">
                          <w:rPr>
                            <w:rtl/>
                          </w:rPr>
                          <w:t>أدخل كود التحقق : 9 + 4 = </w:t>
                        </w:r>
                        <w:r w:rsidRPr="006F1DB0">
                          <w:rPr>
                            <w:rtl/>
                          </w:rPr>
                          <w:object w:dxaOrig="1440" w:dyaOrig="1440">
                            <v:shape id="_x0000_i1154" type="#_x0000_t75" style="width:21pt;height:18pt" o:ole="">
                              <v:imagedata r:id="rId49" o:title=""/>
                            </v:shape>
                            <w:control r:id="rId50" w:name="DefaultOcxName3" w:shapeid="_x0000_i1154"/>
                          </w:object>
                        </w:r>
                        <w:r w:rsidRPr="006F1DB0">
                          <w:rPr>
                            <w:rtl/>
                          </w:rPr>
                          <w:t>   </w:t>
                        </w:r>
                        <w:r w:rsidRPr="006F1DB0">
                          <w:rPr>
                            <w:rtl/>
                          </w:rPr>
                          <w:object w:dxaOrig="1440" w:dyaOrig="1440">
                            <v:shape id="_x0000_i1153" type="#_x0000_t75" style="width:28.5pt;height:22.5pt" o:ole="">
                              <v:imagedata r:id="rId51" o:title=""/>
                            </v:shape>
                            <w:control r:id="rId52" w:name="DefaultOcxName4" w:shapeid="_x0000_i1153"/>
                          </w:object>
                        </w:r>
                      </w:p>
                    </w:tc>
                  </w:tr>
                </w:tbl>
                <w:p w:rsidR="00000000" w:rsidRPr="006F1DB0" w:rsidRDefault="006F1DB0" w:rsidP="006F1DB0">
                  <w:pPr>
                    <w:rPr>
                      <w:vanish/>
                      <w:lang w:bidi="ar-IQ"/>
                    </w:rPr>
                  </w:pPr>
                  <w:r w:rsidRPr="006F1DB0">
                    <w:rPr>
                      <w:vanish/>
                      <w:rtl/>
                    </w:rPr>
                    <w:t>أسفل النموذج</w:t>
                  </w:r>
                </w:p>
              </w:tc>
            </w:tr>
          </w:tbl>
          <w:p w:rsidR="006F1DB0" w:rsidRPr="006F1DB0" w:rsidRDefault="006F1DB0" w:rsidP="006F1DB0">
            <w:pPr>
              <w:rPr>
                <w:vanish/>
                <w:rtl/>
              </w:rPr>
            </w:pPr>
          </w:p>
          <w:tbl>
            <w:tblPr>
              <w:bidiVisual/>
              <w:tblW w:w="4950" w:type="pct"/>
              <w:jc w:val="center"/>
              <w:tblCellSpacing w:w="0" w:type="dxa"/>
              <w:tblCellMar>
                <w:left w:w="0" w:type="dxa"/>
                <w:right w:w="0" w:type="dxa"/>
              </w:tblCellMar>
              <w:tblLook w:val="04A0" w:firstRow="1" w:lastRow="0" w:firstColumn="1" w:lastColumn="0" w:noHBand="0" w:noVBand="1"/>
            </w:tblPr>
            <w:tblGrid>
              <w:gridCol w:w="20986"/>
            </w:tblGrid>
            <w:tr w:rsidR="006F1DB0" w:rsidRPr="006F1DB0">
              <w:trPr>
                <w:trHeight w:val="345"/>
                <w:tblCellSpacing w:w="0" w:type="dxa"/>
                <w:jc w:val="center"/>
              </w:trPr>
              <w:tc>
                <w:tcPr>
                  <w:tcW w:w="0" w:type="auto"/>
                  <w:vAlign w:val="center"/>
                  <w:hideMark/>
                </w:tcPr>
                <w:p w:rsidR="006F1DB0" w:rsidRPr="006F1DB0" w:rsidRDefault="006F1DB0" w:rsidP="006F1DB0">
                  <w:pPr>
                    <w:rPr>
                      <w:lang w:bidi="ar-IQ"/>
                    </w:rPr>
                  </w:pPr>
                </w:p>
              </w:tc>
            </w:tr>
          </w:tbl>
          <w:p w:rsidR="006F1DB0" w:rsidRPr="006F1DB0" w:rsidRDefault="006F1DB0" w:rsidP="006F1DB0">
            <w:pPr>
              <w:rPr>
                <w:rtl/>
              </w:rPr>
            </w:pPr>
          </w:p>
          <w:tbl>
            <w:tblPr>
              <w:bidiVisual/>
              <w:tblW w:w="4750" w:type="pct"/>
              <w:jc w:val="center"/>
              <w:tblCellSpacing w:w="0" w:type="dxa"/>
              <w:tblCellMar>
                <w:left w:w="0" w:type="dxa"/>
                <w:right w:w="0" w:type="dxa"/>
              </w:tblCellMar>
              <w:tblLook w:val="04A0" w:firstRow="1" w:lastRow="0" w:firstColumn="1" w:lastColumn="0" w:noHBand="0" w:noVBand="1"/>
            </w:tblPr>
            <w:tblGrid>
              <w:gridCol w:w="20138"/>
            </w:tblGrid>
            <w:tr w:rsidR="006F1DB0" w:rsidRPr="006F1DB0">
              <w:trPr>
                <w:tblCellSpacing w:w="0" w:type="dxa"/>
                <w:jc w:val="center"/>
              </w:trPr>
              <w:tc>
                <w:tcPr>
                  <w:tcW w:w="0" w:type="auto"/>
                  <w:vAlign w:val="center"/>
                  <w:hideMark/>
                </w:tcPr>
                <w:p w:rsidR="006F1DB0" w:rsidRPr="006F1DB0" w:rsidRDefault="006F1DB0" w:rsidP="006F1DB0">
                  <w:pPr>
                    <w:rPr>
                      <w:lang w:bidi="ar-IQ"/>
                    </w:rPr>
                  </w:pPr>
                </w:p>
              </w:tc>
            </w:tr>
          </w:tbl>
          <w:p w:rsidR="006F1DB0" w:rsidRPr="006F1DB0" w:rsidRDefault="006F1DB0" w:rsidP="006F1DB0">
            <w:pPr>
              <w:rPr>
                <w:lang w:bidi="ar-IQ"/>
              </w:rPr>
            </w:pPr>
          </w:p>
        </w:tc>
        <w:tc>
          <w:tcPr>
            <w:tcW w:w="15" w:type="dxa"/>
            <w:tcBorders>
              <w:right w:val="dotted" w:sz="6" w:space="0" w:color="BEBABA"/>
            </w:tcBorders>
            <w:shd w:val="clear" w:color="auto" w:fill="FFFFFF"/>
            <w:vAlign w:val="center"/>
            <w:hideMark/>
          </w:tcPr>
          <w:p w:rsidR="006F1DB0" w:rsidRPr="006F1DB0" w:rsidRDefault="006F1DB0" w:rsidP="006F1DB0">
            <w:pPr>
              <w:rPr>
                <w:lang w:bidi="ar-IQ"/>
              </w:rPr>
            </w:pPr>
          </w:p>
        </w:tc>
        <w:tc>
          <w:tcPr>
            <w:tcW w:w="4125" w:type="dxa"/>
            <w:shd w:val="clear" w:color="auto" w:fill="FFFFFF"/>
            <w:hideMark/>
          </w:tcPr>
          <w:tbl>
            <w:tblPr>
              <w:bidiVisual/>
              <w:tblW w:w="4125" w:type="dxa"/>
              <w:tblCellSpacing w:w="0" w:type="dxa"/>
              <w:tblCellMar>
                <w:left w:w="0" w:type="dxa"/>
                <w:right w:w="0" w:type="dxa"/>
              </w:tblCellMar>
              <w:tblLook w:val="04A0" w:firstRow="1" w:lastRow="0" w:firstColumn="1" w:lastColumn="0" w:noHBand="0" w:noVBand="1"/>
            </w:tblPr>
            <w:tblGrid>
              <w:gridCol w:w="4963"/>
            </w:tblGrid>
            <w:tr w:rsidR="006F1DB0" w:rsidRPr="006F1DB0">
              <w:trPr>
                <w:trHeight w:val="495"/>
                <w:tblCellSpacing w:w="0" w:type="dxa"/>
              </w:trPr>
              <w:tc>
                <w:tcPr>
                  <w:tcW w:w="0" w:type="auto"/>
                  <w:vAlign w:val="center"/>
                  <w:hideMark/>
                </w:tcPr>
                <w:p w:rsidR="00000000" w:rsidRPr="006F1DB0" w:rsidRDefault="006F1DB0" w:rsidP="006F1DB0">
                  <w:pPr>
                    <w:rPr>
                      <w:lang w:bidi="ar-IQ"/>
                    </w:rPr>
                  </w:pPr>
                  <w:r w:rsidRPr="006F1DB0">
                    <w:rPr>
                      <w:rtl/>
                    </w:rPr>
                    <w:t>البحث :</w:t>
                  </w:r>
                </w:p>
              </w:tc>
            </w:tr>
            <w:tr w:rsidR="006F1DB0" w:rsidRPr="006F1DB0">
              <w:trPr>
                <w:tblCellSpacing w:w="0" w:type="dxa"/>
                <w:hidden/>
              </w:trPr>
              <w:tc>
                <w:tcPr>
                  <w:tcW w:w="0" w:type="auto"/>
                  <w:vAlign w:val="center"/>
                  <w:hideMark/>
                </w:tcPr>
                <w:p w:rsidR="006F1DB0" w:rsidRPr="006F1DB0" w:rsidRDefault="006F1DB0" w:rsidP="006F1DB0">
                  <w:pPr>
                    <w:rPr>
                      <w:vanish/>
                      <w:lang w:bidi="ar-IQ"/>
                    </w:rPr>
                  </w:pPr>
                  <w:r w:rsidRPr="006F1DB0">
                    <w:rPr>
                      <w:vanish/>
                      <w:rtl/>
                    </w:rPr>
                    <w:t>أعلى النموذج</w:t>
                  </w:r>
                </w:p>
                <w:p w:rsidR="006F1DB0" w:rsidRPr="006F1DB0" w:rsidRDefault="006F1DB0" w:rsidP="006F1DB0">
                  <w:pPr>
                    <w:rPr>
                      <w:rtl/>
                    </w:rPr>
                  </w:pPr>
                  <w:r w:rsidRPr="006F1DB0">
                    <w:rPr>
                      <w:rtl/>
                    </w:rPr>
                    <w:br/>
                  </w:r>
                  <w:r w:rsidRPr="006F1DB0">
                    <w:rPr>
                      <w:rtl/>
                    </w:rPr>
                    <w:object w:dxaOrig="1440" w:dyaOrig="1440">
                      <v:shape id="_x0000_i1152" type="#_x0000_t75" style="width:94.5pt;height:18pt" o:ole="">
                        <v:imagedata r:id="rId53" o:title=""/>
                      </v:shape>
                      <w:control r:id="rId54" w:name="DefaultOcxName5" w:shapeid="_x0000_i1152"/>
                    </w:object>
                  </w:r>
                  <w:r w:rsidRPr="006F1DB0">
                    <w:rPr>
                      <w:rtl/>
                    </w:rPr>
                    <w:t xml:space="preserve">         </w:t>
                  </w:r>
                  <w:r w:rsidRPr="006F1DB0">
                    <w:rPr>
                      <w:rtl/>
                    </w:rPr>
                    <w:object w:dxaOrig="1440" w:dyaOrig="1440">
                      <v:shape id="_x0000_i1151" type="#_x0000_t75" style="width:93pt;height:18pt" o:ole="">
                        <v:imagedata r:id="rId55" o:title=""/>
                      </v:shape>
                      <w:control r:id="rId56" w:name="DefaultOcxName6" w:shapeid="_x0000_i1151"/>
                    </w:object>
                  </w:r>
                  <w:r w:rsidRPr="006F1DB0">
                    <w:rPr>
                      <w:rtl/>
                    </w:rPr>
                    <w:t> </w:t>
                  </w:r>
                  <w:r w:rsidRPr="006F1DB0">
                    <w:rPr>
                      <w:rtl/>
                    </w:rPr>
                    <w:object w:dxaOrig="1440" w:dyaOrig="1440">
                      <v:shape id="_x0000_i1150" type="#_x0000_t75" style="width:27pt;height:22.5pt" o:ole="">
                        <v:imagedata r:id="rId57" o:title=""/>
                      </v:shape>
                      <w:control r:id="rId58" w:name="DefaultOcxName7" w:shapeid="_x0000_i1150"/>
                    </w:object>
                  </w:r>
                  <w:r w:rsidRPr="006F1DB0">
                    <w:rPr>
                      <w:rtl/>
                    </w:rPr>
                    <w:t> </w:t>
                  </w:r>
                </w:p>
                <w:p w:rsidR="00000000" w:rsidRPr="006F1DB0" w:rsidRDefault="006F1DB0" w:rsidP="006F1DB0">
                  <w:pPr>
                    <w:rPr>
                      <w:vanish/>
                      <w:lang w:bidi="ar-IQ"/>
                    </w:rPr>
                  </w:pPr>
                  <w:r w:rsidRPr="006F1DB0">
                    <w:rPr>
                      <w:vanish/>
                      <w:rtl/>
                    </w:rPr>
                    <w:t>أسفل النموذج</w:t>
                  </w:r>
                </w:p>
              </w:tc>
            </w:tr>
            <w:tr w:rsidR="006F1DB0" w:rsidRPr="006F1DB0">
              <w:trPr>
                <w:trHeight w:val="495"/>
                <w:tblCellSpacing w:w="0" w:type="dxa"/>
              </w:trPr>
              <w:tc>
                <w:tcPr>
                  <w:tcW w:w="0" w:type="auto"/>
                  <w:vAlign w:val="center"/>
                  <w:hideMark/>
                </w:tcPr>
                <w:p w:rsidR="00000000" w:rsidRPr="006F1DB0" w:rsidRDefault="006F1DB0" w:rsidP="006F1DB0">
                  <w:pPr>
                    <w:rPr>
                      <w:lang w:bidi="ar-IQ"/>
                    </w:rPr>
                  </w:pPr>
                  <w:hyperlink r:id="rId59" w:history="1">
                    <w:r w:rsidRPr="006F1DB0">
                      <w:rPr>
                        <w:rStyle w:val="Hyperlink"/>
                        <w:b/>
                        <w:bCs/>
                        <w:rtl/>
                      </w:rPr>
                      <w:t>الكتّاب :</w:t>
                    </w:r>
                  </w:hyperlink>
                </w:p>
              </w:tc>
            </w:tr>
            <w:tr w:rsidR="006F1DB0" w:rsidRPr="006F1DB0">
              <w:trPr>
                <w:tblCellSpacing w:w="0" w:type="dxa"/>
              </w:trPr>
              <w:tc>
                <w:tcPr>
                  <w:tcW w:w="0" w:type="auto"/>
                  <w:vAlign w:val="center"/>
                  <w:hideMark/>
                </w:tcPr>
                <w:p w:rsidR="006F1DB0" w:rsidRPr="006F1DB0" w:rsidRDefault="006F1DB0" w:rsidP="006F1DB0">
                  <w:pPr>
                    <w:rPr>
                      <w:rtl/>
                    </w:rPr>
                  </w:pPr>
                  <w:hyperlink r:id="rId60" w:history="1">
                    <w:r w:rsidRPr="006F1DB0">
                      <w:rPr>
                        <w:rStyle w:val="Hyperlink"/>
                        <w:rtl/>
                      </w:rPr>
                      <w:drawing>
                        <wp:anchor distT="38100" distB="38100" distL="19050" distR="19050" simplePos="0" relativeHeight="251658240" behindDoc="0" locked="0" layoutInCell="1" allowOverlap="0">
                          <wp:simplePos x="0" y="0"/>
                          <wp:positionH relativeFrom="column">
                            <wp:align>right</wp:align>
                          </wp:positionH>
                          <wp:positionV relativeFrom="line">
                            <wp:posOffset>0</wp:posOffset>
                          </wp:positionV>
                          <wp:extent cx="762000" cy="952500"/>
                          <wp:effectExtent l="0" t="0" r="0" b="0"/>
                          <wp:wrapSquare wrapText="bothSides"/>
                          <wp:docPr id="51" name="صورة 51" descr="صفحة الكاتب : حازم عجيل المتروكي">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صفحة الكاتب : حازم عجيل المتروكي">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DB0">
                      <w:rPr>
                        <w:rStyle w:val="Hyperlink"/>
                        <w:b/>
                        <w:bCs/>
                        <w:rtl/>
                      </w:rPr>
                      <w:br/>
                      <w:t>صفحة الكاتب :</w:t>
                    </w:r>
                    <w:r w:rsidRPr="006F1DB0">
                      <w:rPr>
                        <w:rStyle w:val="Hyperlink"/>
                        <w:b/>
                        <w:bCs/>
                        <w:rtl/>
                      </w:rPr>
                      <w:br/>
                      <w:t xml:space="preserve">  حازم عجيل </w:t>
                    </w:r>
                    <w:proofErr w:type="spellStart"/>
                    <w:r w:rsidRPr="006F1DB0">
                      <w:rPr>
                        <w:rStyle w:val="Hyperlink"/>
                        <w:b/>
                        <w:bCs/>
                        <w:rtl/>
                      </w:rPr>
                      <w:t>المتروكي</w:t>
                    </w:r>
                    <w:proofErr w:type="spellEnd"/>
                  </w:hyperlink>
                </w:p>
                <w:p w:rsidR="00000000" w:rsidRPr="006F1DB0" w:rsidRDefault="006F1DB0" w:rsidP="006F1DB0">
                  <w:pPr>
                    <w:rPr>
                      <w:lang w:bidi="ar-IQ"/>
                    </w:rPr>
                  </w:pPr>
                  <w:r w:rsidRPr="006F1DB0">
                    <w:rPr>
                      <w:rtl/>
                    </w:rPr>
                    <w:br/>
                  </w:r>
                  <w:hyperlink r:id="rId62" w:history="1">
                    <w:proofErr w:type="spellStart"/>
                    <w:r w:rsidRPr="006F1DB0">
                      <w:rPr>
                        <w:rStyle w:val="Hyperlink"/>
                        <w:b/>
                        <w:bCs/>
                        <w:rtl/>
                      </w:rPr>
                      <w:t>للإطلاع</w:t>
                    </w:r>
                    <w:proofErr w:type="spellEnd"/>
                    <w:r w:rsidRPr="006F1DB0">
                      <w:rPr>
                        <w:rStyle w:val="Hyperlink"/>
                        <w:b/>
                        <w:bCs/>
                        <w:rtl/>
                      </w:rPr>
                      <w:t xml:space="preserve"> على كافة الكتّاب </w:t>
                    </w:r>
                    <w:proofErr w:type="spellStart"/>
                    <w:r w:rsidRPr="006F1DB0">
                      <w:rPr>
                        <w:rStyle w:val="Hyperlink"/>
                        <w:b/>
                        <w:bCs/>
                        <w:rtl/>
                      </w:rPr>
                      <w:t>إضغط</w:t>
                    </w:r>
                    <w:proofErr w:type="spellEnd"/>
                    <w:r w:rsidRPr="006F1DB0">
                      <w:rPr>
                        <w:rStyle w:val="Hyperlink"/>
                        <w:b/>
                        <w:bCs/>
                        <w:rtl/>
                      </w:rPr>
                      <w:t xml:space="preserve"> هنا</w:t>
                    </w:r>
                  </w:hyperlink>
                </w:p>
              </w:tc>
            </w:tr>
            <w:tr w:rsidR="006F1DB0" w:rsidRPr="006F1DB0">
              <w:trPr>
                <w:trHeight w:val="495"/>
                <w:tblCellSpacing w:w="0" w:type="dxa"/>
              </w:trPr>
              <w:tc>
                <w:tcPr>
                  <w:tcW w:w="0" w:type="auto"/>
                  <w:vAlign w:val="center"/>
                  <w:hideMark/>
                </w:tcPr>
                <w:p w:rsidR="00000000" w:rsidRPr="006F1DB0" w:rsidRDefault="006F1DB0" w:rsidP="006F1DB0">
                  <w:pPr>
                    <w:rPr>
                      <w:lang w:bidi="ar-IQ"/>
                    </w:rPr>
                  </w:pPr>
                  <w:r w:rsidRPr="006F1DB0">
                    <w:rPr>
                      <w:rtl/>
                    </w:rPr>
                    <w:t>الملفات :</w:t>
                  </w:r>
                </w:p>
              </w:tc>
            </w:tr>
            <w:tr w:rsidR="006F1DB0" w:rsidRPr="006F1DB0">
              <w:trPr>
                <w:tblCellSpacing w:w="0" w:type="dxa"/>
              </w:trPr>
              <w:tc>
                <w:tcPr>
                  <w:tcW w:w="0" w:type="auto"/>
                  <w:vAlign w:val="center"/>
                  <w:hideMark/>
                </w:tcPr>
                <w:p w:rsidR="006F1DB0" w:rsidRPr="006F1DB0" w:rsidRDefault="006F1DB0" w:rsidP="006F1DB0">
                  <w:pPr>
                    <w:rPr>
                      <w:rtl/>
                    </w:rPr>
                  </w:pPr>
                  <w:r w:rsidRPr="006F1DB0">
                    <w:rPr>
                      <w:rtl/>
                    </w:rPr>
                    <w:br/>
                  </w:r>
                  <w:hyperlink r:id="rId63" w:history="1">
                    <w:r w:rsidRPr="006F1DB0">
                      <w:rPr>
                        <w:rStyle w:val="Hyperlink"/>
                        <w:b/>
                        <w:bCs/>
                        <w:lang w:bidi="ar-IQ"/>
                      </w:rPr>
                      <w:drawing>
                        <wp:inline distT="0" distB="0" distL="0" distR="0">
                          <wp:extent cx="1905000" cy="1428750"/>
                          <wp:effectExtent l="0" t="0" r="0" b="0"/>
                          <wp:docPr id="18" name="صورة 18" descr="http://www.kitabat.info/pic/3-73.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kitabat.info/pic/3-73.jp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6F1DB0">
                      <w:rPr>
                        <w:rStyle w:val="Hyperlink"/>
                        <w:b/>
                        <w:bCs/>
                        <w:rtl/>
                      </w:rPr>
                      <w:br/>
                      <w:t>#</w:t>
                    </w:r>
                    <w:proofErr w:type="spellStart"/>
                    <w:r w:rsidRPr="006F1DB0">
                      <w:rPr>
                        <w:rStyle w:val="Hyperlink"/>
                        <w:b/>
                        <w:bCs/>
                        <w:rtl/>
                      </w:rPr>
                      <w:t>بفتواك_ننتصر</w:t>
                    </w:r>
                    <w:proofErr w:type="spellEnd"/>
                    <w:r w:rsidRPr="006F1DB0">
                      <w:rPr>
                        <w:rStyle w:val="Hyperlink"/>
                        <w:b/>
                        <w:bCs/>
                        <w:rtl/>
                      </w:rPr>
                      <w:t> </w:t>
                    </w:r>
                  </w:hyperlink>
                  <w:r w:rsidRPr="006F1DB0">
                    <w:rPr>
                      <w:rtl/>
                    </w:rPr>
                    <w:t>(223)</w:t>
                  </w:r>
                </w:p>
                <w:p w:rsidR="006F1DB0" w:rsidRPr="006F1DB0" w:rsidRDefault="006F1DB0" w:rsidP="006F1DB0">
                  <w:pPr>
                    <w:rPr>
                      <w:rtl/>
                    </w:rPr>
                  </w:pPr>
                  <w:r w:rsidRPr="006F1DB0">
                    <w:rPr>
                      <w:rtl/>
                    </w:rPr>
                    <w:br/>
                  </w:r>
                  <w:hyperlink r:id="rId65" w:history="1">
                    <w:r w:rsidRPr="006F1DB0">
                      <w:rPr>
                        <w:rStyle w:val="Hyperlink"/>
                        <w:b/>
                        <w:bCs/>
                        <w:lang w:bidi="ar-IQ"/>
                      </w:rPr>
                      <w:drawing>
                        <wp:inline distT="0" distB="0" distL="0" distR="0">
                          <wp:extent cx="1714500" cy="1095375"/>
                          <wp:effectExtent l="0" t="0" r="0" b="9525"/>
                          <wp:docPr id="17" name="صورة 17" descr="http://www.kitabat.info/pic/1550.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kitabat.info/pic/1550.jp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14500" cy="1095375"/>
                                  </a:xfrm>
                                  <a:prstGeom prst="rect">
                                    <a:avLst/>
                                  </a:prstGeom>
                                  <a:noFill/>
                                  <a:ln>
                                    <a:noFill/>
                                  </a:ln>
                                </pic:spPr>
                              </pic:pic>
                            </a:graphicData>
                          </a:graphic>
                        </wp:inline>
                      </w:drawing>
                    </w:r>
                    <w:r w:rsidRPr="006F1DB0">
                      <w:rPr>
                        <w:rStyle w:val="Hyperlink"/>
                        <w:b/>
                        <w:bCs/>
                        <w:rtl/>
                      </w:rPr>
                      <w:br/>
                      <w:t>مهرجان ربيع الشهادة العالمي</w:t>
                    </w:r>
                  </w:hyperlink>
                  <w:r w:rsidRPr="006F1DB0">
                    <w:rPr>
                      <w:rtl/>
                    </w:rPr>
                    <w:t> (163)</w:t>
                  </w:r>
                </w:p>
                <w:p w:rsidR="006F1DB0" w:rsidRPr="006F1DB0" w:rsidRDefault="006F1DB0" w:rsidP="006F1DB0">
                  <w:pPr>
                    <w:rPr>
                      <w:rtl/>
                    </w:rPr>
                  </w:pPr>
                  <w:r w:rsidRPr="006F1DB0">
                    <w:rPr>
                      <w:rtl/>
                    </w:rPr>
                    <w:br/>
                  </w:r>
                  <w:hyperlink r:id="rId67" w:history="1">
                    <w:r w:rsidRPr="006F1DB0">
                      <w:rPr>
                        <w:rStyle w:val="Hyperlink"/>
                        <w:b/>
                        <w:bCs/>
                        <w:lang w:bidi="ar-IQ"/>
                      </w:rPr>
                      <w:drawing>
                        <wp:inline distT="0" distB="0" distL="0" distR="0">
                          <wp:extent cx="1685925" cy="1695450"/>
                          <wp:effectExtent l="0" t="0" r="9525" b="0"/>
                          <wp:docPr id="16" name="صورة 16" descr="http://www.kitabat.info/pic/11586.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kitabat.info/pic/11586.jpg">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85925" cy="1695450"/>
                                  </a:xfrm>
                                  <a:prstGeom prst="rect">
                                    <a:avLst/>
                                  </a:prstGeom>
                                  <a:noFill/>
                                  <a:ln>
                                    <a:noFill/>
                                  </a:ln>
                                </pic:spPr>
                              </pic:pic>
                            </a:graphicData>
                          </a:graphic>
                        </wp:inline>
                      </w:drawing>
                    </w:r>
                    <w:r w:rsidRPr="006F1DB0">
                      <w:rPr>
                        <w:rStyle w:val="Hyperlink"/>
                        <w:b/>
                        <w:bCs/>
                        <w:rtl/>
                      </w:rPr>
                      <w:br/>
                      <w:t>شهداء من أهل العلم </w:t>
                    </w:r>
                  </w:hyperlink>
                  <w:r w:rsidRPr="006F1DB0">
                    <w:rPr>
                      <w:rtl/>
                    </w:rPr>
                    <w:t>(14)</w:t>
                  </w:r>
                </w:p>
                <w:p w:rsidR="006F1DB0" w:rsidRPr="006F1DB0" w:rsidRDefault="006F1DB0" w:rsidP="006F1DB0">
                  <w:pPr>
                    <w:rPr>
                      <w:rtl/>
                    </w:rPr>
                  </w:pPr>
                  <w:r w:rsidRPr="006F1DB0">
                    <w:rPr>
                      <w:rtl/>
                    </w:rPr>
                    <w:br/>
                  </w:r>
                  <w:hyperlink r:id="rId69" w:history="1">
                    <w:r w:rsidRPr="006F1DB0">
                      <w:rPr>
                        <w:rStyle w:val="Hyperlink"/>
                        <w:b/>
                        <w:bCs/>
                        <w:lang w:bidi="ar-IQ"/>
                      </w:rPr>
                      <w:drawing>
                        <wp:inline distT="0" distB="0" distL="0" distR="0">
                          <wp:extent cx="1333500" cy="866775"/>
                          <wp:effectExtent l="0" t="0" r="0" b="9525"/>
                          <wp:docPr id="15" name="صورة 15" descr="http://www.kitabat.info/pic/kkk44.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kitabat.info/pic/kkk44.jp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r w:rsidRPr="006F1DB0">
                      <w:rPr>
                        <w:rStyle w:val="Hyperlink"/>
                        <w:b/>
                        <w:bCs/>
                        <w:rtl/>
                      </w:rPr>
                      <w:br/>
                      <w:t>الرد على شبهات وادعاءات كمال الحيدري </w:t>
                    </w:r>
                  </w:hyperlink>
                  <w:r w:rsidRPr="006F1DB0">
                    <w:rPr>
                      <w:rtl/>
                    </w:rPr>
                    <w:t>(129)</w:t>
                  </w:r>
                </w:p>
                <w:p w:rsidR="006F1DB0" w:rsidRPr="006F1DB0" w:rsidRDefault="006F1DB0" w:rsidP="006F1DB0">
                  <w:pPr>
                    <w:rPr>
                      <w:rtl/>
                    </w:rPr>
                  </w:pPr>
                  <w:r w:rsidRPr="006F1DB0">
                    <w:rPr>
                      <w:rtl/>
                    </w:rPr>
                    <w:br/>
                  </w:r>
                  <w:hyperlink r:id="rId71" w:history="1">
                    <w:r w:rsidRPr="006F1DB0">
                      <w:rPr>
                        <w:rStyle w:val="Hyperlink"/>
                        <w:b/>
                        <w:bCs/>
                        <w:lang w:bidi="ar-IQ"/>
                      </w:rPr>
                      <w:drawing>
                        <wp:inline distT="0" distB="0" distL="0" distR="0">
                          <wp:extent cx="1333500" cy="676275"/>
                          <wp:effectExtent l="0" t="0" r="0" b="9525"/>
                          <wp:docPr id="14" name="صورة 14" descr="http://www.kitabat.info/pic/mosbeh.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kitabat.info/pic/mosbeh.jp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33500" cy="676275"/>
                                  </a:xfrm>
                                  <a:prstGeom prst="rect">
                                    <a:avLst/>
                                  </a:prstGeom>
                                  <a:noFill/>
                                  <a:ln>
                                    <a:noFill/>
                                  </a:ln>
                                </pic:spPr>
                              </pic:pic>
                            </a:graphicData>
                          </a:graphic>
                        </wp:inline>
                      </w:drawing>
                    </w:r>
                    <w:r w:rsidRPr="006F1DB0">
                      <w:rPr>
                        <w:rStyle w:val="Hyperlink"/>
                        <w:b/>
                        <w:bCs/>
                        <w:rtl/>
                      </w:rPr>
                      <w:br/>
                      <w:t>حقائق اسماعيل مصبح الوائلي</w:t>
                    </w:r>
                  </w:hyperlink>
                  <w:r w:rsidRPr="006F1DB0">
                    <w:rPr>
                      <w:rtl/>
                    </w:rPr>
                    <w:t> (20)</w:t>
                  </w:r>
                </w:p>
                <w:p w:rsidR="006F1DB0" w:rsidRPr="006F1DB0" w:rsidRDefault="006F1DB0" w:rsidP="006F1DB0">
                  <w:pPr>
                    <w:rPr>
                      <w:rtl/>
                    </w:rPr>
                  </w:pPr>
                  <w:r w:rsidRPr="006F1DB0">
                    <w:rPr>
                      <w:rtl/>
                    </w:rPr>
                    <w:br/>
                  </w:r>
                  <w:hyperlink r:id="rId73" w:history="1">
                    <w:r w:rsidRPr="006F1DB0">
                      <w:rPr>
                        <w:rStyle w:val="Hyperlink"/>
                        <w:b/>
                        <w:bCs/>
                        <w:lang w:bidi="ar-IQ"/>
                      </w:rPr>
                      <w:drawing>
                        <wp:inline distT="0" distB="0" distL="0" distR="0">
                          <wp:extent cx="762000" cy="981075"/>
                          <wp:effectExtent l="0" t="0" r="0" b="9525"/>
                          <wp:docPr id="13" name="صورة 13" descr="http://www.kitabat.info/pic/kaa289.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kitabat.info/pic/kaa289.jp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r w:rsidRPr="006F1DB0">
                      <w:rPr>
                        <w:rStyle w:val="Hyperlink"/>
                        <w:b/>
                        <w:bCs/>
                        <w:rtl/>
                      </w:rPr>
                      <w:br/>
                      <w:t>مهرجان الغدير العالمي الأول </w:t>
                    </w:r>
                  </w:hyperlink>
                  <w:r w:rsidRPr="006F1DB0">
                    <w:rPr>
                      <w:rtl/>
                    </w:rPr>
                    <w:t>(40)</w:t>
                  </w:r>
                </w:p>
                <w:p w:rsidR="006F1DB0" w:rsidRPr="006F1DB0" w:rsidRDefault="006F1DB0" w:rsidP="006F1DB0">
                  <w:pPr>
                    <w:rPr>
                      <w:rtl/>
                    </w:rPr>
                  </w:pPr>
                  <w:r w:rsidRPr="006F1DB0">
                    <w:rPr>
                      <w:rtl/>
                    </w:rPr>
                    <w:br/>
                  </w:r>
                  <w:hyperlink r:id="rId75" w:history="1">
                    <w:r w:rsidRPr="006F1DB0">
                      <w:rPr>
                        <w:rStyle w:val="Hyperlink"/>
                        <w:b/>
                        <w:bCs/>
                        <w:lang w:bidi="ar-IQ"/>
                      </w:rPr>
                      <w:drawing>
                        <wp:inline distT="0" distB="0" distL="0" distR="0">
                          <wp:extent cx="1714500" cy="1714500"/>
                          <wp:effectExtent l="0" t="0" r="0" b="0"/>
                          <wp:docPr id="12" name="صورة 12" descr="http://www.kitabat.info/pic/2604.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kitabat.info/pic/2604.jpg">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6F1DB0">
                      <w:rPr>
                        <w:rStyle w:val="Hyperlink"/>
                        <w:b/>
                        <w:bCs/>
                        <w:rtl/>
                      </w:rPr>
                      <w:br/>
                      <w:t>عندما ينتحل الذئب عمامة </w:t>
                    </w:r>
                  </w:hyperlink>
                  <w:r w:rsidRPr="006F1DB0">
                    <w:rPr>
                      <w:rtl/>
                    </w:rPr>
                    <w:t>(13)</w:t>
                  </w:r>
                </w:p>
                <w:p w:rsidR="006F1DB0" w:rsidRPr="006F1DB0" w:rsidRDefault="006F1DB0" w:rsidP="006F1DB0">
                  <w:pPr>
                    <w:rPr>
                      <w:lang w:bidi="ar-IQ"/>
                    </w:rPr>
                  </w:pPr>
                  <w:r w:rsidRPr="006F1DB0">
                    <w:rPr>
                      <w:rtl/>
                    </w:rPr>
                    <w:br/>
                  </w:r>
                  <w:hyperlink r:id="rId77" w:history="1">
                    <w:r w:rsidRPr="006F1DB0">
                      <w:rPr>
                        <w:rStyle w:val="Hyperlink"/>
                        <w:b/>
                        <w:bCs/>
                        <w:lang w:bidi="ar-IQ"/>
                      </w:rPr>
                      <w:drawing>
                        <wp:inline distT="0" distB="0" distL="0" distR="0">
                          <wp:extent cx="1666875" cy="1800225"/>
                          <wp:effectExtent l="0" t="0" r="9525" b="9525"/>
                          <wp:docPr id="11" name="صورة 11" descr="http://www.kitabat.info/pic/2676.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kitabat.info/pic/2676.jp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66875" cy="1800225"/>
                                  </a:xfrm>
                                  <a:prstGeom prst="rect">
                                    <a:avLst/>
                                  </a:prstGeom>
                                  <a:noFill/>
                                  <a:ln>
                                    <a:noFill/>
                                  </a:ln>
                                </pic:spPr>
                              </pic:pic>
                            </a:graphicData>
                          </a:graphic>
                        </wp:inline>
                      </w:drawing>
                    </w:r>
                    <w:r w:rsidRPr="006F1DB0">
                      <w:rPr>
                        <w:rStyle w:val="Hyperlink"/>
                        <w:b/>
                        <w:bCs/>
                        <w:rtl/>
                      </w:rPr>
                      <w:br/>
                      <w:t>زيف الاقنعة </w:t>
                    </w:r>
                  </w:hyperlink>
                  <w:r w:rsidRPr="006F1DB0">
                    <w:rPr>
                      <w:rtl/>
                    </w:rPr>
                    <w:t>(25)</w:t>
                  </w:r>
                </w:p>
              </w:tc>
            </w:tr>
            <w:tr w:rsidR="006F1DB0" w:rsidRPr="006F1DB0">
              <w:trPr>
                <w:trHeight w:val="495"/>
                <w:tblCellSpacing w:w="0" w:type="dxa"/>
              </w:trPr>
              <w:tc>
                <w:tcPr>
                  <w:tcW w:w="0" w:type="auto"/>
                  <w:vAlign w:val="center"/>
                  <w:hideMark/>
                </w:tcPr>
                <w:p w:rsidR="00000000" w:rsidRPr="006F1DB0" w:rsidRDefault="006F1DB0" w:rsidP="006F1DB0">
                  <w:pPr>
                    <w:rPr>
                      <w:lang w:bidi="ar-IQ"/>
                    </w:rPr>
                  </w:pPr>
                  <w:r w:rsidRPr="006F1DB0">
                    <w:rPr>
                      <w:rtl/>
                    </w:rPr>
                    <w:lastRenderedPageBreak/>
                    <w:t>مقالات مهمة :</w:t>
                  </w:r>
                </w:p>
              </w:tc>
            </w:tr>
            <w:tr w:rsidR="006F1DB0" w:rsidRPr="006F1DB0">
              <w:trPr>
                <w:tblCellSpacing w:w="0" w:type="dxa"/>
              </w:trPr>
              <w:tc>
                <w:tcPr>
                  <w:tcW w:w="0" w:type="auto"/>
                  <w:vAlign w:val="center"/>
                  <w:hideMark/>
                </w:tcPr>
                <w:p w:rsidR="006F1DB0" w:rsidRPr="006F1DB0" w:rsidRDefault="006F1DB0" w:rsidP="006F1DB0">
                  <w:pPr>
                    <w:rPr>
                      <w:rtl/>
                    </w:rPr>
                  </w:pP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lastRenderedPageBreak/>
                    <w:br/>
                  </w:r>
                </w:p>
                <w:p w:rsidR="006F1DB0" w:rsidRPr="006F1DB0" w:rsidRDefault="006F1DB0" w:rsidP="006F1DB0">
                  <w:pPr>
                    <w:rPr>
                      <w:lang w:bidi="ar-IQ"/>
                    </w:rPr>
                  </w:pPr>
                  <w:r w:rsidRPr="006F1DB0">
                    <w:rPr>
                      <w:rtl/>
                    </w:rPr>
                    <w:object w:dxaOrig="1440" w:dyaOrig="1440">
                      <v:shape id="_x0000_i1066" type="#_x0000_t75" style="width:18pt;height:18pt" o:ole="">
                        <v:imagedata r:id="rId79" o:title=""/>
                      </v:shape>
                      <w:control r:id="rId80" w:name="كائن 42" w:shapeid="_x0000_i1066"/>
                    </w:object>
                  </w:r>
                </w:p>
              </w:tc>
            </w:tr>
            <w:tr w:rsidR="006F1DB0" w:rsidRPr="006F1DB0">
              <w:trPr>
                <w:trHeight w:val="495"/>
                <w:tblCellSpacing w:w="0" w:type="dxa"/>
              </w:trPr>
              <w:tc>
                <w:tcPr>
                  <w:tcW w:w="0" w:type="auto"/>
                  <w:vAlign w:val="center"/>
                  <w:hideMark/>
                </w:tcPr>
                <w:p w:rsidR="00000000" w:rsidRPr="006F1DB0" w:rsidRDefault="006F1DB0" w:rsidP="006F1DB0">
                  <w:pPr>
                    <w:rPr>
                      <w:lang w:bidi="ar-IQ"/>
                    </w:rPr>
                  </w:pPr>
                  <w:r w:rsidRPr="006F1DB0">
                    <w:rPr>
                      <w:rtl/>
                    </w:rPr>
                    <w:lastRenderedPageBreak/>
                    <w:t>كتابات متنوعة :</w:t>
                  </w:r>
                </w:p>
              </w:tc>
            </w:tr>
            <w:tr w:rsidR="006F1DB0" w:rsidRPr="006F1DB0">
              <w:trPr>
                <w:tblCellSpacing w:w="0" w:type="dxa"/>
              </w:trPr>
              <w:tc>
                <w:tcPr>
                  <w:tcW w:w="0" w:type="auto"/>
                  <w:vAlign w:val="center"/>
                  <w:hideMark/>
                </w:tcPr>
                <w:p w:rsidR="006F1DB0" w:rsidRPr="006F1DB0" w:rsidRDefault="006F1DB0" w:rsidP="006F1DB0">
                  <w:pPr>
                    <w:rPr>
                      <w:rtl/>
                    </w:rPr>
                  </w:pP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r w:rsidRPr="006F1DB0">
                    <w:rPr>
                      <w:rtl/>
                    </w:rPr>
                    <w:br/>
                  </w:r>
                </w:p>
                <w:p w:rsidR="006F1DB0" w:rsidRPr="006F1DB0" w:rsidRDefault="006F1DB0" w:rsidP="006F1DB0">
                  <w:pPr>
                    <w:rPr>
                      <w:lang w:bidi="ar-IQ"/>
                    </w:rPr>
                  </w:pPr>
                  <w:r w:rsidRPr="006F1DB0">
                    <w:rPr>
                      <w:rtl/>
                    </w:rPr>
                    <w:object w:dxaOrig="1440" w:dyaOrig="1440">
                      <v:shape id="_x0000_i1067" type="#_x0000_t75" style="width:18pt;height:18pt" o:ole="">
                        <v:imagedata r:id="rId79" o:title=""/>
                      </v:shape>
                      <w:control r:id="rId81" w:name="كائن 43" w:shapeid="_x0000_i1067"/>
                    </w:object>
                  </w:r>
                </w:p>
              </w:tc>
            </w:tr>
            <w:tr w:rsidR="006F1DB0" w:rsidRPr="006F1DB0">
              <w:trPr>
                <w:trHeight w:val="495"/>
                <w:tblCellSpacing w:w="0" w:type="dxa"/>
              </w:trPr>
              <w:tc>
                <w:tcPr>
                  <w:tcW w:w="0" w:type="auto"/>
                  <w:vAlign w:val="center"/>
                  <w:hideMark/>
                </w:tcPr>
                <w:p w:rsidR="00000000" w:rsidRPr="006F1DB0" w:rsidRDefault="006F1DB0" w:rsidP="006F1DB0">
                  <w:pPr>
                    <w:rPr>
                      <w:lang w:bidi="ar-IQ"/>
                    </w:rPr>
                  </w:pPr>
                  <w:r w:rsidRPr="006F1DB0">
                    <w:rPr>
                      <w:rtl/>
                    </w:rPr>
                    <w:t>إحصاءات :</w:t>
                  </w:r>
                </w:p>
              </w:tc>
            </w:tr>
            <w:tr w:rsidR="006F1DB0" w:rsidRPr="006F1DB0">
              <w:trPr>
                <w:tblCellSpacing w:w="0" w:type="dxa"/>
              </w:trPr>
              <w:tc>
                <w:tcPr>
                  <w:tcW w:w="0" w:type="auto"/>
                  <w:vAlign w:val="center"/>
                  <w:hideMark/>
                </w:tcPr>
                <w:p w:rsidR="006F1DB0" w:rsidRPr="006F1DB0" w:rsidRDefault="006F1DB0" w:rsidP="006F1DB0">
                  <w:pPr>
                    <w:rPr>
                      <w:lang w:bidi="ar-IQ"/>
                    </w:rPr>
                  </w:pPr>
                  <w:r w:rsidRPr="006F1DB0">
                    <w:rPr>
                      <w:rtl/>
                    </w:rPr>
                    <w:br/>
                    <w:t> • الأقسام : 13 - المواضيع : 77259 - </w:t>
                  </w:r>
                  <w:proofErr w:type="spellStart"/>
                  <w:r w:rsidRPr="006F1DB0">
                    <w:rPr>
                      <w:rtl/>
                    </w:rPr>
                    <w:t>التصفحات</w:t>
                  </w:r>
                  <w:proofErr w:type="spellEnd"/>
                  <w:r w:rsidRPr="006F1DB0">
                    <w:rPr>
                      <w:rtl/>
                    </w:rPr>
                    <w:t xml:space="preserve"> : 49296115 </w:t>
                  </w:r>
                  <w:r w:rsidRPr="006F1DB0">
                    <w:rPr>
                      <w:rtl/>
                    </w:rPr>
                    <w:br/>
                  </w:r>
                  <w:r w:rsidRPr="006F1DB0">
                    <w:rPr>
                      <w:rtl/>
                    </w:rPr>
                    <w:br/>
                    <w:t> • التاريخ : 30/05/2016 - 12:25 </w:t>
                  </w:r>
                </w:p>
              </w:tc>
            </w:tr>
            <w:tr w:rsidR="006F1DB0" w:rsidRPr="006F1DB0">
              <w:trPr>
                <w:trHeight w:val="495"/>
                <w:tblCellSpacing w:w="0" w:type="dxa"/>
              </w:trPr>
              <w:tc>
                <w:tcPr>
                  <w:tcW w:w="0" w:type="auto"/>
                  <w:vAlign w:val="center"/>
                  <w:hideMark/>
                </w:tcPr>
                <w:p w:rsidR="00000000" w:rsidRPr="006F1DB0" w:rsidRDefault="006F1DB0" w:rsidP="006F1DB0">
                  <w:pPr>
                    <w:rPr>
                      <w:lang w:bidi="ar-IQ"/>
                    </w:rPr>
                  </w:pPr>
                  <w:r w:rsidRPr="006F1DB0">
                    <w:rPr>
                      <w:rtl/>
                    </w:rPr>
                    <w:t>أحدث مقالات الكتّاب :</w:t>
                  </w:r>
                </w:p>
              </w:tc>
            </w:tr>
            <w:tr w:rsidR="006F1DB0" w:rsidRPr="006F1DB0">
              <w:trPr>
                <w:tblCellSpacing w:w="0" w:type="dxa"/>
              </w:trPr>
              <w:tc>
                <w:tcPr>
                  <w:tcW w:w="0" w:type="auto"/>
                  <w:vAlign w:val="center"/>
                  <w:hideMark/>
                </w:tcPr>
                <w:p w:rsidR="006F1DB0" w:rsidRPr="006F1DB0" w:rsidRDefault="006F1DB0" w:rsidP="006F1DB0">
                  <w:pPr>
                    <w:rPr>
                      <w:rtl/>
                    </w:rPr>
                  </w:pPr>
                </w:p>
                <w:p w:rsidR="006F1DB0" w:rsidRPr="006F1DB0" w:rsidRDefault="006F1DB0" w:rsidP="006F1DB0">
                  <w:pPr>
                    <w:rPr>
                      <w:rtl/>
                    </w:rPr>
                  </w:pPr>
                  <w:hyperlink r:id="rId82" w:history="1">
                    <w:r w:rsidRPr="006F1DB0">
                      <w:rPr>
                        <w:rStyle w:val="Hyperlink"/>
                        <w:lang w:bidi="ar-IQ"/>
                      </w:rPr>
                      <w:drawing>
                        <wp:inline distT="0" distB="0" distL="0" distR="0">
                          <wp:extent cx="762000" cy="942975"/>
                          <wp:effectExtent l="0" t="0" r="0" b="9525"/>
                          <wp:docPr id="10" name="صورة 10" descr="عبد السلام آل بوحية">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عبد السلام آل بوحية">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a:ln>
                                    <a:noFill/>
                                  </a:ln>
                                </pic:spPr>
                              </pic:pic>
                            </a:graphicData>
                          </a:graphic>
                        </wp:inline>
                      </w:drawing>
                    </w:r>
                    <w:r w:rsidRPr="006F1DB0">
                      <w:rPr>
                        <w:rStyle w:val="Hyperlink"/>
                        <w:rtl/>
                      </w:rPr>
                      <w:t> </w:t>
                    </w:r>
                    <w:r w:rsidRPr="006F1DB0">
                      <w:rPr>
                        <w:rStyle w:val="Hyperlink"/>
                        <w:rtl/>
                      </w:rPr>
                      <w:br/>
                      <w:t>مُحاولة في فهم السيّد السيستاني (4) ولاية الفقيه ( 3 )</w:t>
                    </w:r>
                    <w:r w:rsidRPr="006F1DB0">
                      <w:rPr>
                        <w:rStyle w:val="Hyperlink"/>
                        <w:rtl/>
                      </w:rPr>
                      <w:br/>
                    </w:r>
                    <w:r w:rsidRPr="006F1DB0">
                      <w:rPr>
                        <w:rStyle w:val="Hyperlink"/>
                        <w:rtl/>
                      </w:rPr>
                      <w:br/>
                    </w:r>
                  </w:hyperlink>
                </w:p>
                <w:p w:rsidR="006F1DB0" w:rsidRPr="006F1DB0" w:rsidRDefault="006F1DB0" w:rsidP="006F1DB0">
                  <w:pPr>
                    <w:rPr>
                      <w:rtl/>
                    </w:rPr>
                  </w:pPr>
                  <w:hyperlink r:id="rId84" w:history="1">
                    <w:r w:rsidRPr="006F1DB0">
                      <w:rPr>
                        <w:rStyle w:val="Hyperlink"/>
                        <w:lang w:bidi="ar-IQ"/>
                      </w:rPr>
                      <w:drawing>
                        <wp:inline distT="0" distB="0" distL="0" distR="0">
                          <wp:extent cx="762000" cy="942975"/>
                          <wp:effectExtent l="0" t="0" r="0" b="9525"/>
                          <wp:docPr id="9" name="صورة 9" descr="سامي جواد كاظم ">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سامي جواد كاظم ">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a:ln>
                                    <a:noFill/>
                                  </a:ln>
                                </pic:spPr>
                              </pic:pic>
                            </a:graphicData>
                          </a:graphic>
                        </wp:inline>
                      </w:drawing>
                    </w:r>
                    <w:r w:rsidRPr="006F1DB0">
                      <w:rPr>
                        <w:rStyle w:val="Hyperlink"/>
                        <w:rtl/>
                      </w:rPr>
                      <w:t> </w:t>
                    </w:r>
                    <w:r w:rsidRPr="006F1DB0">
                      <w:rPr>
                        <w:rStyle w:val="Hyperlink"/>
                        <w:rtl/>
                      </w:rPr>
                      <w:br/>
                      <w:t>ع ايها الشيعي</w:t>
                    </w:r>
                    <w:r w:rsidRPr="006F1DB0">
                      <w:rPr>
                        <w:rStyle w:val="Hyperlink"/>
                        <w:rtl/>
                      </w:rPr>
                      <w:br/>
                    </w:r>
                    <w:r w:rsidRPr="006F1DB0">
                      <w:rPr>
                        <w:rStyle w:val="Hyperlink"/>
                        <w:rtl/>
                      </w:rPr>
                      <w:br/>
                    </w:r>
                  </w:hyperlink>
                </w:p>
                <w:p w:rsidR="006F1DB0" w:rsidRPr="006F1DB0" w:rsidRDefault="006F1DB0" w:rsidP="006F1DB0">
                  <w:pPr>
                    <w:rPr>
                      <w:rtl/>
                    </w:rPr>
                  </w:pPr>
                  <w:hyperlink r:id="rId86" w:history="1">
                    <w:r w:rsidRPr="006F1DB0">
                      <w:rPr>
                        <w:rStyle w:val="Hyperlink"/>
                        <w:lang w:bidi="ar-IQ"/>
                      </w:rPr>
                      <w:drawing>
                        <wp:inline distT="0" distB="0" distL="0" distR="0">
                          <wp:extent cx="762000" cy="1076325"/>
                          <wp:effectExtent l="0" t="0" r="0" b="9525"/>
                          <wp:docPr id="8" name="صورة 8" descr="صالح الطائي ">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صالح الطائي ">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r w:rsidRPr="006F1DB0">
                      <w:rPr>
                        <w:rStyle w:val="Hyperlink"/>
                        <w:rtl/>
                      </w:rPr>
                      <w:t> </w:t>
                    </w:r>
                    <w:r w:rsidRPr="006F1DB0">
                      <w:rPr>
                        <w:rStyle w:val="Hyperlink"/>
                        <w:rtl/>
                      </w:rPr>
                      <w:br/>
                      <w:t>وجوب إعادة النظر في المدونات التاريخية</w:t>
                    </w:r>
                    <w:r w:rsidRPr="006F1DB0">
                      <w:rPr>
                        <w:rStyle w:val="Hyperlink"/>
                        <w:rtl/>
                      </w:rPr>
                      <w:br/>
                    </w:r>
                    <w:r w:rsidRPr="006F1DB0">
                      <w:rPr>
                        <w:rStyle w:val="Hyperlink"/>
                        <w:rtl/>
                      </w:rPr>
                      <w:br/>
                    </w:r>
                  </w:hyperlink>
                </w:p>
                <w:p w:rsidR="006F1DB0" w:rsidRPr="006F1DB0" w:rsidRDefault="006F1DB0" w:rsidP="006F1DB0">
                  <w:pPr>
                    <w:rPr>
                      <w:rtl/>
                    </w:rPr>
                  </w:pPr>
                  <w:hyperlink r:id="rId88" w:history="1">
                    <w:r w:rsidRPr="006F1DB0">
                      <w:rPr>
                        <w:rStyle w:val="Hyperlink"/>
                        <w:lang w:bidi="ar-IQ"/>
                      </w:rPr>
                      <w:drawing>
                        <wp:inline distT="0" distB="0" distL="0" distR="0">
                          <wp:extent cx="762000" cy="962025"/>
                          <wp:effectExtent l="0" t="0" r="0" b="9525"/>
                          <wp:docPr id="7" name="صورة 7" descr="د . رائد جبار كاظم">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د . رائد جبار كاظم">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r w:rsidRPr="006F1DB0">
                      <w:rPr>
                        <w:rStyle w:val="Hyperlink"/>
                        <w:rtl/>
                      </w:rPr>
                      <w:t> </w:t>
                    </w:r>
                    <w:r w:rsidRPr="006F1DB0">
                      <w:rPr>
                        <w:rStyle w:val="Hyperlink"/>
                        <w:rtl/>
                      </w:rPr>
                      <w:br/>
                      <w:t>التحالف الوطني العراقي الاحباط السياسي والشعبي</w:t>
                    </w:r>
                    <w:r w:rsidRPr="006F1DB0">
                      <w:rPr>
                        <w:rStyle w:val="Hyperlink"/>
                        <w:rtl/>
                      </w:rPr>
                      <w:br/>
                    </w:r>
                    <w:r w:rsidRPr="006F1DB0">
                      <w:rPr>
                        <w:rStyle w:val="Hyperlink"/>
                        <w:rtl/>
                      </w:rPr>
                      <w:br/>
                    </w:r>
                  </w:hyperlink>
                </w:p>
                <w:p w:rsidR="006F1DB0" w:rsidRPr="006F1DB0" w:rsidRDefault="006F1DB0" w:rsidP="006F1DB0">
                  <w:pPr>
                    <w:rPr>
                      <w:rtl/>
                    </w:rPr>
                  </w:pPr>
                  <w:hyperlink r:id="rId90" w:history="1">
                    <w:r w:rsidRPr="006F1DB0">
                      <w:rPr>
                        <w:rStyle w:val="Hyperlink"/>
                        <w:lang w:bidi="ar-IQ"/>
                      </w:rPr>
                      <w:drawing>
                        <wp:inline distT="0" distB="0" distL="0" distR="0">
                          <wp:extent cx="762000" cy="952500"/>
                          <wp:effectExtent l="0" t="0" r="0" b="0"/>
                          <wp:docPr id="6" name="صورة 6" descr="اسعد عبدالله عبدعلي">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اسعد عبدالله عبدعلي">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r w:rsidRPr="006F1DB0">
                      <w:rPr>
                        <w:rStyle w:val="Hyperlink"/>
                        <w:rtl/>
                      </w:rPr>
                      <w:t> </w:t>
                    </w:r>
                    <w:r w:rsidRPr="006F1DB0">
                      <w:rPr>
                        <w:rStyle w:val="Hyperlink"/>
                        <w:rtl/>
                      </w:rPr>
                      <w:br/>
                      <w:t>بعد سنوات من الإرهاب والجريمة, هل يستفيق رجال الفلوجة؟</w:t>
                    </w:r>
                    <w:r w:rsidRPr="006F1DB0">
                      <w:rPr>
                        <w:rStyle w:val="Hyperlink"/>
                        <w:rtl/>
                      </w:rPr>
                      <w:br/>
                    </w:r>
                    <w:r w:rsidRPr="006F1DB0">
                      <w:rPr>
                        <w:rStyle w:val="Hyperlink"/>
                        <w:rtl/>
                      </w:rPr>
                      <w:br/>
                    </w:r>
                  </w:hyperlink>
                </w:p>
                <w:p w:rsidR="006F1DB0" w:rsidRPr="006F1DB0" w:rsidRDefault="006F1DB0" w:rsidP="006F1DB0">
                  <w:pPr>
                    <w:rPr>
                      <w:rtl/>
                    </w:rPr>
                  </w:pPr>
                  <w:hyperlink r:id="rId92" w:history="1">
                    <w:r w:rsidRPr="006F1DB0">
                      <w:rPr>
                        <w:rStyle w:val="Hyperlink"/>
                        <w:lang w:bidi="ar-IQ"/>
                      </w:rPr>
                      <w:drawing>
                        <wp:inline distT="0" distB="0" distL="0" distR="0">
                          <wp:extent cx="762000" cy="962025"/>
                          <wp:effectExtent l="0" t="0" r="0" b="9525"/>
                          <wp:docPr id="5" name="صورة 5" descr="عبد الرضا الساعدي ">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عبد الرضا الساعدي ">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r w:rsidRPr="006F1DB0">
                      <w:rPr>
                        <w:rStyle w:val="Hyperlink"/>
                        <w:rtl/>
                      </w:rPr>
                      <w:t> </w:t>
                    </w:r>
                    <w:r w:rsidRPr="006F1DB0">
                      <w:rPr>
                        <w:rStyle w:val="Hyperlink"/>
                        <w:rtl/>
                      </w:rPr>
                      <w:br/>
                      <w:t>معركة عظيمة وانتصار أعظم</w:t>
                    </w:r>
                    <w:r w:rsidRPr="006F1DB0">
                      <w:rPr>
                        <w:rStyle w:val="Hyperlink"/>
                        <w:rtl/>
                      </w:rPr>
                      <w:br/>
                    </w:r>
                    <w:r w:rsidRPr="006F1DB0">
                      <w:rPr>
                        <w:rStyle w:val="Hyperlink"/>
                        <w:rtl/>
                      </w:rPr>
                      <w:br/>
                    </w:r>
                  </w:hyperlink>
                </w:p>
                <w:p w:rsidR="006F1DB0" w:rsidRPr="006F1DB0" w:rsidRDefault="006F1DB0" w:rsidP="006F1DB0">
                  <w:pPr>
                    <w:rPr>
                      <w:rtl/>
                    </w:rPr>
                  </w:pPr>
                  <w:hyperlink r:id="rId94" w:history="1">
                    <w:r w:rsidRPr="006F1DB0">
                      <w:rPr>
                        <w:rStyle w:val="Hyperlink"/>
                        <w:lang w:bidi="ar-IQ"/>
                      </w:rPr>
                      <w:drawing>
                        <wp:inline distT="0" distB="0" distL="0" distR="0">
                          <wp:extent cx="762000" cy="962025"/>
                          <wp:effectExtent l="0" t="0" r="0" b="9525"/>
                          <wp:docPr id="4" name="صورة 4" descr="رحمن علي الفياض">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رحمن علي الفياض">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r w:rsidRPr="006F1DB0">
                      <w:rPr>
                        <w:rStyle w:val="Hyperlink"/>
                        <w:rtl/>
                      </w:rPr>
                      <w:t> </w:t>
                    </w:r>
                    <w:r w:rsidRPr="006F1DB0">
                      <w:rPr>
                        <w:rStyle w:val="Hyperlink"/>
                        <w:rtl/>
                      </w:rPr>
                      <w:br/>
                      <w:t>توبة عروس باغية..</w:t>
                    </w:r>
                    <w:r w:rsidRPr="006F1DB0">
                      <w:rPr>
                        <w:rStyle w:val="Hyperlink"/>
                        <w:rtl/>
                      </w:rPr>
                      <w:br/>
                    </w:r>
                    <w:r w:rsidRPr="006F1DB0">
                      <w:rPr>
                        <w:rStyle w:val="Hyperlink"/>
                        <w:rtl/>
                      </w:rPr>
                      <w:br/>
                    </w:r>
                  </w:hyperlink>
                </w:p>
                <w:p w:rsidR="006F1DB0" w:rsidRPr="006F1DB0" w:rsidRDefault="006F1DB0" w:rsidP="006F1DB0">
                  <w:pPr>
                    <w:rPr>
                      <w:rtl/>
                    </w:rPr>
                  </w:pPr>
                  <w:hyperlink r:id="rId96" w:history="1">
                    <w:r w:rsidRPr="006F1DB0">
                      <w:rPr>
                        <w:rStyle w:val="Hyperlink"/>
                        <w:lang w:bidi="ar-IQ"/>
                      </w:rPr>
                      <w:drawing>
                        <wp:inline distT="0" distB="0" distL="0" distR="0">
                          <wp:extent cx="762000" cy="952500"/>
                          <wp:effectExtent l="0" t="0" r="0" b="0"/>
                          <wp:docPr id="3" name="صورة 3" descr="ثائر الربيعي ">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ثائر الربيعي ">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r w:rsidRPr="006F1DB0">
                      <w:rPr>
                        <w:rStyle w:val="Hyperlink"/>
                        <w:rtl/>
                      </w:rPr>
                      <w:t> </w:t>
                    </w:r>
                    <w:r w:rsidRPr="006F1DB0">
                      <w:rPr>
                        <w:rStyle w:val="Hyperlink"/>
                        <w:rtl/>
                      </w:rPr>
                      <w:br/>
                      <w:t>ال بي بي سي والحشد والتضليل .</w:t>
                    </w:r>
                    <w:r w:rsidRPr="006F1DB0">
                      <w:rPr>
                        <w:rStyle w:val="Hyperlink"/>
                        <w:rtl/>
                      </w:rPr>
                      <w:br/>
                    </w:r>
                    <w:r w:rsidRPr="006F1DB0">
                      <w:rPr>
                        <w:rStyle w:val="Hyperlink"/>
                        <w:rtl/>
                      </w:rPr>
                      <w:br/>
                    </w:r>
                  </w:hyperlink>
                </w:p>
                <w:p w:rsidR="006F1DB0" w:rsidRPr="006F1DB0" w:rsidRDefault="006F1DB0" w:rsidP="006F1DB0">
                  <w:pPr>
                    <w:rPr>
                      <w:rtl/>
                    </w:rPr>
                  </w:pPr>
                  <w:hyperlink r:id="rId98" w:history="1">
                    <w:r w:rsidRPr="006F1DB0">
                      <w:rPr>
                        <w:rStyle w:val="Hyperlink"/>
                        <w:lang w:bidi="ar-IQ"/>
                      </w:rPr>
                      <w:drawing>
                        <wp:inline distT="0" distB="0" distL="0" distR="0">
                          <wp:extent cx="762000" cy="923925"/>
                          <wp:effectExtent l="0" t="0" r="0" b="9525"/>
                          <wp:docPr id="2" name="صورة 2" descr="د . علي المؤمن">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د . علي المؤمن">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a:ln>
                                    <a:noFill/>
                                  </a:ln>
                                </pic:spPr>
                              </pic:pic>
                            </a:graphicData>
                          </a:graphic>
                        </wp:inline>
                      </w:drawing>
                    </w:r>
                    <w:r w:rsidRPr="006F1DB0">
                      <w:rPr>
                        <w:rStyle w:val="Hyperlink"/>
                        <w:rtl/>
                      </w:rPr>
                      <w:t> </w:t>
                    </w:r>
                    <w:r w:rsidRPr="006F1DB0">
                      <w:rPr>
                        <w:rStyle w:val="Hyperlink"/>
                        <w:rtl/>
                      </w:rPr>
                      <w:br/>
                      <w:t xml:space="preserve">حزب الدعوة الإسلامية وجدليات </w:t>
                    </w:r>
                    <w:proofErr w:type="spellStart"/>
                    <w:r w:rsidRPr="006F1DB0">
                      <w:rPr>
                        <w:rStyle w:val="Hyperlink"/>
                        <w:rtl/>
                      </w:rPr>
                      <w:t>الإجتماع</w:t>
                    </w:r>
                    <w:proofErr w:type="spellEnd"/>
                    <w:r w:rsidRPr="006F1DB0">
                      <w:rPr>
                        <w:rStyle w:val="Hyperlink"/>
                        <w:rtl/>
                      </w:rPr>
                      <w:t xml:space="preserve"> الديني والسياسي (كتاب في حلقات) الحلقة الثامنة</w:t>
                    </w:r>
                    <w:r w:rsidRPr="006F1DB0">
                      <w:rPr>
                        <w:rStyle w:val="Hyperlink"/>
                        <w:rtl/>
                      </w:rPr>
                      <w:br/>
                    </w:r>
                    <w:r w:rsidRPr="006F1DB0">
                      <w:rPr>
                        <w:rStyle w:val="Hyperlink"/>
                        <w:rtl/>
                      </w:rPr>
                      <w:br/>
                    </w:r>
                  </w:hyperlink>
                </w:p>
                <w:p w:rsidR="006F1DB0" w:rsidRPr="006F1DB0" w:rsidRDefault="006F1DB0" w:rsidP="006F1DB0">
                  <w:pPr>
                    <w:rPr>
                      <w:lang w:bidi="ar-IQ"/>
                    </w:rPr>
                  </w:pPr>
                  <w:hyperlink r:id="rId100" w:history="1">
                    <w:r w:rsidRPr="006F1DB0">
                      <w:rPr>
                        <w:rStyle w:val="Hyperlink"/>
                        <w:lang w:bidi="ar-IQ"/>
                      </w:rPr>
                      <w:drawing>
                        <wp:inline distT="0" distB="0" distL="0" distR="0" wp14:anchorId="12F9904A" wp14:editId="0B212DEB">
                          <wp:extent cx="762000" cy="952500"/>
                          <wp:effectExtent l="0" t="0" r="0" b="0"/>
                          <wp:docPr id="1" name="صورة 1" descr="ماجد زيدان">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ماجد زيدان">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r w:rsidRPr="006F1DB0">
                      <w:rPr>
                        <w:rStyle w:val="Hyperlink"/>
                        <w:rtl/>
                      </w:rPr>
                      <w:t> </w:t>
                    </w:r>
                    <w:r w:rsidRPr="006F1DB0">
                      <w:rPr>
                        <w:rStyle w:val="Hyperlink"/>
                        <w:rtl/>
                      </w:rPr>
                      <w:br/>
                      <w:t>عودة ترسانة الماضي لـ (قشمرة) الجماهير</w:t>
                    </w:r>
                    <w:r w:rsidRPr="006F1DB0">
                      <w:rPr>
                        <w:rStyle w:val="Hyperlink"/>
                        <w:rtl/>
                      </w:rPr>
                      <w:br/>
                    </w:r>
                    <w:r w:rsidRPr="006F1DB0">
                      <w:rPr>
                        <w:rStyle w:val="Hyperlink"/>
                        <w:rtl/>
                      </w:rPr>
                      <w:br/>
                    </w:r>
                  </w:hyperlink>
                </w:p>
              </w:tc>
            </w:tr>
            <w:tr w:rsidR="006F1DB0" w:rsidRPr="006F1DB0">
              <w:trPr>
                <w:tblCellSpacing w:w="0" w:type="dxa"/>
              </w:trPr>
              <w:tc>
                <w:tcPr>
                  <w:tcW w:w="0" w:type="auto"/>
                  <w:hideMark/>
                </w:tcPr>
                <w:p w:rsidR="006F1DB0" w:rsidRPr="006F1DB0" w:rsidRDefault="006F1DB0" w:rsidP="006F1DB0">
                  <w:pPr>
                    <w:rPr>
                      <w:lang w:bidi="ar-IQ"/>
                    </w:rPr>
                  </w:pPr>
                </w:p>
              </w:tc>
            </w:tr>
          </w:tbl>
          <w:p w:rsidR="006F1DB0" w:rsidRPr="006F1DB0" w:rsidRDefault="006F1DB0" w:rsidP="006F1DB0">
            <w:pPr>
              <w:rPr>
                <w:lang w:bidi="ar-IQ"/>
              </w:rPr>
            </w:pPr>
          </w:p>
        </w:tc>
      </w:tr>
    </w:tbl>
    <w:p w:rsidR="006F1DB0" w:rsidRPr="006F1DB0" w:rsidRDefault="006F1DB0" w:rsidP="006F1DB0">
      <w:pPr>
        <w:rPr>
          <w:lang w:bidi="ar-IQ"/>
        </w:rPr>
      </w:pPr>
    </w:p>
    <w:tbl>
      <w:tblPr>
        <w:bidiVisual/>
        <w:tblW w:w="15000" w:type="dxa"/>
        <w:jc w:val="center"/>
        <w:tblCellSpacing w:w="0" w:type="dxa"/>
        <w:tblCellMar>
          <w:left w:w="0" w:type="dxa"/>
          <w:right w:w="0" w:type="dxa"/>
        </w:tblCellMar>
        <w:tblLook w:val="04A0" w:firstRow="1" w:lastRow="0" w:firstColumn="1" w:lastColumn="0" w:noHBand="0" w:noVBand="1"/>
      </w:tblPr>
      <w:tblGrid>
        <w:gridCol w:w="15000"/>
      </w:tblGrid>
      <w:tr w:rsidR="006F1DB0" w:rsidRPr="006F1DB0" w:rsidTr="006F1DB0">
        <w:trPr>
          <w:tblCellSpacing w:w="0" w:type="dxa"/>
          <w:jc w:val="center"/>
        </w:trPr>
        <w:tc>
          <w:tcPr>
            <w:tcW w:w="0" w:type="auto"/>
            <w:vAlign w:val="center"/>
            <w:hideMark/>
          </w:tcPr>
          <w:tbl>
            <w:tblPr>
              <w:bidiVisual/>
              <w:tblW w:w="5000" w:type="pct"/>
              <w:tblCellSpacing w:w="0" w:type="dxa"/>
              <w:tblCellMar>
                <w:left w:w="0" w:type="dxa"/>
                <w:right w:w="0" w:type="dxa"/>
              </w:tblCellMar>
              <w:tblLook w:val="04A0" w:firstRow="1" w:lastRow="0" w:firstColumn="1" w:lastColumn="0" w:noHBand="0" w:noVBand="1"/>
            </w:tblPr>
            <w:tblGrid>
              <w:gridCol w:w="7660"/>
              <w:gridCol w:w="7340"/>
            </w:tblGrid>
            <w:tr w:rsidR="006F1DB0" w:rsidRPr="006F1DB0">
              <w:trPr>
                <w:trHeight w:val="525"/>
                <w:tblCellSpacing w:w="0" w:type="dxa"/>
              </w:trPr>
              <w:tc>
                <w:tcPr>
                  <w:tcW w:w="0" w:type="auto"/>
                  <w:vAlign w:val="center"/>
                  <w:hideMark/>
                </w:tcPr>
                <w:p w:rsidR="006F1DB0" w:rsidRPr="006F1DB0" w:rsidRDefault="006F1DB0" w:rsidP="006F1DB0">
                  <w:pPr>
                    <w:rPr>
                      <w:lang w:bidi="ar-IQ"/>
                    </w:rPr>
                  </w:pPr>
                  <w:r w:rsidRPr="006F1DB0">
                    <w:rPr>
                      <w:rFonts w:hint="cs"/>
                      <w:b/>
                      <w:bCs/>
                      <w:lang w:bidi="ar-IQ"/>
                    </w:rPr>
                    <w:t> </w:t>
                  </w:r>
                  <w:r w:rsidRPr="006F1DB0">
                    <w:rPr>
                      <w:rFonts w:hint="cs"/>
                      <w:b/>
                      <w:bCs/>
                      <w:rtl/>
                      <w:lang w:bidi="ar-LB"/>
                    </w:rPr>
                    <w:t>لنشر مقالاتكم يمكنكم مراسلتنا على</w:t>
                  </w:r>
                  <w:r w:rsidRPr="006F1DB0">
                    <w:rPr>
                      <w:rFonts w:hint="cs"/>
                      <w:b/>
                      <w:bCs/>
                      <w:lang w:bidi="ar-IQ"/>
                    </w:rPr>
                    <w:t> </w:t>
                  </w:r>
                  <w:hyperlink r:id="rId102" w:history="1">
                    <w:r w:rsidRPr="006F1DB0">
                      <w:rPr>
                        <w:rStyle w:val="Hyperlink"/>
                        <w:rFonts w:hint="cs"/>
                        <w:b/>
                        <w:bCs/>
                        <w:lang w:bidi="ar-IQ"/>
                      </w:rPr>
                      <w:t>info@kitabat.info</w:t>
                    </w:r>
                  </w:hyperlink>
                </w:p>
              </w:tc>
              <w:tc>
                <w:tcPr>
                  <w:tcW w:w="0" w:type="auto"/>
                  <w:vAlign w:val="center"/>
                  <w:hideMark/>
                </w:tcPr>
                <w:p w:rsidR="00000000" w:rsidRPr="006F1DB0" w:rsidRDefault="006F1DB0" w:rsidP="006F1DB0">
                  <w:pPr>
                    <w:rPr>
                      <w:lang w:bidi="ar-IQ"/>
                    </w:rPr>
                  </w:pPr>
                  <w:r w:rsidRPr="006F1DB0">
                    <w:rPr>
                      <w:rFonts w:hint="cs"/>
                      <w:b/>
                      <w:bCs/>
                      <w:rtl/>
                      <w:lang w:bidi="ar-LB"/>
                    </w:rPr>
                    <w:t>تم تأسيس الموقع بتاريخ 1/4/2010</w:t>
                  </w:r>
                  <w:r w:rsidRPr="006F1DB0">
                    <w:rPr>
                      <w:rFonts w:hint="cs"/>
                      <w:b/>
                      <w:bCs/>
                      <w:lang w:bidi="ar-IQ"/>
                    </w:rPr>
                    <w:t> </w:t>
                  </w:r>
                  <w:r w:rsidRPr="006F1DB0">
                    <w:rPr>
                      <w:b/>
                      <w:bCs/>
                      <w:lang w:val="en" w:bidi="ar-IQ"/>
                    </w:rPr>
                    <w:t>©</w:t>
                  </w:r>
                  <w:r w:rsidRPr="006F1DB0">
                    <w:rPr>
                      <w:rFonts w:hint="cs"/>
                      <w:b/>
                      <w:bCs/>
                      <w:lang w:bidi="ar-IQ"/>
                    </w:rPr>
                    <w:t> </w:t>
                  </w:r>
                  <w:r w:rsidRPr="006F1DB0">
                    <w:rPr>
                      <w:rFonts w:hint="cs"/>
                      <w:b/>
                      <w:bCs/>
                      <w:rtl/>
                      <w:lang w:bidi="ar-LB"/>
                    </w:rPr>
                    <w:t>محمد البغدادي</w:t>
                  </w:r>
                  <w:r w:rsidRPr="006F1DB0">
                    <w:rPr>
                      <w:rFonts w:hint="cs"/>
                      <w:b/>
                      <w:bCs/>
                      <w:lang w:bidi="ar-IQ"/>
                    </w:rPr>
                    <w:t> </w:t>
                  </w:r>
                </w:p>
              </w:tc>
            </w:tr>
            <w:tr w:rsidR="006F1DB0" w:rsidRPr="006F1DB0">
              <w:trPr>
                <w:trHeight w:val="300"/>
                <w:tblCellSpacing w:w="0" w:type="dxa"/>
              </w:trPr>
              <w:tc>
                <w:tcPr>
                  <w:tcW w:w="0" w:type="auto"/>
                  <w:gridSpan w:val="2"/>
                  <w:vAlign w:val="center"/>
                  <w:hideMark/>
                </w:tcPr>
                <w:tbl>
                  <w:tblPr>
                    <w:bidiVisual/>
                    <w:tblW w:w="5000" w:type="pct"/>
                    <w:tblCellSpacing w:w="0" w:type="dxa"/>
                    <w:tblCellMar>
                      <w:left w:w="0" w:type="dxa"/>
                      <w:right w:w="0" w:type="dxa"/>
                    </w:tblCellMar>
                    <w:tblLook w:val="04A0" w:firstRow="1" w:lastRow="0" w:firstColumn="1" w:lastColumn="0" w:noHBand="0" w:noVBand="1"/>
                  </w:tblPr>
                  <w:tblGrid>
                    <w:gridCol w:w="7799"/>
                    <w:gridCol w:w="7201"/>
                  </w:tblGrid>
                  <w:tr w:rsidR="006F1DB0" w:rsidRPr="006F1DB0">
                    <w:trPr>
                      <w:tblCellSpacing w:w="0" w:type="dxa"/>
                    </w:trPr>
                    <w:tc>
                      <w:tcPr>
                        <w:tcW w:w="0" w:type="auto"/>
                        <w:vAlign w:val="center"/>
                        <w:hideMark/>
                      </w:tcPr>
                      <w:p w:rsidR="00000000" w:rsidRPr="006F1DB0" w:rsidRDefault="006F1DB0" w:rsidP="006F1DB0">
                        <w:pPr>
                          <w:rPr>
                            <w:lang w:bidi="ar-IQ"/>
                          </w:rPr>
                        </w:pPr>
                        <w:r w:rsidRPr="006F1DB0">
                          <w:rPr>
                            <w:rFonts w:hint="cs"/>
                            <w:lang w:bidi="ar-IQ"/>
                          </w:rPr>
                          <w:lastRenderedPageBreak/>
                          <w:t> </w:t>
                        </w:r>
                        <w:r w:rsidRPr="006F1DB0">
                          <w:rPr>
                            <w:rFonts w:hint="cs"/>
                            <w:rtl/>
                            <w:lang w:bidi="ar-LB"/>
                          </w:rPr>
                          <w:t>لا تتحمل الإدارة مسؤولية ما ينشر في الموقع من الناحيتين القانونية والأخلاقية</w:t>
                        </w:r>
                        <w:r w:rsidRPr="006F1DB0">
                          <w:rPr>
                            <w:rFonts w:hint="cs"/>
                            <w:lang w:bidi="ar-IQ"/>
                          </w:rPr>
                          <w:t>.</w:t>
                        </w:r>
                      </w:p>
                    </w:tc>
                    <w:tc>
                      <w:tcPr>
                        <w:tcW w:w="0" w:type="auto"/>
                        <w:vAlign w:val="center"/>
                        <w:hideMark/>
                      </w:tcPr>
                      <w:p w:rsidR="00000000" w:rsidRPr="006F1DB0" w:rsidRDefault="006F1DB0" w:rsidP="006F1DB0">
                        <w:pPr>
                          <w:rPr>
                            <w:lang w:bidi="ar-IQ"/>
                          </w:rPr>
                        </w:pPr>
                        <w:r w:rsidRPr="006F1DB0">
                          <w:rPr>
                            <w:lang w:bidi="ar-IQ"/>
                          </w:rPr>
                          <w:t>  Designed , Hosted &amp; Programmed By : </w:t>
                        </w:r>
                        <w:hyperlink r:id="rId103" w:tgtFrame="_blank" w:history="1">
                          <w:r w:rsidRPr="006F1DB0">
                            <w:rPr>
                              <w:rStyle w:val="Hyperlink"/>
                              <w:lang w:bidi="ar-IQ"/>
                            </w:rPr>
                            <w:t>King 4 Host . Net</w:t>
                          </w:r>
                        </w:hyperlink>
                      </w:p>
                    </w:tc>
                  </w:tr>
                </w:tbl>
                <w:p w:rsidR="006F1DB0" w:rsidRPr="006F1DB0" w:rsidRDefault="006F1DB0" w:rsidP="006F1DB0">
                  <w:pPr>
                    <w:rPr>
                      <w:lang w:bidi="ar-IQ"/>
                    </w:rPr>
                  </w:pPr>
                </w:p>
              </w:tc>
            </w:tr>
          </w:tbl>
          <w:p w:rsidR="006F1DB0" w:rsidRPr="006F1DB0" w:rsidRDefault="006F1DB0" w:rsidP="006F1DB0">
            <w:pPr>
              <w:rPr>
                <w:lang w:bidi="ar-IQ"/>
              </w:rPr>
            </w:pPr>
          </w:p>
        </w:tc>
      </w:tr>
    </w:tbl>
    <w:p w:rsidR="000A4B17" w:rsidRDefault="006F1DB0">
      <w:pPr>
        <w:rPr>
          <w:rFonts w:hint="cs"/>
          <w:lang w:bidi="ar-IQ"/>
        </w:rPr>
      </w:pPr>
    </w:p>
    <w:sectPr w:rsidR="000A4B17" w:rsidSect="00335A9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B0"/>
    <w:rsid w:val="00335A9B"/>
    <w:rsid w:val="006F1DB0"/>
    <w:rsid w:val="00970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6F1DB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F1DB0"/>
    <w:rPr>
      <w:rFonts w:ascii="Times New Roman" w:eastAsia="Times New Roman" w:hAnsi="Times New Roman" w:cs="Times New Roman"/>
      <w:b/>
      <w:bCs/>
      <w:sz w:val="36"/>
      <w:szCs w:val="36"/>
    </w:rPr>
  </w:style>
  <w:style w:type="character" w:styleId="Hyperlink">
    <w:name w:val="Hyperlink"/>
    <w:basedOn w:val="a0"/>
    <w:uiPriority w:val="99"/>
    <w:unhideWhenUsed/>
    <w:rsid w:val="006F1DB0"/>
    <w:rPr>
      <w:color w:val="0000FF"/>
      <w:u w:val="single"/>
    </w:rPr>
  </w:style>
  <w:style w:type="character" w:styleId="a3">
    <w:name w:val="FollowedHyperlink"/>
    <w:basedOn w:val="a0"/>
    <w:uiPriority w:val="99"/>
    <w:semiHidden/>
    <w:unhideWhenUsed/>
    <w:rsid w:val="006F1DB0"/>
    <w:rPr>
      <w:color w:val="800080"/>
      <w:u w:val="single"/>
    </w:rPr>
  </w:style>
  <w:style w:type="character" w:customStyle="1" w:styleId="apple-converted-space">
    <w:name w:val="apple-converted-space"/>
    <w:basedOn w:val="a0"/>
    <w:rsid w:val="006F1DB0"/>
  </w:style>
  <w:style w:type="paragraph" w:styleId="a4">
    <w:name w:val="Normal (Web)"/>
    <w:basedOn w:val="a"/>
    <w:uiPriority w:val="99"/>
    <w:unhideWhenUsed/>
    <w:rsid w:val="006F1DB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TML Top of Form"/>
    <w:basedOn w:val="a"/>
    <w:next w:val="a"/>
    <w:link w:val="Char"/>
    <w:hidden/>
    <w:uiPriority w:val="99"/>
    <w:semiHidden/>
    <w:unhideWhenUsed/>
    <w:rsid w:val="006F1DB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5"/>
    <w:uiPriority w:val="99"/>
    <w:semiHidden/>
    <w:rsid w:val="006F1DB0"/>
    <w:rPr>
      <w:rFonts w:ascii="Arial" w:eastAsia="Times New Roman" w:hAnsi="Arial" w:cs="Arial"/>
      <w:vanish/>
      <w:sz w:val="16"/>
      <w:szCs w:val="16"/>
    </w:rPr>
  </w:style>
  <w:style w:type="paragraph" w:styleId="a6">
    <w:name w:val="HTML Bottom of Form"/>
    <w:basedOn w:val="a"/>
    <w:next w:val="a"/>
    <w:link w:val="Char0"/>
    <w:hidden/>
    <w:uiPriority w:val="99"/>
    <w:unhideWhenUsed/>
    <w:rsid w:val="006F1DB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6"/>
    <w:uiPriority w:val="99"/>
    <w:rsid w:val="006F1DB0"/>
    <w:rPr>
      <w:rFonts w:ascii="Arial" w:eastAsia="Times New Roman" w:hAnsi="Arial" w:cs="Arial"/>
      <w:vanish/>
      <w:sz w:val="16"/>
      <w:szCs w:val="16"/>
    </w:rPr>
  </w:style>
  <w:style w:type="paragraph" w:styleId="a7">
    <w:name w:val="Balloon Text"/>
    <w:basedOn w:val="a"/>
    <w:link w:val="Char1"/>
    <w:uiPriority w:val="99"/>
    <w:semiHidden/>
    <w:unhideWhenUsed/>
    <w:rsid w:val="006F1DB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F1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6F1DB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F1DB0"/>
    <w:rPr>
      <w:rFonts w:ascii="Times New Roman" w:eastAsia="Times New Roman" w:hAnsi="Times New Roman" w:cs="Times New Roman"/>
      <w:b/>
      <w:bCs/>
      <w:sz w:val="36"/>
      <w:szCs w:val="36"/>
    </w:rPr>
  </w:style>
  <w:style w:type="character" w:styleId="Hyperlink">
    <w:name w:val="Hyperlink"/>
    <w:basedOn w:val="a0"/>
    <w:uiPriority w:val="99"/>
    <w:unhideWhenUsed/>
    <w:rsid w:val="006F1DB0"/>
    <w:rPr>
      <w:color w:val="0000FF"/>
      <w:u w:val="single"/>
    </w:rPr>
  </w:style>
  <w:style w:type="character" w:styleId="a3">
    <w:name w:val="FollowedHyperlink"/>
    <w:basedOn w:val="a0"/>
    <w:uiPriority w:val="99"/>
    <w:semiHidden/>
    <w:unhideWhenUsed/>
    <w:rsid w:val="006F1DB0"/>
    <w:rPr>
      <w:color w:val="800080"/>
      <w:u w:val="single"/>
    </w:rPr>
  </w:style>
  <w:style w:type="character" w:customStyle="1" w:styleId="apple-converted-space">
    <w:name w:val="apple-converted-space"/>
    <w:basedOn w:val="a0"/>
    <w:rsid w:val="006F1DB0"/>
  </w:style>
  <w:style w:type="paragraph" w:styleId="a4">
    <w:name w:val="Normal (Web)"/>
    <w:basedOn w:val="a"/>
    <w:uiPriority w:val="99"/>
    <w:unhideWhenUsed/>
    <w:rsid w:val="006F1DB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TML Top of Form"/>
    <w:basedOn w:val="a"/>
    <w:next w:val="a"/>
    <w:link w:val="Char"/>
    <w:hidden/>
    <w:uiPriority w:val="99"/>
    <w:semiHidden/>
    <w:unhideWhenUsed/>
    <w:rsid w:val="006F1DB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5"/>
    <w:uiPriority w:val="99"/>
    <w:semiHidden/>
    <w:rsid w:val="006F1DB0"/>
    <w:rPr>
      <w:rFonts w:ascii="Arial" w:eastAsia="Times New Roman" w:hAnsi="Arial" w:cs="Arial"/>
      <w:vanish/>
      <w:sz w:val="16"/>
      <w:szCs w:val="16"/>
    </w:rPr>
  </w:style>
  <w:style w:type="paragraph" w:styleId="a6">
    <w:name w:val="HTML Bottom of Form"/>
    <w:basedOn w:val="a"/>
    <w:next w:val="a"/>
    <w:link w:val="Char0"/>
    <w:hidden/>
    <w:uiPriority w:val="99"/>
    <w:unhideWhenUsed/>
    <w:rsid w:val="006F1DB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6"/>
    <w:uiPriority w:val="99"/>
    <w:rsid w:val="006F1DB0"/>
    <w:rPr>
      <w:rFonts w:ascii="Arial" w:eastAsia="Times New Roman" w:hAnsi="Arial" w:cs="Arial"/>
      <w:vanish/>
      <w:sz w:val="16"/>
      <w:szCs w:val="16"/>
    </w:rPr>
  </w:style>
  <w:style w:type="paragraph" w:styleId="a7">
    <w:name w:val="Balloon Text"/>
    <w:basedOn w:val="a"/>
    <w:link w:val="Char1"/>
    <w:uiPriority w:val="99"/>
    <w:semiHidden/>
    <w:unhideWhenUsed/>
    <w:rsid w:val="006F1DB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F1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823155">
      <w:bodyDiv w:val="1"/>
      <w:marLeft w:val="0"/>
      <w:marRight w:val="0"/>
      <w:marTop w:val="0"/>
      <w:marBottom w:val="0"/>
      <w:divBdr>
        <w:top w:val="none" w:sz="0" w:space="0" w:color="auto"/>
        <w:left w:val="none" w:sz="0" w:space="0" w:color="auto"/>
        <w:bottom w:val="none" w:sz="0" w:space="0" w:color="auto"/>
        <w:right w:val="none" w:sz="0" w:space="0" w:color="auto"/>
      </w:divBdr>
      <w:divsChild>
        <w:div w:id="1207330397">
          <w:marLeft w:val="0"/>
          <w:marRight w:val="0"/>
          <w:marTop w:val="0"/>
          <w:marBottom w:val="0"/>
          <w:divBdr>
            <w:top w:val="none" w:sz="0" w:space="0" w:color="auto"/>
            <w:left w:val="none" w:sz="0" w:space="0" w:color="auto"/>
            <w:bottom w:val="none" w:sz="0" w:space="0" w:color="auto"/>
            <w:right w:val="none" w:sz="0" w:space="0" w:color="auto"/>
          </w:divBdr>
        </w:div>
        <w:div w:id="1395274982">
          <w:marLeft w:val="0"/>
          <w:marRight w:val="0"/>
          <w:marTop w:val="0"/>
          <w:marBottom w:val="0"/>
          <w:divBdr>
            <w:top w:val="none" w:sz="0" w:space="0" w:color="auto"/>
            <w:left w:val="none" w:sz="0" w:space="0" w:color="auto"/>
            <w:bottom w:val="none" w:sz="0" w:space="0" w:color="auto"/>
            <w:right w:val="none" w:sz="0" w:space="0" w:color="auto"/>
          </w:divBdr>
          <w:divsChild>
            <w:div w:id="293995933">
              <w:marLeft w:val="0"/>
              <w:marRight w:val="0"/>
              <w:marTop w:val="0"/>
              <w:marBottom w:val="0"/>
              <w:divBdr>
                <w:top w:val="none" w:sz="0" w:space="0" w:color="auto"/>
                <w:left w:val="none" w:sz="0" w:space="0" w:color="auto"/>
                <w:bottom w:val="none" w:sz="0" w:space="0" w:color="auto"/>
                <w:right w:val="none" w:sz="0" w:space="0" w:color="auto"/>
              </w:divBdr>
              <w:divsChild>
                <w:div w:id="1599606418">
                  <w:marLeft w:val="0"/>
                  <w:marRight w:val="0"/>
                  <w:marTop w:val="0"/>
                  <w:marBottom w:val="0"/>
                  <w:divBdr>
                    <w:top w:val="none" w:sz="0" w:space="0" w:color="auto"/>
                    <w:left w:val="none" w:sz="0" w:space="0" w:color="auto"/>
                    <w:bottom w:val="none" w:sz="0" w:space="0" w:color="auto"/>
                    <w:right w:val="none" w:sz="0" w:space="0" w:color="auto"/>
                  </w:divBdr>
                  <w:divsChild>
                    <w:div w:id="135295023">
                      <w:marLeft w:val="0"/>
                      <w:marRight w:val="0"/>
                      <w:marTop w:val="0"/>
                      <w:marBottom w:val="0"/>
                      <w:divBdr>
                        <w:top w:val="none" w:sz="0" w:space="0" w:color="auto"/>
                        <w:left w:val="none" w:sz="0" w:space="0" w:color="auto"/>
                        <w:bottom w:val="none" w:sz="0" w:space="0" w:color="auto"/>
                        <w:right w:val="none" w:sz="0" w:space="0" w:color="auto"/>
                      </w:divBdr>
                      <w:divsChild>
                        <w:div w:id="454063419">
                          <w:marLeft w:val="0"/>
                          <w:marRight w:val="0"/>
                          <w:marTop w:val="0"/>
                          <w:marBottom w:val="0"/>
                          <w:divBdr>
                            <w:top w:val="none" w:sz="0" w:space="0" w:color="auto"/>
                            <w:left w:val="none" w:sz="0" w:space="0" w:color="auto"/>
                            <w:bottom w:val="none" w:sz="0" w:space="0" w:color="auto"/>
                            <w:right w:val="none" w:sz="0" w:space="0" w:color="auto"/>
                          </w:divBdr>
                          <w:divsChild>
                            <w:div w:id="1564484898">
                              <w:marLeft w:val="0"/>
                              <w:marRight w:val="0"/>
                              <w:marTop w:val="0"/>
                              <w:marBottom w:val="0"/>
                              <w:divBdr>
                                <w:top w:val="none" w:sz="0" w:space="0" w:color="auto"/>
                                <w:left w:val="none" w:sz="0" w:space="0" w:color="auto"/>
                                <w:bottom w:val="none" w:sz="0" w:space="0" w:color="auto"/>
                                <w:right w:val="none" w:sz="0" w:space="0" w:color="auto"/>
                              </w:divBdr>
                              <w:divsChild>
                                <w:div w:id="1399862642">
                                  <w:marLeft w:val="0"/>
                                  <w:marRight w:val="0"/>
                                  <w:marTop w:val="0"/>
                                  <w:marBottom w:val="0"/>
                                  <w:divBdr>
                                    <w:top w:val="none" w:sz="0" w:space="0" w:color="auto"/>
                                    <w:left w:val="none" w:sz="0" w:space="0" w:color="auto"/>
                                    <w:bottom w:val="none" w:sz="0" w:space="0" w:color="auto"/>
                                    <w:right w:val="none" w:sz="0" w:space="0" w:color="auto"/>
                                  </w:divBdr>
                                  <w:divsChild>
                                    <w:div w:id="1864175082">
                                      <w:marLeft w:val="0"/>
                                      <w:marRight w:val="0"/>
                                      <w:marTop w:val="0"/>
                                      <w:marBottom w:val="0"/>
                                      <w:divBdr>
                                        <w:top w:val="none" w:sz="0" w:space="0" w:color="auto"/>
                                        <w:left w:val="none" w:sz="0" w:space="0" w:color="auto"/>
                                        <w:bottom w:val="none" w:sz="0" w:space="0" w:color="auto"/>
                                        <w:right w:val="none" w:sz="0" w:space="0" w:color="auto"/>
                                      </w:divBdr>
                                    </w:div>
                                    <w:div w:id="898828083">
                                      <w:marLeft w:val="0"/>
                                      <w:marRight w:val="0"/>
                                      <w:marTop w:val="0"/>
                                      <w:marBottom w:val="0"/>
                                      <w:divBdr>
                                        <w:top w:val="none" w:sz="0" w:space="0" w:color="auto"/>
                                        <w:left w:val="none" w:sz="0" w:space="0" w:color="auto"/>
                                        <w:bottom w:val="none" w:sz="0" w:space="0" w:color="auto"/>
                                        <w:right w:val="none" w:sz="0" w:space="0" w:color="auto"/>
                                      </w:divBdr>
                                    </w:div>
                                    <w:div w:id="1973361125">
                                      <w:marLeft w:val="0"/>
                                      <w:marRight w:val="0"/>
                                      <w:marTop w:val="0"/>
                                      <w:marBottom w:val="0"/>
                                      <w:divBdr>
                                        <w:top w:val="none" w:sz="0" w:space="0" w:color="auto"/>
                                        <w:left w:val="none" w:sz="0" w:space="0" w:color="auto"/>
                                        <w:bottom w:val="none" w:sz="0" w:space="0" w:color="auto"/>
                                        <w:right w:val="none" w:sz="0" w:space="0" w:color="auto"/>
                                      </w:divBdr>
                                    </w:div>
                                    <w:div w:id="1712875955">
                                      <w:marLeft w:val="0"/>
                                      <w:marRight w:val="0"/>
                                      <w:marTop w:val="0"/>
                                      <w:marBottom w:val="0"/>
                                      <w:divBdr>
                                        <w:top w:val="none" w:sz="0" w:space="0" w:color="auto"/>
                                        <w:left w:val="none" w:sz="0" w:space="0" w:color="auto"/>
                                        <w:bottom w:val="none" w:sz="0" w:space="0" w:color="auto"/>
                                        <w:right w:val="none" w:sz="0" w:space="0" w:color="auto"/>
                                      </w:divBdr>
                                    </w:div>
                                    <w:div w:id="196355791">
                                      <w:marLeft w:val="0"/>
                                      <w:marRight w:val="0"/>
                                      <w:marTop w:val="0"/>
                                      <w:marBottom w:val="0"/>
                                      <w:divBdr>
                                        <w:top w:val="none" w:sz="0" w:space="0" w:color="auto"/>
                                        <w:left w:val="none" w:sz="0" w:space="0" w:color="auto"/>
                                        <w:bottom w:val="none" w:sz="0" w:space="0" w:color="auto"/>
                                        <w:right w:val="none" w:sz="0" w:space="0" w:color="auto"/>
                                      </w:divBdr>
                                    </w:div>
                                    <w:div w:id="1891073214">
                                      <w:marLeft w:val="0"/>
                                      <w:marRight w:val="0"/>
                                      <w:marTop w:val="0"/>
                                      <w:marBottom w:val="0"/>
                                      <w:divBdr>
                                        <w:top w:val="none" w:sz="0" w:space="0" w:color="auto"/>
                                        <w:left w:val="none" w:sz="0" w:space="0" w:color="auto"/>
                                        <w:bottom w:val="none" w:sz="0" w:space="0" w:color="auto"/>
                                        <w:right w:val="none" w:sz="0" w:space="0" w:color="auto"/>
                                      </w:divBdr>
                                    </w:div>
                                    <w:div w:id="1464352117">
                                      <w:marLeft w:val="0"/>
                                      <w:marRight w:val="0"/>
                                      <w:marTop w:val="0"/>
                                      <w:marBottom w:val="0"/>
                                      <w:divBdr>
                                        <w:top w:val="none" w:sz="0" w:space="0" w:color="auto"/>
                                        <w:left w:val="none" w:sz="0" w:space="0" w:color="auto"/>
                                        <w:bottom w:val="none" w:sz="0" w:space="0" w:color="auto"/>
                                        <w:right w:val="none" w:sz="0" w:space="0" w:color="auto"/>
                                      </w:divBdr>
                                    </w:div>
                                    <w:div w:id="1367371799">
                                      <w:marLeft w:val="0"/>
                                      <w:marRight w:val="0"/>
                                      <w:marTop w:val="0"/>
                                      <w:marBottom w:val="0"/>
                                      <w:divBdr>
                                        <w:top w:val="none" w:sz="0" w:space="0" w:color="auto"/>
                                        <w:left w:val="none" w:sz="0" w:space="0" w:color="auto"/>
                                        <w:bottom w:val="none" w:sz="0" w:space="0" w:color="auto"/>
                                        <w:right w:val="none" w:sz="0" w:space="0" w:color="auto"/>
                                      </w:divBdr>
                                    </w:div>
                                    <w:div w:id="612900459">
                                      <w:marLeft w:val="0"/>
                                      <w:marRight w:val="0"/>
                                      <w:marTop w:val="0"/>
                                      <w:marBottom w:val="0"/>
                                      <w:divBdr>
                                        <w:top w:val="none" w:sz="0" w:space="0" w:color="auto"/>
                                        <w:left w:val="none" w:sz="0" w:space="0" w:color="auto"/>
                                        <w:bottom w:val="none" w:sz="0" w:space="0" w:color="auto"/>
                                        <w:right w:val="none" w:sz="0" w:space="0" w:color="auto"/>
                                      </w:divBdr>
                                    </w:div>
                                    <w:div w:id="808673870">
                                      <w:marLeft w:val="0"/>
                                      <w:marRight w:val="0"/>
                                      <w:marTop w:val="0"/>
                                      <w:marBottom w:val="0"/>
                                      <w:divBdr>
                                        <w:top w:val="none" w:sz="0" w:space="0" w:color="auto"/>
                                        <w:left w:val="none" w:sz="0" w:space="0" w:color="auto"/>
                                        <w:bottom w:val="none" w:sz="0" w:space="0" w:color="auto"/>
                                        <w:right w:val="none" w:sz="0" w:space="0" w:color="auto"/>
                                      </w:divBdr>
                                    </w:div>
                                    <w:div w:id="1907907953">
                                      <w:marLeft w:val="0"/>
                                      <w:marRight w:val="0"/>
                                      <w:marTop w:val="0"/>
                                      <w:marBottom w:val="0"/>
                                      <w:divBdr>
                                        <w:top w:val="none" w:sz="0" w:space="0" w:color="auto"/>
                                        <w:left w:val="none" w:sz="0" w:space="0" w:color="auto"/>
                                        <w:bottom w:val="none" w:sz="0" w:space="0" w:color="auto"/>
                                        <w:right w:val="none" w:sz="0" w:space="0" w:color="auto"/>
                                      </w:divBdr>
                                    </w:div>
                                    <w:div w:id="14509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92692">
          <w:marLeft w:val="0"/>
          <w:marRight w:val="0"/>
          <w:marTop w:val="0"/>
          <w:marBottom w:val="0"/>
          <w:divBdr>
            <w:top w:val="none" w:sz="0" w:space="0" w:color="auto"/>
            <w:left w:val="none" w:sz="0" w:space="0" w:color="auto"/>
            <w:bottom w:val="none" w:sz="0" w:space="0" w:color="auto"/>
            <w:right w:val="none" w:sz="0" w:space="0" w:color="auto"/>
          </w:divBdr>
        </w:div>
        <w:div w:id="86286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itabat.info/author.php?id=2823" TargetMode="External"/><Relationship Id="rId21" Type="http://schemas.openxmlformats.org/officeDocument/2006/relationships/hyperlink" Target="http://www.twitter.com/home?status=http://www.kitabat.info/subject.php?id=57639" TargetMode="External"/><Relationship Id="rId42" Type="http://schemas.openxmlformats.org/officeDocument/2006/relationships/hyperlink" Target="http://www.kitabat.info/subject.php?id=54522" TargetMode="External"/><Relationship Id="rId47" Type="http://schemas.openxmlformats.org/officeDocument/2006/relationships/image" Target="media/image15.wmf"/><Relationship Id="rId63" Type="http://schemas.openxmlformats.org/officeDocument/2006/relationships/hyperlink" Target="http://www.kitabat.info/file.php?file=21&amp;part=1" TargetMode="External"/><Relationship Id="rId68" Type="http://schemas.openxmlformats.org/officeDocument/2006/relationships/image" Target="media/image24.jpeg"/><Relationship Id="rId84" Type="http://schemas.openxmlformats.org/officeDocument/2006/relationships/hyperlink" Target="http://www.kitabat.info/subject.php?id=79037" TargetMode="External"/><Relationship Id="rId89" Type="http://schemas.openxmlformats.org/officeDocument/2006/relationships/image" Target="media/image34.jpeg"/><Relationship Id="rId7" Type="http://schemas.openxmlformats.org/officeDocument/2006/relationships/hyperlink" Target="http://www.kitabat.info/author.php?id=2823" TargetMode="External"/><Relationship Id="rId71" Type="http://schemas.openxmlformats.org/officeDocument/2006/relationships/hyperlink" Target="http://www.kitabat.info/file.php?file=13&amp;part=1" TargetMode="External"/><Relationship Id="rId92" Type="http://schemas.openxmlformats.org/officeDocument/2006/relationships/hyperlink" Target="http://www.kitabat.info/subject.php?id=79032" TargetMode="External"/><Relationship Id="rId2" Type="http://schemas.microsoft.com/office/2007/relationships/stylesWithEffects" Target="stylesWithEffects.xml"/><Relationship Id="rId16" Type="http://schemas.openxmlformats.org/officeDocument/2006/relationships/image" Target="media/image8.gif"/><Relationship Id="rId29" Type="http://schemas.openxmlformats.org/officeDocument/2006/relationships/hyperlink" Target="http://www.kitabat.info/subject.php?id=57639" TargetMode="External"/><Relationship Id="rId11" Type="http://schemas.openxmlformats.org/officeDocument/2006/relationships/image" Target="media/image5.gif"/><Relationship Id="rId24" Type="http://schemas.openxmlformats.org/officeDocument/2006/relationships/hyperlink" Target="http://www.kitabat.info/author.php?id=2823" TargetMode="External"/><Relationship Id="rId32" Type="http://schemas.openxmlformats.org/officeDocument/2006/relationships/hyperlink" Target="http://www.kitabat.info/subject.php?id=76542" TargetMode="External"/><Relationship Id="rId37" Type="http://schemas.openxmlformats.org/officeDocument/2006/relationships/hyperlink" Target="http://www.kitabat.info/list.php?list=1&amp;part=1" TargetMode="External"/><Relationship Id="rId40" Type="http://schemas.openxmlformats.org/officeDocument/2006/relationships/hyperlink" Target="http://www.kitabat.info/subject.php?id=54050" TargetMode="External"/><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control" Target="activeX/activeX8.xml"/><Relationship Id="rId66" Type="http://schemas.openxmlformats.org/officeDocument/2006/relationships/image" Target="media/image23.jpeg"/><Relationship Id="rId74" Type="http://schemas.openxmlformats.org/officeDocument/2006/relationships/image" Target="media/image27.jpeg"/><Relationship Id="rId79" Type="http://schemas.openxmlformats.org/officeDocument/2006/relationships/image" Target="media/image30.wmf"/><Relationship Id="rId87" Type="http://schemas.openxmlformats.org/officeDocument/2006/relationships/image" Target="media/image33.jpeg"/><Relationship Id="rId102" Type="http://schemas.openxmlformats.org/officeDocument/2006/relationships/hyperlink" Target="mailto:info@kitabat.info" TargetMode="External"/><Relationship Id="rId5" Type="http://schemas.openxmlformats.org/officeDocument/2006/relationships/image" Target="media/image1.jpeg"/><Relationship Id="rId61" Type="http://schemas.openxmlformats.org/officeDocument/2006/relationships/image" Target="media/image21.jpeg"/><Relationship Id="rId82" Type="http://schemas.openxmlformats.org/officeDocument/2006/relationships/hyperlink" Target="http://www.kitabat.info/subject.php?id=79040" TargetMode="External"/><Relationship Id="rId90" Type="http://schemas.openxmlformats.org/officeDocument/2006/relationships/hyperlink" Target="http://www.kitabat.info/subject.php?id=79033" TargetMode="External"/><Relationship Id="rId95" Type="http://schemas.openxmlformats.org/officeDocument/2006/relationships/image" Target="media/image37.jpeg"/><Relationship Id="rId19" Type="http://schemas.openxmlformats.org/officeDocument/2006/relationships/hyperlink" Target="http://www.facebook.com/sharer.php?u=http://www.kitabat.info/subject.php?id=57639" TargetMode="External"/><Relationship Id="rId14" Type="http://schemas.openxmlformats.org/officeDocument/2006/relationships/image" Target="media/image7.gif"/><Relationship Id="rId22" Type="http://schemas.openxmlformats.org/officeDocument/2006/relationships/image" Target="media/image11.jpeg"/><Relationship Id="rId27" Type="http://schemas.openxmlformats.org/officeDocument/2006/relationships/hyperlink" Target="http://www.kitabat.info/print.php?id=57639" TargetMode="External"/><Relationship Id="rId30" Type="http://schemas.openxmlformats.org/officeDocument/2006/relationships/hyperlink" Target="http://www.kitabat.info/subject.php?id=76550" TargetMode="External"/><Relationship Id="rId35" Type="http://schemas.openxmlformats.org/officeDocument/2006/relationships/hyperlink" Target="http://www.kitabat.info/list.php?list=6&amp;part=1" TargetMode="External"/><Relationship Id="rId43" Type="http://schemas.openxmlformats.org/officeDocument/2006/relationships/image" Target="media/image13.wmf"/><Relationship Id="rId48" Type="http://schemas.openxmlformats.org/officeDocument/2006/relationships/control" Target="activeX/activeX3.xml"/><Relationship Id="rId56" Type="http://schemas.openxmlformats.org/officeDocument/2006/relationships/control" Target="activeX/activeX7.xml"/><Relationship Id="rId64" Type="http://schemas.openxmlformats.org/officeDocument/2006/relationships/image" Target="media/image22.jpeg"/><Relationship Id="rId69" Type="http://schemas.openxmlformats.org/officeDocument/2006/relationships/hyperlink" Target="http://www.kitabat.info/file.php?file=12&amp;part=1" TargetMode="External"/><Relationship Id="rId77" Type="http://schemas.openxmlformats.org/officeDocument/2006/relationships/hyperlink" Target="http://www.kitabat.info/file.php?file=19&amp;part=1" TargetMode="External"/><Relationship Id="rId100" Type="http://schemas.openxmlformats.org/officeDocument/2006/relationships/hyperlink" Target="http://www.kitabat.info/subject.php?id=79026" TargetMode="External"/><Relationship Id="rId105"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image" Target="media/image17.wmf"/><Relationship Id="rId72" Type="http://schemas.openxmlformats.org/officeDocument/2006/relationships/image" Target="media/image26.jpeg"/><Relationship Id="rId80" Type="http://schemas.openxmlformats.org/officeDocument/2006/relationships/control" Target="activeX/activeX9.xml"/><Relationship Id="rId85" Type="http://schemas.openxmlformats.org/officeDocument/2006/relationships/image" Target="media/image32.jpeg"/><Relationship Id="rId93" Type="http://schemas.openxmlformats.org/officeDocument/2006/relationships/image" Target="media/image36.jpeg"/><Relationship Id="rId98" Type="http://schemas.openxmlformats.org/officeDocument/2006/relationships/hyperlink" Target="http://www.kitabat.info/subject.php?id=79028" TargetMode="External"/><Relationship Id="rId3" Type="http://schemas.openxmlformats.org/officeDocument/2006/relationships/settings" Target="settings.xml"/><Relationship Id="rId12" Type="http://schemas.openxmlformats.org/officeDocument/2006/relationships/image" Target="media/image6.gif"/><Relationship Id="rId17" Type="http://schemas.openxmlformats.org/officeDocument/2006/relationships/hyperlink" Target="http://www.kitabat.info/subject.php?id=57639#addnote" TargetMode="External"/><Relationship Id="rId25" Type="http://schemas.openxmlformats.org/officeDocument/2006/relationships/hyperlink" Target="http://www.kitabat.info/author.php?id=2823" TargetMode="External"/><Relationship Id="rId33" Type="http://schemas.openxmlformats.org/officeDocument/2006/relationships/hyperlink" Target="http://www.kitabat.info/list.php?list=18&amp;part=1" TargetMode="External"/><Relationship Id="rId38" Type="http://schemas.openxmlformats.org/officeDocument/2006/relationships/hyperlink" Target="http://www.kitabat.info/subject.php?id=57991" TargetMode="External"/><Relationship Id="rId46" Type="http://schemas.openxmlformats.org/officeDocument/2006/relationships/control" Target="activeX/activeX2.xml"/><Relationship Id="rId59" Type="http://schemas.openxmlformats.org/officeDocument/2006/relationships/hyperlink" Target="http://www.kitabat.info/author.php" TargetMode="External"/><Relationship Id="rId67" Type="http://schemas.openxmlformats.org/officeDocument/2006/relationships/hyperlink" Target="http://www.kitabat.info/file.php?file=17&amp;part=1" TargetMode="External"/><Relationship Id="rId103" Type="http://schemas.openxmlformats.org/officeDocument/2006/relationships/hyperlink" Target="http://www.king4host.net/" TargetMode="External"/><Relationship Id="rId20" Type="http://schemas.openxmlformats.org/officeDocument/2006/relationships/image" Target="media/image10.jpeg"/><Relationship Id="rId41" Type="http://schemas.openxmlformats.org/officeDocument/2006/relationships/hyperlink" Target="http://www.kitabat.info/subject.php?id=57372" TargetMode="External"/><Relationship Id="rId54" Type="http://schemas.openxmlformats.org/officeDocument/2006/relationships/control" Target="activeX/activeX6.xml"/><Relationship Id="rId62" Type="http://schemas.openxmlformats.org/officeDocument/2006/relationships/hyperlink" Target="http://www.kitabat.info/author.php" TargetMode="External"/><Relationship Id="rId70" Type="http://schemas.openxmlformats.org/officeDocument/2006/relationships/image" Target="media/image25.jpeg"/><Relationship Id="rId75" Type="http://schemas.openxmlformats.org/officeDocument/2006/relationships/hyperlink" Target="http://www.kitabat.info/file.php?file=18&amp;part=1" TargetMode="External"/><Relationship Id="rId83" Type="http://schemas.openxmlformats.org/officeDocument/2006/relationships/image" Target="media/image31.jpeg"/><Relationship Id="rId88" Type="http://schemas.openxmlformats.org/officeDocument/2006/relationships/hyperlink" Target="http://www.kitabat.info/subject.php?id=79034" TargetMode="External"/><Relationship Id="rId91" Type="http://schemas.openxmlformats.org/officeDocument/2006/relationships/image" Target="media/image35.jpeg"/><Relationship Id="rId96" Type="http://schemas.openxmlformats.org/officeDocument/2006/relationships/hyperlink" Target="http://www.kitabat.info/subject.php?id=79030" TargetMode="Externa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hyperlink" Target="javascript:tellfriend()" TargetMode="External"/><Relationship Id="rId23" Type="http://schemas.openxmlformats.org/officeDocument/2006/relationships/image" Target="media/image12.gif"/><Relationship Id="rId28" Type="http://schemas.openxmlformats.org/officeDocument/2006/relationships/hyperlink" Target="javascript:tellfriend()" TargetMode="External"/><Relationship Id="rId36" Type="http://schemas.openxmlformats.org/officeDocument/2006/relationships/hyperlink" Target="http://www.kitabat.info/subject.php?id=58883" TargetMode="External"/><Relationship Id="rId49" Type="http://schemas.openxmlformats.org/officeDocument/2006/relationships/image" Target="media/image16.wmf"/><Relationship Id="rId57" Type="http://schemas.openxmlformats.org/officeDocument/2006/relationships/image" Target="media/image20.wmf"/><Relationship Id="rId10" Type="http://schemas.openxmlformats.org/officeDocument/2006/relationships/image" Target="media/image4.gif"/><Relationship Id="rId31" Type="http://schemas.openxmlformats.org/officeDocument/2006/relationships/hyperlink" Target="http://www.kitabat.info/list.php?list=1&amp;part=1" TargetMode="External"/><Relationship Id="rId44" Type="http://schemas.openxmlformats.org/officeDocument/2006/relationships/control" Target="activeX/activeX1.xml"/><Relationship Id="rId52" Type="http://schemas.openxmlformats.org/officeDocument/2006/relationships/control" Target="activeX/activeX5.xml"/><Relationship Id="rId60" Type="http://schemas.openxmlformats.org/officeDocument/2006/relationships/hyperlink" Target="http://www.kitabat.info/author.php?id=746" TargetMode="External"/><Relationship Id="rId65" Type="http://schemas.openxmlformats.org/officeDocument/2006/relationships/hyperlink" Target="http://www.kitabat.info/file.php?file=1&amp;part=1" TargetMode="External"/><Relationship Id="rId73" Type="http://schemas.openxmlformats.org/officeDocument/2006/relationships/hyperlink" Target="http://www.kitabat.info/file.php?file=10&amp;part=1" TargetMode="External"/><Relationship Id="rId78" Type="http://schemas.openxmlformats.org/officeDocument/2006/relationships/image" Target="media/image29.jpeg"/><Relationship Id="rId81" Type="http://schemas.openxmlformats.org/officeDocument/2006/relationships/control" Target="activeX/activeX10.xml"/><Relationship Id="rId86" Type="http://schemas.openxmlformats.org/officeDocument/2006/relationships/hyperlink" Target="http://www.kitabat.info/subject.php?id=79035" TargetMode="External"/><Relationship Id="rId94" Type="http://schemas.openxmlformats.org/officeDocument/2006/relationships/hyperlink" Target="http://www.kitabat.info/subject.php?id=79031" TargetMode="External"/><Relationship Id="rId99" Type="http://schemas.openxmlformats.org/officeDocument/2006/relationships/image" Target="media/image39.jpeg"/><Relationship Id="rId101"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hyperlink" Target="http://www.kitabat.info/subject.php?id=57639" TargetMode="External"/><Relationship Id="rId13" Type="http://schemas.openxmlformats.org/officeDocument/2006/relationships/hyperlink" Target="http://www.kitabat.info/print.php?id=57639" TargetMode="External"/><Relationship Id="rId18" Type="http://schemas.openxmlformats.org/officeDocument/2006/relationships/image" Target="media/image9.gif"/><Relationship Id="rId39" Type="http://schemas.openxmlformats.org/officeDocument/2006/relationships/hyperlink" Target="http://www.kitabat.info/list.php?list=18&amp;part=1" TargetMode="External"/><Relationship Id="rId34" Type="http://schemas.openxmlformats.org/officeDocument/2006/relationships/hyperlink" Target="http://www.kitabat.info/subject.php?id=64297" TargetMode="External"/><Relationship Id="rId50" Type="http://schemas.openxmlformats.org/officeDocument/2006/relationships/control" Target="activeX/activeX4.xml"/><Relationship Id="rId55" Type="http://schemas.openxmlformats.org/officeDocument/2006/relationships/image" Target="media/image19.wmf"/><Relationship Id="rId76" Type="http://schemas.openxmlformats.org/officeDocument/2006/relationships/image" Target="media/image28.jpeg"/><Relationship Id="rId97" Type="http://schemas.openxmlformats.org/officeDocument/2006/relationships/image" Target="media/image38.jpeg"/><Relationship Id="rId10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250770F3-6AF2-11CF-A915-008029E31FCD}"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250770F3-6AF2-11CF-A915-008029E31FCD}" ax:persistence="persistStorage" r:id="rId1"/>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6746</Words>
  <Characters>38456</Characters>
  <Application>Microsoft Office Word</Application>
  <DocSecurity>0</DocSecurity>
  <Lines>320</Lines>
  <Paragraphs>90</Paragraphs>
  <ScaleCrop>false</ScaleCrop>
  <Company>Ahmed-Under</Company>
  <LinksUpToDate>false</LinksUpToDate>
  <CharactersWithSpaces>45112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Mayada</dc:creator>
  <cp:lastModifiedBy>Mayada</cp:lastModifiedBy>
  <cp:revision>1</cp:revision>
  <dcterms:created xsi:type="dcterms:W3CDTF">2016-05-30T09:34:00Z</dcterms:created>
  <dcterms:modified xsi:type="dcterms:W3CDTF">2016-05-30T09:36:00Z</dcterms:modified>
</cp:coreProperties>
</file>