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57" w:rsidRPr="0067074F" w:rsidRDefault="00252557" w:rsidP="00252557">
      <w:pPr>
        <w:spacing w:line="240" w:lineRule="auto"/>
        <w:jc w:val="center"/>
        <w:rPr>
          <w:rFonts w:cs="Simplified Arabic"/>
          <w:b/>
          <w:bCs/>
          <w:sz w:val="28"/>
          <w:szCs w:val="28"/>
          <w:u w:val="single"/>
          <w:rtl/>
          <w:lang w:bidi="ar-IQ"/>
        </w:rPr>
      </w:pPr>
      <w:bookmarkStart w:id="0" w:name="_GoBack"/>
      <w:bookmarkEnd w:id="0"/>
      <w:r w:rsidRPr="0067074F">
        <w:rPr>
          <w:rFonts w:cs="Simplified Arabic" w:hint="cs"/>
          <w:b/>
          <w:bCs/>
          <w:sz w:val="28"/>
          <w:szCs w:val="28"/>
          <w:u w:val="single"/>
          <w:rtl/>
          <w:lang w:bidi="ar-IQ"/>
        </w:rPr>
        <w:t>مستخلص البحث</w:t>
      </w:r>
    </w:p>
    <w:p w:rsidR="00252557" w:rsidRPr="0067074F" w:rsidRDefault="00252557" w:rsidP="00252557">
      <w:pPr>
        <w:spacing w:line="240" w:lineRule="auto"/>
        <w:rPr>
          <w:rFonts w:cs="Simplified Arabic"/>
          <w:b/>
          <w:bCs/>
          <w:sz w:val="28"/>
          <w:szCs w:val="28"/>
          <w:rtl/>
          <w:lang w:bidi="ar-IQ"/>
        </w:rPr>
      </w:pPr>
      <w:r w:rsidRPr="0067074F">
        <w:rPr>
          <w:rFonts w:cs="Simplified Arabic" w:hint="cs"/>
          <w:b/>
          <w:bCs/>
          <w:sz w:val="28"/>
          <w:szCs w:val="28"/>
          <w:rtl/>
          <w:lang w:bidi="ar-IQ"/>
        </w:rPr>
        <w:t xml:space="preserve">تأثير استخدام تدريب </w:t>
      </w:r>
      <w:proofErr w:type="spellStart"/>
      <w:r w:rsidRPr="0067074F">
        <w:rPr>
          <w:rFonts w:cs="Simplified Arabic" w:hint="cs"/>
          <w:b/>
          <w:bCs/>
          <w:sz w:val="28"/>
          <w:szCs w:val="28"/>
          <w:rtl/>
          <w:lang w:bidi="ar-IQ"/>
        </w:rPr>
        <w:t>البلايومترك</w:t>
      </w:r>
      <w:proofErr w:type="spellEnd"/>
      <w:r w:rsidRPr="0067074F">
        <w:rPr>
          <w:rFonts w:cs="Simplified Arabic" w:hint="cs"/>
          <w:b/>
          <w:bCs/>
          <w:sz w:val="28"/>
          <w:szCs w:val="28"/>
          <w:rtl/>
          <w:lang w:bidi="ar-IQ"/>
        </w:rPr>
        <w:t xml:space="preserve"> على بعض المتغيرات البدنية </w:t>
      </w:r>
      <w:proofErr w:type="spellStart"/>
      <w:r w:rsidRPr="0067074F">
        <w:rPr>
          <w:rFonts w:cs="Simplified Arabic" w:hint="cs"/>
          <w:b/>
          <w:bCs/>
          <w:sz w:val="28"/>
          <w:szCs w:val="28"/>
          <w:rtl/>
          <w:lang w:bidi="ar-IQ"/>
        </w:rPr>
        <w:t>والمهارية</w:t>
      </w:r>
      <w:proofErr w:type="spellEnd"/>
      <w:r w:rsidRPr="0067074F">
        <w:rPr>
          <w:rFonts w:cs="Simplified Arabic" w:hint="cs"/>
          <w:b/>
          <w:bCs/>
          <w:sz w:val="28"/>
          <w:szCs w:val="28"/>
          <w:rtl/>
          <w:lang w:bidi="ar-IQ"/>
        </w:rPr>
        <w:t xml:space="preserve"> للاعبي كرة السلة.</w:t>
      </w:r>
    </w:p>
    <w:p w:rsidR="00036FBF" w:rsidRPr="0067074F" w:rsidRDefault="00036FBF" w:rsidP="00036FBF">
      <w:pPr>
        <w:spacing w:line="240" w:lineRule="auto"/>
        <w:jc w:val="center"/>
        <w:rPr>
          <w:rFonts w:cs="Simplified Arabic"/>
          <w:b/>
          <w:bCs/>
          <w:sz w:val="28"/>
          <w:szCs w:val="28"/>
          <w:rtl/>
          <w:lang w:bidi="ar-IQ"/>
        </w:rPr>
      </w:pPr>
      <w:r w:rsidRPr="0067074F">
        <w:rPr>
          <w:rFonts w:cs="Simplified Arabic" w:hint="cs"/>
          <w:b/>
          <w:bCs/>
          <w:sz w:val="28"/>
          <w:szCs w:val="28"/>
          <w:rtl/>
          <w:lang w:bidi="ar-IQ"/>
        </w:rPr>
        <w:t>أ.د. موفق اسعد الهيتي</w:t>
      </w:r>
    </w:p>
    <w:p w:rsidR="00036FBF" w:rsidRPr="0067074F" w:rsidRDefault="00036FBF" w:rsidP="00036FBF">
      <w:pPr>
        <w:tabs>
          <w:tab w:val="left" w:pos="3356"/>
        </w:tabs>
        <w:spacing w:line="240" w:lineRule="auto"/>
        <w:rPr>
          <w:rFonts w:cs="Simplified Arabic"/>
          <w:b/>
          <w:bCs/>
          <w:sz w:val="28"/>
          <w:szCs w:val="28"/>
          <w:rtl/>
          <w:lang w:bidi="ar-IQ"/>
        </w:rPr>
      </w:pPr>
      <w:r w:rsidRPr="0067074F">
        <w:rPr>
          <w:rFonts w:cs="Simplified Arabic" w:hint="cs"/>
          <w:b/>
          <w:bCs/>
          <w:sz w:val="28"/>
          <w:szCs w:val="28"/>
          <w:rtl/>
          <w:lang w:bidi="ar-IQ"/>
        </w:rPr>
        <w:t xml:space="preserve">                            كلية التربية الرياضية / جامعة الانبار</w:t>
      </w:r>
    </w:p>
    <w:tbl>
      <w:tblPr>
        <w:tblStyle w:val="a4"/>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22"/>
      </w:tblGrid>
      <w:tr w:rsidR="00252557" w:rsidRPr="0067074F" w:rsidTr="00DE12CA">
        <w:tc>
          <w:tcPr>
            <w:tcW w:w="8522" w:type="dxa"/>
          </w:tcPr>
          <w:p w:rsidR="00252557" w:rsidRPr="0067074F" w:rsidRDefault="00036FBF" w:rsidP="00036FBF">
            <w:pPr>
              <w:rPr>
                <w:rFonts w:cs="Simplified Arabic"/>
                <w:b/>
                <w:bCs/>
                <w:sz w:val="28"/>
                <w:szCs w:val="28"/>
                <w:rtl/>
                <w:lang w:bidi="ar-IQ"/>
              </w:rPr>
            </w:pPr>
            <w:r w:rsidRPr="0067074F">
              <w:rPr>
                <w:rFonts w:cs="Simplified Arabic" w:hint="cs"/>
                <w:b/>
                <w:bCs/>
                <w:sz w:val="28"/>
                <w:szCs w:val="28"/>
                <w:rtl/>
                <w:lang w:bidi="ar-IQ"/>
              </w:rPr>
              <w:t xml:space="preserve">     أ.م.</w:t>
            </w:r>
            <w:r w:rsidR="00252557" w:rsidRPr="0067074F">
              <w:rPr>
                <w:rFonts w:cs="Simplified Arabic" w:hint="cs"/>
                <w:b/>
                <w:bCs/>
                <w:sz w:val="28"/>
                <w:szCs w:val="28"/>
                <w:rtl/>
                <w:lang w:bidi="ar-IQ"/>
              </w:rPr>
              <w:t xml:space="preserve"> حسين حبيب مصلح</w:t>
            </w:r>
            <w:r w:rsidRPr="0067074F">
              <w:rPr>
                <w:rFonts w:cs="Simplified Arabic" w:hint="cs"/>
                <w:b/>
                <w:bCs/>
                <w:sz w:val="28"/>
                <w:szCs w:val="28"/>
                <w:rtl/>
                <w:lang w:bidi="ar-IQ"/>
              </w:rPr>
              <w:t xml:space="preserve">                                    م.م. نوفل قحطان </w:t>
            </w:r>
          </w:p>
        </w:tc>
      </w:tr>
    </w:tbl>
    <w:p w:rsidR="00036FBF" w:rsidRPr="0067074F" w:rsidRDefault="00036FBF" w:rsidP="00036FBF">
      <w:pPr>
        <w:spacing w:line="240" w:lineRule="auto"/>
        <w:jc w:val="both"/>
        <w:rPr>
          <w:rFonts w:cs="Simplified Arabic"/>
          <w:b/>
          <w:bCs/>
          <w:sz w:val="28"/>
          <w:szCs w:val="28"/>
          <w:rtl/>
          <w:lang w:bidi="ar-IQ"/>
        </w:rPr>
      </w:pPr>
      <w:r w:rsidRPr="0067074F">
        <w:rPr>
          <w:rFonts w:cs="Simplified Arabic" w:hint="cs"/>
          <w:b/>
          <w:bCs/>
          <w:sz w:val="28"/>
          <w:szCs w:val="28"/>
          <w:rtl/>
          <w:lang w:bidi="ar-IQ"/>
        </w:rPr>
        <w:t>كلية التربية الرياضية / جامعة الانبار                             مديرية تربية الانبار</w:t>
      </w:r>
    </w:p>
    <w:p w:rsidR="00252557" w:rsidRDefault="00252557" w:rsidP="00252557">
      <w:pPr>
        <w:spacing w:line="240" w:lineRule="auto"/>
        <w:ind w:firstLine="720"/>
        <w:jc w:val="both"/>
        <w:rPr>
          <w:rFonts w:cs="Simplified Arabic"/>
          <w:sz w:val="28"/>
          <w:szCs w:val="28"/>
          <w:rtl/>
          <w:lang w:bidi="ar-IQ"/>
        </w:rPr>
      </w:pPr>
      <w:r w:rsidRPr="00567934">
        <w:rPr>
          <w:rFonts w:cs="Simplified Arabic" w:hint="cs"/>
          <w:sz w:val="28"/>
          <w:szCs w:val="28"/>
          <w:rtl/>
          <w:lang w:bidi="ar-IQ"/>
        </w:rPr>
        <w:t>شملت مقدمة البحث وأهميته في التطرق إلى لعبة كرة السلة وما تحتويه من حركات متعددة تتطل</w:t>
      </w:r>
      <w:r>
        <w:rPr>
          <w:rFonts w:cs="Simplified Arabic" w:hint="cs"/>
          <w:sz w:val="28"/>
          <w:szCs w:val="28"/>
          <w:rtl/>
          <w:lang w:bidi="ar-IQ"/>
        </w:rPr>
        <w:t>ب</w:t>
      </w:r>
      <w:r w:rsidRPr="00567934">
        <w:rPr>
          <w:rFonts w:cs="Simplified Arabic" w:hint="cs"/>
          <w:sz w:val="28"/>
          <w:szCs w:val="28"/>
          <w:rtl/>
          <w:lang w:bidi="ar-IQ"/>
        </w:rPr>
        <w:t xml:space="preserve"> امتلاك ممارسيها القدرات البدنية، يمكن أن تتحسن بواسطته أسلوب </w:t>
      </w:r>
      <w:proofErr w:type="spellStart"/>
      <w:r w:rsidRPr="00567934">
        <w:rPr>
          <w:rFonts w:cs="Simplified Arabic" w:hint="cs"/>
          <w:sz w:val="28"/>
          <w:szCs w:val="28"/>
          <w:rtl/>
          <w:lang w:bidi="ar-IQ"/>
        </w:rPr>
        <w:t>البلايومترك</w:t>
      </w:r>
      <w:proofErr w:type="spellEnd"/>
      <w:r w:rsidRPr="00567934">
        <w:rPr>
          <w:rFonts w:cs="Simplified Arabic" w:hint="cs"/>
          <w:sz w:val="28"/>
          <w:szCs w:val="28"/>
          <w:rtl/>
          <w:lang w:bidi="ar-IQ"/>
        </w:rPr>
        <w:t xml:space="preserve"> الذي يعد الرابط بين القوة والقدرة، وكانت مشكلة البحث في ا</w:t>
      </w:r>
      <w:r>
        <w:rPr>
          <w:rFonts w:cs="Simplified Arabic" w:hint="cs"/>
          <w:sz w:val="28"/>
          <w:szCs w:val="28"/>
          <w:rtl/>
          <w:lang w:bidi="ar-IQ"/>
        </w:rPr>
        <w:t>فتقار</w:t>
      </w:r>
      <w:r w:rsidRPr="00567934">
        <w:rPr>
          <w:rFonts w:cs="Simplified Arabic" w:hint="cs"/>
          <w:sz w:val="28"/>
          <w:szCs w:val="28"/>
          <w:rtl/>
          <w:lang w:bidi="ar-IQ"/>
        </w:rPr>
        <w:t xml:space="preserve"> لاعبي منتخبات الجامعات العراقية المنطقة الشمالية لبعض القدرات الأساسية في لعبة كرة السلة، مما ح</w:t>
      </w:r>
      <w:r>
        <w:rPr>
          <w:rFonts w:cs="Simplified Arabic" w:hint="cs"/>
          <w:sz w:val="28"/>
          <w:szCs w:val="28"/>
          <w:rtl/>
          <w:lang w:bidi="ar-IQ"/>
        </w:rPr>
        <w:t>د</w:t>
      </w:r>
      <w:r w:rsidRPr="00567934">
        <w:rPr>
          <w:rFonts w:cs="Simplified Arabic" w:hint="cs"/>
          <w:sz w:val="28"/>
          <w:szCs w:val="28"/>
          <w:rtl/>
          <w:lang w:bidi="ar-IQ"/>
        </w:rPr>
        <w:t xml:space="preserve">ى </w:t>
      </w:r>
      <w:proofErr w:type="spellStart"/>
      <w:r w:rsidRPr="00567934">
        <w:rPr>
          <w:rFonts w:cs="Simplified Arabic" w:hint="cs"/>
          <w:sz w:val="28"/>
          <w:szCs w:val="28"/>
          <w:rtl/>
          <w:lang w:bidi="ar-IQ"/>
        </w:rPr>
        <w:t>بالباحث</w:t>
      </w:r>
      <w:r w:rsidR="005118AB">
        <w:rPr>
          <w:rFonts w:cs="Simplified Arabic" w:hint="cs"/>
          <w:sz w:val="28"/>
          <w:szCs w:val="28"/>
          <w:rtl/>
          <w:lang w:bidi="ar-IQ"/>
        </w:rPr>
        <w:t>ون</w:t>
      </w:r>
      <w:proofErr w:type="spellEnd"/>
      <w:r w:rsidRPr="00567934">
        <w:rPr>
          <w:rFonts w:cs="Simplified Arabic" w:hint="cs"/>
          <w:sz w:val="28"/>
          <w:szCs w:val="28"/>
          <w:rtl/>
          <w:lang w:bidi="ar-IQ"/>
        </w:rPr>
        <w:t xml:space="preserve"> تصميم تمرينات </w:t>
      </w:r>
      <w:proofErr w:type="spellStart"/>
      <w:r w:rsidRPr="00567934">
        <w:rPr>
          <w:rFonts w:cs="Simplified Arabic" w:hint="cs"/>
          <w:sz w:val="28"/>
          <w:szCs w:val="28"/>
          <w:rtl/>
          <w:lang w:bidi="ar-IQ"/>
        </w:rPr>
        <w:t>بلايومترية</w:t>
      </w:r>
      <w:proofErr w:type="spellEnd"/>
      <w:r w:rsidRPr="00567934">
        <w:rPr>
          <w:rFonts w:cs="Simplified Arabic" w:hint="cs"/>
          <w:sz w:val="28"/>
          <w:szCs w:val="28"/>
          <w:rtl/>
          <w:lang w:bidi="ar-IQ"/>
        </w:rPr>
        <w:t xml:space="preserve"> وفق الأسس العلمية تم وضعها في برنامج تدريبي نفذتها عينة منتخب جامعة الأنبار بكرة السلة والبالغ عددها ( 16 ) لاعباً تم تقسيمهم إلى مجموعتين متكافئتين وقد حققت نتائج البحث أهدافه وفروضه، وأوصى الباحث</w:t>
      </w:r>
      <w:r w:rsidR="005118AB">
        <w:rPr>
          <w:rFonts w:cs="Simplified Arabic" w:hint="cs"/>
          <w:sz w:val="28"/>
          <w:szCs w:val="28"/>
          <w:rtl/>
          <w:lang w:bidi="ar-IQ"/>
        </w:rPr>
        <w:t>ون</w:t>
      </w:r>
      <w:r w:rsidRPr="00567934">
        <w:rPr>
          <w:rFonts w:cs="Simplified Arabic" w:hint="cs"/>
          <w:sz w:val="28"/>
          <w:szCs w:val="28"/>
          <w:rtl/>
          <w:lang w:bidi="ar-IQ"/>
        </w:rPr>
        <w:t xml:space="preserve"> إلى ضرورة التركيز على الجانب البدني والى استخدم التمرينات المقترحة.</w:t>
      </w:r>
    </w:p>
    <w:p w:rsidR="00252557" w:rsidRDefault="00252557" w:rsidP="00252557">
      <w:pPr>
        <w:spacing w:line="240" w:lineRule="auto"/>
        <w:ind w:firstLine="720"/>
        <w:jc w:val="center"/>
        <w:rPr>
          <w:rFonts w:cs="Simplified Arabic"/>
          <w:b/>
          <w:bCs/>
          <w:sz w:val="36"/>
          <w:szCs w:val="36"/>
          <w:u w:val="single"/>
          <w:rtl/>
          <w:lang w:bidi="ar-IQ"/>
        </w:rPr>
      </w:pPr>
      <w:r w:rsidRPr="00E92AF8">
        <w:rPr>
          <w:rFonts w:cs="Simplified Arabic"/>
          <w:b/>
          <w:bCs/>
          <w:sz w:val="36"/>
          <w:szCs w:val="36"/>
          <w:u w:val="single"/>
          <w:lang w:bidi="ar-IQ"/>
        </w:rPr>
        <w:t>ABSTRACT</w:t>
      </w:r>
    </w:p>
    <w:p w:rsidR="00252557" w:rsidRPr="0009583C" w:rsidRDefault="00252557" w:rsidP="00252557">
      <w:pPr>
        <w:spacing w:line="240" w:lineRule="auto"/>
        <w:ind w:firstLine="720"/>
        <w:jc w:val="center"/>
        <w:rPr>
          <w:rFonts w:cs="Simplified Arabic"/>
          <w:b/>
          <w:bCs/>
          <w:sz w:val="28"/>
          <w:szCs w:val="28"/>
          <w:rtl/>
          <w:lang w:bidi="ar-IQ"/>
        </w:rPr>
      </w:pPr>
      <w:r w:rsidRPr="0009583C">
        <w:rPr>
          <w:rFonts w:cs="Simplified Arabic"/>
          <w:b/>
          <w:bCs/>
          <w:sz w:val="28"/>
          <w:szCs w:val="28"/>
          <w:lang w:bidi="ar-IQ"/>
        </w:rPr>
        <w:t>The Effect of Plyometric Training At Some Of The Physical And Skill Change Of The Basketball Players.</w:t>
      </w:r>
    </w:p>
    <w:p w:rsidR="00BE4E1D" w:rsidRPr="0009583C" w:rsidRDefault="00BE4E1D" w:rsidP="00252557">
      <w:pPr>
        <w:spacing w:line="240" w:lineRule="auto"/>
        <w:ind w:firstLine="720"/>
        <w:jc w:val="center"/>
        <w:rPr>
          <w:rFonts w:cs="Simplified Arabic"/>
          <w:b/>
          <w:bCs/>
          <w:sz w:val="28"/>
          <w:szCs w:val="28"/>
          <w:rtl/>
          <w:lang w:bidi="ar-IQ"/>
        </w:rPr>
      </w:pPr>
      <w:r w:rsidRPr="0009583C">
        <w:rPr>
          <w:rFonts w:ascii="Arial" w:hAnsi="Arial" w:cs="Arial"/>
          <w:b/>
          <w:bCs/>
          <w:color w:val="333333"/>
        </w:rPr>
        <w:t xml:space="preserve">A.D </w:t>
      </w:r>
      <w:proofErr w:type="spellStart"/>
      <w:r w:rsidRPr="0009583C">
        <w:rPr>
          <w:rFonts w:ascii="Arial" w:hAnsi="Arial" w:cs="Arial"/>
          <w:b/>
          <w:bCs/>
          <w:color w:val="333333"/>
        </w:rPr>
        <w:t>Mowaffaq</w:t>
      </w:r>
      <w:proofErr w:type="spellEnd"/>
      <w:r w:rsidRPr="0009583C">
        <w:rPr>
          <w:rFonts w:ascii="Arial" w:hAnsi="Arial" w:cs="Arial"/>
          <w:b/>
          <w:bCs/>
          <w:color w:val="333333"/>
        </w:rPr>
        <w:t xml:space="preserve">  </w:t>
      </w:r>
      <w:proofErr w:type="spellStart"/>
      <w:r w:rsidRPr="0009583C">
        <w:rPr>
          <w:rFonts w:ascii="Arial" w:hAnsi="Arial" w:cs="Arial"/>
          <w:b/>
          <w:bCs/>
          <w:color w:val="333333"/>
        </w:rPr>
        <w:t>Asaad</w:t>
      </w:r>
      <w:proofErr w:type="spellEnd"/>
      <w:r w:rsidRPr="0009583C">
        <w:rPr>
          <w:rFonts w:ascii="Arial" w:hAnsi="Arial" w:cs="Arial"/>
          <w:b/>
          <w:bCs/>
          <w:color w:val="333333"/>
        </w:rPr>
        <w:t xml:space="preserve">  Mahmud AL-HEETY</w:t>
      </w:r>
      <w:r w:rsidRPr="0009583C">
        <w:rPr>
          <w:b/>
          <w:bCs/>
          <w:lang w:bidi="ar-IQ"/>
        </w:rPr>
        <w:t xml:space="preserve">     </w:t>
      </w:r>
    </w:p>
    <w:p w:rsidR="00BE4E1D" w:rsidRPr="0009583C" w:rsidRDefault="00BE4E1D" w:rsidP="00252557">
      <w:pPr>
        <w:spacing w:line="240" w:lineRule="auto"/>
        <w:ind w:firstLine="720"/>
        <w:jc w:val="center"/>
        <w:rPr>
          <w:rFonts w:cs="Simplified Arabic"/>
          <w:b/>
          <w:bCs/>
          <w:sz w:val="28"/>
          <w:szCs w:val="28"/>
          <w:lang w:bidi="ar-IQ"/>
        </w:rPr>
      </w:pPr>
      <w:r w:rsidRPr="0009583C">
        <w:rPr>
          <w:rFonts w:ascii="Arial" w:hAnsi="Arial" w:cs="Arial"/>
          <w:b/>
          <w:bCs/>
          <w:color w:val="333333"/>
          <w:sz w:val="24"/>
          <w:szCs w:val="24"/>
        </w:rPr>
        <w:t>Anbar University - College of Physical Education</w:t>
      </w:r>
    </w:p>
    <w:tbl>
      <w:tblPr>
        <w:tblStyle w:val="a4"/>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22"/>
      </w:tblGrid>
      <w:tr w:rsidR="00252557" w:rsidRPr="0009583C" w:rsidTr="00DE12CA">
        <w:tc>
          <w:tcPr>
            <w:tcW w:w="8522" w:type="dxa"/>
            <w:vAlign w:val="center"/>
          </w:tcPr>
          <w:p w:rsidR="00252557" w:rsidRPr="0009583C" w:rsidRDefault="00252557" w:rsidP="00DE12CA">
            <w:pPr>
              <w:jc w:val="center"/>
              <w:rPr>
                <w:rFonts w:cs="Simplified Arabic"/>
                <w:b/>
                <w:bCs/>
                <w:sz w:val="28"/>
                <w:szCs w:val="28"/>
                <w:lang w:bidi="ar-IQ"/>
              </w:rPr>
            </w:pPr>
            <w:proofErr w:type="spellStart"/>
            <w:r w:rsidRPr="0009583C">
              <w:rPr>
                <w:rFonts w:cs="Simplified Arabic"/>
                <w:b/>
                <w:bCs/>
                <w:sz w:val="28"/>
                <w:szCs w:val="28"/>
                <w:lang w:bidi="ar-IQ"/>
              </w:rPr>
              <w:t>M.Hussien</w:t>
            </w:r>
            <w:proofErr w:type="spellEnd"/>
            <w:r w:rsidRPr="0009583C">
              <w:rPr>
                <w:rFonts w:cs="Simplified Arabic"/>
                <w:b/>
                <w:bCs/>
                <w:sz w:val="28"/>
                <w:szCs w:val="28"/>
                <w:lang w:bidi="ar-IQ"/>
              </w:rPr>
              <w:t xml:space="preserve"> </w:t>
            </w:r>
            <w:proofErr w:type="spellStart"/>
            <w:r w:rsidRPr="0009583C">
              <w:rPr>
                <w:rFonts w:cs="Simplified Arabic"/>
                <w:b/>
                <w:bCs/>
                <w:sz w:val="28"/>
                <w:szCs w:val="28"/>
                <w:lang w:bidi="ar-IQ"/>
              </w:rPr>
              <w:t>Habeb</w:t>
            </w:r>
            <w:proofErr w:type="spellEnd"/>
            <w:r w:rsidRPr="0009583C">
              <w:rPr>
                <w:rFonts w:cs="Simplified Arabic"/>
                <w:b/>
                <w:bCs/>
                <w:sz w:val="28"/>
                <w:szCs w:val="28"/>
                <w:lang w:bidi="ar-IQ"/>
              </w:rPr>
              <w:t xml:space="preserve"> </w:t>
            </w:r>
            <w:proofErr w:type="spellStart"/>
            <w:r w:rsidRPr="0009583C">
              <w:rPr>
                <w:rFonts w:cs="Simplified Arabic"/>
                <w:b/>
                <w:bCs/>
                <w:sz w:val="28"/>
                <w:szCs w:val="28"/>
                <w:lang w:bidi="ar-IQ"/>
              </w:rPr>
              <w:t>Mosleh</w:t>
            </w:r>
            <w:proofErr w:type="spellEnd"/>
            <w:r w:rsidR="00595127">
              <w:rPr>
                <w:rFonts w:cs="Simplified Arabic"/>
                <w:b/>
                <w:bCs/>
                <w:sz w:val="28"/>
                <w:szCs w:val="28"/>
                <w:lang w:bidi="ar-IQ"/>
              </w:rPr>
              <w:t xml:space="preserve">                        Ma </w:t>
            </w:r>
            <w:proofErr w:type="spellStart"/>
            <w:r w:rsidR="00595127">
              <w:rPr>
                <w:rFonts w:cs="Simplified Arabic"/>
                <w:b/>
                <w:bCs/>
                <w:sz w:val="28"/>
                <w:szCs w:val="28"/>
                <w:lang w:bidi="ar-IQ"/>
              </w:rPr>
              <w:t>Nufel</w:t>
            </w:r>
            <w:proofErr w:type="spellEnd"/>
            <w:r w:rsidR="00595127">
              <w:rPr>
                <w:rFonts w:cs="Simplified Arabic"/>
                <w:b/>
                <w:bCs/>
                <w:sz w:val="28"/>
                <w:szCs w:val="28"/>
                <w:lang w:bidi="ar-IQ"/>
              </w:rPr>
              <w:t xml:space="preserve">  </w:t>
            </w:r>
            <w:proofErr w:type="spellStart"/>
            <w:r w:rsidR="00595127">
              <w:rPr>
                <w:rFonts w:cs="Simplified Arabic"/>
                <w:b/>
                <w:bCs/>
                <w:sz w:val="28"/>
                <w:szCs w:val="28"/>
                <w:lang w:bidi="ar-IQ"/>
              </w:rPr>
              <w:t>kahtan</w:t>
            </w:r>
            <w:proofErr w:type="spellEnd"/>
            <w:r w:rsidR="00595127">
              <w:rPr>
                <w:rFonts w:cs="Simplified Arabic"/>
                <w:b/>
                <w:bCs/>
                <w:sz w:val="28"/>
                <w:szCs w:val="28"/>
                <w:lang w:bidi="ar-IQ"/>
              </w:rPr>
              <w:t xml:space="preserve">  Mohamed</w:t>
            </w:r>
          </w:p>
        </w:tc>
      </w:tr>
      <w:tr w:rsidR="00252557" w:rsidRPr="0009583C" w:rsidTr="00DE12CA">
        <w:tc>
          <w:tcPr>
            <w:tcW w:w="8522" w:type="dxa"/>
          </w:tcPr>
          <w:p w:rsidR="00252557" w:rsidRPr="0009583C" w:rsidRDefault="0067074F" w:rsidP="00DE12CA">
            <w:pPr>
              <w:jc w:val="center"/>
              <w:rPr>
                <w:rFonts w:cs="Simplified Arabic"/>
                <w:b/>
                <w:bCs/>
                <w:sz w:val="28"/>
                <w:szCs w:val="28"/>
                <w:rtl/>
                <w:lang w:bidi="ar-IQ"/>
              </w:rPr>
            </w:pPr>
            <w:r w:rsidRPr="0009583C">
              <w:rPr>
                <w:rFonts w:cs="Simplified Arabic"/>
                <w:b/>
                <w:bCs/>
                <w:sz w:val="28"/>
                <w:szCs w:val="28"/>
                <w:lang w:bidi="ar-IQ"/>
              </w:rPr>
              <w:t>2012</w:t>
            </w:r>
          </w:p>
        </w:tc>
      </w:tr>
    </w:tbl>
    <w:p w:rsidR="00252557" w:rsidRPr="00182CF7" w:rsidRDefault="00252557" w:rsidP="00252557">
      <w:pPr>
        <w:spacing w:line="240" w:lineRule="auto"/>
        <w:rPr>
          <w:rFonts w:cs="Simplified Arabic"/>
          <w:sz w:val="24"/>
          <w:szCs w:val="24"/>
          <w:lang w:bidi="ar-IQ"/>
        </w:rPr>
      </w:pPr>
    </w:p>
    <w:p w:rsidR="00252557" w:rsidRPr="00182CF7" w:rsidRDefault="00252557" w:rsidP="00252557">
      <w:pPr>
        <w:spacing w:line="240" w:lineRule="auto"/>
        <w:jc w:val="both"/>
        <w:rPr>
          <w:rFonts w:cs="Simplified Arabic"/>
          <w:sz w:val="24"/>
          <w:szCs w:val="24"/>
          <w:rtl/>
          <w:lang w:bidi="ar-IQ"/>
        </w:rPr>
      </w:pPr>
      <w:r w:rsidRPr="00182CF7">
        <w:rPr>
          <w:rFonts w:cs="Simplified Arabic"/>
          <w:sz w:val="24"/>
          <w:szCs w:val="24"/>
          <w:lang w:bidi="ar-IQ"/>
        </w:rPr>
        <w:t xml:space="preserve">             The introduction of</w:t>
      </w:r>
      <w:r w:rsidR="008D37CE" w:rsidRPr="00182CF7">
        <w:rPr>
          <w:rFonts w:cs="Simplified Arabic"/>
          <w:sz w:val="24"/>
          <w:szCs w:val="24"/>
          <w:lang w:bidi="ar-IQ"/>
        </w:rPr>
        <w:t xml:space="preserve"> the research included </w:t>
      </w:r>
      <w:proofErr w:type="spellStart"/>
      <w:r w:rsidR="008D37CE" w:rsidRPr="00182CF7">
        <w:rPr>
          <w:rFonts w:cs="Simplified Arabic"/>
          <w:sz w:val="24"/>
          <w:szCs w:val="24"/>
          <w:lang w:bidi="ar-IQ"/>
        </w:rPr>
        <w:t>basketba</w:t>
      </w:r>
      <w:r w:rsidRPr="00182CF7">
        <w:rPr>
          <w:rFonts w:cs="Simplified Arabic"/>
          <w:sz w:val="24"/>
          <w:szCs w:val="24"/>
          <w:lang w:bidi="ar-IQ"/>
        </w:rPr>
        <w:t>l</w:t>
      </w:r>
      <w:proofErr w:type="spellEnd"/>
      <w:r w:rsidRPr="00182CF7">
        <w:rPr>
          <w:rFonts w:cs="Simplified Arabic"/>
          <w:sz w:val="24"/>
          <w:szCs w:val="24"/>
          <w:lang w:bidi="ar-IQ"/>
        </w:rPr>
        <w:t xml:space="preserve"> game and its moves, which require having physical abilities that could be improve by using plyometric  which considered the connection between the force and ability . the problem of this research was the scarcity of the Iraq universities and the north area players to some of the basic abilities in basketball . that forced the researchers to design plyometric exercises according to scientific rules used in a training program on a sample of AL-Anbar University player divided in to equal groups . This research achieved its goals and duties . The researcher recommended on the concentration on the physical side and using the suggestive exercises .      </w:t>
      </w:r>
    </w:p>
    <w:p w:rsidR="00252557" w:rsidRPr="006B135A" w:rsidRDefault="00252557" w:rsidP="00252557">
      <w:pPr>
        <w:spacing w:line="240" w:lineRule="auto"/>
        <w:jc w:val="both"/>
        <w:rPr>
          <w:rFonts w:cs="Simplified Arabic"/>
          <w:sz w:val="28"/>
          <w:szCs w:val="28"/>
          <w:lang w:bidi="ar-IQ"/>
        </w:rPr>
      </w:pPr>
    </w:p>
    <w:p w:rsidR="00252557" w:rsidRPr="002C757E" w:rsidRDefault="00252557" w:rsidP="00252557">
      <w:pPr>
        <w:pStyle w:val="a3"/>
        <w:numPr>
          <w:ilvl w:val="0"/>
          <w:numId w:val="3"/>
        </w:numPr>
        <w:spacing w:line="360" w:lineRule="auto"/>
        <w:jc w:val="both"/>
        <w:rPr>
          <w:rFonts w:cs="Simplified Arabic"/>
          <w:b/>
          <w:bCs/>
          <w:sz w:val="36"/>
          <w:szCs w:val="36"/>
          <w:u w:val="single"/>
          <w:lang w:bidi="ar-IQ"/>
        </w:rPr>
      </w:pPr>
      <w:r>
        <w:rPr>
          <w:rFonts w:cs="Simplified Arabic" w:hint="cs"/>
          <w:b/>
          <w:bCs/>
          <w:sz w:val="36"/>
          <w:szCs w:val="36"/>
          <w:u w:val="single"/>
          <w:rtl/>
          <w:lang w:bidi="ar-IQ"/>
        </w:rPr>
        <w:lastRenderedPageBreak/>
        <w:t xml:space="preserve"> </w:t>
      </w:r>
      <w:r w:rsidRPr="002C757E">
        <w:rPr>
          <w:rFonts w:cs="Simplified Arabic" w:hint="cs"/>
          <w:b/>
          <w:bCs/>
          <w:sz w:val="36"/>
          <w:szCs w:val="36"/>
          <w:u w:val="single"/>
          <w:rtl/>
          <w:lang w:bidi="ar-IQ"/>
        </w:rPr>
        <w:t>التعريف بالبحث</w:t>
      </w:r>
    </w:p>
    <w:p w:rsidR="00252557" w:rsidRPr="002C757E" w:rsidRDefault="00252557" w:rsidP="00252557">
      <w:pPr>
        <w:pStyle w:val="a3"/>
        <w:numPr>
          <w:ilvl w:val="1"/>
          <w:numId w:val="1"/>
        </w:numPr>
        <w:spacing w:line="360" w:lineRule="auto"/>
        <w:jc w:val="both"/>
        <w:rPr>
          <w:rFonts w:cs="Simplified Arabic"/>
          <w:b/>
          <w:bCs/>
          <w:sz w:val="32"/>
          <w:szCs w:val="32"/>
          <w:rtl/>
          <w:lang w:bidi="ar-IQ"/>
        </w:rPr>
      </w:pPr>
      <w:r w:rsidRPr="002C757E">
        <w:rPr>
          <w:rFonts w:cs="Simplified Arabic" w:hint="cs"/>
          <w:b/>
          <w:bCs/>
          <w:sz w:val="32"/>
          <w:szCs w:val="32"/>
          <w:rtl/>
          <w:lang w:bidi="ar-IQ"/>
        </w:rPr>
        <w:t>المقدمة وأهمية البحث :-</w:t>
      </w:r>
    </w:p>
    <w:p w:rsidR="00252557" w:rsidRPr="00567934" w:rsidRDefault="00252557" w:rsidP="00252557">
      <w:pPr>
        <w:spacing w:line="360" w:lineRule="auto"/>
        <w:ind w:firstLine="720"/>
        <w:jc w:val="both"/>
        <w:rPr>
          <w:rFonts w:cs="Simplified Arabic"/>
          <w:sz w:val="28"/>
          <w:szCs w:val="28"/>
          <w:rtl/>
          <w:lang w:bidi="ar-IQ"/>
        </w:rPr>
      </w:pPr>
      <w:r w:rsidRPr="00567934">
        <w:rPr>
          <w:rFonts w:cs="Simplified Arabic" w:hint="cs"/>
          <w:sz w:val="28"/>
          <w:szCs w:val="28"/>
          <w:rtl/>
          <w:lang w:bidi="ar-IQ"/>
        </w:rPr>
        <w:t>لقد أضحت لعبة كرة السلة الآن واحدة من الألعاب الجماعية التي تشد الأنظار إليها باعتبارها متعة للنظار</w:t>
      </w:r>
      <w:r>
        <w:rPr>
          <w:rFonts w:cs="Simplified Arabic" w:hint="cs"/>
          <w:sz w:val="28"/>
          <w:szCs w:val="28"/>
          <w:rtl/>
          <w:lang w:bidi="ar-IQ"/>
        </w:rPr>
        <w:t xml:space="preserve">ين </w:t>
      </w:r>
      <w:r w:rsidRPr="00567934">
        <w:rPr>
          <w:rFonts w:cs="Simplified Arabic" w:hint="cs"/>
          <w:sz w:val="28"/>
          <w:szCs w:val="28"/>
          <w:rtl/>
          <w:lang w:bidi="ar-IQ"/>
        </w:rPr>
        <w:t>، حيث ترتكز جماليتها في الإثارة</w:t>
      </w:r>
      <w:r>
        <w:rPr>
          <w:rFonts w:cs="Simplified Arabic" w:hint="cs"/>
          <w:sz w:val="28"/>
          <w:szCs w:val="28"/>
          <w:rtl/>
          <w:lang w:bidi="ar-IQ"/>
        </w:rPr>
        <w:t xml:space="preserve"> نتيجة اختي</w:t>
      </w:r>
      <w:r w:rsidRPr="00567934">
        <w:rPr>
          <w:rFonts w:cs="Simplified Arabic" w:hint="cs"/>
          <w:sz w:val="28"/>
          <w:szCs w:val="28"/>
          <w:rtl/>
          <w:lang w:bidi="ar-IQ"/>
        </w:rPr>
        <w:t>ا</w:t>
      </w:r>
      <w:r>
        <w:rPr>
          <w:rFonts w:cs="Simplified Arabic" w:hint="cs"/>
          <w:sz w:val="28"/>
          <w:szCs w:val="28"/>
          <w:rtl/>
          <w:lang w:bidi="ar-IQ"/>
        </w:rPr>
        <w:t>را</w:t>
      </w:r>
      <w:r w:rsidRPr="00567934">
        <w:rPr>
          <w:rFonts w:cs="Simplified Arabic" w:hint="cs"/>
          <w:sz w:val="28"/>
          <w:szCs w:val="28"/>
          <w:rtl/>
          <w:lang w:bidi="ar-IQ"/>
        </w:rPr>
        <w:t>تها المتعددة من الحركات المترابطة التي يستطيع كل لاعب أن يؤديها في حالات الدفاع والهجوم، ففي أغلب أجواء المباريات يتطلب من لاعب كرة السلة مسؤوليات مختلفة فهو يجري محاولاً قطع الكرة ويقفز للمتابعة والتصويب فضلاً عن المحاورة للتخلص من المدافع والقيام بالمناولات لخلق فرصة مناسبة للوصول إلى هدف المنافس لتسجيل إصابة. لذلك يمكننا أن نلاحظ امتلاك الل</w:t>
      </w:r>
      <w:r>
        <w:rPr>
          <w:rFonts w:cs="Simplified Arabic" w:hint="cs"/>
          <w:sz w:val="28"/>
          <w:szCs w:val="28"/>
          <w:rtl/>
          <w:lang w:bidi="ar-IQ"/>
        </w:rPr>
        <w:t>ا</w:t>
      </w:r>
      <w:r w:rsidRPr="00567934">
        <w:rPr>
          <w:rFonts w:cs="Simplified Arabic" w:hint="cs"/>
          <w:sz w:val="28"/>
          <w:szCs w:val="28"/>
          <w:rtl/>
          <w:lang w:bidi="ar-IQ"/>
        </w:rPr>
        <w:t>عبين إلى القدرات البدنية لكي يكون سريعاً ودقيقاً في أداء المهارات.</w:t>
      </w:r>
    </w:p>
    <w:p w:rsidR="00252557" w:rsidRPr="00567934" w:rsidRDefault="00252557" w:rsidP="00252557">
      <w:pPr>
        <w:spacing w:line="360" w:lineRule="auto"/>
        <w:ind w:firstLine="720"/>
        <w:jc w:val="both"/>
        <w:rPr>
          <w:rFonts w:cs="Simplified Arabic"/>
          <w:sz w:val="28"/>
          <w:szCs w:val="28"/>
          <w:rtl/>
          <w:lang w:bidi="ar-IQ"/>
        </w:rPr>
      </w:pPr>
      <w:r w:rsidRPr="00567934">
        <w:rPr>
          <w:rFonts w:cs="Simplified Arabic" w:hint="cs"/>
          <w:sz w:val="28"/>
          <w:szCs w:val="28"/>
          <w:rtl/>
          <w:lang w:bidi="ar-IQ"/>
        </w:rPr>
        <w:t>والآن يتفق معظم مدربي كرة السلة بضرورة التركيز على الجانب البدني. فضلاً عن جعل ظروف التدريب أصعب من المباراة لكي تكون فرقهم الأقوى والأسرع. هذه الخواص تتحسن من خلال التدريب ا</w:t>
      </w:r>
      <w:r>
        <w:rPr>
          <w:rFonts w:cs="Simplified Arabic" w:hint="cs"/>
          <w:sz w:val="28"/>
          <w:szCs w:val="28"/>
          <w:rtl/>
          <w:lang w:bidi="ar-IQ"/>
        </w:rPr>
        <w:t xml:space="preserve">لرياضي عن طريق أسلوب </w:t>
      </w:r>
      <w:proofErr w:type="spellStart"/>
      <w:r>
        <w:rPr>
          <w:rFonts w:cs="Simplified Arabic" w:hint="cs"/>
          <w:sz w:val="28"/>
          <w:szCs w:val="28"/>
          <w:rtl/>
          <w:lang w:bidi="ar-IQ"/>
        </w:rPr>
        <w:t>البلايومتر</w:t>
      </w:r>
      <w:r w:rsidRPr="00567934">
        <w:rPr>
          <w:rFonts w:cs="Simplified Arabic" w:hint="cs"/>
          <w:sz w:val="28"/>
          <w:szCs w:val="28"/>
          <w:rtl/>
          <w:lang w:bidi="ar-IQ"/>
        </w:rPr>
        <w:t>ك</w:t>
      </w:r>
      <w:proofErr w:type="spellEnd"/>
      <w:r w:rsidRPr="00567934">
        <w:rPr>
          <w:rFonts w:cs="Simplified Arabic" w:hint="cs"/>
          <w:sz w:val="28"/>
          <w:szCs w:val="28"/>
          <w:rtl/>
          <w:lang w:bidi="ar-IQ"/>
        </w:rPr>
        <w:t xml:space="preserve">. الذي يعد الجسر الموصل بين القوة العضلية والقدرة، فنظرياً تستخدم تمريناته قوى الجاذبية لخزن الطاقة بالعضلات ومن ثم إطلاقها بشكل مباشر وفعال بالاتجاه المعاكس، فالطاقة المخزونة إضافتاً لردود الأفعال </w:t>
      </w:r>
      <w:proofErr w:type="spellStart"/>
      <w:r w:rsidRPr="00567934">
        <w:rPr>
          <w:rFonts w:cs="Simplified Arabic" w:hint="cs"/>
          <w:sz w:val="28"/>
          <w:szCs w:val="28"/>
          <w:rtl/>
          <w:lang w:bidi="ar-IQ"/>
        </w:rPr>
        <w:t>الفسلجية</w:t>
      </w:r>
      <w:proofErr w:type="spellEnd"/>
      <w:r w:rsidRPr="00567934">
        <w:rPr>
          <w:rFonts w:cs="Simplified Arabic" w:hint="cs"/>
          <w:sz w:val="28"/>
          <w:szCs w:val="28"/>
          <w:rtl/>
          <w:lang w:bidi="ar-IQ"/>
        </w:rPr>
        <w:t xml:space="preserve"> والميكانيكية للجسم خلال مرحلة التقلص اللامركزي يستعمل لكي يستخدم بشكل أكثر لمرحلة التقلص المركزي. </w:t>
      </w:r>
    </w:p>
    <w:p w:rsidR="00252557" w:rsidRDefault="00252557" w:rsidP="00252557">
      <w:pPr>
        <w:spacing w:line="360" w:lineRule="auto"/>
        <w:ind w:firstLine="720"/>
        <w:jc w:val="both"/>
        <w:rPr>
          <w:rFonts w:cs="Simplified Arabic"/>
          <w:sz w:val="28"/>
          <w:szCs w:val="28"/>
          <w:rtl/>
          <w:lang w:bidi="ar-IQ"/>
        </w:rPr>
      </w:pPr>
      <w:r w:rsidRPr="00567934">
        <w:rPr>
          <w:rFonts w:cs="Simplified Arabic" w:hint="cs"/>
          <w:sz w:val="28"/>
          <w:szCs w:val="28"/>
          <w:rtl/>
          <w:lang w:bidi="ar-IQ"/>
        </w:rPr>
        <w:t xml:space="preserve">ومن هنا تظهر أهمية البحث في دراسة تأثير تمرينات </w:t>
      </w:r>
      <w:proofErr w:type="spellStart"/>
      <w:r w:rsidRPr="00567934">
        <w:rPr>
          <w:rFonts w:cs="Simplified Arabic" w:hint="cs"/>
          <w:sz w:val="28"/>
          <w:szCs w:val="28"/>
          <w:rtl/>
          <w:lang w:bidi="ar-IQ"/>
        </w:rPr>
        <w:t>بلايومترية</w:t>
      </w:r>
      <w:proofErr w:type="spellEnd"/>
      <w:r w:rsidRPr="00567934">
        <w:rPr>
          <w:rFonts w:cs="Simplified Arabic" w:hint="cs"/>
          <w:sz w:val="28"/>
          <w:szCs w:val="28"/>
          <w:rtl/>
          <w:lang w:bidi="ar-IQ"/>
        </w:rPr>
        <w:t xml:space="preserve"> مقترحة على بعض المتغيرات البدنية و</w:t>
      </w:r>
      <w:r>
        <w:rPr>
          <w:rFonts w:cs="Simplified Arabic" w:hint="cs"/>
          <w:sz w:val="28"/>
          <w:szCs w:val="28"/>
          <w:rtl/>
          <w:lang w:bidi="ar-IQ"/>
        </w:rPr>
        <w:t xml:space="preserve"> </w:t>
      </w:r>
      <w:proofErr w:type="spellStart"/>
      <w:r w:rsidRPr="00567934">
        <w:rPr>
          <w:rFonts w:cs="Simplified Arabic" w:hint="cs"/>
          <w:sz w:val="28"/>
          <w:szCs w:val="28"/>
          <w:rtl/>
          <w:lang w:bidi="ar-IQ"/>
        </w:rPr>
        <w:t>المهارية</w:t>
      </w:r>
      <w:proofErr w:type="spellEnd"/>
      <w:r w:rsidRPr="00567934">
        <w:rPr>
          <w:rFonts w:cs="Simplified Arabic" w:hint="cs"/>
          <w:sz w:val="28"/>
          <w:szCs w:val="28"/>
          <w:rtl/>
          <w:lang w:bidi="ar-IQ"/>
        </w:rPr>
        <w:t xml:space="preserve"> للاعبي كرة السلة.</w:t>
      </w:r>
    </w:p>
    <w:p w:rsidR="00FC3BFD" w:rsidRPr="00567934" w:rsidRDefault="00FC3BFD" w:rsidP="00252557">
      <w:pPr>
        <w:spacing w:line="360" w:lineRule="auto"/>
        <w:ind w:firstLine="720"/>
        <w:jc w:val="both"/>
        <w:rPr>
          <w:rFonts w:cs="Simplified Arabic"/>
          <w:sz w:val="28"/>
          <w:szCs w:val="28"/>
          <w:rtl/>
          <w:lang w:bidi="ar-IQ"/>
        </w:rPr>
      </w:pPr>
    </w:p>
    <w:p w:rsidR="00252557" w:rsidRPr="004F426D" w:rsidRDefault="00252557" w:rsidP="00252557">
      <w:pPr>
        <w:pStyle w:val="a3"/>
        <w:numPr>
          <w:ilvl w:val="1"/>
          <w:numId w:val="1"/>
        </w:numPr>
        <w:spacing w:line="360" w:lineRule="auto"/>
        <w:jc w:val="both"/>
        <w:rPr>
          <w:rFonts w:cs="Simplified Arabic"/>
          <w:b/>
          <w:bCs/>
          <w:sz w:val="32"/>
          <w:szCs w:val="32"/>
          <w:rtl/>
          <w:lang w:bidi="ar-IQ"/>
        </w:rPr>
      </w:pPr>
      <w:r w:rsidRPr="004F426D">
        <w:rPr>
          <w:rFonts w:cs="Simplified Arabic" w:hint="cs"/>
          <w:b/>
          <w:bCs/>
          <w:sz w:val="32"/>
          <w:szCs w:val="32"/>
          <w:rtl/>
          <w:lang w:bidi="ar-IQ"/>
        </w:rPr>
        <w:lastRenderedPageBreak/>
        <w:t>مشكلة البحث :-</w:t>
      </w:r>
    </w:p>
    <w:p w:rsidR="00252557" w:rsidRPr="00567934" w:rsidRDefault="00252557" w:rsidP="00252557">
      <w:pPr>
        <w:spacing w:line="360" w:lineRule="auto"/>
        <w:ind w:firstLine="720"/>
        <w:jc w:val="both"/>
        <w:rPr>
          <w:rFonts w:cs="Simplified Arabic"/>
          <w:sz w:val="28"/>
          <w:szCs w:val="28"/>
          <w:rtl/>
          <w:lang w:bidi="ar-IQ"/>
        </w:rPr>
      </w:pPr>
      <w:r w:rsidRPr="00567934">
        <w:rPr>
          <w:rFonts w:cs="Simplified Arabic" w:hint="cs"/>
          <w:sz w:val="28"/>
          <w:szCs w:val="28"/>
          <w:rtl/>
          <w:lang w:bidi="ar-IQ"/>
        </w:rPr>
        <w:t>كما هو معلوم إن جميع الحركات التي يؤديها لاعبي كرة السلة غرضها التفوق على المنافس في الهجوم والدفاع، وللوصول إلى ذلك يحتاج اللاعبين إلى امتلاك قدرات وكفاءة بدنية هائلة لمواجهة الاندفاعات المتغيرة من الطاقة لمرات عديدة ومتكررة وبدون فترات راحة في المباراة، ولضرورة أن تحاكي التمارين المقدمة للاعبين</w:t>
      </w:r>
      <w:r>
        <w:rPr>
          <w:rFonts w:cs="Simplified Arabic" w:hint="cs"/>
          <w:sz w:val="28"/>
          <w:szCs w:val="28"/>
          <w:rtl/>
          <w:lang w:bidi="ar-IQ"/>
        </w:rPr>
        <w:t xml:space="preserve"> لياقة</w:t>
      </w:r>
      <w:r w:rsidRPr="00567934">
        <w:rPr>
          <w:rFonts w:cs="Simplified Arabic" w:hint="cs"/>
          <w:sz w:val="28"/>
          <w:szCs w:val="28"/>
          <w:rtl/>
          <w:lang w:bidi="ar-IQ"/>
        </w:rPr>
        <w:t xml:space="preserve"> </w:t>
      </w:r>
      <w:r>
        <w:rPr>
          <w:rFonts w:cs="Simplified Arabic" w:hint="cs"/>
          <w:sz w:val="28"/>
          <w:szCs w:val="28"/>
          <w:rtl/>
          <w:lang w:bidi="ar-IQ"/>
        </w:rPr>
        <w:t>وهدف اللعبة، استخدم الباحثون</w:t>
      </w:r>
      <w:r w:rsidRPr="00567934">
        <w:rPr>
          <w:rFonts w:cs="Simplified Arabic" w:hint="cs"/>
          <w:sz w:val="28"/>
          <w:szCs w:val="28"/>
          <w:rtl/>
          <w:lang w:bidi="ar-IQ"/>
        </w:rPr>
        <w:t xml:space="preserve"> أسلوب </w:t>
      </w:r>
      <w:proofErr w:type="spellStart"/>
      <w:r>
        <w:rPr>
          <w:rFonts w:cs="Simplified Arabic" w:hint="cs"/>
          <w:sz w:val="28"/>
          <w:szCs w:val="28"/>
          <w:rtl/>
          <w:lang w:bidi="ar-IQ"/>
        </w:rPr>
        <w:t>البلايومتر</w:t>
      </w:r>
      <w:r w:rsidRPr="00567934">
        <w:rPr>
          <w:rFonts w:cs="Simplified Arabic" w:hint="eastAsia"/>
          <w:sz w:val="28"/>
          <w:szCs w:val="28"/>
          <w:rtl/>
          <w:lang w:bidi="ar-IQ"/>
        </w:rPr>
        <w:t>ك</w:t>
      </w:r>
      <w:proofErr w:type="spellEnd"/>
      <w:r w:rsidRPr="00567934">
        <w:rPr>
          <w:rFonts w:cs="Simplified Arabic" w:hint="cs"/>
          <w:sz w:val="28"/>
          <w:szCs w:val="28"/>
          <w:rtl/>
          <w:lang w:bidi="ar-IQ"/>
        </w:rPr>
        <w:t xml:space="preserve"> نتيجة</w:t>
      </w:r>
      <w:r>
        <w:rPr>
          <w:rFonts w:cs="Simplified Arabic" w:hint="cs"/>
          <w:sz w:val="28"/>
          <w:szCs w:val="28"/>
          <w:rtl/>
          <w:lang w:bidi="ar-IQ"/>
        </w:rPr>
        <w:t xml:space="preserve"> افتقار</w:t>
      </w:r>
      <w:r w:rsidRPr="00567934">
        <w:rPr>
          <w:rFonts w:cs="Simplified Arabic" w:hint="cs"/>
          <w:sz w:val="28"/>
          <w:szCs w:val="28"/>
          <w:rtl/>
          <w:lang w:bidi="ar-IQ"/>
        </w:rPr>
        <w:t xml:space="preserve"> لاعبي م</w:t>
      </w:r>
      <w:r>
        <w:rPr>
          <w:rFonts w:cs="Simplified Arabic" w:hint="cs"/>
          <w:sz w:val="28"/>
          <w:szCs w:val="28"/>
          <w:rtl/>
          <w:lang w:bidi="ar-IQ"/>
        </w:rPr>
        <w:t xml:space="preserve">نتخبات الجامعة القدرات البدنية </w:t>
      </w:r>
      <w:proofErr w:type="spellStart"/>
      <w:r w:rsidRPr="00567934">
        <w:rPr>
          <w:rFonts w:cs="Simplified Arabic" w:hint="cs"/>
          <w:sz w:val="28"/>
          <w:szCs w:val="28"/>
          <w:rtl/>
          <w:lang w:bidi="ar-IQ"/>
        </w:rPr>
        <w:t>والمهاري</w:t>
      </w:r>
      <w:r w:rsidRPr="00567934">
        <w:rPr>
          <w:rFonts w:cs="Simplified Arabic" w:hint="eastAsia"/>
          <w:sz w:val="28"/>
          <w:szCs w:val="28"/>
          <w:rtl/>
          <w:lang w:bidi="ar-IQ"/>
        </w:rPr>
        <w:t>ة</w:t>
      </w:r>
      <w:proofErr w:type="spellEnd"/>
      <w:r>
        <w:rPr>
          <w:rFonts w:cs="Simplified Arabic" w:hint="cs"/>
          <w:sz w:val="28"/>
          <w:szCs w:val="28"/>
          <w:rtl/>
          <w:lang w:bidi="ar-IQ"/>
        </w:rPr>
        <w:t xml:space="preserve"> بسبب</w:t>
      </w:r>
      <w:r w:rsidRPr="00567934">
        <w:rPr>
          <w:rFonts w:cs="Simplified Arabic" w:hint="cs"/>
          <w:sz w:val="28"/>
          <w:szCs w:val="28"/>
          <w:rtl/>
          <w:lang w:bidi="ar-IQ"/>
        </w:rPr>
        <w:t xml:space="preserve"> عدم إعطاء الاهتمام لبعض المدربين </w:t>
      </w:r>
      <w:r>
        <w:rPr>
          <w:rFonts w:cs="Simplified Arabic" w:hint="cs"/>
          <w:sz w:val="28"/>
          <w:szCs w:val="28"/>
          <w:rtl/>
          <w:lang w:bidi="ar-IQ"/>
        </w:rPr>
        <w:t>ب</w:t>
      </w:r>
      <w:r w:rsidRPr="00567934">
        <w:rPr>
          <w:rFonts w:cs="Simplified Arabic" w:hint="cs"/>
          <w:sz w:val="28"/>
          <w:szCs w:val="28"/>
          <w:rtl/>
          <w:lang w:bidi="ar-IQ"/>
        </w:rPr>
        <w:t>الجانب البدني لفرقهم الجامعية التي تعد المجال الاكثر تقدماً في الدول الغربية، مما ح</w:t>
      </w:r>
      <w:r>
        <w:rPr>
          <w:rFonts w:cs="Simplified Arabic" w:hint="cs"/>
          <w:sz w:val="28"/>
          <w:szCs w:val="28"/>
          <w:rtl/>
          <w:lang w:bidi="ar-IQ"/>
        </w:rPr>
        <w:t>دى</w:t>
      </w:r>
      <w:r w:rsidRPr="00567934">
        <w:rPr>
          <w:rFonts w:cs="Simplified Arabic" w:hint="cs"/>
          <w:sz w:val="28"/>
          <w:szCs w:val="28"/>
          <w:rtl/>
          <w:lang w:bidi="ar-IQ"/>
        </w:rPr>
        <w:t xml:space="preserve"> </w:t>
      </w:r>
      <w:proofErr w:type="spellStart"/>
      <w:r w:rsidRPr="00567934">
        <w:rPr>
          <w:rFonts w:cs="Simplified Arabic" w:hint="cs"/>
          <w:sz w:val="28"/>
          <w:szCs w:val="28"/>
          <w:rtl/>
          <w:lang w:bidi="ar-IQ"/>
        </w:rPr>
        <w:t>بالباحث</w:t>
      </w:r>
      <w:r>
        <w:rPr>
          <w:rFonts w:cs="Simplified Arabic" w:hint="cs"/>
          <w:sz w:val="28"/>
          <w:szCs w:val="28"/>
          <w:rtl/>
          <w:lang w:bidi="ar-IQ"/>
        </w:rPr>
        <w:t>ون</w:t>
      </w:r>
      <w:proofErr w:type="spellEnd"/>
      <w:r w:rsidRPr="00567934">
        <w:rPr>
          <w:rFonts w:cs="Simplified Arabic" w:hint="cs"/>
          <w:sz w:val="28"/>
          <w:szCs w:val="28"/>
          <w:rtl/>
          <w:lang w:bidi="ar-IQ"/>
        </w:rPr>
        <w:t xml:space="preserve"> دراسة تأثير تمر</w:t>
      </w:r>
      <w:r>
        <w:rPr>
          <w:rFonts w:cs="Simplified Arabic" w:hint="cs"/>
          <w:sz w:val="28"/>
          <w:szCs w:val="28"/>
          <w:rtl/>
          <w:lang w:bidi="ar-IQ"/>
        </w:rPr>
        <w:t xml:space="preserve">ينات </w:t>
      </w:r>
      <w:proofErr w:type="spellStart"/>
      <w:r>
        <w:rPr>
          <w:rFonts w:cs="Simplified Arabic" w:hint="cs"/>
          <w:sz w:val="28"/>
          <w:szCs w:val="28"/>
          <w:rtl/>
          <w:lang w:bidi="ar-IQ"/>
        </w:rPr>
        <w:t>بلايومترية</w:t>
      </w:r>
      <w:proofErr w:type="spellEnd"/>
      <w:r>
        <w:rPr>
          <w:rFonts w:cs="Simplified Arabic" w:hint="cs"/>
          <w:sz w:val="28"/>
          <w:szCs w:val="28"/>
          <w:rtl/>
          <w:lang w:bidi="ar-IQ"/>
        </w:rPr>
        <w:t xml:space="preserve"> مقترحة على بعض الم</w:t>
      </w:r>
      <w:r w:rsidRPr="00567934">
        <w:rPr>
          <w:rFonts w:cs="Simplified Arabic" w:hint="cs"/>
          <w:sz w:val="28"/>
          <w:szCs w:val="28"/>
          <w:rtl/>
          <w:lang w:bidi="ar-IQ"/>
        </w:rPr>
        <w:t>تغيرات البدنية و</w:t>
      </w:r>
      <w:r>
        <w:rPr>
          <w:rFonts w:cs="Simplified Arabic" w:hint="cs"/>
          <w:sz w:val="28"/>
          <w:szCs w:val="28"/>
          <w:rtl/>
          <w:lang w:bidi="ar-IQ"/>
        </w:rPr>
        <w:t xml:space="preserve"> </w:t>
      </w:r>
      <w:proofErr w:type="spellStart"/>
      <w:r w:rsidRPr="00567934">
        <w:rPr>
          <w:rFonts w:cs="Simplified Arabic" w:hint="cs"/>
          <w:sz w:val="28"/>
          <w:szCs w:val="28"/>
          <w:rtl/>
          <w:lang w:bidi="ar-IQ"/>
        </w:rPr>
        <w:t>المهارية</w:t>
      </w:r>
      <w:proofErr w:type="spellEnd"/>
      <w:r w:rsidRPr="00567934">
        <w:rPr>
          <w:rFonts w:cs="Simplified Arabic" w:hint="cs"/>
          <w:sz w:val="28"/>
          <w:szCs w:val="28"/>
          <w:rtl/>
          <w:lang w:bidi="ar-IQ"/>
        </w:rPr>
        <w:t xml:space="preserve"> للاعبي كرة السلة.</w:t>
      </w:r>
    </w:p>
    <w:p w:rsidR="00252557" w:rsidRPr="004F426D" w:rsidRDefault="00252557" w:rsidP="00252557">
      <w:pPr>
        <w:pStyle w:val="a3"/>
        <w:numPr>
          <w:ilvl w:val="1"/>
          <w:numId w:val="1"/>
        </w:numPr>
        <w:spacing w:line="360" w:lineRule="auto"/>
        <w:jc w:val="both"/>
        <w:rPr>
          <w:rFonts w:cs="Simplified Arabic"/>
          <w:b/>
          <w:bCs/>
          <w:sz w:val="32"/>
          <w:szCs w:val="32"/>
          <w:rtl/>
          <w:lang w:bidi="ar-IQ"/>
        </w:rPr>
      </w:pPr>
      <w:r w:rsidRPr="004F426D">
        <w:rPr>
          <w:rFonts w:cs="Simplified Arabic" w:hint="cs"/>
          <w:b/>
          <w:bCs/>
          <w:sz w:val="32"/>
          <w:szCs w:val="32"/>
          <w:rtl/>
          <w:lang w:bidi="ar-IQ"/>
        </w:rPr>
        <w:t>هدف</w:t>
      </w:r>
      <w:r>
        <w:rPr>
          <w:rFonts w:cs="Simplified Arabic" w:hint="cs"/>
          <w:b/>
          <w:bCs/>
          <w:sz w:val="32"/>
          <w:szCs w:val="32"/>
          <w:rtl/>
          <w:lang w:bidi="ar-IQ"/>
        </w:rPr>
        <w:t>ا</w:t>
      </w:r>
      <w:r w:rsidRPr="004F426D">
        <w:rPr>
          <w:rFonts w:cs="Simplified Arabic" w:hint="cs"/>
          <w:b/>
          <w:bCs/>
          <w:sz w:val="32"/>
          <w:szCs w:val="32"/>
          <w:rtl/>
          <w:lang w:bidi="ar-IQ"/>
        </w:rPr>
        <w:t xml:space="preserve"> البحث :- </w:t>
      </w:r>
    </w:p>
    <w:p w:rsidR="00252557" w:rsidRPr="00567934" w:rsidRDefault="00252557" w:rsidP="00252557">
      <w:pPr>
        <w:spacing w:line="360" w:lineRule="auto"/>
        <w:ind w:firstLine="720"/>
        <w:jc w:val="both"/>
        <w:rPr>
          <w:rFonts w:cs="Simplified Arabic"/>
          <w:sz w:val="28"/>
          <w:szCs w:val="28"/>
          <w:rtl/>
          <w:lang w:bidi="ar-IQ"/>
        </w:rPr>
      </w:pPr>
      <w:r w:rsidRPr="00567934">
        <w:rPr>
          <w:rFonts w:cs="Simplified Arabic" w:hint="cs"/>
          <w:sz w:val="28"/>
          <w:szCs w:val="28"/>
          <w:rtl/>
          <w:lang w:bidi="ar-IQ"/>
        </w:rPr>
        <w:t>بعد تحديد نقاط الضعف لدى الفرق المشاركة في القدرات البدنية و</w:t>
      </w:r>
      <w:r>
        <w:rPr>
          <w:rFonts w:cs="Simplified Arabic" w:hint="cs"/>
          <w:sz w:val="28"/>
          <w:szCs w:val="28"/>
          <w:rtl/>
          <w:lang w:bidi="ar-IQ"/>
        </w:rPr>
        <w:t xml:space="preserve"> </w:t>
      </w:r>
      <w:proofErr w:type="spellStart"/>
      <w:r w:rsidRPr="00567934">
        <w:rPr>
          <w:rFonts w:cs="Simplified Arabic" w:hint="cs"/>
          <w:sz w:val="28"/>
          <w:szCs w:val="28"/>
          <w:rtl/>
          <w:lang w:bidi="ar-IQ"/>
        </w:rPr>
        <w:t>المهارية</w:t>
      </w:r>
      <w:proofErr w:type="spellEnd"/>
      <w:r w:rsidRPr="00567934">
        <w:rPr>
          <w:rFonts w:cs="Simplified Arabic" w:hint="cs"/>
          <w:sz w:val="28"/>
          <w:szCs w:val="28"/>
          <w:rtl/>
          <w:lang w:bidi="ar-IQ"/>
        </w:rPr>
        <w:t xml:space="preserve"> وبالأسلوب</w:t>
      </w:r>
      <w:r>
        <w:rPr>
          <w:rFonts w:cs="Simplified Arabic" w:hint="cs"/>
          <w:sz w:val="28"/>
          <w:szCs w:val="28"/>
          <w:rtl/>
          <w:lang w:bidi="ar-IQ"/>
        </w:rPr>
        <w:t xml:space="preserve"> التقديري الذي اتبعه الباحث</w:t>
      </w:r>
      <w:r w:rsidR="00BC3651">
        <w:rPr>
          <w:rFonts w:cs="Simplified Arabic" w:hint="cs"/>
          <w:sz w:val="28"/>
          <w:szCs w:val="28"/>
          <w:rtl/>
          <w:lang w:bidi="ar-IQ"/>
        </w:rPr>
        <w:t>ون</w:t>
      </w:r>
      <w:r w:rsidRPr="00567934">
        <w:rPr>
          <w:rFonts w:cs="Simplified Arabic" w:hint="cs"/>
          <w:sz w:val="28"/>
          <w:szCs w:val="28"/>
          <w:rtl/>
          <w:lang w:bidi="ar-IQ"/>
        </w:rPr>
        <w:t xml:space="preserve"> كانت أهداف البحث :- </w:t>
      </w:r>
    </w:p>
    <w:p w:rsidR="00252557" w:rsidRPr="00567934" w:rsidRDefault="00252557" w:rsidP="00252557">
      <w:pPr>
        <w:pStyle w:val="a3"/>
        <w:numPr>
          <w:ilvl w:val="0"/>
          <w:numId w:val="2"/>
        </w:numPr>
        <w:spacing w:line="360" w:lineRule="auto"/>
        <w:jc w:val="both"/>
        <w:rPr>
          <w:rFonts w:cs="Simplified Arabic"/>
          <w:sz w:val="28"/>
          <w:szCs w:val="28"/>
          <w:lang w:bidi="ar-IQ"/>
        </w:rPr>
      </w:pPr>
      <w:r w:rsidRPr="00567934">
        <w:rPr>
          <w:rFonts w:cs="Simplified Arabic" w:hint="cs"/>
          <w:sz w:val="28"/>
          <w:szCs w:val="28"/>
          <w:rtl/>
          <w:lang w:bidi="ar-IQ"/>
        </w:rPr>
        <w:t>التعرف على تأثير</w:t>
      </w:r>
      <w:r>
        <w:rPr>
          <w:rFonts w:cs="Simplified Arabic" w:hint="cs"/>
          <w:sz w:val="28"/>
          <w:szCs w:val="28"/>
          <w:rtl/>
          <w:lang w:bidi="ar-IQ"/>
        </w:rPr>
        <w:t xml:space="preserve"> تدريب </w:t>
      </w:r>
      <w:proofErr w:type="spellStart"/>
      <w:r>
        <w:rPr>
          <w:rFonts w:cs="Simplified Arabic" w:hint="cs"/>
          <w:sz w:val="28"/>
          <w:szCs w:val="28"/>
          <w:rtl/>
          <w:lang w:bidi="ar-IQ"/>
        </w:rPr>
        <w:t>البلايومتر</w:t>
      </w:r>
      <w:r w:rsidRPr="00567934">
        <w:rPr>
          <w:rFonts w:cs="Simplified Arabic" w:hint="cs"/>
          <w:sz w:val="28"/>
          <w:szCs w:val="28"/>
          <w:rtl/>
          <w:lang w:bidi="ar-IQ"/>
        </w:rPr>
        <w:t>ك</w:t>
      </w:r>
      <w:proofErr w:type="spellEnd"/>
      <w:r w:rsidRPr="00567934">
        <w:rPr>
          <w:rFonts w:cs="Simplified Arabic" w:hint="cs"/>
          <w:sz w:val="28"/>
          <w:szCs w:val="28"/>
          <w:rtl/>
          <w:lang w:bidi="ar-IQ"/>
        </w:rPr>
        <w:t xml:space="preserve"> على المتغيرات البدنية ( القدرة العضلية للذراعين، وسرعة حركات الرجلين الدفاعية ).</w:t>
      </w:r>
    </w:p>
    <w:p w:rsidR="00252557" w:rsidRDefault="00252557" w:rsidP="00CD1D43">
      <w:pPr>
        <w:pStyle w:val="a3"/>
        <w:numPr>
          <w:ilvl w:val="0"/>
          <w:numId w:val="2"/>
        </w:numPr>
        <w:spacing w:line="360" w:lineRule="auto"/>
        <w:jc w:val="both"/>
        <w:rPr>
          <w:rFonts w:cs="Simplified Arabic"/>
          <w:sz w:val="28"/>
          <w:szCs w:val="28"/>
          <w:lang w:bidi="ar-IQ"/>
        </w:rPr>
      </w:pPr>
      <w:r w:rsidRPr="00567934">
        <w:rPr>
          <w:rFonts w:cs="Simplified Arabic" w:hint="cs"/>
          <w:sz w:val="28"/>
          <w:szCs w:val="28"/>
          <w:rtl/>
          <w:lang w:bidi="ar-IQ"/>
        </w:rPr>
        <w:t>ال</w:t>
      </w:r>
      <w:r>
        <w:rPr>
          <w:rFonts w:cs="Simplified Arabic" w:hint="cs"/>
          <w:sz w:val="28"/>
          <w:szCs w:val="28"/>
          <w:rtl/>
          <w:lang w:bidi="ar-IQ"/>
        </w:rPr>
        <w:t xml:space="preserve">تعرف على تأثير تدريب </w:t>
      </w:r>
      <w:proofErr w:type="spellStart"/>
      <w:r>
        <w:rPr>
          <w:rFonts w:cs="Simplified Arabic" w:hint="cs"/>
          <w:sz w:val="28"/>
          <w:szCs w:val="28"/>
          <w:rtl/>
          <w:lang w:bidi="ar-IQ"/>
        </w:rPr>
        <w:t>البلايومتر</w:t>
      </w:r>
      <w:r w:rsidRPr="00567934">
        <w:rPr>
          <w:rFonts w:cs="Simplified Arabic" w:hint="cs"/>
          <w:sz w:val="28"/>
          <w:szCs w:val="28"/>
          <w:rtl/>
          <w:lang w:bidi="ar-IQ"/>
        </w:rPr>
        <w:t>ك</w:t>
      </w:r>
      <w:proofErr w:type="spellEnd"/>
      <w:r w:rsidRPr="00567934">
        <w:rPr>
          <w:rFonts w:cs="Simplified Arabic" w:hint="cs"/>
          <w:sz w:val="28"/>
          <w:szCs w:val="28"/>
          <w:rtl/>
          <w:lang w:bidi="ar-IQ"/>
        </w:rPr>
        <w:t xml:space="preserve"> على المتغيرات </w:t>
      </w:r>
      <w:proofErr w:type="spellStart"/>
      <w:r w:rsidRPr="00567934">
        <w:rPr>
          <w:rFonts w:cs="Simplified Arabic" w:hint="cs"/>
          <w:sz w:val="28"/>
          <w:szCs w:val="28"/>
          <w:rtl/>
          <w:lang w:bidi="ar-IQ"/>
        </w:rPr>
        <w:t>المهارية</w:t>
      </w:r>
      <w:proofErr w:type="spellEnd"/>
      <w:r w:rsidRPr="00567934">
        <w:rPr>
          <w:rFonts w:cs="Simplified Arabic" w:hint="cs"/>
          <w:sz w:val="28"/>
          <w:szCs w:val="28"/>
          <w:rtl/>
          <w:lang w:bidi="ar-IQ"/>
        </w:rPr>
        <w:t xml:space="preserve"> ( المحاورة السريعة، دقة التصويب ).</w:t>
      </w:r>
    </w:p>
    <w:p w:rsidR="00CD1D43" w:rsidRDefault="00CD1D43" w:rsidP="00CD1D43">
      <w:pPr>
        <w:spacing w:line="360" w:lineRule="auto"/>
        <w:jc w:val="both"/>
        <w:rPr>
          <w:rFonts w:cs="Simplified Arabic"/>
          <w:sz w:val="28"/>
          <w:szCs w:val="28"/>
          <w:rtl/>
          <w:lang w:bidi="ar-IQ"/>
        </w:rPr>
      </w:pPr>
    </w:p>
    <w:p w:rsidR="00CD1D43" w:rsidRDefault="00CD1D43" w:rsidP="00CD1D43">
      <w:pPr>
        <w:spacing w:line="360" w:lineRule="auto"/>
        <w:jc w:val="both"/>
        <w:rPr>
          <w:rFonts w:cs="Simplified Arabic"/>
          <w:sz w:val="28"/>
          <w:szCs w:val="28"/>
          <w:rtl/>
          <w:lang w:bidi="ar-IQ"/>
        </w:rPr>
      </w:pPr>
    </w:p>
    <w:p w:rsidR="00CD1D43" w:rsidRPr="00CD1D43" w:rsidRDefault="00CD1D43" w:rsidP="00CD1D43">
      <w:pPr>
        <w:spacing w:line="360" w:lineRule="auto"/>
        <w:jc w:val="both"/>
        <w:rPr>
          <w:rFonts w:cs="Simplified Arabic"/>
          <w:sz w:val="28"/>
          <w:szCs w:val="28"/>
          <w:lang w:bidi="ar-IQ"/>
        </w:rPr>
      </w:pPr>
    </w:p>
    <w:p w:rsidR="00252557" w:rsidRPr="004F426D" w:rsidRDefault="00252557" w:rsidP="00252557">
      <w:pPr>
        <w:pStyle w:val="a3"/>
        <w:numPr>
          <w:ilvl w:val="1"/>
          <w:numId w:val="1"/>
        </w:numPr>
        <w:spacing w:line="360" w:lineRule="auto"/>
        <w:jc w:val="both"/>
        <w:rPr>
          <w:rFonts w:cs="Simplified Arabic"/>
          <w:b/>
          <w:bCs/>
          <w:sz w:val="32"/>
          <w:szCs w:val="32"/>
          <w:lang w:bidi="ar-IQ"/>
        </w:rPr>
      </w:pPr>
      <w:r w:rsidRPr="004F426D">
        <w:rPr>
          <w:rFonts w:cs="Simplified Arabic" w:hint="cs"/>
          <w:b/>
          <w:bCs/>
          <w:sz w:val="32"/>
          <w:szCs w:val="32"/>
          <w:rtl/>
          <w:lang w:bidi="ar-IQ"/>
        </w:rPr>
        <w:lastRenderedPageBreak/>
        <w:t>فرضا البحث :-</w:t>
      </w:r>
    </w:p>
    <w:p w:rsidR="00252557" w:rsidRPr="00567934" w:rsidRDefault="00252557" w:rsidP="00252557">
      <w:pPr>
        <w:pStyle w:val="a3"/>
        <w:numPr>
          <w:ilvl w:val="0"/>
          <w:numId w:val="2"/>
        </w:numPr>
        <w:spacing w:line="360" w:lineRule="auto"/>
        <w:jc w:val="both"/>
        <w:rPr>
          <w:rFonts w:cs="Simplified Arabic"/>
          <w:sz w:val="28"/>
          <w:szCs w:val="28"/>
          <w:lang w:bidi="ar-IQ"/>
        </w:rPr>
      </w:pPr>
      <w:r w:rsidRPr="00567934">
        <w:rPr>
          <w:rFonts w:cs="Simplified Arabic" w:hint="cs"/>
          <w:sz w:val="28"/>
          <w:szCs w:val="28"/>
          <w:rtl/>
          <w:lang w:bidi="ar-IQ"/>
        </w:rPr>
        <w:t>البرنامج التدريبي ال</w:t>
      </w:r>
      <w:r>
        <w:rPr>
          <w:rFonts w:cs="Simplified Arabic" w:hint="cs"/>
          <w:sz w:val="28"/>
          <w:szCs w:val="28"/>
          <w:rtl/>
          <w:lang w:bidi="ar-IQ"/>
        </w:rPr>
        <w:t xml:space="preserve">مقترح باستخدام تدريب </w:t>
      </w:r>
      <w:proofErr w:type="spellStart"/>
      <w:r>
        <w:rPr>
          <w:rFonts w:cs="Simplified Arabic" w:hint="cs"/>
          <w:sz w:val="28"/>
          <w:szCs w:val="28"/>
          <w:rtl/>
          <w:lang w:bidi="ar-IQ"/>
        </w:rPr>
        <w:t>البلايومتر</w:t>
      </w:r>
      <w:r w:rsidRPr="00567934">
        <w:rPr>
          <w:rFonts w:cs="Simplified Arabic" w:hint="cs"/>
          <w:sz w:val="28"/>
          <w:szCs w:val="28"/>
          <w:rtl/>
          <w:lang w:bidi="ar-IQ"/>
        </w:rPr>
        <w:t>ك</w:t>
      </w:r>
      <w:proofErr w:type="spellEnd"/>
      <w:r w:rsidRPr="00567934">
        <w:rPr>
          <w:rFonts w:cs="Simplified Arabic" w:hint="cs"/>
          <w:sz w:val="28"/>
          <w:szCs w:val="28"/>
          <w:rtl/>
          <w:lang w:bidi="ar-IQ"/>
        </w:rPr>
        <w:t xml:space="preserve"> له تأثير دال على المتغيرات البدنية ( القدرة العضلية للذراعين، وسرعة حركات الرجلين الدفاعية ).</w:t>
      </w:r>
    </w:p>
    <w:p w:rsidR="00252557" w:rsidRDefault="00252557" w:rsidP="00252557">
      <w:pPr>
        <w:pStyle w:val="a3"/>
        <w:numPr>
          <w:ilvl w:val="0"/>
          <w:numId w:val="2"/>
        </w:numPr>
        <w:spacing w:line="360" w:lineRule="auto"/>
        <w:jc w:val="both"/>
        <w:rPr>
          <w:rFonts w:cs="Simplified Arabic"/>
          <w:sz w:val="28"/>
          <w:szCs w:val="28"/>
          <w:lang w:bidi="ar-IQ"/>
        </w:rPr>
      </w:pPr>
      <w:r w:rsidRPr="00567934">
        <w:rPr>
          <w:rFonts w:cs="Simplified Arabic" w:hint="cs"/>
          <w:sz w:val="28"/>
          <w:szCs w:val="28"/>
          <w:rtl/>
          <w:lang w:bidi="ar-IQ"/>
        </w:rPr>
        <w:t>البرنامج التدريبي ال</w:t>
      </w:r>
      <w:r>
        <w:rPr>
          <w:rFonts w:cs="Simplified Arabic" w:hint="cs"/>
          <w:sz w:val="28"/>
          <w:szCs w:val="28"/>
          <w:rtl/>
          <w:lang w:bidi="ar-IQ"/>
        </w:rPr>
        <w:t xml:space="preserve">مقترح باستخدام تدريب </w:t>
      </w:r>
      <w:proofErr w:type="spellStart"/>
      <w:r>
        <w:rPr>
          <w:rFonts w:cs="Simplified Arabic" w:hint="cs"/>
          <w:sz w:val="28"/>
          <w:szCs w:val="28"/>
          <w:rtl/>
          <w:lang w:bidi="ar-IQ"/>
        </w:rPr>
        <w:t>البلايومتر</w:t>
      </w:r>
      <w:r w:rsidRPr="00567934">
        <w:rPr>
          <w:rFonts w:cs="Simplified Arabic" w:hint="cs"/>
          <w:sz w:val="28"/>
          <w:szCs w:val="28"/>
          <w:rtl/>
          <w:lang w:bidi="ar-IQ"/>
        </w:rPr>
        <w:t>ك</w:t>
      </w:r>
      <w:proofErr w:type="spellEnd"/>
      <w:r w:rsidRPr="00567934">
        <w:rPr>
          <w:rFonts w:cs="Simplified Arabic" w:hint="cs"/>
          <w:sz w:val="28"/>
          <w:szCs w:val="28"/>
          <w:rtl/>
          <w:lang w:bidi="ar-IQ"/>
        </w:rPr>
        <w:t xml:space="preserve"> له تأثير دال على المتغيرات </w:t>
      </w:r>
      <w:proofErr w:type="spellStart"/>
      <w:r w:rsidRPr="00567934">
        <w:rPr>
          <w:rFonts w:cs="Simplified Arabic" w:hint="cs"/>
          <w:sz w:val="28"/>
          <w:szCs w:val="28"/>
          <w:rtl/>
          <w:lang w:bidi="ar-IQ"/>
        </w:rPr>
        <w:t>المهارية</w:t>
      </w:r>
      <w:proofErr w:type="spellEnd"/>
      <w:r w:rsidRPr="00567934">
        <w:rPr>
          <w:rFonts w:cs="Simplified Arabic" w:hint="cs"/>
          <w:sz w:val="28"/>
          <w:szCs w:val="28"/>
          <w:rtl/>
          <w:lang w:bidi="ar-IQ"/>
        </w:rPr>
        <w:t xml:space="preserve"> ( المحاورة السريعة، دقة التصويب ).</w:t>
      </w:r>
    </w:p>
    <w:p w:rsidR="00252557" w:rsidRPr="00F27930" w:rsidRDefault="00252557" w:rsidP="00252557">
      <w:pPr>
        <w:pStyle w:val="a3"/>
        <w:spacing w:line="360" w:lineRule="auto"/>
        <w:jc w:val="both"/>
        <w:rPr>
          <w:rFonts w:cs="Simplified Arabic"/>
          <w:sz w:val="28"/>
          <w:szCs w:val="28"/>
          <w:lang w:bidi="ar-IQ"/>
        </w:rPr>
      </w:pPr>
    </w:p>
    <w:p w:rsidR="00252557" w:rsidRPr="00F27930" w:rsidRDefault="00252557" w:rsidP="00252557">
      <w:pPr>
        <w:pStyle w:val="a3"/>
        <w:numPr>
          <w:ilvl w:val="1"/>
          <w:numId w:val="1"/>
        </w:numPr>
        <w:spacing w:line="240" w:lineRule="auto"/>
        <w:jc w:val="both"/>
        <w:rPr>
          <w:rFonts w:cs="Simplified Arabic"/>
          <w:b/>
          <w:bCs/>
          <w:sz w:val="32"/>
          <w:szCs w:val="32"/>
          <w:lang w:bidi="ar-IQ"/>
        </w:rPr>
      </w:pPr>
      <w:r w:rsidRPr="00F27930">
        <w:rPr>
          <w:rFonts w:cs="Simplified Arabic" w:hint="cs"/>
          <w:b/>
          <w:bCs/>
          <w:sz w:val="32"/>
          <w:szCs w:val="32"/>
          <w:rtl/>
          <w:lang w:bidi="ar-IQ"/>
        </w:rPr>
        <w:t>مجالات البحث :-</w:t>
      </w:r>
    </w:p>
    <w:p w:rsidR="00252557" w:rsidRPr="00567934" w:rsidRDefault="00252557" w:rsidP="00252557">
      <w:pPr>
        <w:pStyle w:val="a3"/>
        <w:numPr>
          <w:ilvl w:val="0"/>
          <w:numId w:val="2"/>
        </w:numPr>
        <w:spacing w:line="240" w:lineRule="auto"/>
        <w:jc w:val="both"/>
        <w:rPr>
          <w:rFonts w:cs="Simplified Arabic"/>
          <w:sz w:val="28"/>
          <w:szCs w:val="28"/>
          <w:lang w:bidi="ar-IQ"/>
        </w:rPr>
      </w:pPr>
      <w:r w:rsidRPr="00567934">
        <w:rPr>
          <w:rFonts w:cs="Simplified Arabic" w:hint="cs"/>
          <w:sz w:val="28"/>
          <w:szCs w:val="28"/>
          <w:rtl/>
          <w:lang w:bidi="ar-IQ"/>
        </w:rPr>
        <w:t>المجال البشري :- لاعبي منتخب جامعة الأنبار بكرة السلة 2009-2010 .</w:t>
      </w:r>
    </w:p>
    <w:p w:rsidR="00252557" w:rsidRPr="00567934" w:rsidRDefault="00252557" w:rsidP="006A2F05">
      <w:pPr>
        <w:pStyle w:val="a3"/>
        <w:numPr>
          <w:ilvl w:val="0"/>
          <w:numId w:val="2"/>
        </w:numPr>
        <w:spacing w:line="240" w:lineRule="auto"/>
        <w:jc w:val="both"/>
        <w:rPr>
          <w:rFonts w:cs="Simplified Arabic"/>
          <w:sz w:val="28"/>
          <w:szCs w:val="28"/>
          <w:lang w:bidi="ar-IQ"/>
        </w:rPr>
      </w:pPr>
      <w:r w:rsidRPr="00567934">
        <w:rPr>
          <w:rFonts w:cs="Simplified Arabic" w:hint="cs"/>
          <w:sz w:val="28"/>
          <w:szCs w:val="28"/>
          <w:rtl/>
          <w:lang w:bidi="ar-IQ"/>
        </w:rPr>
        <w:t xml:space="preserve">المجال الزماني :- للفترة  </w:t>
      </w:r>
      <w:r w:rsidR="006A2F05">
        <w:rPr>
          <w:rFonts w:cs="Simplified Arabic" w:hint="cs"/>
          <w:sz w:val="28"/>
          <w:szCs w:val="28"/>
          <w:rtl/>
          <w:lang w:bidi="ar-IQ"/>
        </w:rPr>
        <w:t>25</w:t>
      </w:r>
      <w:r w:rsidRPr="00567934">
        <w:rPr>
          <w:rFonts w:cs="Simplified Arabic" w:hint="cs"/>
          <w:sz w:val="28"/>
          <w:szCs w:val="28"/>
          <w:rtl/>
          <w:lang w:bidi="ar-IQ"/>
        </w:rPr>
        <w:t xml:space="preserve">/  </w:t>
      </w:r>
      <w:r w:rsidR="006A2F05">
        <w:rPr>
          <w:rFonts w:cs="Simplified Arabic" w:hint="cs"/>
          <w:sz w:val="28"/>
          <w:szCs w:val="28"/>
          <w:rtl/>
          <w:lang w:bidi="ar-IQ"/>
        </w:rPr>
        <w:t>1</w:t>
      </w:r>
      <w:r w:rsidRPr="00567934">
        <w:rPr>
          <w:rFonts w:cs="Simplified Arabic" w:hint="cs"/>
          <w:sz w:val="28"/>
          <w:szCs w:val="28"/>
          <w:rtl/>
          <w:lang w:bidi="ar-IQ"/>
        </w:rPr>
        <w:t xml:space="preserve"> / 2010 ولغاية  </w:t>
      </w:r>
      <w:r w:rsidR="006A2F05">
        <w:rPr>
          <w:rFonts w:cs="Simplified Arabic" w:hint="cs"/>
          <w:sz w:val="28"/>
          <w:szCs w:val="28"/>
          <w:rtl/>
          <w:lang w:bidi="ar-IQ"/>
        </w:rPr>
        <w:t>19</w:t>
      </w:r>
      <w:r w:rsidR="00D9260F">
        <w:rPr>
          <w:rFonts w:cs="Simplified Arabic" w:hint="cs"/>
          <w:sz w:val="28"/>
          <w:szCs w:val="28"/>
          <w:rtl/>
          <w:lang w:bidi="ar-IQ"/>
        </w:rPr>
        <w:t xml:space="preserve"> /</w:t>
      </w:r>
      <w:r w:rsidRPr="00567934">
        <w:rPr>
          <w:rFonts w:cs="Simplified Arabic" w:hint="cs"/>
          <w:sz w:val="28"/>
          <w:szCs w:val="28"/>
          <w:rtl/>
          <w:lang w:bidi="ar-IQ"/>
        </w:rPr>
        <w:t xml:space="preserve"> </w:t>
      </w:r>
      <w:r w:rsidR="006A2F05">
        <w:rPr>
          <w:rFonts w:cs="Simplified Arabic" w:hint="cs"/>
          <w:sz w:val="28"/>
          <w:szCs w:val="28"/>
          <w:rtl/>
          <w:lang w:bidi="ar-IQ"/>
        </w:rPr>
        <w:t>4</w:t>
      </w:r>
      <w:r w:rsidRPr="00567934">
        <w:rPr>
          <w:rFonts w:cs="Simplified Arabic" w:hint="cs"/>
          <w:sz w:val="28"/>
          <w:szCs w:val="28"/>
          <w:rtl/>
          <w:lang w:bidi="ar-IQ"/>
        </w:rPr>
        <w:t xml:space="preserve"> / 2010 .</w:t>
      </w:r>
    </w:p>
    <w:p w:rsidR="00252557" w:rsidRPr="007A7288" w:rsidRDefault="00252557" w:rsidP="00252557">
      <w:pPr>
        <w:pStyle w:val="a3"/>
        <w:numPr>
          <w:ilvl w:val="0"/>
          <w:numId w:val="2"/>
        </w:numPr>
        <w:spacing w:line="240" w:lineRule="auto"/>
        <w:jc w:val="both"/>
        <w:rPr>
          <w:rFonts w:cs="Simplified Arabic"/>
          <w:sz w:val="28"/>
          <w:szCs w:val="28"/>
          <w:lang w:bidi="ar-IQ"/>
        </w:rPr>
      </w:pPr>
      <w:r w:rsidRPr="00567934">
        <w:rPr>
          <w:rFonts w:cs="Simplified Arabic" w:hint="cs"/>
          <w:sz w:val="28"/>
          <w:szCs w:val="28"/>
          <w:rtl/>
          <w:lang w:bidi="ar-IQ"/>
        </w:rPr>
        <w:t xml:space="preserve">المجال المكاني :- القاعة الرياضية المغلقة </w:t>
      </w:r>
      <w:r w:rsidRPr="00567934">
        <w:rPr>
          <w:rFonts w:cs="Simplified Arabic"/>
          <w:sz w:val="28"/>
          <w:szCs w:val="28"/>
          <w:rtl/>
          <w:lang w:bidi="ar-IQ"/>
        </w:rPr>
        <w:t>–</w:t>
      </w:r>
      <w:r w:rsidRPr="00567934">
        <w:rPr>
          <w:rFonts w:cs="Simplified Arabic" w:hint="cs"/>
          <w:sz w:val="28"/>
          <w:szCs w:val="28"/>
          <w:rtl/>
          <w:lang w:bidi="ar-IQ"/>
        </w:rPr>
        <w:t xml:space="preserve"> كلية التربية الرياضية </w:t>
      </w:r>
      <w:r w:rsidRPr="00567934">
        <w:rPr>
          <w:rFonts w:cs="Simplified Arabic"/>
          <w:sz w:val="28"/>
          <w:szCs w:val="28"/>
          <w:rtl/>
          <w:lang w:bidi="ar-IQ"/>
        </w:rPr>
        <w:t>–</w:t>
      </w:r>
      <w:r w:rsidRPr="00567934">
        <w:rPr>
          <w:rFonts w:cs="Simplified Arabic" w:hint="cs"/>
          <w:sz w:val="28"/>
          <w:szCs w:val="28"/>
          <w:rtl/>
          <w:lang w:bidi="ar-IQ"/>
        </w:rPr>
        <w:t xml:space="preserve"> جامعة الأنبار.</w:t>
      </w:r>
    </w:p>
    <w:p w:rsidR="00252557" w:rsidRPr="00D070DA" w:rsidRDefault="00252557" w:rsidP="00252557">
      <w:pPr>
        <w:pStyle w:val="a3"/>
        <w:numPr>
          <w:ilvl w:val="0"/>
          <w:numId w:val="3"/>
        </w:numPr>
        <w:spacing w:line="240" w:lineRule="auto"/>
        <w:jc w:val="both"/>
        <w:rPr>
          <w:rFonts w:cs="Simplified Arabic"/>
          <w:b/>
          <w:bCs/>
          <w:sz w:val="36"/>
          <w:szCs w:val="36"/>
          <w:u w:val="single"/>
          <w:lang w:bidi="ar-IQ"/>
        </w:rPr>
      </w:pPr>
      <w:r w:rsidRPr="00D070DA">
        <w:rPr>
          <w:rFonts w:cs="Simplified Arabic" w:hint="cs"/>
          <w:b/>
          <w:bCs/>
          <w:sz w:val="36"/>
          <w:szCs w:val="36"/>
          <w:u w:val="single"/>
          <w:rtl/>
          <w:lang w:bidi="ar-IQ"/>
        </w:rPr>
        <w:t xml:space="preserve">الدراسات النظرية :- </w:t>
      </w:r>
    </w:p>
    <w:p w:rsidR="00252557" w:rsidRPr="00D070DA" w:rsidRDefault="00252557" w:rsidP="00252557">
      <w:pPr>
        <w:spacing w:line="240" w:lineRule="auto"/>
        <w:jc w:val="both"/>
        <w:rPr>
          <w:rFonts w:cs="Simplified Arabic"/>
          <w:b/>
          <w:bCs/>
          <w:sz w:val="32"/>
          <w:szCs w:val="32"/>
          <w:rtl/>
          <w:lang w:bidi="ar-IQ"/>
        </w:rPr>
      </w:pPr>
      <w:r>
        <w:rPr>
          <w:rFonts w:cs="Simplified Arabic" w:hint="cs"/>
          <w:b/>
          <w:bCs/>
          <w:sz w:val="32"/>
          <w:szCs w:val="32"/>
          <w:rtl/>
          <w:lang w:bidi="ar-IQ"/>
        </w:rPr>
        <w:t xml:space="preserve">2-1 تدريب </w:t>
      </w:r>
      <w:proofErr w:type="spellStart"/>
      <w:r>
        <w:rPr>
          <w:rFonts w:cs="Simplified Arabic" w:hint="cs"/>
          <w:b/>
          <w:bCs/>
          <w:sz w:val="32"/>
          <w:szCs w:val="32"/>
          <w:rtl/>
          <w:lang w:bidi="ar-IQ"/>
        </w:rPr>
        <w:t>البلايومتر</w:t>
      </w:r>
      <w:r w:rsidRPr="00D070DA">
        <w:rPr>
          <w:rFonts w:cs="Simplified Arabic" w:hint="cs"/>
          <w:b/>
          <w:bCs/>
          <w:sz w:val="32"/>
          <w:szCs w:val="32"/>
          <w:rtl/>
          <w:lang w:bidi="ar-IQ"/>
        </w:rPr>
        <w:t>ك</w:t>
      </w:r>
      <w:proofErr w:type="spellEnd"/>
      <w:r w:rsidRPr="00D070DA">
        <w:rPr>
          <w:rFonts w:cs="Simplified Arabic" w:hint="cs"/>
          <w:b/>
          <w:bCs/>
          <w:sz w:val="32"/>
          <w:szCs w:val="32"/>
          <w:rtl/>
          <w:lang w:bidi="ar-IQ"/>
        </w:rPr>
        <w:t xml:space="preserve"> :-</w:t>
      </w:r>
    </w:p>
    <w:p w:rsidR="00252557" w:rsidRDefault="005F7667" w:rsidP="005F7667">
      <w:pPr>
        <w:spacing w:line="360" w:lineRule="auto"/>
        <w:jc w:val="both"/>
        <w:rPr>
          <w:rFonts w:cs="Simplified Arabic"/>
          <w:sz w:val="28"/>
          <w:szCs w:val="28"/>
          <w:rtl/>
          <w:lang w:bidi="ar-IQ"/>
        </w:rPr>
      </w:pPr>
      <w:r>
        <w:rPr>
          <w:rFonts w:cs="Simplified Arabic" w:hint="cs"/>
          <w:sz w:val="28"/>
          <w:szCs w:val="28"/>
          <w:rtl/>
          <w:lang w:bidi="ar-IQ"/>
        </w:rPr>
        <w:t xml:space="preserve">   </w:t>
      </w:r>
      <w:r w:rsidR="00252557" w:rsidRPr="00567934">
        <w:rPr>
          <w:rFonts w:cs="Simplified Arabic" w:hint="cs"/>
          <w:sz w:val="28"/>
          <w:szCs w:val="28"/>
          <w:rtl/>
          <w:lang w:bidi="ar-IQ"/>
        </w:rPr>
        <w:t>هناك عدة أفكار</w:t>
      </w:r>
      <w:r w:rsidR="00252557">
        <w:rPr>
          <w:rFonts w:cs="Simplified Arabic" w:hint="cs"/>
          <w:sz w:val="28"/>
          <w:szCs w:val="28"/>
          <w:rtl/>
          <w:lang w:bidi="ar-IQ"/>
        </w:rPr>
        <w:t xml:space="preserve"> ترتبط بتدريب </w:t>
      </w:r>
      <w:proofErr w:type="spellStart"/>
      <w:r w:rsidR="00252557">
        <w:rPr>
          <w:rFonts w:cs="Simplified Arabic" w:hint="cs"/>
          <w:sz w:val="28"/>
          <w:szCs w:val="28"/>
          <w:rtl/>
          <w:lang w:bidi="ar-IQ"/>
        </w:rPr>
        <w:t>البلايومتر</w:t>
      </w:r>
      <w:r w:rsidR="00252557" w:rsidRPr="00567934">
        <w:rPr>
          <w:rFonts w:cs="Simplified Arabic" w:hint="cs"/>
          <w:sz w:val="28"/>
          <w:szCs w:val="28"/>
          <w:rtl/>
          <w:lang w:bidi="ar-IQ"/>
        </w:rPr>
        <w:t>ك</w:t>
      </w:r>
      <w:proofErr w:type="spellEnd"/>
      <w:r w:rsidR="00252557" w:rsidRPr="00567934">
        <w:rPr>
          <w:rFonts w:cs="Simplified Arabic" w:hint="cs"/>
          <w:sz w:val="28"/>
          <w:szCs w:val="28"/>
          <w:rtl/>
          <w:lang w:bidi="ar-IQ"/>
        </w:rPr>
        <w:t xml:space="preserve"> فتمارينه الخاصة تستخدم الشدة العالية لتحسين قدرة الرياضي، ويتحدد عمله بالتقلص العضلي الانفجاري لمد العضلات قبل حدوث التقلص لزيادة تقلصها بشكل كبير. بمعنى أن تمريناته تستثمر الدورة العضلية </w:t>
      </w:r>
      <w:r>
        <w:rPr>
          <w:rFonts w:cs="Simplified Arabic" w:hint="cs"/>
          <w:sz w:val="28"/>
          <w:szCs w:val="28"/>
          <w:rtl/>
          <w:lang w:bidi="ar-IQ"/>
        </w:rPr>
        <w:t>للإطالة والتقصير</w:t>
      </w:r>
      <w:r w:rsidR="00252557" w:rsidRPr="00567934">
        <w:rPr>
          <w:rFonts w:cs="Simplified Arabic" w:hint="cs"/>
          <w:sz w:val="28"/>
          <w:szCs w:val="28"/>
          <w:rtl/>
          <w:lang w:bidi="ar-IQ"/>
        </w:rPr>
        <w:t xml:space="preserve"> لزيادة القدرة العضلية وسرعة الحركة، ويذكر </w:t>
      </w:r>
      <w:r w:rsidR="00252557" w:rsidRPr="00567934">
        <w:rPr>
          <w:rFonts w:cs="Simplified Arabic"/>
          <w:sz w:val="28"/>
          <w:szCs w:val="28"/>
          <w:lang w:bidi="ar-IQ"/>
        </w:rPr>
        <w:t>( Mike</w:t>
      </w:r>
      <w:r w:rsidR="00252557">
        <w:rPr>
          <w:rFonts w:cs="Simplified Arabic"/>
          <w:sz w:val="28"/>
          <w:szCs w:val="28"/>
          <w:lang w:bidi="ar-IQ"/>
        </w:rPr>
        <w:t xml:space="preserve"> </w:t>
      </w:r>
      <w:proofErr w:type="spellStart"/>
      <w:r w:rsidR="00252557" w:rsidRPr="00567934">
        <w:rPr>
          <w:rFonts w:cs="Simplified Arabic"/>
          <w:sz w:val="28"/>
          <w:szCs w:val="28"/>
          <w:lang w:bidi="ar-IQ"/>
        </w:rPr>
        <w:t>Ston</w:t>
      </w:r>
      <w:proofErr w:type="spellEnd"/>
      <w:r w:rsidR="00252557" w:rsidRPr="00567934">
        <w:rPr>
          <w:rFonts w:cs="Simplified Arabic"/>
          <w:sz w:val="28"/>
          <w:szCs w:val="28"/>
          <w:lang w:bidi="ar-IQ"/>
        </w:rPr>
        <w:t xml:space="preserve"> ) </w:t>
      </w:r>
      <w:r w:rsidR="00252557">
        <w:rPr>
          <w:rFonts w:cs="Simplified Arabic" w:hint="cs"/>
          <w:sz w:val="28"/>
          <w:szCs w:val="28"/>
          <w:rtl/>
          <w:lang w:bidi="ar-IQ"/>
        </w:rPr>
        <w:t xml:space="preserve"> " أن </w:t>
      </w:r>
      <w:proofErr w:type="spellStart"/>
      <w:r w:rsidR="00252557">
        <w:rPr>
          <w:rFonts w:cs="Simplified Arabic" w:hint="cs"/>
          <w:sz w:val="28"/>
          <w:szCs w:val="28"/>
          <w:rtl/>
          <w:lang w:bidi="ar-IQ"/>
        </w:rPr>
        <w:t>البلايومتر</w:t>
      </w:r>
      <w:r w:rsidR="00252557" w:rsidRPr="00567934">
        <w:rPr>
          <w:rFonts w:cs="Simplified Arabic" w:hint="cs"/>
          <w:sz w:val="28"/>
          <w:szCs w:val="28"/>
          <w:rtl/>
          <w:lang w:bidi="ar-IQ"/>
        </w:rPr>
        <w:t>ك</w:t>
      </w:r>
      <w:proofErr w:type="spellEnd"/>
      <w:r w:rsidR="00252557" w:rsidRPr="00567934">
        <w:rPr>
          <w:rFonts w:cs="Simplified Arabic" w:hint="cs"/>
          <w:sz w:val="28"/>
          <w:szCs w:val="28"/>
          <w:rtl/>
          <w:lang w:bidi="ar-IQ"/>
        </w:rPr>
        <w:t xml:space="preserve"> هو نوع من التقلص العضلي يؤدي إلى إطالة العضلة قبل تقلصها مما يؤدي إلى زيادة قدرة العضلة على التقلص السريع</w:t>
      </w:r>
      <w:r w:rsidR="00252557">
        <w:rPr>
          <w:rFonts w:cs="Simplified Arabic" w:hint="cs"/>
          <w:sz w:val="28"/>
          <w:szCs w:val="28"/>
          <w:rtl/>
          <w:lang w:bidi="ar-IQ"/>
        </w:rPr>
        <w:t xml:space="preserve"> "</w:t>
      </w:r>
      <w:r w:rsidR="00252557" w:rsidRPr="00567934">
        <w:rPr>
          <w:rFonts w:cs="Simplified Arabic" w:hint="cs"/>
          <w:sz w:val="28"/>
          <w:szCs w:val="28"/>
          <w:vertAlign w:val="superscript"/>
          <w:rtl/>
          <w:lang w:bidi="ar-IQ"/>
        </w:rPr>
        <w:t>(1)</w:t>
      </w:r>
      <w:r w:rsidR="00252557" w:rsidRPr="00567934">
        <w:rPr>
          <w:rFonts w:cs="Simplified Arabic" w:hint="cs"/>
          <w:sz w:val="28"/>
          <w:szCs w:val="28"/>
          <w:rtl/>
          <w:lang w:bidi="ar-IQ"/>
        </w:rPr>
        <w:t>.</w:t>
      </w:r>
    </w:p>
    <w:p w:rsidR="00CD1D43" w:rsidRDefault="00CD1D43" w:rsidP="00252557">
      <w:pPr>
        <w:spacing w:line="240" w:lineRule="auto"/>
        <w:jc w:val="both"/>
        <w:rPr>
          <w:rFonts w:cs="Simplified Arabic"/>
          <w:sz w:val="28"/>
          <w:szCs w:val="28"/>
          <w:rtl/>
          <w:lang w:bidi="ar-IQ"/>
        </w:rPr>
      </w:pPr>
    </w:p>
    <w:p w:rsidR="00252557" w:rsidRDefault="00252557" w:rsidP="00252557">
      <w:pPr>
        <w:spacing w:line="240" w:lineRule="auto"/>
        <w:jc w:val="both"/>
        <w:rPr>
          <w:rFonts w:cs="Simplified Arabic"/>
          <w:lang w:bidi="ar-IQ"/>
        </w:rPr>
      </w:pPr>
      <w:r>
        <w:rPr>
          <w:rFonts w:cs="Simplified Arabic" w:hint="cs"/>
          <w:rtl/>
          <w:lang w:bidi="ar-IQ"/>
        </w:rPr>
        <w:t>ـــــــــــــــــــــــــــــــــــــــــــــــــــــــــــ</w:t>
      </w:r>
    </w:p>
    <w:p w:rsidR="00252557" w:rsidRDefault="00252557" w:rsidP="00252557">
      <w:pPr>
        <w:spacing w:line="240" w:lineRule="auto"/>
        <w:jc w:val="right"/>
        <w:rPr>
          <w:rFonts w:cs="Simplified Arabic"/>
          <w:lang w:bidi="ar-IQ"/>
        </w:rPr>
      </w:pPr>
      <w:r>
        <w:rPr>
          <w:rFonts w:cs="Simplified Arabic"/>
          <w:lang w:bidi="ar-IQ"/>
        </w:rPr>
        <w:t xml:space="preserve">(1)Mike </w:t>
      </w:r>
      <w:proofErr w:type="spellStart"/>
      <w:r>
        <w:rPr>
          <w:rFonts w:cs="Simplified Arabic"/>
          <w:lang w:bidi="ar-IQ"/>
        </w:rPr>
        <w:t>Ston</w:t>
      </w:r>
      <w:proofErr w:type="spellEnd"/>
      <w:r>
        <w:rPr>
          <w:rFonts w:cs="Simplified Arabic"/>
          <w:lang w:bidi="ar-IQ"/>
        </w:rPr>
        <w:t xml:space="preserve"> and </w:t>
      </w:r>
      <w:proofErr w:type="spellStart"/>
      <w:r>
        <w:rPr>
          <w:rFonts w:cs="Simplified Arabic"/>
          <w:lang w:bidi="ar-IQ"/>
        </w:rPr>
        <w:t>Athers</w:t>
      </w:r>
      <w:proofErr w:type="spellEnd"/>
      <w:r>
        <w:rPr>
          <w:rFonts w:cs="Simplified Arabic"/>
          <w:lang w:bidi="ar-IQ"/>
        </w:rPr>
        <w:t xml:space="preserve">:  </w:t>
      </w:r>
      <w:r>
        <w:rPr>
          <w:rFonts w:cs="Simplified Arabic"/>
          <w:u w:val="single"/>
          <w:lang w:bidi="ar-IQ"/>
        </w:rPr>
        <w:t xml:space="preserve">Explosive </w:t>
      </w:r>
      <w:proofErr w:type="spellStart"/>
      <w:r>
        <w:rPr>
          <w:rFonts w:cs="Simplified Arabic"/>
          <w:u w:val="single"/>
          <w:lang w:bidi="ar-IQ"/>
        </w:rPr>
        <w:t>Exereis</w:t>
      </w:r>
      <w:r>
        <w:rPr>
          <w:rFonts w:cs="Simplified Arabic"/>
          <w:lang w:bidi="ar-IQ"/>
        </w:rPr>
        <w:t>e</w:t>
      </w:r>
      <w:proofErr w:type="spellEnd"/>
      <w:r>
        <w:rPr>
          <w:rFonts w:cs="Simplified Arabic"/>
          <w:lang w:bidi="ar-IQ"/>
        </w:rPr>
        <w:t xml:space="preserve">, The University of </w:t>
      </w:r>
      <w:proofErr w:type="spellStart"/>
      <w:r>
        <w:rPr>
          <w:rFonts w:cs="Simplified Arabic"/>
          <w:lang w:bidi="ar-IQ"/>
        </w:rPr>
        <w:t>Edinbrgn</w:t>
      </w:r>
      <w:proofErr w:type="spellEnd"/>
      <w:r>
        <w:rPr>
          <w:rFonts w:cs="Simplified Arabic"/>
          <w:lang w:bidi="ar-IQ"/>
        </w:rPr>
        <w:t>, Scotland, UK, 2002.P.1.</w:t>
      </w:r>
    </w:p>
    <w:p w:rsidR="00252557" w:rsidRDefault="00252557" w:rsidP="00252557">
      <w:pPr>
        <w:spacing w:line="360" w:lineRule="auto"/>
        <w:jc w:val="both"/>
        <w:rPr>
          <w:rFonts w:cs="Simplified Arabic"/>
          <w:sz w:val="28"/>
          <w:szCs w:val="28"/>
          <w:rtl/>
          <w:lang w:bidi="ar-IQ"/>
        </w:rPr>
      </w:pPr>
    </w:p>
    <w:p w:rsidR="00252557" w:rsidRPr="007A7288" w:rsidRDefault="00252557" w:rsidP="005F7667">
      <w:pPr>
        <w:spacing w:line="360" w:lineRule="auto"/>
        <w:ind w:firstLine="720"/>
        <w:jc w:val="both"/>
        <w:rPr>
          <w:rFonts w:cs="Simplified Arabic"/>
          <w:sz w:val="28"/>
          <w:szCs w:val="28"/>
          <w:rtl/>
          <w:lang w:bidi="ar-IQ"/>
        </w:rPr>
      </w:pPr>
      <w:r>
        <w:rPr>
          <w:rFonts w:cs="Simplified Arabic" w:hint="cs"/>
          <w:sz w:val="28"/>
          <w:szCs w:val="28"/>
          <w:rtl/>
          <w:lang w:bidi="ar-IQ"/>
        </w:rPr>
        <w:lastRenderedPageBreak/>
        <w:t xml:space="preserve">وأشار ( مهند عبد الستار ) إن تدريب </w:t>
      </w:r>
      <w:proofErr w:type="spellStart"/>
      <w:r>
        <w:rPr>
          <w:rFonts w:cs="Simplified Arabic" w:hint="cs"/>
          <w:sz w:val="28"/>
          <w:szCs w:val="28"/>
          <w:rtl/>
          <w:lang w:bidi="ar-IQ"/>
        </w:rPr>
        <w:t>البلايومترك</w:t>
      </w:r>
      <w:proofErr w:type="spellEnd"/>
      <w:r>
        <w:rPr>
          <w:rFonts w:cs="Simplified Arabic" w:hint="cs"/>
          <w:sz w:val="28"/>
          <w:szCs w:val="28"/>
          <w:rtl/>
          <w:lang w:bidi="ar-IQ"/>
        </w:rPr>
        <w:t xml:space="preserve"> يستخدم في تحسين مفهوم التقلص اللامركزي لعمل العضلة، وفي ضوء هذا المفهوم الحديث للعمل </w:t>
      </w:r>
      <w:proofErr w:type="spellStart"/>
      <w:r>
        <w:rPr>
          <w:rFonts w:cs="Simplified Arabic" w:hint="cs"/>
          <w:sz w:val="28"/>
          <w:szCs w:val="28"/>
          <w:rtl/>
          <w:lang w:bidi="ar-IQ"/>
        </w:rPr>
        <w:t>البلايومتري</w:t>
      </w:r>
      <w:proofErr w:type="spellEnd"/>
      <w:r>
        <w:rPr>
          <w:rFonts w:cs="Simplified Arabic" w:hint="cs"/>
          <w:sz w:val="28"/>
          <w:szCs w:val="28"/>
          <w:rtl/>
          <w:lang w:bidi="ar-IQ"/>
        </w:rPr>
        <w:t xml:space="preserve"> فان أكثر اللاعبين لديهم قوة كبيرة ولكن ليس لديهم المقدرة على إنتاج قدرة ضرورية</w:t>
      </w:r>
      <w:r w:rsidR="005F7667">
        <w:rPr>
          <w:rFonts w:cs="Simplified Arabic" w:hint="cs"/>
          <w:sz w:val="28"/>
          <w:szCs w:val="28"/>
          <w:rtl/>
          <w:lang w:bidi="ar-IQ"/>
        </w:rPr>
        <w:t xml:space="preserve"> </w:t>
      </w:r>
      <w:proofErr w:type="spellStart"/>
      <w:r w:rsidR="005F7667">
        <w:rPr>
          <w:rFonts w:cs="Simplified Arabic" w:hint="cs"/>
          <w:sz w:val="28"/>
          <w:szCs w:val="28"/>
          <w:rtl/>
          <w:lang w:bidi="ar-IQ"/>
        </w:rPr>
        <w:t>لاداء</w:t>
      </w:r>
      <w:proofErr w:type="spellEnd"/>
      <w:r>
        <w:rPr>
          <w:rFonts w:cs="Simplified Arabic" w:hint="cs"/>
          <w:sz w:val="28"/>
          <w:szCs w:val="28"/>
          <w:rtl/>
          <w:lang w:bidi="ar-IQ"/>
        </w:rPr>
        <w:t xml:space="preserve"> فعاليات وبالتالي الفشل في خلق شراكة بين القوة والقدرة، إذ أن تدريب </w:t>
      </w:r>
      <w:proofErr w:type="spellStart"/>
      <w:r>
        <w:rPr>
          <w:rFonts w:cs="Simplified Arabic" w:hint="cs"/>
          <w:sz w:val="28"/>
          <w:szCs w:val="28"/>
          <w:rtl/>
          <w:lang w:bidi="ar-IQ"/>
        </w:rPr>
        <w:t>البلايومتري</w:t>
      </w:r>
      <w:proofErr w:type="spellEnd"/>
      <w:r>
        <w:rPr>
          <w:rFonts w:cs="Simplified Arabic" w:hint="cs"/>
          <w:sz w:val="28"/>
          <w:szCs w:val="28"/>
          <w:rtl/>
          <w:lang w:bidi="ar-IQ"/>
        </w:rPr>
        <w:t xml:space="preserve"> يعمل للبحث عن هذه الشراكة</w:t>
      </w:r>
      <w:r w:rsidRPr="00E67C5E">
        <w:rPr>
          <w:rFonts w:cs="Simplified Arabic" w:hint="cs"/>
          <w:vertAlign w:val="superscript"/>
          <w:rtl/>
          <w:lang w:bidi="ar-IQ"/>
        </w:rPr>
        <w:t>(</w:t>
      </w:r>
      <w:r>
        <w:rPr>
          <w:rFonts w:cs="Simplified Arabic" w:hint="cs"/>
          <w:vertAlign w:val="superscript"/>
          <w:rtl/>
          <w:lang w:bidi="ar-IQ"/>
        </w:rPr>
        <w:t>1</w:t>
      </w:r>
      <w:r w:rsidRPr="00E67C5E">
        <w:rPr>
          <w:rFonts w:cs="Simplified Arabic" w:hint="cs"/>
          <w:vertAlign w:val="superscript"/>
          <w:rtl/>
          <w:lang w:bidi="ar-IQ"/>
        </w:rPr>
        <w:t>)</w:t>
      </w:r>
    </w:p>
    <w:p w:rsidR="00252557" w:rsidRDefault="00252557" w:rsidP="00252557">
      <w:pPr>
        <w:pStyle w:val="a3"/>
        <w:numPr>
          <w:ilvl w:val="0"/>
          <w:numId w:val="3"/>
        </w:numPr>
        <w:spacing w:line="240" w:lineRule="auto"/>
        <w:rPr>
          <w:rFonts w:cs="Simplified Arabic"/>
          <w:b/>
          <w:bCs/>
          <w:sz w:val="36"/>
          <w:szCs w:val="36"/>
          <w:u w:val="single"/>
          <w:lang w:bidi="ar-IQ"/>
        </w:rPr>
      </w:pPr>
      <w:r w:rsidRPr="00262D26">
        <w:rPr>
          <w:rFonts w:cs="Simplified Arabic" w:hint="cs"/>
          <w:b/>
          <w:bCs/>
          <w:sz w:val="36"/>
          <w:szCs w:val="36"/>
          <w:u w:val="single"/>
          <w:rtl/>
          <w:lang w:bidi="ar-IQ"/>
        </w:rPr>
        <w:t>منهجية البحث وإجراءاته الميدانية :-</w:t>
      </w:r>
    </w:p>
    <w:p w:rsidR="00252557" w:rsidRDefault="00252557" w:rsidP="00252557">
      <w:pPr>
        <w:spacing w:line="240" w:lineRule="auto"/>
        <w:rPr>
          <w:rFonts w:cs="Simplified Arabic"/>
          <w:b/>
          <w:bCs/>
          <w:sz w:val="32"/>
          <w:szCs w:val="32"/>
          <w:rtl/>
          <w:lang w:bidi="ar-IQ"/>
        </w:rPr>
      </w:pPr>
      <w:r w:rsidRPr="00B36481">
        <w:rPr>
          <w:rFonts w:cs="Simplified Arabic" w:hint="cs"/>
          <w:b/>
          <w:bCs/>
          <w:sz w:val="32"/>
          <w:szCs w:val="32"/>
          <w:rtl/>
          <w:lang w:bidi="ar-IQ"/>
        </w:rPr>
        <w:t>3-1 منهج البحث</w:t>
      </w:r>
      <w:r>
        <w:rPr>
          <w:rFonts w:cs="Simplified Arabic" w:hint="cs"/>
          <w:b/>
          <w:bCs/>
          <w:sz w:val="32"/>
          <w:szCs w:val="32"/>
          <w:rtl/>
          <w:lang w:bidi="ar-IQ"/>
        </w:rPr>
        <w:t xml:space="preserve"> :-</w:t>
      </w:r>
    </w:p>
    <w:p w:rsidR="00252557" w:rsidRDefault="00252557" w:rsidP="00252557">
      <w:pPr>
        <w:spacing w:line="240" w:lineRule="auto"/>
        <w:ind w:firstLine="720"/>
        <w:rPr>
          <w:rFonts w:cs="Simplified Arabic"/>
          <w:sz w:val="28"/>
          <w:szCs w:val="28"/>
          <w:rtl/>
          <w:lang w:bidi="ar-IQ"/>
        </w:rPr>
      </w:pPr>
      <w:r>
        <w:rPr>
          <w:rFonts w:cs="Simplified Arabic" w:hint="cs"/>
          <w:sz w:val="28"/>
          <w:szCs w:val="28"/>
          <w:rtl/>
          <w:lang w:bidi="ar-IQ"/>
        </w:rPr>
        <w:t>أعتمد الباحث</w:t>
      </w:r>
      <w:r w:rsidR="00776B1F">
        <w:rPr>
          <w:rFonts w:cs="Simplified Arabic" w:hint="cs"/>
          <w:sz w:val="28"/>
          <w:szCs w:val="28"/>
          <w:rtl/>
          <w:lang w:bidi="ar-IQ"/>
        </w:rPr>
        <w:t>ون</w:t>
      </w:r>
      <w:r>
        <w:rPr>
          <w:rFonts w:cs="Simplified Arabic" w:hint="cs"/>
          <w:sz w:val="28"/>
          <w:szCs w:val="28"/>
          <w:rtl/>
          <w:lang w:bidi="ar-IQ"/>
        </w:rPr>
        <w:t xml:space="preserve"> المنهج التجريبي بتصميم المجموعات المتكافئة.</w:t>
      </w:r>
    </w:p>
    <w:p w:rsidR="00252557" w:rsidRDefault="00252557" w:rsidP="00252557">
      <w:pPr>
        <w:spacing w:line="360" w:lineRule="auto"/>
        <w:ind w:firstLine="720"/>
        <w:jc w:val="both"/>
        <w:rPr>
          <w:rFonts w:cs="Simplified Arabic"/>
          <w:sz w:val="28"/>
          <w:szCs w:val="28"/>
          <w:rtl/>
          <w:lang w:bidi="ar-IQ"/>
        </w:rPr>
      </w:pPr>
      <w:r>
        <w:rPr>
          <w:rFonts w:cs="Simplified Arabic" w:hint="cs"/>
          <w:sz w:val="28"/>
          <w:szCs w:val="28"/>
          <w:rtl/>
          <w:lang w:bidi="ar-IQ"/>
        </w:rPr>
        <w:t xml:space="preserve">وأوضح </w:t>
      </w:r>
      <w:r>
        <w:rPr>
          <w:rFonts w:cs="Simplified Arabic"/>
          <w:sz w:val="28"/>
          <w:szCs w:val="28"/>
          <w:lang w:bidi="ar-IQ"/>
        </w:rPr>
        <w:t>( Chu )</w:t>
      </w:r>
      <w:r>
        <w:rPr>
          <w:rFonts w:cs="Simplified Arabic" w:hint="cs"/>
          <w:sz w:val="28"/>
          <w:szCs w:val="28"/>
          <w:rtl/>
          <w:lang w:bidi="ar-IQ"/>
        </w:rPr>
        <w:t xml:space="preserve"> أن تمرينات </w:t>
      </w:r>
      <w:proofErr w:type="spellStart"/>
      <w:r>
        <w:rPr>
          <w:rFonts w:cs="Simplified Arabic" w:hint="cs"/>
          <w:sz w:val="28"/>
          <w:szCs w:val="28"/>
          <w:rtl/>
          <w:lang w:bidi="ar-IQ"/>
        </w:rPr>
        <w:t>البلايومترك</w:t>
      </w:r>
      <w:proofErr w:type="spellEnd"/>
      <w:r>
        <w:rPr>
          <w:rFonts w:cs="Simplified Arabic" w:hint="cs"/>
          <w:sz w:val="28"/>
          <w:szCs w:val="28"/>
          <w:rtl/>
          <w:lang w:bidi="ar-IQ"/>
        </w:rPr>
        <w:t xml:space="preserve"> تأخذ أشكالاً عدة تهدف إلى تحقيق أهداف معينة وهذه التمرينات تختلف باختلاف شدتها، إذ أن هناك تمرينات صعبة وأخرى سهلة تمكن المدرب من استغلالها في تحقيق مبدأ التدرج في حمل التدريب من السهل إلى الصعب</w:t>
      </w:r>
      <w:r w:rsidRPr="00A66F75">
        <w:rPr>
          <w:rFonts w:cs="Simplified Arabic" w:hint="cs"/>
          <w:vertAlign w:val="superscript"/>
          <w:rtl/>
          <w:lang w:bidi="ar-IQ"/>
        </w:rPr>
        <w:t>(</w:t>
      </w:r>
      <w:r>
        <w:rPr>
          <w:rFonts w:cs="Simplified Arabic" w:hint="cs"/>
          <w:vertAlign w:val="superscript"/>
          <w:rtl/>
          <w:lang w:bidi="ar-IQ"/>
        </w:rPr>
        <w:t>2</w:t>
      </w:r>
      <w:r w:rsidRPr="00A66F75">
        <w:rPr>
          <w:rFonts w:cs="Simplified Arabic" w:hint="cs"/>
          <w:vertAlign w:val="superscript"/>
          <w:rtl/>
          <w:lang w:bidi="ar-IQ"/>
        </w:rPr>
        <w:t>)</w:t>
      </w:r>
      <w:r>
        <w:rPr>
          <w:rFonts w:cs="Simplified Arabic" w:hint="cs"/>
          <w:sz w:val="28"/>
          <w:szCs w:val="28"/>
          <w:rtl/>
          <w:lang w:bidi="ar-IQ"/>
        </w:rPr>
        <w:t>.</w:t>
      </w:r>
    </w:p>
    <w:p w:rsidR="00252557" w:rsidRPr="007A7288" w:rsidRDefault="00252557" w:rsidP="00252557">
      <w:pPr>
        <w:spacing w:line="360" w:lineRule="auto"/>
        <w:ind w:firstLine="720"/>
        <w:jc w:val="both"/>
        <w:rPr>
          <w:rFonts w:cs="Simplified Arabic"/>
          <w:sz w:val="28"/>
          <w:szCs w:val="28"/>
          <w:rtl/>
          <w:lang w:bidi="ar-IQ"/>
        </w:rPr>
      </w:pPr>
      <w:r>
        <w:rPr>
          <w:rFonts w:cs="Simplified Arabic" w:hint="cs"/>
          <w:sz w:val="28"/>
          <w:szCs w:val="28"/>
          <w:rtl/>
          <w:lang w:bidi="ar-IQ"/>
        </w:rPr>
        <w:t xml:space="preserve">أن ما يحققه هذا الأسلوب التدريبي الانفجاري من خصوصية بدنية تتوافق مع متطلبات الأداء </w:t>
      </w:r>
      <w:proofErr w:type="spellStart"/>
      <w:r>
        <w:rPr>
          <w:rFonts w:cs="Simplified Arabic" w:hint="cs"/>
          <w:sz w:val="28"/>
          <w:szCs w:val="28"/>
          <w:rtl/>
          <w:lang w:bidi="ar-IQ"/>
        </w:rPr>
        <w:t>المهاري</w:t>
      </w:r>
      <w:proofErr w:type="spellEnd"/>
      <w:r>
        <w:rPr>
          <w:rFonts w:cs="Simplified Arabic" w:hint="cs"/>
          <w:sz w:val="28"/>
          <w:szCs w:val="28"/>
          <w:rtl/>
          <w:lang w:bidi="ar-IQ"/>
        </w:rPr>
        <w:t xml:space="preserve"> في لعبة كرة السلة. حيث " يثب اللاعب من 85 </w:t>
      </w:r>
      <w:r>
        <w:rPr>
          <w:rFonts w:cs="Simplified Arabic"/>
          <w:sz w:val="28"/>
          <w:szCs w:val="28"/>
          <w:rtl/>
          <w:lang w:bidi="ar-IQ"/>
        </w:rPr>
        <w:t>–</w:t>
      </w:r>
      <w:r>
        <w:rPr>
          <w:rFonts w:cs="Simplified Arabic" w:hint="cs"/>
          <w:sz w:val="28"/>
          <w:szCs w:val="28"/>
          <w:rtl/>
          <w:lang w:bidi="ar-IQ"/>
        </w:rPr>
        <w:t xml:space="preserve"> 90 مرة في المباراة تؤدي غالبيتها أساساً على شكل تصويب بالقفز وحركات متابعة "</w:t>
      </w:r>
      <w:r w:rsidRPr="006E4723">
        <w:rPr>
          <w:rFonts w:cs="Simplified Arabic" w:hint="cs"/>
          <w:vertAlign w:val="superscript"/>
          <w:rtl/>
          <w:lang w:bidi="ar-IQ"/>
        </w:rPr>
        <w:t>(</w:t>
      </w:r>
      <w:r>
        <w:rPr>
          <w:rFonts w:cs="Simplified Arabic" w:hint="cs"/>
          <w:vertAlign w:val="superscript"/>
          <w:rtl/>
          <w:lang w:bidi="ar-IQ"/>
        </w:rPr>
        <w:t>3</w:t>
      </w:r>
      <w:r w:rsidRPr="006E4723">
        <w:rPr>
          <w:rFonts w:cs="Simplified Arabic" w:hint="cs"/>
          <w:vertAlign w:val="superscript"/>
          <w:rtl/>
          <w:lang w:bidi="ar-IQ"/>
        </w:rPr>
        <w:t>)</w:t>
      </w:r>
      <w:r>
        <w:rPr>
          <w:rFonts w:cs="Simplified Arabic" w:hint="cs"/>
          <w:sz w:val="28"/>
          <w:szCs w:val="28"/>
          <w:rtl/>
          <w:lang w:bidi="ar-IQ"/>
        </w:rPr>
        <w:t>.</w:t>
      </w:r>
    </w:p>
    <w:p w:rsidR="00252557" w:rsidRDefault="00252557" w:rsidP="00252557">
      <w:pPr>
        <w:spacing w:line="240" w:lineRule="auto"/>
        <w:jc w:val="both"/>
        <w:rPr>
          <w:rFonts w:cs="Simplified Arabic"/>
          <w:rtl/>
          <w:lang w:bidi="ar-IQ"/>
        </w:rPr>
      </w:pPr>
    </w:p>
    <w:p w:rsidR="00776B1F" w:rsidRDefault="00776B1F" w:rsidP="00252557">
      <w:pPr>
        <w:spacing w:line="240" w:lineRule="auto"/>
        <w:jc w:val="both"/>
        <w:rPr>
          <w:rFonts w:cs="Simplified Arabic"/>
          <w:rtl/>
          <w:lang w:bidi="ar-IQ"/>
        </w:rPr>
      </w:pPr>
    </w:p>
    <w:p w:rsidR="00252557" w:rsidRDefault="00252557" w:rsidP="00252557">
      <w:pPr>
        <w:spacing w:line="240" w:lineRule="auto"/>
        <w:jc w:val="both"/>
        <w:rPr>
          <w:rFonts w:cs="Simplified Arabic"/>
          <w:rtl/>
          <w:lang w:bidi="ar-IQ"/>
        </w:rPr>
      </w:pPr>
      <w:r>
        <w:rPr>
          <w:rFonts w:cs="Simplified Arabic" w:hint="cs"/>
          <w:rtl/>
          <w:lang w:bidi="ar-IQ"/>
        </w:rPr>
        <w:t>ـــــــــــــــــــــــــــــــــــــــــــــــــــــــــــ</w:t>
      </w:r>
    </w:p>
    <w:p w:rsidR="00252557" w:rsidRDefault="00252557" w:rsidP="00252557">
      <w:pPr>
        <w:spacing w:line="240" w:lineRule="auto"/>
        <w:rPr>
          <w:rFonts w:cs="Simplified Arabic"/>
          <w:rtl/>
          <w:lang w:bidi="ar-IQ"/>
        </w:rPr>
      </w:pPr>
      <w:r>
        <w:rPr>
          <w:rFonts w:cs="Simplified Arabic" w:hint="cs"/>
          <w:rtl/>
          <w:lang w:bidi="ar-IQ"/>
        </w:rPr>
        <w:t xml:space="preserve"> (1) مهند عبد الستار العاني؛ مناهج تدريبية بأساليب مختلفة لتطوير القوة المميزة بالسرعة وتأثيرها في بعض المهارات الأساسية بكرة السلة: ( أطروحة دكتوراه، جامعة بغداد، كلية التربية الرياضية)، 2005، ص40.</w:t>
      </w:r>
      <w:r w:rsidRPr="007A7288">
        <w:rPr>
          <w:rFonts w:cs="Simplified Arabic" w:hint="cs"/>
          <w:rtl/>
          <w:lang w:bidi="ar-IQ"/>
        </w:rPr>
        <w:t xml:space="preserve"> </w:t>
      </w:r>
    </w:p>
    <w:p w:rsidR="00252557" w:rsidRDefault="00252557" w:rsidP="00252557">
      <w:pPr>
        <w:spacing w:line="240" w:lineRule="auto"/>
        <w:jc w:val="right"/>
        <w:rPr>
          <w:rFonts w:cs="Simplified Arabic"/>
          <w:lang w:bidi="ar-IQ"/>
        </w:rPr>
      </w:pPr>
      <w:r>
        <w:rPr>
          <w:rFonts w:cs="Simplified Arabic"/>
          <w:lang w:bidi="ar-IQ"/>
        </w:rPr>
        <w:t xml:space="preserve">(2)Chu, </w:t>
      </w:r>
      <w:proofErr w:type="spellStart"/>
      <w:r>
        <w:rPr>
          <w:rFonts w:cs="Simplified Arabic"/>
          <w:lang w:bidi="ar-IQ"/>
        </w:rPr>
        <w:t>Donald.A</w:t>
      </w:r>
      <w:proofErr w:type="spellEnd"/>
      <w:r>
        <w:rPr>
          <w:rFonts w:cs="Simplified Arabic"/>
          <w:lang w:bidi="ar-IQ"/>
        </w:rPr>
        <w:t xml:space="preserve">: </w:t>
      </w:r>
      <w:r>
        <w:rPr>
          <w:rFonts w:cs="Simplified Arabic"/>
          <w:u w:val="single"/>
          <w:lang w:bidi="ar-IQ"/>
        </w:rPr>
        <w:t xml:space="preserve">Jumping in to </w:t>
      </w:r>
      <w:proofErr w:type="spellStart"/>
      <w:r>
        <w:rPr>
          <w:rFonts w:cs="Simplified Arabic"/>
          <w:u w:val="single"/>
          <w:lang w:bidi="ar-IQ"/>
        </w:rPr>
        <w:t>Playometrics</w:t>
      </w:r>
      <w:proofErr w:type="spellEnd"/>
      <w:r>
        <w:rPr>
          <w:rFonts w:cs="Simplified Arabic"/>
          <w:lang w:bidi="ar-IQ"/>
        </w:rPr>
        <w:t xml:space="preserve"> ,Leisure press, Cham </w:t>
      </w:r>
      <w:proofErr w:type="spellStart"/>
      <w:r>
        <w:rPr>
          <w:rFonts w:cs="Simplified Arabic"/>
          <w:lang w:bidi="ar-IQ"/>
        </w:rPr>
        <w:t>paign</w:t>
      </w:r>
      <w:proofErr w:type="spellEnd"/>
      <w:r>
        <w:rPr>
          <w:rFonts w:cs="Simplified Arabic"/>
          <w:lang w:bidi="ar-IQ"/>
        </w:rPr>
        <w:t>,///:nois,1992,p.5.</w:t>
      </w:r>
    </w:p>
    <w:p w:rsidR="00252557" w:rsidRDefault="00252557" w:rsidP="00252557">
      <w:pPr>
        <w:spacing w:line="240" w:lineRule="auto"/>
        <w:rPr>
          <w:rFonts w:cs="Simplified Arabic"/>
          <w:rtl/>
          <w:lang w:bidi="ar-IQ"/>
        </w:rPr>
      </w:pPr>
      <w:r>
        <w:rPr>
          <w:rFonts w:cs="Simplified Arabic" w:hint="cs"/>
          <w:rtl/>
          <w:lang w:bidi="ar-IQ"/>
        </w:rPr>
        <w:t>(3)</w:t>
      </w:r>
      <w:r>
        <w:rPr>
          <w:rFonts w:cs="Simplified Arabic"/>
          <w:lang w:bidi="ar-IQ"/>
        </w:rPr>
        <w:t xml:space="preserve"> </w:t>
      </w:r>
      <w:r>
        <w:rPr>
          <w:rFonts w:cs="Simplified Arabic" w:hint="cs"/>
          <w:rtl/>
          <w:lang w:bidi="ar-IQ"/>
        </w:rPr>
        <w:t xml:space="preserve">السيد عبد المقصود؛ </w:t>
      </w:r>
      <w:r>
        <w:rPr>
          <w:rFonts w:cs="Simplified Arabic" w:hint="cs"/>
          <w:u w:val="single"/>
          <w:rtl/>
          <w:lang w:bidi="ar-IQ"/>
        </w:rPr>
        <w:t>نظريات التدريب الرياضي: تدريب و فسيولوجيا القوة</w:t>
      </w:r>
      <w:r>
        <w:rPr>
          <w:rFonts w:cs="Simplified Arabic" w:hint="cs"/>
          <w:rtl/>
          <w:lang w:bidi="ar-IQ"/>
        </w:rPr>
        <w:t xml:space="preserve"> ، ط1 ( مركز الكتاب للنشر، القاهرة، 1997 )، ص157.</w:t>
      </w:r>
    </w:p>
    <w:p w:rsidR="00987496" w:rsidRDefault="00987496" w:rsidP="00252557">
      <w:pPr>
        <w:spacing w:line="240" w:lineRule="auto"/>
        <w:rPr>
          <w:rFonts w:cs="Simplified Arabic"/>
          <w:rtl/>
          <w:lang w:bidi="ar-IQ"/>
        </w:rPr>
      </w:pPr>
    </w:p>
    <w:p w:rsidR="00FC3BFD" w:rsidRPr="007A7288" w:rsidRDefault="00FC3BFD" w:rsidP="00252557">
      <w:pPr>
        <w:spacing w:line="240" w:lineRule="auto"/>
        <w:rPr>
          <w:rFonts w:cs="Simplified Arabic"/>
          <w:rtl/>
          <w:lang w:bidi="ar-IQ"/>
        </w:rPr>
      </w:pPr>
    </w:p>
    <w:p w:rsidR="00252557" w:rsidRDefault="00252557" w:rsidP="00252557">
      <w:pPr>
        <w:spacing w:line="360" w:lineRule="auto"/>
        <w:rPr>
          <w:rFonts w:cs="Simplified Arabic"/>
          <w:b/>
          <w:bCs/>
          <w:sz w:val="32"/>
          <w:szCs w:val="32"/>
          <w:rtl/>
          <w:lang w:bidi="ar-IQ"/>
        </w:rPr>
      </w:pPr>
      <w:r w:rsidRPr="00AF0532">
        <w:rPr>
          <w:rFonts w:cs="Simplified Arabic" w:hint="cs"/>
          <w:b/>
          <w:bCs/>
          <w:sz w:val="32"/>
          <w:szCs w:val="32"/>
          <w:rtl/>
          <w:lang w:bidi="ar-IQ"/>
        </w:rPr>
        <w:t>3-2 عينة البحث</w:t>
      </w:r>
      <w:r>
        <w:rPr>
          <w:rFonts w:cs="Simplified Arabic" w:hint="cs"/>
          <w:b/>
          <w:bCs/>
          <w:sz w:val="32"/>
          <w:szCs w:val="32"/>
          <w:rtl/>
          <w:lang w:bidi="ar-IQ"/>
        </w:rPr>
        <w:t xml:space="preserve"> :-</w:t>
      </w:r>
    </w:p>
    <w:p w:rsidR="00252557" w:rsidRPr="00AF0532" w:rsidRDefault="00252557" w:rsidP="00776B1F">
      <w:pPr>
        <w:spacing w:line="360" w:lineRule="auto"/>
        <w:ind w:firstLine="720"/>
        <w:jc w:val="both"/>
        <w:rPr>
          <w:rFonts w:cs="Simplified Arabic"/>
          <w:sz w:val="28"/>
          <w:szCs w:val="28"/>
          <w:rtl/>
          <w:lang w:bidi="ar-IQ"/>
        </w:rPr>
      </w:pPr>
      <w:r>
        <w:rPr>
          <w:rFonts w:cs="Simplified Arabic" w:hint="cs"/>
          <w:sz w:val="28"/>
          <w:szCs w:val="28"/>
          <w:rtl/>
          <w:lang w:bidi="ar-IQ"/>
        </w:rPr>
        <w:t xml:space="preserve">تم اختيار عينة البحث بطريقة عمدية من لاعبي منتخب جامعة الأنبار والبالغ عددهم (16) لاعباً تم تقسيمهم إلى مجموعتين أحدهما ضابطة والأخرى تجريبية. والسبب </w:t>
      </w:r>
      <w:r w:rsidR="00776B1F">
        <w:rPr>
          <w:rFonts w:cs="Simplified Arabic" w:hint="cs"/>
          <w:sz w:val="28"/>
          <w:szCs w:val="28"/>
          <w:rtl/>
          <w:lang w:bidi="ar-IQ"/>
        </w:rPr>
        <w:t>في اختيار</w:t>
      </w:r>
      <w:r>
        <w:rPr>
          <w:rFonts w:cs="Simplified Arabic" w:hint="cs"/>
          <w:sz w:val="28"/>
          <w:szCs w:val="28"/>
          <w:rtl/>
          <w:lang w:bidi="ar-IQ"/>
        </w:rPr>
        <w:t xml:space="preserve"> هذه العينة هو أن مشكلة البحث تحددت بالمنتخبات الجامعية وأن الظروف كانت مناسبة لتطبيق البحث.</w:t>
      </w:r>
    </w:p>
    <w:p w:rsidR="00252557" w:rsidRPr="007A7288" w:rsidRDefault="00252557" w:rsidP="00252557">
      <w:pPr>
        <w:spacing w:line="240" w:lineRule="auto"/>
        <w:ind w:firstLine="720"/>
        <w:jc w:val="both"/>
        <w:rPr>
          <w:rFonts w:cs="Simplified Arabic"/>
          <w:b/>
          <w:bCs/>
          <w:sz w:val="24"/>
          <w:szCs w:val="24"/>
          <w:rtl/>
          <w:lang w:bidi="ar-IQ"/>
        </w:rPr>
      </w:pPr>
      <w:r w:rsidRPr="007A7288">
        <w:rPr>
          <w:rFonts w:cs="Simplified Arabic" w:hint="cs"/>
          <w:b/>
          <w:bCs/>
          <w:sz w:val="24"/>
          <w:szCs w:val="24"/>
          <w:rtl/>
          <w:lang w:bidi="ar-IQ"/>
        </w:rPr>
        <w:t>تم إجراء تجانس العينة في ( الطول، الوزن، العمر ) عن طريق إيجاد معامل الالتواء كما في الجدول (1).</w:t>
      </w:r>
    </w:p>
    <w:p w:rsidR="00252557" w:rsidRDefault="00252557" w:rsidP="00252557">
      <w:pPr>
        <w:spacing w:line="240" w:lineRule="auto"/>
        <w:jc w:val="center"/>
        <w:rPr>
          <w:rFonts w:cs="Simplified Arabic"/>
          <w:sz w:val="28"/>
          <w:szCs w:val="28"/>
          <w:rtl/>
          <w:lang w:bidi="ar-IQ"/>
        </w:rPr>
      </w:pPr>
      <w:r>
        <w:rPr>
          <w:rFonts w:cs="Simplified Arabic" w:hint="cs"/>
          <w:sz w:val="28"/>
          <w:szCs w:val="28"/>
          <w:rtl/>
          <w:lang w:bidi="ar-IQ"/>
        </w:rPr>
        <w:t>جدول (1)</w:t>
      </w:r>
    </w:p>
    <w:tbl>
      <w:tblPr>
        <w:tblStyle w:val="a4"/>
        <w:bidiVisual/>
        <w:tblW w:w="0" w:type="auto"/>
        <w:tblLook w:val="04A0" w:firstRow="1" w:lastRow="0" w:firstColumn="1" w:lastColumn="0" w:noHBand="0" w:noVBand="1"/>
      </w:tblPr>
      <w:tblGrid>
        <w:gridCol w:w="1184"/>
        <w:gridCol w:w="1701"/>
        <w:gridCol w:w="1323"/>
        <w:gridCol w:w="1323"/>
        <w:gridCol w:w="1323"/>
        <w:gridCol w:w="1668"/>
      </w:tblGrid>
      <w:tr w:rsidR="00252557" w:rsidRPr="007A7288" w:rsidTr="00DE12CA">
        <w:tc>
          <w:tcPr>
            <w:tcW w:w="1184"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المتغيرات</w:t>
            </w:r>
          </w:p>
        </w:tc>
        <w:tc>
          <w:tcPr>
            <w:tcW w:w="1701"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وحدات المقياس</w:t>
            </w:r>
          </w:p>
        </w:tc>
        <w:tc>
          <w:tcPr>
            <w:tcW w:w="1323"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سَ</w:t>
            </w:r>
          </w:p>
        </w:tc>
        <w:tc>
          <w:tcPr>
            <w:tcW w:w="1323"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ع</w:t>
            </w:r>
          </w:p>
        </w:tc>
        <w:tc>
          <w:tcPr>
            <w:tcW w:w="1323"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الوسيط</w:t>
            </w:r>
          </w:p>
        </w:tc>
        <w:tc>
          <w:tcPr>
            <w:tcW w:w="1668"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معامل الالتواء</w:t>
            </w:r>
          </w:p>
        </w:tc>
      </w:tr>
      <w:tr w:rsidR="00252557" w:rsidRPr="007A7288" w:rsidTr="00DE12CA">
        <w:tc>
          <w:tcPr>
            <w:tcW w:w="1184"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الطول</w:t>
            </w:r>
          </w:p>
        </w:tc>
        <w:tc>
          <w:tcPr>
            <w:tcW w:w="1701"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سم</w:t>
            </w:r>
          </w:p>
        </w:tc>
        <w:tc>
          <w:tcPr>
            <w:tcW w:w="1323"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186.25</w:t>
            </w:r>
          </w:p>
        </w:tc>
        <w:tc>
          <w:tcPr>
            <w:tcW w:w="1323"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8.28</w:t>
            </w:r>
          </w:p>
        </w:tc>
        <w:tc>
          <w:tcPr>
            <w:tcW w:w="1323"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184.5</w:t>
            </w:r>
          </w:p>
        </w:tc>
        <w:tc>
          <w:tcPr>
            <w:tcW w:w="1668"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0.63</w:t>
            </w:r>
          </w:p>
        </w:tc>
      </w:tr>
      <w:tr w:rsidR="00252557" w:rsidRPr="007A7288" w:rsidTr="00DE12CA">
        <w:tc>
          <w:tcPr>
            <w:tcW w:w="1184"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الوزن</w:t>
            </w:r>
          </w:p>
        </w:tc>
        <w:tc>
          <w:tcPr>
            <w:tcW w:w="1701"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كغم</w:t>
            </w:r>
          </w:p>
        </w:tc>
        <w:tc>
          <w:tcPr>
            <w:tcW w:w="1323"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82.75</w:t>
            </w:r>
          </w:p>
        </w:tc>
        <w:tc>
          <w:tcPr>
            <w:tcW w:w="1323"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3.79</w:t>
            </w:r>
          </w:p>
        </w:tc>
        <w:tc>
          <w:tcPr>
            <w:tcW w:w="1323"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82.5</w:t>
            </w:r>
          </w:p>
        </w:tc>
        <w:tc>
          <w:tcPr>
            <w:tcW w:w="1668"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0.19</w:t>
            </w:r>
          </w:p>
        </w:tc>
      </w:tr>
      <w:tr w:rsidR="00252557" w:rsidRPr="007A7288" w:rsidTr="00DE12CA">
        <w:tc>
          <w:tcPr>
            <w:tcW w:w="1184"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العمر</w:t>
            </w:r>
          </w:p>
        </w:tc>
        <w:tc>
          <w:tcPr>
            <w:tcW w:w="1701"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سنة</w:t>
            </w:r>
          </w:p>
        </w:tc>
        <w:tc>
          <w:tcPr>
            <w:tcW w:w="1323"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22.06</w:t>
            </w:r>
          </w:p>
        </w:tc>
        <w:tc>
          <w:tcPr>
            <w:tcW w:w="1323"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0.43</w:t>
            </w:r>
          </w:p>
        </w:tc>
        <w:tc>
          <w:tcPr>
            <w:tcW w:w="1323"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22</w:t>
            </w:r>
          </w:p>
        </w:tc>
        <w:tc>
          <w:tcPr>
            <w:tcW w:w="1668" w:type="dxa"/>
          </w:tcPr>
          <w:p w:rsidR="00252557" w:rsidRPr="007A7288" w:rsidRDefault="00252557" w:rsidP="00DE12CA">
            <w:pPr>
              <w:jc w:val="center"/>
              <w:rPr>
                <w:rFonts w:cs="Simplified Arabic"/>
                <w:sz w:val="24"/>
                <w:szCs w:val="24"/>
                <w:rtl/>
                <w:lang w:bidi="ar-IQ"/>
              </w:rPr>
            </w:pPr>
            <w:r w:rsidRPr="007A7288">
              <w:rPr>
                <w:rFonts w:cs="Simplified Arabic" w:hint="cs"/>
                <w:sz w:val="24"/>
                <w:szCs w:val="24"/>
                <w:rtl/>
                <w:lang w:bidi="ar-IQ"/>
              </w:rPr>
              <w:t>0.41</w:t>
            </w:r>
          </w:p>
        </w:tc>
      </w:tr>
    </w:tbl>
    <w:p w:rsidR="00252557" w:rsidRDefault="00252557" w:rsidP="00252557">
      <w:pPr>
        <w:spacing w:line="240" w:lineRule="auto"/>
        <w:jc w:val="both"/>
        <w:rPr>
          <w:rFonts w:cs="Simplified Arabic"/>
          <w:sz w:val="28"/>
          <w:szCs w:val="28"/>
          <w:rtl/>
          <w:lang w:bidi="ar-IQ"/>
        </w:rPr>
      </w:pPr>
    </w:p>
    <w:p w:rsidR="00252557" w:rsidRPr="007A7288" w:rsidRDefault="00252557" w:rsidP="00252557">
      <w:pPr>
        <w:spacing w:line="240" w:lineRule="auto"/>
        <w:ind w:firstLine="720"/>
        <w:jc w:val="both"/>
        <w:rPr>
          <w:rFonts w:cs="Simplified Arabic"/>
          <w:b/>
          <w:bCs/>
          <w:sz w:val="24"/>
          <w:szCs w:val="24"/>
          <w:rtl/>
          <w:lang w:bidi="ar-IQ"/>
        </w:rPr>
      </w:pPr>
      <w:r w:rsidRPr="007A7288">
        <w:rPr>
          <w:rFonts w:cs="Simplified Arabic" w:hint="cs"/>
          <w:b/>
          <w:bCs/>
          <w:sz w:val="24"/>
          <w:szCs w:val="24"/>
          <w:rtl/>
          <w:lang w:bidi="ar-IQ"/>
        </w:rPr>
        <w:t xml:space="preserve">وأمكن التكافؤ بين المجموعتين الضابطة والتجريبية باستخدام اختبار </w:t>
      </w:r>
      <w:r w:rsidRPr="007A7288">
        <w:rPr>
          <w:rFonts w:cs="Simplified Arabic"/>
          <w:b/>
          <w:bCs/>
          <w:sz w:val="24"/>
          <w:szCs w:val="24"/>
          <w:lang w:bidi="ar-IQ"/>
        </w:rPr>
        <w:t>(t)</w:t>
      </w:r>
      <w:r w:rsidRPr="007A7288">
        <w:rPr>
          <w:rFonts w:cs="Simplified Arabic" w:hint="cs"/>
          <w:b/>
          <w:bCs/>
          <w:sz w:val="24"/>
          <w:szCs w:val="24"/>
          <w:rtl/>
          <w:lang w:bidi="ar-IQ"/>
        </w:rPr>
        <w:t xml:space="preserve"> حيث كانت قيمة </w:t>
      </w:r>
      <w:r w:rsidRPr="007A7288">
        <w:rPr>
          <w:rFonts w:cs="Simplified Arabic"/>
          <w:b/>
          <w:bCs/>
          <w:sz w:val="24"/>
          <w:szCs w:val="24"/>
          <w:lang w:bidi="ar-IQ"/>
        </w:rPr>
        <w:t>(t)</w:t>
      </w:r>
      <w:r w:rsidRPr="007A7288">
        <w:rPr>
          <w:rFonts w:cs="Simplified Arabic" w:hint="cs"/>
          <w:b/>
          <w:bCs/>
          <w:sz w:val="24"/>
          <w:szCs w:val="24"/>
          <w:rtl/>
          <w:lang w:bidi="ar-IQ"/>
        </w:rPr>
        <w:t xml:space="preserve"> الجدولية بدرجة حرية ( 16-2 ) وبنسبة خطأ 0.05 كما في الجدول (2)</w:t>
      </w:r>
    </w:p>
    <w:p w:rsidR="00252557" w:rsidRDefault="00252557" w:rsidP="00252557">
      <w:pPr>
        <w:spacing w:line="240" w:lineRule="auto"/>
        <w:jc w:val="center"/>
        <w:rPr>
          <w:rFonts w:cs="Simplified Arabic"/>
          <w:sz w:val="28"/>
          <w:szCs w:val="28"/>
          <w:rtl/>
          <w:lang w:bidi="ar-IQ"/>
        </w:rPr>
      </w:pPr>
      <w:r>
        <w:rPr>
          <w:rFonts w:cs="Simplified Arabic" w:hint="cs"/>
          <w:sz w:val="28"/>
          <w:szCs w:val="28"/>
          <w:rtl/>
          <w:lang w:bidi="ar-IQ"/>
        </w:rPr>
        <w:t>جدول(2)</w:t>
      </w:r>
    </w:p>
    <w:tbl>
      <w:tblPr>
        <w:tblStyle w:val="a4"/>
        <w:bidiVisual/>
        <w:tblW w:w="10632" w:type="dxa"/>
        <w:tblInd w:w="-1084" w:type="dxa"/>
        <w:tblLook w:val="04A0" w:firstRow="1" w:lastRow="0" w:firstColumn="1" w:lastColumn="0" w:noHBand="0" w:noVBand="1"/>
      </w:tblPr>
      <w:tblGrid>
        <w:gridCol w:w="3218"/>
        <w:gridCol w:w="1151"/>
        <w:gridCol w:w="832"/>
        <w:gridCol w:w="939"/>
        <w:gridCol w:w="1077"/>
        <w:gridCol w:w="809"/>
        <w:gridCol w:w="1101"/>
        <w:gridCol w:w="1505"/>
      </w:tblGrid>
      <w:tr w:rsidR="00252557" w:rsidRPr="007A7288" w:rsidTr="00DE12CA">
        <w:trPr>
          <w:trHeight w:val="561"/>
        </w:trPr>
        <w:tc>
          <w:tcPr>
            <w:tcW w:w="3218" w:type="dxa"/>
            <w:vMerge w:val="restart"/>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الاختبارات</w:t>
            </w:r>
          </w:p>
        </w:tc>
        <w:tc>
          <w:tcPr>
            <w:tcW w:w="1151" w:type="dxa"/>
            <w:vMerge w:val="restart"/>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وحدة القياس</w:t>
            </w:r>
          </w:p>
        </w:tc>
        <w:tc>
          <w:tcPr>
            <w:tcW w:w="1771" w:type="dxa"/>
            <w:gridSpan w:val="2"/>
            <w:tcBorders>
              <w:bottom w:val="single" w:sz="4" w:space="0" w:color="auto"/>
            </w:tcBorders>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ضابطة</w:t>
            </w:r>
          </w:p>
        </w:tc>
        <w:tc>
          <w:tcPr>
            <w:tcW w:w="1886" w:type="dxa"/>
            <w:gridSpan w:val="2"/>
            <w:tcBorders>
              <w:bottom w:val="single" w:sz="4" w:space="0" w:color="auto"/>
            </w:tcBorders>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تجريبية</w:t>
            </w:r>
          </w:p>
        </w:tc>
        <w:tc>
          <w:tcPr>
            <w:tcW w:w="1101" w:type="dxa"/>
            <w:vMerge w:val="restart"/>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قيمة ( ت ) المحوية</w:t>
            </w:r>
          </w:p>
        </w:tc>
        <w:tc>
          <w:tcPr>
            <w:tcW w:w="1505" w:type="dxa"/>
            <w:vMerge w:val="restart"/>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المعنوية</w:t>
            </w:r>
          </w:p>
        </w:tc>
      </w:tr>
      <w:tr w:rsidR="00252557" w:rsidRPr="007A7288" w:rsidTr="00DE12CA">
        <w:trPr>
          <w:trHeight w:val="621"/>
        </w:trPr>
        <w:tc>
          <w:tcPr>
            <w:tcW w:w="3218" w:type="dxa"/>
            <w:vMerge/>
            <w:vAlign w:val="center"/>
          </w:tcPr>
          <w:p w:rsidR="00252557" w:rsidRPr="007A7288" w:rsidRDefault="00252557" w:rsidP="00DE12CA">
            <w:pPr>
              <w:jc w:val="center"/>
              <w:rPr>
                <w:rFonts w:cs="Simplified Arabic"/>
                <w:b/>
                <w:bCs/>
                <w:rtl/>
                <w:lang w:bidi="ar-IQ"/>
              </w:rPr>
            </w:pPr>
          </w:p>
        </w:tc>
        <w:tc>
          <w:tcPr>
            <w:tcW w:w="1151" w:type="dxa"/>
            <w:vMerge/>
            <w:vAlign w:val="center"/>
          </w:tcPr>
          <w:p w:rsidR="00252557" w:rsidRPr="007A7288" w:rsidRDefault="00252557" w:rsidP="00DE12CA">
            <w:pPr>
              <w:jc w:val="center"/>
              <w:rPr>
                <w:rFonts w:cs="Simplified Arabic"/>
                <w:b/>
                <w:bCs/>
                <w:rtl/>
                <w:lang w:bidi="ar-IQ"/>
              </w:rPr>
            </w:pPr>
          </w:p>
        </w:tc>
        <w:tc>
          <w:tcPr>
            <w:tcW w:w="832" w:type="dxa"/>
            <w:tcBorders>
              <w:top w:val="single" w:sz="4" w:space="0" w:color="auto"/>
            </w:tcBorders>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سَ</w:t>
            </w:r>
          </w:p>
        </w:tc>
        <w:tc>
          <w:tcPr>
            <w:tcW w:w="939" w:type="dxa"/>
            <w:tcBorders>
              <w:top w:val="single" w:sz="4" w:space="0" w:color="auto"/>
            </w:tcBorders>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ع</w:t>
            </w:r>
          </w:p>
        </w:tc>
        <w:tc>
          <w:tcPr>
            <w:tcW w:w="1077" w:type="dxa"/>
            <w:tcBorders>
              <w:top w:val="single" w:sz="4" w:space="0" w:color="auto"/>
            </w:tcBorders>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سَ</w:t>
            </w:r>
          </w:p>
        </w:tc>
        <w:tc>
          <w:tcPr>
            <w:tcW w:w="809" w:type="dxa"/>
            <w:tcBorders>
              <w:top w:val="single" w:sz="4" w:space="0" w:color="auto"/>
            </w:tcBorders>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ع</w:t>
            </w:r>
          </w:p>
        </w:tc>
        <w:tc>
          <w:tcPr>
            <w:tcW w:w="1101" w:type="dxa"/>
            <w:vMerge/>
            <w:vAlign w:val="center"/>
          </w:tcPr>
          <w:p w:rsidR="00252557" w:rsidRPr="007A7288" w:rsidRDefault="00252557" w:rsidP="00DE12CA">
            <w:pPr>
              <w:jc w:val="center"/>
              <w:rPr>
                <w:rFonts w:cs="Simplified Arabic"/>
                <w:b/>
                <w:bCs/>
                <w:rtl/>
                <w:lang w:bidi="ar-IQ"/>
              </w:rPr>
            </w:pPr>
          </w:p>
        </w:tc>
        <w:tc>
          <w:tcPr>
            <w:tcW w:w="1505" w:type="dxa"/>
            <w:vMerge/>
            <w:vAlign w:val="center"/>
          </w:tcPr>
          <w:p w:rsidR="00252557" w:rsidRPr="007A7288" w:rsidRDefault="00252557" w:rsidP="00DE12CA">
            <w:pPr>
              <w:jc w:val="center"/>
              <w:rPr>
                <w:rFonts w:cs="Simplified Arabic"/>
                <w:b/>
                <w:bCs/>
                <w:rtl/>
                <w:lang w:bidi="ar-IQ"/>
              </w:rPr>
            </w:pPr>
          </w:p>
        </w:tc>
      </w:tr>
      <w:tr w:rsidR="00252557" w:rsidRPr="007A7288" w:rsidTr="00DE12CA">
        <w:trPr>
          <w:trHeight w:val="684"/>
        </w:trPr>
        <w:tc>
          <w:tcPr>
            <w:tcW w:w="3218"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ثني ومد الذراعين من الانبطاح المائل</w:t>
            </w:r>
          </w:p>
        </w:tc>
        <w:tc>
          <w:tcPr>
            <w:tcW w:w="1151"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تكرار</w:t>
            </w:r>
            <w:r w:rsidRPr="007A7288">
              <w:rPr>
                <w:rFonts w:cs="Simplified Arabic"/>
                <w:b/>
                <w:bCs/>
                <w:lang w:bidi="ar-IQ"/>
              </w:rPr>
              <w:t>X</w:t>
            </w:r>
            <w:r w:rsidRPr="007A7288">
              <w:rPr>
                <w:rFonts w:cs="Simplified Arabic" w:hint="cs"/>
                <w:b/>
                <w:bCs/>
                <w:rtl/>
                <w:lang w:bidi="ar-IQ"/>
              </w:rPr>
              <w:t>10ثا</w:t>
            </w:r>
          </w:p>
        </w:tc>
        <w:tc>
          <w:tcPr>
            <w:tcW w:w="832"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10.12</w:t>
            </w:r>
          </w:p>
        </w:tc>
        <w:tc>
          <w:tcPr>
            <w:tcW w:w="939"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1.35</w:t>
            </w:r>
          </w:p>
        </w:tc>
        <w:tc>
          <w:tcPr>
            <w:tcW w:w="1077"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10.37</w:t>
            </w:r>
          </w:p>
        </w:tc>
        <w:tc>
          <w:tcPr>
            <w:tcW w:w="809"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2.26</w:t>
            </w:r>
          </w:p>
        </w:tc>
        <w:tc>
          <w:tcPr>
            <w:tcW w:w="1101"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0.25</w:t>
            </w:r>
          </w:p>
        </w:tc>
        <w:tc>
          <w:tcPr>
            <w:tcW w:w="1505"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غير معنوي</w:t>
            </w:r>
          </w:p>
        </w:tc>
      </w:tr>
      <w:tr w:rsidR="00252557" w:rsidRPr="007A7288" w:rsidTr="00DE12CA">
        <w:trPr>
          <w:trHeight w:val="784"/>
        </w:trPr>
        <w:tc>
          <w:tcPr>
            <w:tcW w:w="3218" w:type="dxa"/>
            <w:vAlign w:val="center"/>
          </w:tcPr>
          <w:p w:rsidR="00252557" w:rsidRPr="007A7288" w:rsidRDefault="000B2470" w:rsidP="00DE12CA">
            <w:pPr>
              <w:jc w:val="center"/>
              <w:rPr>
                <w:rFonts w:cs="Simplified Arabic"/>
                <w:b/>
                <w:bCs/>
                <w:rtl/>
                <w:lang w:bidi="ar-IQ"/>
              </w:rPr>
            </w:pPr>
            <w:r>
              <w:rPr>
                <w:rFonts w:cs="Simplified Arabic" w:hint="cs"/>
                <w:b/>
                <w:bCs/>
                <w:rtl/>
                <w:lang w:bidi="ar-IQ"/>
              </w:rPr>
              <w:t xml:space="preserve">سرعة </w:t>
            </w:r>
            <w:r w:rsidR="00252557" w:rsidRPr="007A7288">
              <w:rPr>
                <w:rFonts w:cs="Simplified Arabic" w:hint="cs"/>
                <w:b/>
                <w:bCs/>
                <w:rtl/>
                <w:lang w:bidi="ar-IQ"/>
              </w:rPr>
              <w:t>حركات الرجلين الدفاعية</w:t>
            </w:r>
          </w:p>
        </w:tc>
        <w:tc>
          <w:tcPr>
            <w:tcW w:w="1151" w:type="dxa"/>
            <w:vAlign w:val="center"/>
          </w:tcPr>
          <w:p w:rsidR="00252557" w:rsidRPr="007A7288" w:rsidRDefault="00252557" w:rsidP="00DE12CA">
            <w:pPr>
              <w:jc w:val="center"/>
              <w:rPr>
                <w:b/>
                <w:bCs/>
              </w:rPr>
            </w:pPr>
            <w:r w:rsidRPr="007A7288">
              <w:rPr>
                <w:rFonts w:cs="Simplified Arabic" w:hint="cs"/>
                <w:b/>
                <w:bCs/>
                <w:rtl/>
                <w:lang w:bidi="ar-IQ"/>
              </w:rPr>
              <w:t>تكرار</w:t>
            </w:r>
            <w:r w:rsidRPr="007A7288">
              <w:rPr>
                <w:rFonts w:cs="Simplified Arabic"/>
                <w:b/>
                <w:bCs/>
                <w:lang w:bidi="ar-IQ"/>
              </w:rPr>
              <w:t>X</w:t>
            </w:r>
            <w:r w:rsidRPr="007A7288">
              <w:rPr>
                <w:rFonts w:cs="Simplified Arabic" w:hint="cs"/>
                <w:b/>
                <w:bCs/>
                <w:rtl/>
                <w:lang w:bidi="ar-IQ"/>
              </w:rPr>
              <w:t>10ثا</w:t>
            </w:r>
          </w:p>
        </w:tc>
        <w:tc>
          <w:tcPr>
            <w:tcW w:w="832"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73.5</w:t>
            </w:r>
          </w:p>
        </w:tc>
        <w:tc>
          <w:tcPr>
            <w:tcW w:w="939"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3.58</w:t>
            </w:r>
          </w:p>
        </w:tc>
        <w:tc>
          <w:tcPr>
            <w:tcW w:w="1077"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74.25</w:t>
            </w:r>
          </w:p>
        </w:tc>
        <w:tc>
          <w:tcPr>
            <w:tcW w:w="809"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3.10</w:t>
            </w:r>
          </w:p>
        </w:tc>
        <w:tc>
          <w:tcPr>
            <w:tcW w:w="1101"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0.42</w:t>
            </w:r>
          </w:p>
        </w:tc>
        <w:tc>
          <w:tcPr>
            <w:tcW w:w="1505" w:type="dxa"/>
            <w:vAlign w:val="center"/>
          </w:tcPr>
          <w:p w:rsidR="00252557" w:rsidRPr="007A7288" w:rsidRDefault="00252557" w:rsidP="00DE12CA">
            <w:pPr>
              <w:jc w:val="center"/>
              <w:rPr>
                <w:b/>
                <w:bCs/>
              </w:rPr>
            </w:pPr>
            <w:r w:rsidRPr="007A7288">
              <w:rPr>
                <w:rFonts w:cs="Simplified Arabic" w:hint="cs"/>
                <w:b/>
                <w:bCs/>
                <w:rtl/>
                <w:lang w:bidi="ar-IQ"/>
              </w:rPr>
              <w:t>غير معنوي</w:t>
            </w:r>
          </w:p>
        </w:tc>
      </w:tr>
      <w:tr w:rsidR="00252557" w:rsidRPr="007A7288" w:rsidTr="00DE12CA">
        <w:trPr>
          <w:trHeight w:val="670"/>
        </w:trPr>
        <w:tc>
          <w:tcPr>
            <w:tcW w:w="3218"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محاورة سريعة</w:t>
            </w:r>
          </w:p>
        </w:tc>
        <w:tc>
          <w:tcPr>
            <w:tcW w:w="1151" w:type="dxa"/>
            <w:vAlign w:val="center"/>
          </w:tcPr>
          <w:p w:rsidR="00252557" w:rsidRPr="007A7288" w:rsidRDefault="00252557" w:rsidP="00DE12CA">
            <w:pPr>
              <w:jc w:val="center"/>
              <w:rPr>
                <w:b/>
                <w:bCs/>
              </w:rPr>
            </w:pPr>
            <w:r w:rsidRPr="007A7288">
              <w:rPr>
                <w:rFonts w:cs="Simplified Arabic" w:hint="cs"/>
                <w:b/>
                <w:bCs/>
                <w:rtl/>
                <w:lang w:bidi="ar-IQ"/>
              </w:rPr>
              <w:t>تكرار</w:t>
            </w:r>
            <w:r w:rsidRPr="007A7288">
              <w:rPr>
                <w:rFonts w:cs="Simplified Arabic"/>
                <w:b/>
                <w:bCs/>
                <w:lang w:bidi="ar-IQ"/>
              </w:rPr>
              <w:t>X</w:t>
            </w:r>
            <w:r w:rsidRPr="007A7288">
              <w:rPr>
                <w:rFonts w:cs="Simplified Arabic" w:hint="cs"/>
                <w:b/>
                <w:bCs/>
                <w:rtl/>
                <w:lang w:bidi="ar-IQ"/>
              </w:rPr>
              <w:t>10ثا</w:t>
            </w:r>
          </w:p>
        </w:tc>
        <w:tc>
          <w:tcPr>
            <w:tcW w:w="832"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14.37</w:t>
            </w:r>
          </w:p>
        </w:tc>
        <w:tc>
          <w:tcPr>
            <w:tcW w:w="939"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1.40</w:t>
            </w:r>
          </w:p>
        </w:tc>
        <w:tc>
          <w:tcPr>
            <w:tcW w:w="1077"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14.75</w:t>
            </w:r>
          </w:p>
        </w:tc>
        <w:tc>
          <w:tcPr>
            <w:tcW w:w="809"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2.37</w:t>
            </w:r>
          </w:p>
        </w:tc>
        <w:tc>
          <w:tcPr>
            <w:tcW w:w="1101"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0.36</w:t>
            </w:r>
          </w:p>
        </w:tc>
        <w:tc>
          <w:tcPr>
            <w:tcW w:w="1505" w:type="dxa"/>
            <w:vAlign w:val="center"/>
          </w:tcPr>
          <w:p w:rsidR="00252557" w:rsidRPr="007A7288" w:rsidRDefault="00252557" w:rsidP="00DE12CA">
            <w:pPr>
              <w:jc w:val="center"/>
              <w:rPr>
                <w:b/>
                <w:bCs/>
              </w:rPr>
            </w:pPr>
            <w:r w:rsidRPr="007A7288">
              <w:rPr>
                <w:rFonts w:cs="Simplified Arabic" w:hint="cs"/>
                <w:b/>
                <w:bCs/>
                <w:rtl/>
                <w:lang w:bidi="ar-IQ"/>
              </w:rPr>
              <w:t>غير معنوي</w:t>
            </w:r>
          </w:p>
        </w:tc>
      </w:tr>
      <w:tr w:rsidR="00252557" w:rsidRPr="007A7288" w:rsidTr="00DE12CA">
        <w:trPr>
          <w:trHeight w:val="708"/>
        </w:trPr>
        <w:tc>
          <w:tcPr>
            <w:tcW w:w="3218"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دقة التصويب</w:t>
            </w:r>
          </w:p>
        </w:tc>
        <w:tc>
          <w:tcPr>
            <w:tcW w:w="1151" w:type="dxa"/>
            <w:vAlign w:val="center"/>
          </w:tcPr>
          <w:p w:rsidR="00252557" w:rsidRPr="007A7288" w:rsidRDefault="00252557" w:rsidP="00DE12CA">
            <w:pPr>
              <w:jc w:val="center"/>
              <w:rPr>
                <w:b/>
                <w:bCs/>
              </w:rPr>
            </w:pPr>
            <w:r w:rsidRPr="007A7288">
              <w:rPr>
                <w:rFonts w:cs="Simplified Arabic" w:hint="cs"/>
                <w:b/>
                <w:bCs/>
                <w:rtl/>
                <w:lang w:bidi="ar-IQ"/>
              </w:rPr>
              <w:t>تكرار</w:t>
            </w:r>
            <w:r w:rsidRPr="007A7288">
              <w:rPr>
                <w:rFonts w:cs="Simplified Arabic"/>
                <w:b/>
                <w:bCs/>
                <w:lang w:bidi="ar-IQ"/>
              </w:rPr>
              <w:t>X</w:t>
            </w:r>
            <w:r w:rsidRPr="007A7288">
              <w:rPr>
                <w:rFonts w:cs="Simplified Arabic" w:hint="cs"/>
                <w:b/>
                <w:bCs/>
                <w:rtl/>
                <w:lang w:bidi="ar-IQ"/>
              </w:rPr>
              <w:t>10ثا</w:t>
            </w:r>
          </w:p>
        </w:tc>
        <w:tc>
          <w:tcPr>
            <w:tcW w:w="832"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7.5</w:t>
            </w:r>
          </w:p>
        </w:tc>
        <w:tc>
          <w:tcPr>
            <w:tcW w:w="939"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1.55</w:t>
            </w:r>
          </w:p>
        </w:tc>
        <w:tc>
          <w:tcPr>
            <w:tcW w:w="1077"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7.87</w:t>
            </w:r>
          </w:p>
        </w:tc>
        <w:tc>
          <w:tcPr>
            <w:tcW w:w="809"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1.80</w:t>
            </w:r>
          </w:p>
        </w:tc>
        <w:tc>
          <w:tcPr>
            <w:tcW w:w="1101" w:type="dxa"/>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t>0.41</w:t>
            </w:r>
          </w:p>
        </w:tc>
        <w:tc>
          <w:tcPr>
            <w:tcW w:w="1505" w:type="dxa"/>
            <w:vAlign w:val="center"/>
          </w:tcPr>
          <w:p w:rsidR="00252557" w:rsidRPr="007A7288" w:rsidRDefault="00252557" w:rsidP="00DE12CA">
            <w:pPr>
              <w:jc w:val="center"/>
              <w:rPr>
                <w:b/>
                <w:bCs/>
              </w:rPr>
            </w:pPr>
            <w:r w:rsidRPr="007A7288">
              <w:rPr>
                <w:rFonts w:cs="Simplified Arabic" w:hint="cs"/>
                <w:b/>
                <w:bCs/>
                <w:rtl/>
                <w:lang w:bidi="ar-IQ"/>
              </w:rPr>
              <w:t>غير معنوي</w:t>
            </w:r>
          </w:p>
        </w:tc>
      </w:tr>
      <w:tr w:rsidR="00252557" w:rsidRPr="007A7288" w:rsidTr="00DE12CA">
        <w:trPr>
          <w:trHeight w:val="708"/>
        </w:trPr>
        <w:tc>
          <w:tcPr>
            <w:tcW w:w="10632" w:type="dxa"/>
            <w:gridSpan w:val="8"/>
            <w:tcBorders>
              <w:left w:val="nil"/>
              <w:bottom w:val="nil"/>
              <w:right w:val="nil"/>
            </w:tcBorders>
            <w:vAlign w:val="center"/>
          </w:tcPr>
          <w:p w:rsidR="00252557" w:rsidRPr="007A7288" w:rsidRDefault="00252557" w:rsidP="00DE12CA">
            <w:pPr>
              <w:jc w:val="center"/>
              <w:rPr>
                <w:rFonts w:cs="Simplified Arabic"/>
                <w:b/>
                <w:bCs/>
                <w:rtl/>
                <w:lang w:bidi="ar-IQ"/>
              </w:rPr>
            </w:pPr>
            <w:r w:rsidRPr="007A7288">
              <w:rPr>
                <w:rFonts w:cs="Simplified Arabic" w:hint="cs"/>
                <w:b/>
                <w:bCs/>
                <w:rtl/>
                <w:lang w:bidi="ar-IQ"/>
              </w:rPr>
              <w:lastRenderedPageBreak/>
              <w:t>*قيمة ( ت ) الجدولية (  2.145) عند مستوى الدلالة 0.05 تحت درجة حرية ( 16-2 )</w:t>
            </w:r>
          </w:p>
        </w:tc>
      </w:tr>
    </w:tbl>
    <w:p w:rsidR="00207260" w:rsidRDefault="00207260" w:rsidP="00252557">
      <w:pPr>
        <w:spacing w:line="240" w:lineRule="auto"/>
        <w:jc w:val="both"/>
        <w:rPr>
          <w:rFonts w:cs="Simplified Arabic"/>
          <w:b/>
          <w:bCs/>
          <w:sz w:val="32"/>
          <w:szCs w:val="32"/>
          <w:lang w:bidi="ar-IQ"/>
        </w:rPr>
      </w:pPr>
    </w:p>
    <w:p w:rsidR="00207260" w:rsidRDefault="00207260" w:rsidP="00252557">
      <w:pPr>
        <w:spacing w:line="240" w:lineRule="auto"/>
        <w:jc w:val="both"/>
        <w:rPr>
          <w:rFonts w:cs="Simplified Arabic"/>
          <w:b/>
          <w:bCs/>
          <w:sz w:val="32"/>
          <w:szCs w:val="32"/>
          <w:lang w:bidi="ar-IQ"/>
        </w:rPr>
      </w:pPr>
    </w:p>
    <w:p w:rsidR="00252557" w:rsidRDefault="00207260" w:rsidP="00252557">
      <w:pPr>
        <w:spacing w:line="240" w:lineRule="auto"/>
        <w:jc w:val="both"/>
        <w:rPr>
          <w:rFonts w:cs="Simplified Arabic"/>
          <w:sz w:val="28"/>
          <w:szCs w:val="28"/>
          <w:rtl/>
          <w:lang w:bidi="ar-IQ"/>
        </w:rPr>
      </w:pPr>
      <w:r>
        <w:rPr>
          <w:rFonts w:cs="Simplified Arabic"/>
          <w:b/>
          <w:bCs/>
          <w:sz w:val="32"/>
          <w:szCs w:val="32"/>
          <w:lang w:bidi="ar-IQ"/>
        </w:rPr>
        <w:t>3</w:t>
      </w:r>
      <w:r w:rsidR="00252557" w:rsidRPr="009D7C0F">
        <w:rPr>
          <w:rFonts w:cs="Simplified Arabic" w:hint="cs"/>
          <w:b/>
          <w:bCs/>
          <w:sz w:val="32"/>
          <w:szCs w:val="32"/>
          <w:rtl/>
          <w:lang w:bidi="ar-IQ"/>
        </w:rPr>
        <w:t xml:space="preserve">-3 أدوات البحث </w:t>
      </w:r>
      <w:r w:rsidR="00252557" w:rsidRPr="009D7C0F">
        <w:rPr>
          <w:rFonts w:cs="Simplified Arabic" w:hint="cs"/>
          <w:sz w:val="32"/>
          <w:szCs w:val="32"/>
          <w:rtl/>
          <w:lang w:bidi="ar-IQ"/>
        </w:rPr>
        <w:t>و</w:t>
      </w:r>
      <w:r w:rsidR="00252557" w:rsidRPr="009D7C0F">
        <w:rPr>
          <w:rFonts w:cs="Simplified Arabic" w:hint="cs"/>
          <w:b/>
          <w:bCs/>
          <w:sz w:val="32"/>
          <w:szCs w:val="32"/>
          <w:rtl/>
          <w:lang w:bidi="ar-IQ"/>
        </w:rPr>
        <w:t>وسائل جمع المعلومات :-</w:t>
      </w:r>
    </w:p>
    <w:p w:rsidR="00252557" w:rsidRDefault="00252557" w:rsidP="00252557">
      <w:pPr>
        <w:pStyle w:val="a3"/>
        <w:numPr>
          <w:ilvl w:val="0"/>
          <w:numId w:val="4"/>
        </w:numPr>
        <w:spacing w:line="240" w:lineRule="auto"/>
        <w:jc w:val="both"/>
        <w:rPr>
          <w:rFonts w:cs="Simplified Arabic"/>
          <w:b/>
          <w:bCs/>
          <w:sz w:val="32"/>
          <w:szCs w:val="32"/>
          <w:lang w:bidi="ar-IQ"/>
        </w:rPr>
      </w:pPr>
      <w:r w:rsidRPr="009D7C0F">
        <w:rPr>
          <w:rFonts w:cs="Simplified Arabic" w:hint="cs"/>
          <w:b/>
          <w:bCs/>
          <w:sz w:val="32"/>
          <w:szCs w:val="32"/>
          <w:rtl/>
          <w:lang w:bidi="ar-IQ"/>
        </w:rPr>
        <w:t>أدوات البحث</w:t>
      </w:r>
      <w:r>
        <w:rPr>
          <w:rFonts w:cs="Simplified Arabic" w:hint="cs"/>
          <w:b/>
          <w:bCs/>
          <w:sz w:val="32"/>
          <w:szCs w:val="32"/>
          <w:rtl/>
          <w:lang w:bidi="ar-IQ"/>
        </w:rPr>
        <w:t xml:space="preserve"> :-</w:t>
      </w:r>
    </w:p>
    <w:p w:rsidR="00252557" w:rsidRDefault="00252557" w:rsidP="00252557">
      <w:pPr>
        <w:pStyle w:val="a3"/>
        <w:numPr>
          <w:ilvl w:val="0"/>
          <w:numId w:val="5"/>
        </w:numPr>
        <w:spacing w:line="240" w:lineRule="auto"/>
        <w:jc w:val="both"/>
        <w:rPr>
          <w:rFonts w:cs="Simplified Arabic"/>
          <w:sz w:val="28"/>
          <w:szCs w:val="28"/>
          <w:lang w:bidi="ar-IQ"/>
        </w:rPr>
      </w:pPr>
      <w:r w:rsidRPr="009D7C0F">
        <w:rPr>
          <w:rFonts w:cs="Simplified Arabic" w:hint="cs"/>
          <w:sz w:val="28"/>
          <w:szCs w:val="28"/>
          <w:rtl/>
          <w:lang w:bidi="ar-IQ"/>
        </w:rPr>
        <w:t>صناديق خشبية عدد</w:t>
      </w:r>
      <w:r>
        <w:rPr>
          <w:rFonts w:cs="Simplified Arabic" w:hint="cs"/>
          <w:sz w:val="28"/>
          <w:szCs w:val="28"/>
          <w:rtl/>
          <w:lang w:bidi="ar-IQ"/>
        </w:rPr>
        <w:t xml:space="preserve"> ( 9 ) بارتفاع 40 </w:t>
      </w:r>
      <w:r>
        <w:rPr>
          <w:rFonts w:cs="Simplified Arabic"/>
          <w:sz w:val="28"/>
          <w:szCs w:val="28"/>
          <w:rtl/>
          <w:lang w:bidi="ar-IQ"/>
        </w:rPr>
        <w:t>–</w:t>
      </w:r>
      <w:r>
        <w:rPr>
          <w:rFonts w:cs="Simplified Arabic" w:hint="cs"/>
          <w:sz w:val="28"/>
          <w:szCs w:val="28"/>
          <w:rtl/>
          <w:lang w:bidi="ar-IQ"/>
        </w:rPr>
        <w:t xml:space="preserve"> 90 سم.</w:t>
      </w:r>
    </w:p>
    <w:p w:rsidR="00252557" w:rsidRDefault="00252557" w:rsidP="00252557">
      <w:pPr>
        <w:pStyle w:val="a3"/>
        <w:numPr>
          <w:ilvl w:val="0"/>
          <w:numId w:val="5"/>
        </w:numPr>
        <w:spacing w:line="240" w:lineRule="auto"/>
        <w:jc w:val="both"/>
        <w:rPr>
          <w:rFonts w:cs="Simplified Arabic"/>
          <w:sz w:val="28"/>
          <w:szCs w:val="28"/>
          <w:lang w:bidi="ar-IQ"/>
        </w:rPr>
      </w:pPr>
      <w:r>
        <w:rPr>
          <w:rFonts w:cs="Simplified Arabic" w:hint="cs"/>
          <w:sz w:val="28"/>
          <w:szCs w:val="28"/>
          <w:rtl/>
          <w:lang w:bidi="ar-IQ"/>
        </w:rPr>
        <w:t>سلم حبال أرضي.</w:t>
      </w:r>
    </w:p>
    <w:p w:rsidR="00252557" w:rsidRDefault="00252557" w:rsidP="00252557">
      <w:pPr>
        <w:pStyle w:val="a3"/>
        <w:numPr>
          <w:ilvl w:val="0"/>
          <w:numId w:val="5"/>
        </w:numPr>
        <w:spacing w:line="240" w:lineRule="auto"/>
        <w:jc w:val="both"/>
        <w:rPr>
          <w:rFonts w:cs="Simplified Arabic"/>
          <w:sz w:val="28"/>
          <w:szCs w:val="28"/>
          <w:lang w:bidi="ar-IQ"/>
        </w:rPr>
      </w:pPr>
      <w:r>
        <w:rPr>
          <w:rFonts w:cs="Simplified Arabic" w:hint="cs"/>
          <w:sz w:val="28"/>
          <w:szCs w:val="28"/>
          <w:rtl/>
          <w:lang w:bidi="ar-IQ"/>
        </w:rPr>
        <w:t>مصطبة خشبية عدد ( 3 ) ارتفاع 40 سم.</w:t>
      </w:r>
    </w:p>
    <w:p w:rsidR="00252557" w:rsidRDefault="00252557" w:rsidP="00252557">
      <w:pPr>
        <w:pStyle w:val="a3"/>
        <w:numPr>
          <w:ilvl w:val="0"/>
          <w:numId w:val="5"/>
        </w:numPr>
        <w:spacing w:line="240" w:lineRule="auto"/>
        <w:jc w:val="both"/>
        <w:rPr>
          <w:rFonts w:cs="Simplified Arabic"/>
          <w:sz w:val="28"/>
          <w:szCs w:val="28"/>
          <w:lang w:bidi="ar-IQ"/>
        </w:rPr>
      </w:pPr>
      <w:r>
        <w:rPr>
          <w:rFonts w:cs="Simplified Arabic" w:hint="cs"/>
          <w:sz w:val="28"/>
          <w:szCs w:val="28"/>
          <w:rtl/>
          <w:lang w:bidi="ar-IQ"/>
        </w:rPr>
        <w:t>ساعة توقيت، جامعية.</w:t>
      </w:r>
    </w:p>
    <w:p w:rsidR="00252557" w:rsidRPr="009D7C0F" w:rsidRDefault="00252557" w:rsidP="00252557">
      <w:pPr>
        <w:pStyle w:val="a3"/>
        <w:numPr>
          <w:ilvl w:val="0"/>
          <w:numId w:val="4"/>
        </w:numPr>
        <w:spacing w:line="240" w:lineRule="auto"/>
        <w:jc w:val="both"/>
        <w:rPr>
          <w:rFonts w:cs="Simplified Arabic"/>
          <w:sz w:val="28"/>
          <w:szCs w:val="28"/>
          <w:lang w:bidi="ar-IQ"/>
        </w:rPr>
      </w:pPr>
      <w:r>
        <w:rPr>
          <w:rFonts w:cs="Simplified Arabic" w:hint="cs"/>
          <w:b/>
          <w:bCs/>
          <w:sz w:val="32"/>
          <w:szCs w:val="32"/>
          <w:rtl/>
          <w:lang w:bidi="ar-IQ"/>
        </w:rPr>
        <w:t>وسائل جمع المعلومات.</w:t>
      </w:r>
    </w:p>
    <w:p w:rsidR="00252557" w:rsidRDefault="00252557" w:rsidP="00252557">
      <w:pPr>
        <w:pStyle w:val="a3"/>
        <w:numPr>
          <w:ilvl w:val="0"/>
          <w:numId w:val="6"/>
        </w:numPr>
        <w:spacing w:line="240" w:lineRule="auto"/>
        <w:jc w:val="both"/>
        <w:rPr>
          <w:rFonts w:cs="Simplified Arabic"/>
          <w:sz w:val="28"/>
          <w:szCs w:val="28"/>
          <w:lang w:bidi="ar-IQ"/>
        </w:rPr>
      </w:pPr>
      <w:r>
        <w:rPr>
          <w:rFonts w:cs="Simplified Arabic" w:hint="cs"/>
          <w:sz w:val="28"/>
          <w:szCs w:val="28"/>
          <w:rtl/>
          <w:lang w:bidi="ar-IQ"/>
        </w:rPr>
        <w:t>الملاحظات والتجريب.</w:t>
      </w:r>
    </w:p>
    <w:p w:rsidR="00252557" w:rsidRDefault="00252557" w:rsidP="00252557">
      <w:pPr>
        <w:pStyle w:val="a3"/>
        <w:numPr>
          <w:ilvl w:val="0"/>
          <w:numId w:val="6"/>
        </w:numPr>
        <w:spacing w:line="240" w:lineRule="auto"/>
        <w:jc w:val="both"/>
        <w:rPr>
          <w:rFonts w:cs="Simplified Arabic"/>
          <w:sz w:val="28"/>
          <w:szCs w:val="28"/>
          <w:lang w:bidi="ar-IQ"/>
        </w:rPr>
      </w:pPr>
      <w:r>
        <w:rPr>
          <w:rFonts w:cs="Simplified Arabic" w:hint="cs"/>
          <w:sz w:val="28"/>
          <w:szCs w:val="28"/>
          <w:rtl/>
          <w:lang w:bidi="ar-IQ"/>
        </w:rPr>
        <w:t>الاختبارات والمقياس.</w:t>
      </w:r>
    </w:p>
    <w:p w:rsidR="00987496" w:rsidRPr="00E71055" w:rsidRDefault="00987496" w:rsidP="00E71055">
      <w:pPr>
        <w:pStyle w:val="a3"/>
        <w:numPr>
          <w:ilvl w:val="0"/>
          <w:numId w:val="6"/>
        </w:numPr>
        <w:spacing w:line="240" w:lineRule="auto"/>
        <w:jc w:val="both"/>
        <w:rPr>
          <w:rFonts w:cs="Simplified Arabic"/>
          <w:sz w:val="28"/>
          <w:szCs w:val="28"/>
          <w:lang w:bidi="ar-IQ"/>
        </w:rPr>
      </w:pPr>
      <w:r w:rsidRPr="009D7C0F">
        <w:rPr>
          <w:rFonts w:cs="Simplified Arabic" w:hint="cs"/>
          <w:sz w:val="28"/>
          <w:szCs w:val="28"/>
          <w:rtl/>
          <w:lang w:bidi="ar-IQ"/>
        </w:rPr>
        <w:t>شبكة المعلومات الدولية.</w:t>
      </w:r>
    </w:p>
    <w:p w:rsidR="00252557" w:rsidRDefault="00252557" w:rsidP="00252557">
      <w:pPr>
        <w:spacing w:line="240" w:lineRule="auto"/>
        <w:jc w:val="both"/>
        <w:rPr>
          <w:rFonts w:cs="Simplified Arabic"/>
          <w:b/>
          <w:bCs/>
          <w:sz w:val="32"/>
          <w:szCs w:val="32"/>
          <w:rtl/>
          <w:lang w:bidi="ar-IQ"/>
        </w:rPr>
      </w:pPr>
      <w:r>
        <w:rPr>
          <w:rFonts w:cs="Simplified Arabic" w:hint="cs"/>
          <w:b/>
          <w:bCs/>
          <w:sz w:val="32"/>
          <w:szCs w:val="32"/>
          <w:rtl/>
          <w:lang w:bidi="ar-IQ"/>
        </w:rPr>
        <w:t>3-4 التمرينات المستخدمة في البحث :-</w:t>
      </w:r>
    </w:p>
    <w:p w:rsidR="00252557" w:rsidRDefault="00252557" w:rsidP="00252557">
      <w:pPr>
        <w:pStyle w:val="a3"/>
        <w:numPr>
          <w:ilvl w:val="0"/>
          <w:numId w:val="7"/>
        </w:numPr>
        <w:spacing w:line="240" w:lineRule="auto"/>
        <w:jc w:val="both"/>
        <w:rPr>
          <w:rFonts w:cs="Simplified Arabic"/>
          <w:sz w:val="28"/>
          <w:szCs w:val="28"/>
          <w:lang w:bidi="ar-IQ"/>
        </w:rPr>
      </w:pPr>
      <w:r>
        <w:rPr>
          <w:rFonts w:cs="Simplified Arabic" w:hint="cs"/>
          <w:sz w:val="28"/>
          <w:szCs w:val="28"/>
          <w:rtl/>
          <w:lang w:bidi="ar-IQ"/>
        </w:rPr>
        <w:t>الوثب العميق من الصندوق كما في الشكل (1)</w:t>
      </w:r>
    </w:p>
    <w:tbl>
      <w:tblPr>
        <w:tblStyle w:val="a4"/>
        <w:bidiVisual/>
        <w:tblW w:w="0" w:type="auto"/>
        <w:tblLook w:val="04A0" w:firstRow="1" w:lastRow="0" w:firstColumn="1" w:lastColumn="0" w:noHBand="0" w:noVBand="1"/>
      </w:tblPr>
      <w:tblGrid>
        <w:gridCol w:w="852"/>
        <w:gridCol w:w="426"/>
        <w:gridCol w:w="426"/>
        <w:gridCol w:w="426"/>
        <w:gridCol w:w="426"/>
        <w:gridCol w:w="426"/>
        <w:gridCol w:w="426"/>
        <w:gridCol w:w="426"/>
        <w:gridCol w:w="427"/>
        <w:gridCol w:w="426"/>
        <w:gridCol w:w="426"/>
        <w:gridCol w:w="426"/>
        <w:gridCol w:w="426"/>
        <w:gridCol w:w="426"/>
        <w:gridCol w:w="426"/>
        <w:gridCol w:w="426"/>
        <w:gridCol w:w="426"/>
        <w:gridCol w:w="426"/>
        <w:gridCol w:w="427"/>
      </w:tblGrid>
      <w:tr w:rsidR="00252557" w:rsidRPr="00594D67" w:rsidTr="00DE12CA">
        <w:trPr>
          <w:trHeight w:val="495"/>
        </w:trPr>
        <w:tc>
          <w:tcPr>
            <w:tcW w:w="852" w:type="dxa"/>
            <w:tcBorders>
              <w:top w:val="nil"/>
              <w:left w:val="nil"/>
              <w:bottom w:val="nil"/>
              <w:right w:val="single" w:sz="4" w:space="0" w:color="auto"/>
            </w:tcBorders>
          </w:tcPr>
          <w:p w:rsidR="00252557" w:rsidRPr="00594D67" w:rsidRDefault="00252557" w:rsidP="00DE12CA">
            <w:pPr>
              <w:jc w:val="both"/>
              <w:rPr>
                <w:rFonts w:cs="Simplified Arabic"/>
                <w:sz w:val="20"/>
                <w:szCs w:val="20"/>
                <w:rtl/>
                <w:lang w:bidi="ar-IQ"/>
              </w:rPr>
            </w:pPr>
          </w:p>
        </w:tc>
        <w:tc>
          <w:tcPr>
            <w:tcW w:w="426" w:type="dxa"/>
            <w:tcBorders>
              <w:left w:val="single" w:sz="4" w:space="0" w:color="auto"/>
              <w:right w:val="single" w:sz="4" w:space="0" w:color="auto"/>
            </w:tcBorders>
          </w:tcPr>
          <w:p w:rsidR="00252557" w:rsidRPr="00594D67" w:rsidRDefault="00252557" w:rsidP="00DE12CA">
            <w:pPr>
              <w:jc w:val="both"/>
              <w:rPr>
                <w:rFonts w:cs="Simplified Arabic"/>
                <w:sz w:val="20"/>
                <w:szCs w:val="20"/>
                <w:rtl/>
                <w:lang w:bidi="ar-IQ"/>
              </w:rPr>
            </w:pPr>
          </w:p>
        </w:tc>
        <w:tc>
          <w:tcPr>
            <w:tcW w:w="426" w:type="dxa"/>
            <w:tcBorders>
              <w:top w:val="nil"/>
              <w:left w:val="single" w:sz="4" w:space="0" w:color="auto"/>
              <w:bottom w:val="nil"/>
            </w:tcBorders>
          </w:tcPr>
          <w:p w:rsidR="00252557" w:rsidRPr="00594D67" w:rsidRDefault="00252557" w:rsidP="00DE12CA">
            <w:pPr>
              <w:jc w:val="both"/>
              <w:rPr>
                <w:rFonts w:cs="Simplified Arabic"/>
                <w:sz w:val="20"/>
                <w:szCs w:val="20"/>
                <w:rtl/>
                <w:lang w:bidi="ar-IQ"/>
              </w:rPr>
            </w:pPr>
          </w:p>
        </w:tc>
        <w:tc>
          <w:tcPr>
            <w:tcW w:w="426" w:type="dxa"/>
            <w:tcBorders>
              <w:right w:val="single" w:sz="4" w:space="0" w:color="auto"/>
            </w:tcBorders>
          </w:tcPr>
          <w:p w:rsidR="00252557" w:rsidRPr="00594D67" w:rsidRDefault="00252557" w:rsidP="00DE12CA">
            <w:pPr>
              <w:jc w:val="both"/>
              <w:rPr>
                <w:rFonts w:cs="Simplified Arabic"/>
                <w:sz w:val="20"/>
                <w:szCs w:val="20"/>
                <w:rtl/>
                <w:lang w:bidi="ar-IQ"/>
              </w:rPr>
            </w:pPr>
          </w:p>
        </w:tc>
        <w:tc>
          <w:tcPr>
            <w:tcW w:w="426" w:type="dxa"/>
            <w:tcBorders>
              <w:top w:val="nil"/>
              <w:left w:val="single" w:sz="4" w:space="0" w:color="auto"/>
              <w:bottom w:val="nil"/>
            </w:tcBorders>
          </w:tcPr>
          <w:p w:rsidR="00252557" w:rsidRPr="00594D67" w:rsidRDefault="00252557" w:rsidP="00DE12CA">
            <w:pPr>
              <w:jc w:val="both"/>
              <w:rPr>
                <w:rFonts w:cs="Simplified Arabic"/>
                <w:sz w:val="20"/>
                <w:szCs w:val="20"/>
                <w:rtl/>
                <w:lang w:bidi="ar-IQ"/>
              </w:rPr>
            </w:pPr>
          </w:p>
        </w:tc>
        <w:tc>
          <w:tcPr>
            <w:tcW w:w="426" w:type="dxa"/>
            <w:tcBorders>
              <w:right w:val="single" w:sz="4" w:space="0" w:color="auto"/>
            </w:tcBorders>
          </w:tcPr>
          <w:p w:rsidR="00252557" w:rsidRPr="00594D67" w:rsidRDefault="00252557" w:rsidP="00DE12CA">
            <w:pPr>
              <w:jc w:val="both"/>
              <w:rPr>
                <w:rFonts w:cs="Simplified Arabic"/>
                <w:sz w:val="20"/>
                <w:szCs w:val="20"/>
                <w:rtl/>
                <w:lang w:bidi="ar-IQ"/>
              </w:rPr>
            </w:pPr>
          </w:p>
        </w:tc>
        <w:tc>
          <w:tcPr>
            <w:tcW w:w="426" w:type="dxa"/>
            <w:tcBorders>
              <w:top w:val="nil"/>
              <w:left w:val="single" w:sz="4" w:space="0" w:color="auto"/>
              <w:bottom w:val="nil"/>
            </w:tcBorders>
          </w:tcPr>
          <w:p w:rsidR="00252557" w:rsidRPr="00594D67" w:rsidRDefault="00252557" w:rsidP="00DE12CA">
            <w:pPr>
              <w:jc w:val="both"/>
              <w:rPr>
                <w:rFonts w:cs="Simplified Arabic"/>
                <w:sz w:val="20"/>
                <w:szCs w:val="20"/>
                <w:rtl/>
                <w:lang w:bidi="ar-IQ"/>
              </w:rPr>
            </w:pPr>
          </w:p>
        </w:tc>
        <w:tc>
          <w:tcPr>
            <w:tcW w:w="426" w:type="dxa"/>
            <w:tcBorders>
              <w:right w:val="single" w:sz="4" w:space="0" w:color="auto"/>
            </w:tcBorders>
          </w:tcPr>
          <w:p w:rsidR="00252557" w:rsidRPr="00594D67" w:rsidRDefault="00252557" w:rsidP="00DE12CA">
            <w:pPr>
              <w:jc w:val="both"/>
              <w:rPr>
                <w:rFonts w:cs="Simplified Arabic"/>
                <w:sz w:val="20"/>
                <w:szCs w:val="20"/>
                <w:rtl/>
                <w:lang w:bidi="ar-IQ"/>
              </w:rPr>
            </w:pPr>
          </w:p>
        </w:tc>
        <w:tc>
          <w:tcPr>
            <w:tcW w:w="427" w:type="dxa"/>
            <w:tcBorders>
              <w:top w:val="nil"/>
              <w:left w:val="single" w:sz="4" w:space="0" w:color="auto"/>
              <w:bottom w:val="nil"/>
            </w:tcBorders>
          </w:tcPr>
          <w:p w:rsidR="00252557" w:rsidRPr="00594D67" w:rsidRDefault="00252557" w:rsidP="00DE12CA">
            <w:pPr>
              <w:jc w:val="both"/>
              <w:rPr>
                <w:rFonts w:cs="Simplified Arabic"/>
                <w:sz w:val="20"/>
                <w:szCs w:val="20"/>
                <w:rtl/>
                <w:lang w:bidi="ar-IQ"/>
              </w:rPr>
            </w:pPr>
          </w:p>
        </w:tc>
        <w:tc>
          <w:tcPr>
            <w:tcW w:w="426" w:type="dxa"/>
            <w:tcBorders>
              <w:right w:val="single" w:sz="4" w:space="0" w:color="auto"/>
            </w:tcBorders>
          </w:tcPr>
          <w:p w:rsidR="00252557" w:rsidRPr="00594D67" w:rsidRDefault="00252557" w:rsidP="00DE12CA">
            <w:pPr>
              <w:jc w:val="both"/>
              <w:rPr>
                <w:rFonts w:cs="Simplified Arabic"/>
                <w:sz w:val="20"/>
                <w:szCs w:val="20"/>
                <w:rtl/>
                <w:lang w:bidi="ar-IQ"/>
              </w:rPr>
            </w:pPr>
          </w:p>
        </w:tc>
        <w:tc>
          <w:tcPr>
            <w:tcW w:w="426" w:type="dxa"/>
            <w:tcBorders>
              <w:top w:val="nil"/>
              <w:left w:val="single" w:sz="4" w:space="0" w:color="auto"/>
              <w:bottom w:val="nil"/>
            </w:tcBorders>
          </w:tcPr>
          <w:p w:rsidR="00252557" w:rsidRPr="00594D67" w:rsidRDefault="00252557" w:rsidP="00DE12CA">
            <w:pPr>
              <w:jc w:val="both"/>
              <w:rPr>
                <w:rFonts w:cs="Simplified Arabic"/>
                <w:sz w:val="20"/>
                <w:szCs w:val="20"/>
                <w:rtl/>
                <w:lang w:bidi="ar-IQ"/>
              </w:rPr>
            </w:pPr>
          </w:p>
        </w:tc>
        <w:tc>
          <w:tcPr>
            <w:tcW w:w="426" w:type="dxa"/>
            <w:tcBorders>
              <w:right w:val="single" w:sz="4" w:space="0" w:color="auto"/>
            </w:tcBorders>
          </w:tcPr>
          <w:p w:rsidR="00252557" w:rsidRPr="00594D67" w:rsidRDefault="00252557" w:rsidP="00DE12CA">
            <w:pPr>
              <w:jc w:val="both"/>
              <w:rPr>
                <w:rFonts w:cs="Simplified Arabic"/>
                <w:sz w:val="20"/>
                <w:szCs w:val="20"/>
                <w:rtl/>
                <w:lang w:bidi="ar-IQ"/>
              </w:rPr>
            </w:pPr>
          </w:p>
        </w:tc>
        <w:tc>
          <w:tcPr>
            <w:tcW w:w="426" w:type="dxa"/>
            <w:tcBorders>
              <w:top w:val="nil"/>
              <w:left w:val="single" w:sz="4" w:space="0" w:color="auto"/>
              <w:bottom w:val="nil"/>
            </w:tcBorders>
          </w:tcPr>
          <w:p w:rsidR="00252557" w:rsidRPr="00594D67" w:rsidRDefault="00252557" w:rsidP="00DE12CA">
            <w:pPr>
              <w:jc w:val="both"/>
              <w:rPr>
                <w:rFonts w:cs="Simplified Arabic"/>
                <w:sz w:val="20"/>
                <w:szCs w:val="20"/>
                <w:rtl/>
                <w:lang w:bidi="ar-IQ"/>
              </w:rPr>
            </w:pPr>
          </w:p>
        </w:tc>
        <w:tc>
          <w:tcPr>
            <w:tcW w:w="426" w:type="dxa"/>
            <w:tcBorders>
              <w:right w:val="single" w:sz="4" w:space="0" w:color="auto"/>
            </w:tcBorders>
          </w:tcPr>
          <w:p w:rsidR="00252557" w:rsidRPr="00594D67" w:rsidRDefault="00252557" w:rsidP="00DE12CA">
            <w:pPr>
              <w:jc w:val="both"/>
              <w:rPr>
                <w:rFonts w:cs="Simplified Arabic"/>
                <w:sz w:val="20"/>
                <w:szCs w:val="20"/>
                <w:rtl/>
                <w:lang w:bidi="ar-IQ"/>
              </w:rPr>
            </w:pPr>
          </w:p>
        </w:tc>
        <w:tc>
          <w:tcPr>
            <w:tcW w:w="426" w:type="dxa"/>
            <w:tcBorders>
              <w:top w:val="nil"/>
              <w:left w:val="single" w:sz="4" w:space="0" w:color="auto"/>
              <w:bottom w:val="nil"/>
            </w:tcBorders>
          </w:tcPr>
          <w:p w:rsidR="00252557" w:rsidRPr="00594D67" w:rsidRDefault="00252557" w:rsidP="00DE12CA">
            <w:pPr>
              <w:jc w:val="both"/>
              <w:rPr>
                <w:rFonts w:cs="Simplified Arabic"/>
                <w:sz w:val="20"/>
                <w:szCs w:val="20"/>
                <w:rtl/>
                <w:lang w:bidi="ar-IQ"/>
              </w:rPr>
            </w:pPr>
          </w:p>
        </w:tc>
        <w:tc>
          <w:tcPr>
            <w:tcW w:w="426" w:type="dxa"/>
            <w:tcBorders>
              <w:right w:val="single" w:sz="4" w:space="0" w:color="auto"/>
            </w:tcBorders>
          </w:tcPr>
          <w:p w:rsidR="00252557" w:rsidRPr="00594D67" w:rsidRDefault="00252557" w:rsidP="00DE12CA">
            <w:pPr>
              <w:jc w:val="both"/>
              <w:rPr>
                <w:rFonts w:cs="Simplified Arabic"/>
                <w:sz w:val="20"/>
                <w:szCs w:val="20"/>
                <w:rtl/>
                <w:lang w:bidi="ar-IQ"/>
              </w:rPr>
            </w:pPr>
          </w:p>
        </w:tc>
        <w:tc>
          <w:tcPr>
            <w:tcW w:w="426" w:type="dxa"/>
            <w:tcBorders>
              <w:top w:val="nil"/>
              <w:left w:val="single" w:sz="4" w:space="0" w:color="auto"/>
              <w:bottom w:val="nil"/>
            </w:tcBorders>
          </w:tcPr>
          <w:p w:rsidR="00252557" w:rsidRPr="00594D67" w:rsidRDefault="00252557" w:rsidP="00DE12CA">
            <w:pPr>
              <w:jc w:val="both"/>
              <w:rPr>
                <w:rFonts w:cs="Simplified Arabic"/>
                <w:sz w:val="20"/>
                <w:szCs w:val="20"/>
                <w:rtl/>
                <w:lang w:bidi="ar-IQ"/>
              </w:rPr>
            </w:pPr>
          </w:p>
        </w:tc>
        <w:tc>
          <w:tcPr>
            <w:tcW w:w="426" w:type="dxa"/>
            <w:tcBorders>
              <w:right w:val="single" w:sz="4" w:space="0" w:color="auto"/>
            </w:tcBorders>
          </w:tcPr>
          <w:p w:rsidR="00252557" w:rsidRPr="00594D67" w:rsidRDefault="00252557" w:rsidP="00DE12CA">
            <w:pPr>
              <w:jc w:val="both"/>
              <w:rPr>
                <w:rFonts w:cs="Simplified Arabic"/>
                <w:sz w:val="20"/>
                <w:szCs w:val="20"/>
                <w:rtl/>
                <w:lang w:bidi="ar-IQ"/>
              </w:rPr>
            </w:pPr>
          </w:p>
        </w:tc>
        <w:tc>
          <w:tcPr>
            <w:tcW w:w="427" w:type="dxa"/>
            <w:tcBorders>
              <w:top w:val="nil"/>
              <w:left w:val="single" w:sz="4" w:space="0" w:color="auto"/>
              <w:bottom w:val="nil"/>
              <w:right w:val="nil"/>
            </w:tcBorders>
          </w:tcPr>
          <w:p w:rsidR="00252557" w:rsidRPr="00594D67" w:rsidRDefault="00252557" w:rsidP="00DE12CA">
            <w:pPr>
              <w:jc w:val="both"/>
              <w:rPr>
                <w:rFonts w:cs="Simplified Arabic"/>
                <w:sz w:val="20"/>
                <w:szCs w:val="20"/>
                <w:rtl/>
                <w:lang w:bidi="ar-IQ"/>
              </w:rPr>
            </w:pPr>
          </w:p>
        </w:tc>
      </w:tr>
    </w:tbl>
    <w:p w:rsidR="00252557" w:rsidRDefault="00252557" w:rsidP="00252557">
      <w:pPr>
        <w:spacing w:line="240" w:lineRule="auto"/>
        <w:jc w:val="both"/>
        <w:rPr>
          <w:rFonts w:cs="Simplified Arabic"/>
          <w:sz w:val="28"/>
          <w:szCs w:val="28"/>
          <w:rtl/>
          <w:lang w:bidi="ar-IQ"/>
        </w:rPr>
      </w:pPr>
      <w:r>
        <w:rPr>
          <w:rFonts w:cs="Simplified Arabic" w:hint="cs"/>
          <w:sz w:val="28"/>
          <w:szCs w:val="28"/>
          <w:rtl/>
          <w:lang w:bidi="ar-IQ"/>
        </w:rPr>
        <w:t xml:space="preserve">        50سم   60سم    70سم   80سم   90سم    80سم    70سم    60سم   50سم</w:t>
      </w:r>
    </w:p>
    <w:p w:rsidR="00252557" w:rsidRDefault="00987496" w:rsidP="00365E9C">
      <w:pPr>
        <w:spacing w:line="240" w:lineRule="auto"/>
        <w:ind w:left="360"/>
        <w:jc w:val="center"/>
        <w:rPr>
          <w:rFonts w:cs="Simplified Arabic"/>
          <w:sz w:val="28"/>
          <w:szCs w:val="28"/>
          <w:rtl/>
          <w:lang w:bidi="ar-IQ"/>
        </w:rPr>
      </w:pPr>
      <w:r>
        <w:rPr>
          <w:rFonts w:cs="Simplified Arabic" w:hint="cs"/>
          <w:sz w:val="28"/>
          <w:szCs w:val="28"/>
          <w:rtl/>
          <w:lang w:bidi="ar-IQ"/>
        </w:rPr>
        <w:t>شكل رقم (1)</w:t>
      </w:r>
    </w:p>
    <w:p w:rsidR="00252557" w:rsidRPr="00365E9C" w:rsidRDefault="00252557" w:rsidP="00365E9C">
      <w:pPr>
        <w:pStyle w:val="a3"/>
        <w:numPr>
          <w:ilvl w:val="0"/>
          <w:numId w:val="7"/>
        </w:numPr>
        <w:spacing w:line="240" w:lineRule="auto"/>
        <w:jc w:val="both"/>
        <w:rPr>
          <w:rFonts w:cs="Simplified Arabic"/>
          <w:sz w:val="28"/>
          <w:szCs w:val="28"/>
          <w:rtl/>
          <w:lang w:bidi="ar-IQ"/>
        </w:rPr>
      </w:pPr>
      <w:r>
        <w:rPr>
          <w:rFonts w:cs="Simplified Arabic" w:hint="cs"/>
          <w:sz w:val="28"/>
          <w:szCs w:val="28"/>
          <w:rtl/>
          <w:lang w:bidi="ar-IQ"/>
        </w:rPr>
        <w:t xml:space="preserve">الاستناد الأمامي ثني الذراعين ودفع للأعلى والاستناد على المصطبة ارتفاع 40سم </w:t>
      </w:r>
      <w:r w:rsidR="00365E9C">
        <w:rPr>
          <w:rFonts w:cs="Simplified Arabic" w:hint="cs"/>
          <w:sz w:val="28"/>
          <w:szCs w:val="28"/>
          <w:rtl/>
          <w:lang w:bidi="ar-IQ"/>
        </w:rPr>
        <w:t>.</w:t>
      </w:r>
    </w:p>
    <w:p w:rsidR="00252557" w:rsidRPr="00EB625E" w:rsidRDefault="00252557" w:rsidP="00EB625E">
      <w:pPr>
        <w:pStyle w:val="a3"/>
        <w:numPr>
          <w:ilvl w:val="0"/>
          <w:numId w:val="7"/>
        </w:numPr>
        <w:spacing w:line="240" w:lineRule="auto"/>
        <w:jc w:val="both"/>
        <w:rPr>
          <w:rFonts w:cs="Simplified Arabic"/>
          <w:sz w:val="28"/>
          <w:szCs w:val="28"/>
          <w:lang w:bidi="ar-IQ"/>
        </w:rPr>
      </w:pPr>
      <w:r>
        <w:rPr>
          <w:rFonts w:cs="Simplified Arabic" w:hint="cs"/>
          <w:sz w:val="28"/>
          <w:szCs w:val="28"/>
          <w:rtl/>
          <w:lang w:bidi="ar-IQ"/>
        </w:rPr>
        <w:t>الاستناد الأمامي سحب الرجلين إلى الصد</w:t>
      </w:r>
      <w:r w:rsidR="00365E9C">
        <w:rPr>
          <w:rFonts w:cs="Simplified Arabic" w:hint="cs"/>
          <w:sz w:val="28"/>
          <w:szCs w:val="28"/>
          <w:rtl/>
          <w:lang w:bidi="ar-IQ"/>
        </w:rPr>
        <w:t>ر والوثب للأعلى .</w:t>
      </w:r>
    </w:p>
    <w:p w:rsidR="00252557" w:rsidRPr="00365E9C" w:rsidRDefault="00252557" w:rsidP="00365E9C">
      <w:pPr>
        <w:pStyle w:val="a3"/>
        <w:numPr>
          <w:ilvl w:val="0"/>
          <w:numId w:val="7"/>
        </w:numPr>
        <w:spacing w:line="240" w:lineRule="auto"/>
        <w:jc w:val="both"/>
        <w:rPr>
          <w:rFonts w:cs="Simplified Arabic"/>
          <w:sz w:val="28"/>
          <w:szCs w:val="28"/>
          <w:lang w:bidi="ar-IQ"/>
        </w:rPr>
      </w:pPr>
      <w:r>
        <w:rPr>
          <w:rFonts w:cs="Simplified Arabic" w:hint="cs"/>
          <w:sz w:val="28"/>
          <w:szCs w:val="28"/>
          <w:rtl/>
          <w:lang w:bidi="ar-IQ"/>
        </w:rPr>
        <w:t>الوثب العميق على الصندوق والوثب ومس</w:t>
      </w:r>
      <w:r w:rsidR="00365E9C">
        <w:rPr>
          <w:rFonts w:cs="Simplified Arabic" w:hint="cs"/>
          <w:sz w:val="28"/>
          <w:szCs w:val="28"/>
          <w:rtl/>
          <w:lang w:bidi="ar-IQ"/>
        </w:rPr>
        <w:t xml:space="preserve"> لوحة كرة السلة .</w:t>
      </w:r>
    </w:p>
    <w:p w:rsidR="00252557" w:rsidRPr="00EB625E" w:rsidRDefault="00252557" w:rsidP="00EB625E">
      <w:pPr>
        <w:pStyle w:val="a3"/>
        <w:numPr>
          <w:ilvl w:val="0"/>
          <w:numId w:val="7"/>
        </w:numPr>
        <w:spacing w:line="240" w:lineRule="auto"/>
        <w:jc w:val="both"/>
        <w:rPr>
          <w:rFonts w:cs="Simplified Arabic"/>
          <w:sz w:val="28"/>
          <w:szCs w:val="28"/>
          <w:rtl/>
          <w:lang w:bidi="ar-IQ"/>
        </w:rPr>
      </w:pPr>
      <w:r>
        <w:rPr>
          <w:rFonts w:cs="Simplified Arabic" w:hint="cs"/>
          <w:sz w:val="28"/>
          <w:szCs w:val="28"/>
          <w:rtl/>
          <w:lang w:bidi="ar-IQ"/>
        </w:rPr>
        <w:t xml:space="preserve">الاستناد الأمامي ثني ومد الذراع وتبادل الاستناد على كرة طبية </w:t>
      </w:r>
      <w:r w:rsidR="00EB625E">
        <w:rPr>
          <w:rFonts w:cs="Simplified Arabic" w:hint="cs"/>
          <w:sz w:val="28"/>
          <w:szCs w:val="28"/>
          <w:rtl/>
          <w:lang w:bidi="ar-IQ"/>
        </w:rPr>
        <w:t>ز</w:t>
      </w:r>
    </w:p>
    <w:p w:rsidR="00252557" w:rsidRPr="00EB625E" w:rsidRDefault="00252557" w:rsidP="00EB625E">
      <w:pPr>
        <w:pStyle w:val="a3"/>
        <w:numPr>
          <w:ilvl w:val="0"/>
          <w:numId w:val="7"/>
        </w:numPr>
        <w:spacing w:line="240" w:lineRule="auto"/>
        <w:jc w:val="both"/>
        <w:rPr>
          <w:rFonts w:cs="Simplified Arabic"/>
          <w:sz w:val="28"/>
          <w:szCs w:val="28"/>
          <w:rtl/>
          <w:lang w:bidi="ar-IQ"/>
        </w:rPr>
      </w:pPr>
      <w:r>
        <w:rPr>
          <w:rFonts w:cs="Simplified Arabic" w:hint="cs"/>
          <w:sz w:val="28"/>
          <w:szCs w:val="28"/>
          <w:rtl/>
          <w:lang w:bidi="ar-IQ"/>
        </w:rPr>
        <w:t>الوثب بالحبل على سلم الحبال الأرض</w:t>
      </w:r>
      <w:r w:rsidR="00365E9C">
        <w:rPr>
          <w:rFonts w:cs="Simplified Arabic" w:hint="cs"/>
          <w:sz w:val="28"/>
          <w:szCs w:val="28"/>
          <w:rtl/>
          <w:lang w:bidi="ar-IQ"/>
        </w:rPr>
        <w:t>ي</w:t>
      </w:r>
      <w:r>
        <w:rPr>
          <w:rFonts w:cs="Simplified Arabic" w:hint="cs"/>
          <w:sz w:val="28"/>
          <w:szCs w:val="28"/>
          <w:rtl/>
          <w:lang w:bidi="ar-IQ"/>
        </w:rPr>
        <w:t xml:space="preserve"> والرجوع بحركات الرجلين الدفاعية</w:t>
      </w:r>
      <w:r w:rsidR="00F056C1">
        <w:rPr>
          <w:rFonts w:cs="Simplified Arabic" w:hint="cs"/>
          <w:sz w:val="28"/>
          <w:szCs w:val="28"/>
          <w:rtl/>
          <w:lang w:bidi="ar-IQ"/>
        </w:rPr>
        <w:t xml:space="preserve"> المسافات متساوية للسلم (50سم)</w:t>
      </w:r>
      <w:r w:rsidR="00EB625E">
        <w:rPr>
          <w:rFonts w:cs="Simplified Arabic" w:hint="cs"/>
          <w:sz w:val="28"/>
          <w:szCs w:val="28"/>
          <w:rtl/>
          <w:lang w:bidi="ar-IQ"/>
        </w:rPr>
        <w:t xml:space="preserve"> .</w:t>
      </w:r>
    </w:p>
    <w:p w:rsidR="00252557" w:rsidRDefault="00252557" w:rsidP="00252557">
      <w:pPr>
        <w:spacing w:line="240" w:lineRule="auto"/>
        <w:ind w:left="360"/>
        <w:jc w:val="both"/>
        <w:rPr>
          <w:rFonts w:cs="Simplified Arabic"/>
          <w:b/>
          <w:bCs/>
          <w:sz w:val="32"/>
          <w:szCs w:val="32"/>
          <w:rtl/>
          <w:lang w:bidi="ar-IQ"/>
        </w:rPr>
      </w:pPr>
      <w:r w:rsidRPr="00393DD5">
        <w:rPr>
          <w:rFonts w:cs="Simplified Arabic" w:hint="cs"/>
          <w:b/>
          <w:bCs/>
          <w:sz w:val="32"/>
          <w:szCs w:val="32"/>
          <w:rtl/>
          <w:lang w:bidi="ar-IQ"/>
        </w:rPr>
        <w:t>3-5 إجراءات التجربة الميدانية :-</w:t>
      </w:r>
    </w:p>
    <w:p w:rsidR="00252557" w:rsidRDefault="00252557" w:rsidP="00A67B79">
      <w:pPr>
        <w:spacing w:line="240" w:lineRule="auto"/>
        <w:ind w:left="357" w:firstLine="720"/>
        <w:jc w:val="both"/>
        <w:rPr>
          <w:rFonts w:cs="Simplified Arabic"/>
          <w:sz w:val="28"/>
          <w:szCs w:val="28"/>
          <w:rtl/>
          <w:lang w:bidi="ar-IQ"/>
        </w:rPr>
      </w:pPr>
      <w:r>
        <w:rPr>
          <w:rFonts w:cs="Simplified Arabic" w:hint="cs"/>
          <w:sz w:val="28"/>
          <w:szCs w:val="28"/>
          <w:rtl/>
          <w:lang w:bidi="ar-IQ"/>
        </w:rPr>
        <w:lastRenderedPageBreak/>
        <w:t>تم إجراء الاخت</w:t>
      </w:r>
      <w:r w:rsidR="00EB625E">
        <w:rPr>
          <w:rFonts w:cs="Simplified Arabic" w:hint="cs"/>
          <w:sz w:val="28"/>
          <w:szCs w:val="28"/>
          <w:rtl/>
          <w:lang w:bidi="ar-IQ"/>
        </w:rPr>
        <w:t xml:space="preserve">بار القبلي يوم </w:t>
      </w:r>
      <w:r w:rsidR="00A67B79">
        <w:rPr>
          <w:rFonts w:cs="Simplified Arabic" w:hint="cs"/>
          <w:sz w:val="28"/>
          <w:szCs w:val="28"/>
          <w:rtl/>
          <w:lang w:bidi="ar-IQ"/>
        </w:rPr>
        <w:t xml:space="preserve">السبت </w:t>
      </w:r>
      <w:r w:rsidR="00EB625E">
        <w:rPr>
          <w:rFonts w:cs="Simplified Arabic" w:hint="cs"/>
          <w:sz w:val="28"/>
          <w:szCs w:val="28"/>
          <w:rtl/>
          <w:lang w:bidi="ar-IQ"/>
        </w:rPr>
        <w:t xml:space="preserve">المصادف </w:t>
      </w:r>
      <w:r w:rsidR="00A67B79">
        <w:rPr>
          <w:rFonts w:cs="Simplified Arabic" w:hint="cs"/>
          <w:sz w:val="28"/>
          <w:szCs w:val="28"/>
          <w:rtl/>
          <w:lang w:bidi="ar-IQ"/>
        </w:rPr>
        <w:t>23</w:t>
      </w:r>
      <w:r>
        <w:rPr>
          <w:rFonts w:cs="Simplified Arabic" w:hint="cs"/>
          <w:sz w:val="28"/>
          <w:szCs w:val="28"/>
          <w:rtl/>
          <w:lang w:bidi="ar-IQ"/>
        </w:rPr>
        <w:t xml:space="preserve"> / </w:t>
      </w:r>
      <w:r w:rsidR="00A67B79">
        <w:rPr>
          <w:rFonts w:cs="Simplified Arabic" w:hint="cs"/>
          <w:sz w:val="28"/>
          <w:szCs w:val="28"/>
          <w:rtl/>
          <w:lang w:bidi="ar-IQ"/>
        </w:rPr>
        <w:t>1</w:t>
      </w:r>
      <w:r>
        <w:rPr>
          <w:rFonts w:cs="Simplified Arabic" w:hint="cs"/>
          <w:sz w:val="28"/>
          <w:szCs w:val="28"/>
          <w:rtl/>
          <w:lang w:bidi="ar-IQ"/>
        </w:rPr>
        <w:t xml:space="preserve"> / 2010 على المجموعتين الضابطة والتجريبية بعدها نفذت المجموعة التجريبية التمرينات </w:t>
      </w:r>
      <w:proofErr w:type="spellStart"/>
      <w:r>
        <w:rPr>
          <w:rFonts w:cs="Simplified Arabic" w:hint="cs"/>
          <w:sz w:val="28"/>
          <w:szCs w:val="28"/>
          <w:rtl/>
          <w:lang w:bidi="ar-IQ"/>
        </w:rPr>
        <w:t>البلايومترية</w:t>
      </w:r>
      <w:proofErr w:type="spellEnd"/>
      <w:r>
        <w:rPr>
          <w:rFonts w:cs="Simplified Arabic" w:hint="cs"/>
          <w:sz w:val="28"/>
          <w:szCs w:val="28"/>
          <w:rtl/>
          <w:lang w:bidi="ar-IQ"/>
        </w:rPr>
        <w:t xml:space="preserve"> بواقع وحدتين تدريبيتين في الأسبوع ( الاثنين </w:t>
      </w:r>
      <w:r>
        <w:rPr>
          <w:rFonts w:cs="Simplified Arabic"/>
          <w:sz w:val="28"/>
          <w:szCs w:val="28"/>
          <w:rtl/>
          <w:lang w:bidi="ar-IQ"/>
        </w:rPr>
        <w:t>–</w:t>
      </w:r>
      <w:r>
        <w:rPr>
          <w:rFonts w:cs="Simplified Arabic" w:hint="cs"/>
          <w:sz w:val="28"/>
          <w:szCs w:val="28"/>
          <w:rtl/>
          <w:lang w:bidi="ar-IQ"/>
        </w:rPr>
        <w:t xml:space="preserve"> الخميس ) ولمدة 12 أسبوع وتركت المجموعة الضابطة على منهجها المتبع</w:t>
      </w:r>
      <w:r w:rsidR="00EB625E">
        <w:rPr>
          <w:rFonts w:cs="Simplified Arabic" w:hint="cs"/>
          <w:sz w:val="28"/>
          <w:szCs w:val="28"/>
          <w:rtl/>
          <w:lang w:bidi="ar-IQ"/>
        </w:rPr>
        <w:t xml:space="preserve"> وبعد انتهاء الفترة أجري</w:t>
      </w:r>
      <w:r>
        <w:rPr>
          <w:rFonts w:cs="Simplified Arabic" w:hint="cs"/>
          <w:sz w:val="28"/>
          <w:szCs w:val="28"/>
          <w:rtl/>
          <w:lang w:bidi="ar-IQ"/>
        </w:rPr>
        <w:t xml:space="preserve"> الاختبار البعدي يوم</w:t>
      </w:r>
      <w:r w:rsidR="00A67B79">
        <w:rPr>
          <w:rFonts w:cs="Simplified Arabic" w:hint="cs"/>
          <w:sz w:val="28"/>
          <w:szCs w:val="28"/>
          <w:rtl/>
          <w:lang w:bidi="ar-IQ"/>
        </w:rPr>
        <w:t xml:space="preserve"> الاربعاء</w:t>
      </w:r>
      <w:r w:rsidR="00A67B79">
        <w:rPr>
          <w:rFonts w:cs="Simplified Arabic" w:hint="cs"/>
          <w:sz w:val="28"/>
          <w:szCs w:val="28"/>
          <w:u w:val="single"/>
          <w:rtl/>
          <w:lang w:bidi="ar-IQ"/>
        </w:rPr>
        <w:t xml:space="preserve"> </w:t>
      </w:r>
      <w:r>
        <w:rPr>
          <w:rFonts w:cs="Simplified Arabic" w:hint="cs"/>
          <w:sz w:val="28"/>
          <w:szCs w:val="28"/>
          <w:rtl/>
          <w:lang w:bidi="ar-IQ"/>
        </w:rPr>
        <w:t xml:space="preserve">المصادف  </w:t>
      </w:r>
      <w:r w:rsidR="00A67B79">
        <w:rPr>
          <w:rFonts w:cs="Simplified Arabic" w:hint="cs"/>
          <w:sz w:val="28"/>
          <w:szCs w:val="28"/>
          <w:rtl/>
          <w:lang w:bidi="ar-IQ"/>
        </w:rPr>
        <w:t>21</w:t>
      </w:r>
      <w:r>
        <w:rPr>
          <w:rFonts w:cs="Simplified Arabic" w:hint="cs"/>
          <w:sz w:val="28"/>
          <w:szCs w:val="28"/>
          <w:rtl/>
          <w:lang w:bidi="ar-IQ"/>
        </w:rPr>
        <w:t xml:space="preserve"> / </w:t>
      </w:r>
      <w:r w:rsidR="00A67B79">
        <w:rPr>
          <w:rFonts w:cs="Simplified Arabic" w:hint="cs"/>
          <w:sz w:val="28"/>
          <w:szCs w:val="28"/>
          <w:rtl/>
          <w:lang w:bidi="ar-IQ"/>
        </w:rPr>
        <w:t>4</w:t>
      </w:r>
      <w:r>
        <w:rPr>
          <w:rFonts w:cs="Simplified Arabic" w:hint="cs"/>
          <w:sz w:val="28"/>
          <w:szCs w:val="28"/>
          <w:rtl/>
          <w:lang w:bidi="ar-IQ"/>
        </w:rPr>
        <w:t xml:space="preserve">  / 2010 </w:t>
      </w:r>
      <w:r w:rsidR="00A67B79">
        <w:rPr>
          <w:rFonts w:cs="Simplified Arabic" w:hint="cs"/>
          <w:sz w:val="28"/>
          <w:szCs w:val="28"/>
          <w:rtl/>
          <w:lang w:bidi="ar-IQ"/>
        </w:rPr>
        <w:t>وتم استخرج</w:t>
      </w:r>
      <w:r>
        <w:rPr>
          <w:rFonts w:cs="Simplified Arabic" w:hint="cs"/>
          <w:sz w:val="28"/>
          <w:szCs w:val="28"/>
          <w:rtl/>
          <w:lang w:bidi="ar-IQ"/>
        </w:rPr>
        <w:t xml:space="preserve"> النتائج ووضعت في جداول إحصائية خاصة لتحليلها ومناقشتها.</w:t>
      </w:r>
    </w:p>
    <w:p w:rsidR="00252557" w:rsidRDefault="00252557" w:rsidP="00252557">
      <w:pPr>
        <w:spacing w:line="240" w:lineRule="auto"/>
        <w:ind w:left="357" w:firstLine="720"/>
        <w:jc w:val="both"/>
        <w:rPr>
          <w:rFonts w:cs="Simplified Arabic"/>
          <w:sz w:val="28"/>
          <w:szCs w:val="28"/>
          <w:rtl/>
          <w:lang w:bidi="ar-IQ"/>
        </w:rPr>
      </w:pPr>
      <w:r>
        <w:rPr>
          <w:rFonts w:cs="Simplified Arabic" w:hint="cs"/>
          <w:sz w:val="28"/>
          <w:szCs w:val="28"/>
          <w:rtl/>
          <w:lang w:bidi="ar-IQ"/>
        </w:rPr>
        <w:t>وما يلي بعض الإيضاحات حول البرنامج المقترح :-</w:t>
      </w:r>
    </w:p>
    <w:p w:rsidR="00252557" w:rsidRDefault="00252557" w:rsidP="00EB625E">
      <w:pPr>
        <w:pStyle w:val="a3"/>
        <w:numPr>
          <w:ilvl w:val="0"/>
          <w:numId w:val="7"/>
        </w:numPr>
        <w:spacing w:line="240" w:lineRule="auto"/>
        <w:jc w:val="both"/>
        <w:rPr>
          <w:rFonts w:cs="Simplified Arabic"/>
          <w:sz w:val="28"/>
          <w:szCs w:val="28"/>
          <w:lang w:bidi="ar-IQ"/>
        </w:rPr>
      </w:pPr>
      <w:r>
        <w:rPr>
          <w:rFonts w:cs="Simplified Arabic" w:hint="cs"/>
          <w:sz w:val="28"/>
          <w:szCs w:val="28"/>
          <w:rtl/>
          <w:lang w:bidi="ar-IQ"/>
        </w:rPr>
        <w:t xml:space="preserve">التأكيد على إتباع الأسس العلمية في تثبيت مكونات الحمل التدريبي ( الشدة، الحجم، الراحة ) ومراعاة التقدم </w:t>
      </w:r>
      <w:r w:rsidR="00EB625E">
        <w:rPr>
          <w:rFonts w:cs="Simplified Arabic" w:hint="cs"/>
          <w:sz w:val="28"/>
          <w:szCs w:val="28"/>
          <w:rtl/>
          <w:lang w:bidi="ar-IQ"/>
        </w:rPr>
        <w:t>بالتدريج</w:t>
      </w:r>
      <w:r>
        <w:rPr>
          <w:rFonts w:cs="Simplified Arabic" w:hint="cs"/>
          <w:sz w:val="28"/>
          <w:szCs w:val="28"/>
          <w:rtl/>
          <w:lang w:bidi="ar-IQ"/>
        </w:rPr>
        <w:t xml:space="preserve"> في الأحمال.</w:t>
      </w:r>
    </w:p>
    <w:p w:rsidR="00252557" w:rsidRDefault="00252557" w:rsidP="0024647A">
      <w:pPr>
        <w:pStyle w:val="a3"/>
        <w:numPr>
          <w:ilvl w:val="0"/>
          <w:numId w:val="7"/>
        </w:numPr>
        <w:spacing w:line="240" w:lineRule="auto"/>
        <w:jc w:val="both"/>
        <w:rPr>
          <w:rFonts w:cs="Simplified Arabic"/>
          <w:sz w:val="28"/>
          <w:szCs w:val="28"/>
          <w:lang w:bidi="ar-IQ"/>
        </w:rPr>
      </w:pPr>
      <w:r>
        <w:rPr>
          <w:rFonts w:cs="Simplified Arabic" w:hint="cs"/>
          <w:sz w:val="28"/>
          <w:szCs w:val="28"/>
          <w:rtl/>
          <w:lang w:bidi="ar-IQ"/>
        </w:rPr>
        <w:t>تم حساب</w:t>
      </w:r>
      <w:r w:rsidR="00564DDD">
        <w:rPr>
          <w:rFonts w:cs="Simplified Arabic" w:hint="cs"/>
          <w:sz w:val="28"/>
          <w:szCs w:val="28"/>
          <w:rtl/>
          <w:lang w:bidi="ar-IQ"/>
        </w:rPr>
        <w:t xml:space="preserve"> الحد الاقصى</w:t>
      </w:r>
      <w:r>
        <w:rPr>
          <w:rFonts w:cs="Simplified Arabic" w:hint="cs"/>
          <w:sz w:val="28"/>
          <w:szCs w:val="28"/>
          <w:rtl/>
          <w:lang w:bidi="ar-IQ"/>
        </w:rPr>
        <w:t xml:space="preserve"> للتكرار ولكل تمرين لتحديد شدة الوحدات التدريبية. حيث استخدم التدريب </w:t>
      </w:r>
      <w:proofErr w:type="spellStart"/>
      <w:r>
        <w:rPr>
          <w:rFonts w:cs="Simplified Arabic" w:hint="cs"/>
          <w:sz w:val="28"/>
          <w:szCs w:val="28"/>
          <w:rtl/>
          <w:lang w:bidi="ar-IQ"/>
        </w:rPr>
        <w:t>الفتري</w:t>
      </w:r>
      <w:proofErr w:type="spellEnd"/>
      <w:r>
        <w:rPr>
          <w:rFonts w:cs="Simplified Arabic" w:hint="cs"/>
          <w:sz w:val="28"/>
          <w:szCs w:val="28"/>
          <w:rtl/>
          <w:lang w:bidi="ar-IQ"/>
        </w:rPr>
        <w:t xml:space="preserve"> المرتفع الشدة 80 </w:t>
      </w:r>
      <w:r>
        <w:rPr>
          <w:rFonts w:cs="Simplified Arabic"/>
          <w:sz w:val="28"/>
          <w:szCs w:val="28"/>
          <w:rtl/>
          <w:lang w:bidi="ar-IQ"/>
        </w:rPr>
        <w:t>–</w:t>
      </w:r>
      <w:r>
        <w:rPr>
          <w:rFonts w:cs="Simplified Arabic" w:hint="cs"/>
          <w:sz w:val="28"/>
          <w:szCs w:val="28"/>
          <w:rtl/>
          <w:lang w:bidi="ar-IQ"/>
        </w:rPr>
        <w:t xml:space="preserve"> 90 %.</w:t>
      </w:r>
    </w:p>
    <w:p w:rsidR="00252557" w:rsidRDefault="00252557" w:rsidP="00252557">
      <w:pPr>
        <w:pStyle w:val="a3"/>
        <w:numPr>
          <w:ilvl w:val="0"/>
          <w:numId w:val="7"/>
        </w:numPr>
        <w:spacing w:line="240" w:lineRule="auto"/>
        <w:jc w:val="both"/>
        <w:rPr>
          <w:rFonts w:cs="Simplified Arabic"/>
          <w:sz w:val="28"/>
          <w:szCs w:val="28"/>
          <w:lang w:bidi="ar-IQ"/>
        </w:rPr>
      </w:pPr>
      <w:r>
        <w:rPr>
          <w:rFonts w:cs="Simplified Arabic" w:hint="cs"/>
          <w:sz w:val="28"/>
          <w:szCs w:val="28"/>
          <w:rtl/>
          <w:lang w:bidi="ar-IQ"/>
        </w:rPr>
        <w:t xml:space="preserve">يتم استخدام ثلاث تمرينات في الوحدة التدريبية الأولى وثلاث أخرى في الوحدة التدريبية الثانية وهكذا يتم تبادل التمرينات. واستغرقت 35 </w:t>
      </w:r>
      <w:r>
        <w:rPr>
          <w:rFonts w:cs="Simplified Arabic"/>
          <w:sz w:val="28"/>
          <w:szCs w:val="28"/>
          <w:rtl/>
          <w:lang w:bidi="ar-IQ"/>
        </w:rPr>
        <w:t>–</w:t>
      </w:r>
      <w:r>
        <w:rPr>
          <w:rFonts w:cs="Simplified Arabic" w:hint="cs"/>
          <w:sz w:val="28"/>
          <w:szCs w:val="28"/>
          <w:rtl/>
          <w:lang w:bidi="ar-IQ"/>
        </w:rPr>
        <w:t xml:space="preserve"> 40 دقيقة في القسم الخاص للإعداد البدني في الوحدة التدريبية</w:t>
      </w:r>
      <w:r w:rsidR="0024647A">
        <w:rPr>
          <w:rFonts w:cs="Simplified Arabic" w:hint="cs"/>
          <w:sz w:val="28"/>
          <w:szCs w:val="28"/>
          <w:rtl/>
          <w:lang w:bidi="ar-IQ"/>
        </w:rPr>
        <w:t xml:space="preserve"> ملحق (1)</w:t>
      </w:r>
      <w:r>
        <w:rPr>
          <w:rFonts w:cs="Simplified Arabic" w:hint="cs"/>
          <w:sz w:val="28"/>
          <w:szCs w:val="28"/>
          <w:rtl/>
          <w:lang w:bidi="ar-IQ"/>
        </w:rPr>
        <w:t>.</w:t>
      </w:r>
    </w:p>
    <w:p w:rsidR="00252557" w:rsidRPr="00CF1B9C" w:rsidRDefault="00252557" w:rsidP="00CF1B9C">
      <w:pPr>
        <w:pStyle w:val="a3"/>
        <w:numPr>
          <w:ilvl w:val="0"/>
          <w:numId w:val="7"/>
        </w:numPr>
        <w:spacing w:line="240" w:lineRule="auto"/>
        <w:jc w:val="both"/>
        <w:rPr>
          <w:rFonts w:cs="Simplified Arabic"/>
          <w:sz w:val="28"/>
          <w:szCs w:val="28"/>
          <w:rtl/>
          <w:lang w:bidi="ar-IQ"/>
        </w:rPr>
      </w:pPr>
      <w:r>
        <w:rPr>
          <w:rFonts w:cs="Simplified Arabic" w:hint="cs"/>
          <w:sz w:val="28"/>
          <w:szCs w:val="28"/>
          <w:rtl/>
          <w:lang w:bidi="ar-IQ"/>
        </w:rPr>
        <w:t>التأكيد على الإحماء لحماية اللاعبين من الإصابات.</w:t>
      </w:r>
    </w:p>
    <w:p w:rsidR="00252557" w:rsidRDefault="00252557" w:rsidP="00207260">
      <w:pPr>
        <w:spacing w:line="240" w:lineRule="auto"/>
        <w:jc w:val="both"/>
        <w:rPr>
          <w:rFonts w:cs="Simplified Arabic"/>
          <w:b/>
          <w:bCs/>
          <w:sz w:val="32"/>
          <w:szCs w:val="32"/>
          <w:rtl/>
          <w:lang w:bidi="ar-IQ"/>
        </w:rPr>
      </w:pPr>
      <w:r w:rsidRPr="00CE04C6">
        <w:rPr>
          <w:rFonts w:cs="Simplified Arabic" w:hint="cs"/>
          <w:b/>
          <w:bCs/>
          <w:sz w:val="32"/>
          <w:szCs w:val="32"/>
          <w:rtl/>
          <w:lang w:bidi="ar-IQ"/>
        </w:rPr>
        <w:t>3-6 الوسائل الإحصائية :-</w:t>
      </w:r>
      <w:r w:rsidR="00E936D5">
        <w:rPr>
          <w:rFonts w:cs="Simplified Arabic" w:hint="cs"/>
          <w:b/>
          <w:bCs/>
          <w:sz w:val="32"/>
          <w:szCs w:val="32"/>
          <w:rtl/>
          <w:lang w:bidi="ar-IQ"/>
        </w:rPr>
        <w:t xml:space="preserve"> </w:t>
      </w:r>
    </w:p>
    <w:p w:rsidR="00252557" w:rsidRDefault="00252557" w:rsidP="00CF1B9C">
      <w:pPr>
        <w:pStyle w:val="a3"/>
        <w:numPr>
          <w:ilvl w:val="0"/>
          <w:numId w:val="8"/>
        </w:numPr>
        <w:spacing w:line="240" w:lineRule="auto"/>
        <w:jc w:val="both"/>
        <w:rPr>
          <w:rFonts w:cs="Simplified Arabic"/>
          <w:sz w:val="28"/>
          <w:szCs w:val="28"/>
          <w:lang w:bidi="ar-IQ"/>
        </w:rPr>
      </w:pPr>
      <w:r>
        <w:rPr>
          <w:rFonts w:cs="Simplified Arabic" w:hint="cs"/>
          <w:sz w:val="28"/>
          <w:szCs w:val="28"/>
          <w:rtl/>
          <w:lang w:bidi="ar-IQ"/>
        </w:rPr>
        <w:t>الوسط الحسابي.</w:t>
      </w:r>
    </w:p>
    <w:p w:rsidR="00252557" w:rsidRDefault="00252557" w:rsidP="00252557">
      <w:pPr>
        <w:pStyle w:val="a3"/>
        <w:numPr>
          <w:ilvl w:val="0"/>
          <w:numId w:val="8"/>
        </w:numPr>
        <w:spacing w:line="240" w:lineRule="auto"/>
        <w:jc w:val="both"/>
        <w:rPr>
          <w:rFonts w:cs="Simplified Arabic"/>
          <w:sz w:val="28"/>
          <w:szCs w:val="28"/>
          <w:lang w:bidi="ar-IQ"/>
        </w:rPr>
      </w:pPr>
      <w:r>
        <w:rPr>
          <w:rFonts w:cs="Simplified Arabic" w:hint="cs"/>
          <w:sz w:val="28"/>
          <w:szCs w:val="28"/>
          <w:rtl/>
          <w:lang w:bidi="ar-IQ"/>
        </w:rPr>
        <w:t>الانحراف المعياري.</w:t>
      </w:r>
    </w:p>
    <w:p w:rsidR="00252557" w:rsidRDefault="00252557" w:rsidP="00252557">
      <w:pPr>
        <w:pStyle w:val="a3"/>
        <w:numPr>
          <w:ilvl w:val="0"/>
          <w:numId w:val="8"/>
        </w:numPr>
        <w:spacing w:line="240" w:lineRule="auto"/>
        <w:jc w:val="both"/>
        <w:rPr>
          <w:rFonts w:cs="Simplified Arabic"/>
          <w:sz w:val="28"/>
          <w:szCs w:val="28"/>
          <w:lang w:bidi="ar-IQ"/>
        </w:rPr>
      </w:pPr>
      <w:r>
        <w:rPr>
          <w:rFonts w:cs="Simplified Arabic" w:hint="cs"/>
          <w:sz w:val="28"/>
          <w:szCs w:val="28"/>
          <w:rtl/>
          <w:lang w:bidi="ar-IQ"/>
        </w:rPr>
        <w:t>الوسيط.</w:t>
      </w:r>
    </w:p>
    <w:p w:rsidR="00252557" w:rsidRDefault="00252557" w:rsidP="00252557">
      <w:pPr>
        <w:pStyle w:val="a3"/>
        <w:numPr>
          <w:ilvl w:val="0"/>
          <w:numId w:val="8"/>
        </w:numPr>
        <w:spacing w:line="240" w:lineRule="auto"/>
        <w:jc w:val="both"/>
        <w:rPr>
          <w:rFonts w:cs="Simplified Arabic"/>
          <w:sz w:val="28"/>
          <w:szCs w:val="28"/>
          <w:lang w:bidi="ar-IQ"/>
        </w:rPr>
      </w:pPr>
      <w:r>
        <w:rPr>
          <w:rFonts w:cs="Simplified Arabic" w:hint="cs"/>
          <w:sz w:val="28"/>
          <w:szCs w:val="28"/>
          <w:rtl/>
          <w:lang w:bidi="ar-IQ"/>
        </w:rPr>
        <w:t>معامل الالتواء.</w:t>
      </w:r>
    </w:p>
    <w:p w:rsidR="00252557" w:rsidRDefault="00252557" w:rsidP="00252557">
      <w:pPr>
        <w:pStyle w:val="a3"/>
        <w:numPr>
          <w:ilvl w:val="0"/>
          <w:numId w:val="8"/>
        </w:numPr>
        <w:spacing w:line="240" w:lineRule="auto"/>
        <w:jc w:val="both"/>
        <w:rPr>
          <w:rFonts w:cs="Simplified Arabic"/>
          <w:sz w:val="28"/>
          <w:szCs w:val="28"/>
          <w:lang w:bidi="ar-IQ"/>
        </w:rPr>
      </w:pPr>
      <w:r>
        <w:rPr>
          <w:rFonts w:cs="Simplified Arabic" w:hint="cs"/>
          <w:sz w:val="28"/>
          <w:szCs w:val="28"/>
          <w:rtl/>
          <w:lang w:bidi="ar-IQ"/>
        </w:rPr>
        <w:t xml:space="preserve">اختبار </w:t>
      </w:r>
      <w:r>
        <w:rPr>
          <w:rFonts w:cs="Simplified Arabic"/>
          <w:sz w:val="28"/>
          <w:szCs w:val="28"/>
          <w:lang w:bidi="ar-IQ"/>
        </w:rPr>
        <w:t>T</w:t>
      </w:r>
      <w:r>
        <w:rPr>
          <w:rFonts w:cs="Simplified Arabic" w:hint="cs"/>
          <w:sz w:val="28"/>
          <w:szCs w:val="28"/>
          <w:rtl/>
          <w:lang w:bidi="ar-IQ"/>
        </w:rPr>
        <w:t xml:space="preserve"> للعينات غير المتناظرة.</w:t>
      </w:r>
    </w:p>
    <w:p w:rsidR="00252557" w:rsidRDefault="00252557" w:rsidP="00252557">
      <w:pPr>
        <w:pStyle w:val="a3"/>
        <w:numPr>
          <w:ilvl w:val="0"/>
          <w:numId w:val="8"/>
        </w:numPr>
        <w:spacing w:line="240" w:lineRule="auto"/>
        <w:jc w:val="both"/>
        <w:rPr>
          <w:rFonts w:cs="Simplified Arabic"/>
          <w:sz w:val="28"/>
          <w:szCs w:val="28"/>
          <w:lang w:bidi="ar-IQ"/>
        </w:rPr>
      </w:pPr>
      <w:r>
        <w:rPr>
          <w:rFonts w:cs="Simplified Arabic" w:hint="cs"/>
          <w:sz w:val="28"/>
          <w:szCs w:val="28"/>
          <w:rtl/>
          <w:lang w:bidi="ar-IQ"/>
        </w:rPr>
        <w:t xml:space="preserve">اختبار </w:t>
      </w:r>
      <w:r>
        <w:rPr>
          <w:rFonts w:cs="Simplified Arabic"/>
          <w:sz w:val="28"/>
          <w:szCs w:val="28"/>
          <w:lang w:bidi="ar-IQ"/>
        </w:rPr>
        <w:t>T</w:t>
      </w:r>
      <w:r>
        <w:rPr>
          <w:rFonts w:cs="Simplified Arabic" w:hint="cs"/>
          <w:sz w:val="28"/>
          <w:szCs w:val="28"/>
          <w:rtl/>
          <w:lang w:bidi="ar-IQ"/>
        </w:rPr>
        <w:t xml:space="preserve"> للعينات المتناظرة.</w:t>
      </w:r>
    </w:p>
    <w:p w:rsidR="00252557" w:rsidRDefault="00252557" w:rsidP="00252557">
      <w:pPr>
        <w:pStyle w:val="a3"/>
        <w:numPr>
          <w:ilvl w:val="0"/>
          <w:numId w:val="3"/>
        </w:numPr>
        <w:spacing w:line="240" w:lineRule="auto"/>
        <w:jc w:val="both"/>
        <w:rPr>
          <w:rFonts w:cs="Simplified Arabic"/>
          <w:b/>
          <w:bCs/>
          <w:sz w:val="36"/>
          <w:szCs w:val="36"/>
          <w:u w:val="single"/>
          <w:lang w:bidi="ar-IQ"/>
        </w:rPr>
      </w:pPr>
      <w:r>
        <w:rPr>
          <w:rFonts w:cs="Simplified Arabic" w:hint="cs"/>
          <w:b/>
          <w:bCs/>
          <w:sz w:val="36"/>
          <w:szCs w:val="36"/>
          <w:u w:val="single"/>
          <w:rtl/>
          <w:lang w:bidi="ar-IQ"/>
        </w:rPr>
        <w:t>عرض النتائج وتحليلها ومناقشتها :-</w:t>
      </w:r>
    </w:p>
    <w:p w:rsidR="00252557" w:rsidRDefault="00252557" w:rsidP="00252557">
      <w:pPr>
        <w:spacing w:line="240" w:lineRule="auto"/>
        <w:jc w:val="both"/>
        <w:rPr>
          <w:rFonts w:cs="Simplified Arabic"/>
          <w:b/>
          <w:bCs/>
          <w:sz w:val="32"/>
          <w:szCs w:val="32"/>
          <w:rtl/>
          <w:lang w:bidi="ar-IQ"/>
        </w:rPr>
      </w:pPr>
      <w:r>
        <w:rPr>
          <w:rFonts w:cs="Simplified Arabic" w:hint="cs"/>
          <w:b/>
          <w:bCs/>
          <w:sz w:val="32"/>
          <w:szCs w:val="32"/>
          <w:rtl/>
          <w:lang w:bidi="ar-IQ"/>
        </w:rPr>
        <w:t>4-1 عرض نتائج الاختبار القبلي و البعدي للمجموعة الضابطة :-</w:t>
      </w:r>
    </w:p>
    <w:p w:rsidR="00252557" w:rsidRDefault="00252557" w:rsidP="00252557">
      <w:pPr>
        <w:spacing w:line="240" w:lineRule="auto"/>
        <w:jc w:val="center"/>
        <w:rPr>
          <w:rFonts w:cs="Simplified Arabic"/>
          <w:sz w:val="28"/>
          <w:szCs w:val="28"/>
          <w:rtl/>
          <w:lang w:bidi="ar-IQ"/>
        </w:rPr>
      </w:pPr>
      <w:r>
        <w:rPr>
          <w:rFonts w:cs="Simplified Arabic" w:hint="cs"/>
          <w:sz w:val="28"/>
          <w:szCs w:val="28"/>
          <w:rtl/>
          <w:lang w:bidi="ar-IQ"/>
        </w:rPr>
        <w:t>جدول (4)</w:t>
      </w:r>
    </w:p>
    <w:tbl>
      <w:tblPr>
        <w:tblStyle w:val="a4"/>
        <w:bidiVisual/>
        <w:tblW w:w="9720" w:type="dxa"/>
        <w:jc w:val="center"/>
        <w:tblInd w:w="-99" w:type="dxa"/>
        <w:tblLook w:val="04A0" w:firstRow="1" w:lastRow="0" w:firstColumn="1" w:lastColumn="0" w:noHBand="0" w:noVBand="1"/>
      </w:tblPr>
      <w:tblGrid>
        <w:gridCol w:w="2906"/>
        <w:gridCol w:w="744"/>
        <w:gridCol w:w="708"/>
        <w:gridCol w:w="849"/>
        <w:gridCol w:w="708"/>
        <w:gridCol w:w="849"/>
        <w:gridCol w:w="897"/>
        <w:gridCol w:w="1109"/>
        <w:gridCol w:w="950"/>
      </w:tblGrid>
      <w:tr w:rsidR="00252557" w:rsidRPr="00935E26" w:rsidTr="00DE12CA">
        <w:trPr>
          <w:trHeight w:val="333"/>
          <w:jc w:val="center"/>
        </w:trPr>
        <w:tc>
          <w:tcPr>
            <w:tcW w:w="2917" w:type="dxa"/>
            <w:vMerge w:val="restart"/>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الاختبارات</w:t>
            </w:r>
          </w:p>
        </w:tc>
        <w:tc>
          <w:tcPr>
            <w:tcW w:w="1452" w:type="dxa"/>
            <w:gridSpan w:val="2"/>
            <w:tcBorders>
              <w:bottom w:val="single" w:sz="4" w:space="0" w:color="auto"/>
            </w:tcBorders>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قبلي</w:t>
            </w:r>
          </w:p>
        </w:tc>
        <w:tc>
          <w:tcPr>
            <w:tcW w:w="1559" w:type="dxa"/>
            <w:gridSpan w:val="2"/>
            <w:tcBorders>
              <w:bottom w:val="single" w:sz="4" w:space="0" w:color="auto"/>
            </w:tcBorders>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بعدي</w:t>
            </w:r>
          </w:p>
        </w:tc>
        <w:tc>
          <w:tcPr>
            <w:tcW w:w="850" w:type="dxa"/>
            <w:vMerge w:val="restart"/>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ف سَ</w:t>
            </w:r>
          </w:p>
        </w:tc>
        <w:tc>
          <w:tcPr>
            <w:tcW w:w="899" w:type="dxa"/>
            <w:vMerge w:val="restart"/>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ف ع</w:t>
            </w:r>
          </w:p>
        </w:tc>
        <w:tc>
          <w:tcPr>
            <w:tcW w:w="1092" w:type="dxa"/>
            <w:vMerge w:val="restart"/>
            <w:vAlign w:val="center"/>
          </w:tcPr>
          <w:p w:rsidR="00252557" w:rsidRPr="00935E26" w:rsidRDefault="00252557" w:rsidP="00DE12CA">
            <w:pPr>
              <w:jc w:val="center"/>
              <w:rPr>
                <w:rFonts w:cs="Simplified Arabic"/>
                <w:b/>
                <w:bCs/>
                <w:rtl/>
                <w:lang w:bidi="ar-IQ"/>
              </w:rPr>
            </w:pPr>
            <w:r w:rsidRPr="00935E26">
              <w:rPr>
                <w:rFonts w:cs="Simplified Arabic"/>
                <w:b/>
                <w:bCs/>
                <w:lang w:bidi="ar-IQ"/>
              </w:rPr>
              <w:t>T</w:t>
            </w:r>
            <w:r w:rsidRPr="00935E26">
              <w:rPr>
                <w:rFonts w:cs="Simplified Arabic" w:hint="cs"/>
                <w:b/>
                <w:bCs/>
                <w:rtl/>
                <w:lang w:bidi="ar-IQ"/>
              </w:rPr>
              <w:t>*المح</w:t>
            </w:r>
            <w:r>
              <w:rPr>
                <w:rFonts w:cs="Simplified Arabic" w:hint="cs"/>
                <w:b/>
                <w:bCs/>
                <w:rtl/>
                <w:lang w:bidi="ar-IQ"/>
              </w:rPr>
              <w:t>سوبة</w:t>
            </w:r>
          </w:p>
        </w:tc>
        <w:tc>
          <w:tcPr>
            <w:tcW w:w="951" w:type="dxa"/>
            <w:vMerge w:val="restart"/>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المعنوية</w:t>
            </w:r>
          </w:p>
        </w:tc>
      </w:tr>
      <w:tr w:rsidR="00252557" w:rsidRPr="00935E26" w:rsidTr="00DE12CA">
        <w:trPr>
          <w:trHeight w:val="352"/>
          <w:jc w:val="center"/>
        </w:trPr>
        <w:tc>
          <w:tcPr>
            <w:tcW w:w="2917" w:type="dxa"/>
            <w:vMerge/>
            <w:vAlign w:val="center"/>
          </w:tcPr>
          <w:p w:rsidR="00252557" w:rsidRPr="00935E26" w:rsidRDefault="00252557" w:rsidP="00DE12CA">
            <w:pPr>
              <w:jc w:val="center"/>
              <w:rPr>
                <w:rFonts w:cs="Simplified Arabic"/>
                <w:b/>
                <w:bCs/>
                <w:rtl/>
                <w:lang w:bidi="ar-IQ"/>
              </w:rPr>
            </w:pPr>
          </w:p>
        </w:tc>
        <w:tc>
          <w:tcPr>
            <w:tcW w:w="743" w:type="dxa"/>
            <w:tcBorders>
              <w:top w:val="single" w:sz="4" w:space="0" w:color="auto"/>
            </w:tcBorders>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سَ</w:t>
            </w:r>
          </w:p>
        </w:tc>
        <w:tc>
          <w:tcPr>
            <w:tcW w:w="709" w:type="dxa"/>
            <w:tcBorders>
              <w:top w:val="single" w:sz="4" w:space="0" w:color="auto"/>
            </w:tcBorders>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ع</w:t>
            </w:r>
          </w:p>
        </w:tc>
        <w:tc>
          <w:tcPr>
            <w:tcW w:w="850" w:type="dxa"/>
            <w:tcBorders>
              <w:top w:val="single" w:sz="4" w:space="0" w:color="auto"/>
            </w:tcBorders>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سَ</w:t>
            </w:r>
          </w:p>
        </w:tc>
        <w:tc>
          <w:tcPr>
            <w:tcW w:w="709" w:type="dxa"/>
            <w:tcBorders>
              <w:top w:val="single" w:sz="4" w:space="0" w:color="auto"/>
            </w:tcBorders>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ع</w:t>
            </w:r>
          </w:p>
        </w:tc>
        <w:tc>
          <w:tcPr>
            <w:tcW w:w="850" w:type="dxa"/>
            <w:vMerge/>
            <w:vAlign w:val="center"/>
          </w:tcPr>
          <w:p w:rsidR="00252557" w:rsidRPr="00935E26" w:rsidRDefault="00252557" w:rsidP="00DE12CA">
            <w:pPr>
              <w:jc w:val="center"/>
              <w:rPr>
                <w:rFonts w:cs="Simplified Arabic"/>
                <w:b/>
                <w:bCs/>
                <w:rtl/>
                <w:lang w:bidi="ar-IQ"/>
              </w:rPr>
            </w:pPr>
          </w:p>
        </w:tc>
        <w:tc>
          <w:tcPr>
            <w:tcW w:w="899" w:type="dxa"/>
            <w:vMerge/>
            <w:vAlign w:val="center"/>
          </w:tcPr>
          <w:p w:rsidR="00252557" w:rsidRPr="00935E26" w:rsidRDefault="00252557" w:rsidP="00DE12CA">
            <w:pPr>
              <w:jc w:val="center"/>
              <w:rPr>
                <w:rFonts w:cs="Simplified Arabic"/>
                <w:b/>
                <w:bCs/>
                <w:rtl/>
                <w:lang w:bidi="ar-IQ"/>
              </w:rPr>
            </w:pPr>
          </w:p>
        </w:tc>
        <w:tc>
          <w:tcPr>
            <w:tcW w:w="1092" w:type="dxa"/>
            <w:vMerge/>
            <w:vAlign w:val="center"/>
          </w:tcPr>
          <w:p w:rsidR="00252557" w:rsidRPr="00935E26" w:rsidRDefault="00252557" w:rsidP="00DE12CA">
            <w:pPr>
              <w:jc w:val="center"/>
              <w:rPr>
                <w:rFonts w:cs="Simplified Arabic"/>
                <w:b/>
                <w:bCs/>
                <w:lang w:bidi="ar-IQ"/>
              </w:rPr>
            </w:pPr>
          </w:p>
        </w:tc>
        <w:tc>
          <w:tcPr>
            <w:tcW w:w="951" w:type="dxa"/>
            <w:vMerge/>
            <w:vAlign w:val="center"/>
          </w:tcPr>
          <w:p w:rsidR="00252557" w:rsidRPr="00935E26" w:rsidRDefault="00252557" w:rsidP="00DE12CA">
            <w:pPr>
              <w:jc w:val="center"/>
              <w:rPr>
                <w:rFonts w:cs="Simplified Arabic"/>
                <w:b/>
                <w:bCs/>
                <w:rtl/>
                <w:lang w:bidi="ar-IQ"/>
              </w:rPr>
            </w:pPr>
          </w:p>
        </w:tc>
      </w:tr>
      <w:tr w:rsidR="00252557" w:rsidRPr="00935E26" w:rsidTr="00DE12CA">
        <w:trPr>
          <w:jc w:val="center"/>
        </w:trPr>
        <w:tc>
          <w:tcPr>
            <w:tcW w:w="2917"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ثني ومد الذراعين في الا</w:t>
            </w:r>
            <w:r>
              <w:rPr>
                <w:rFonts w:cs="Simplified Arabic" w:hint="cs"/>
                <w:b/>
                <w:bCs/>
                <w:rtl/>
                <w:lang w:bidi="ar-IQ"/>
              </w:rPr>
              <w:t>نبطاح</w:t>
            </w:r>
            <w:r w:rsidRPr="00935E26">
              <w:rPr>
                <w:rFonts w:cs="Simplified Arabic" w:hint="cs"/>
                <w:b/>
                <w:bCs/>
                <w:rtl/>
                <w:lang w:bidi="ar-IQ"/>
              </w:rPr>
              <w:t xml:space="preserve"> الم</w:t>
            </w:r>
            <w:r>
              <w:rPr>
                <w:rFonts w:cs="Simplified Arabic" w:hint="cs"/>
                <w:b/>
                <w:bCs/>
                <w:rtl/>
                <w:lang w:bidi="ar-IQ"/>
              </w:rPr>
              <w:t>ائل</w:t>
            </w:r>
          </w:p>
        </w:tc>
        <w:tc>
          <w:tcPr>
            <w:tcW w:w="743"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10.12</w:t>
            </w:r>
          </w:p>
        </w:tc>
        <w:tc>
          <w:tcPr>
            <w:tcW w:w="709"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1.35</w:t>
            </w:r>
          </w:p>
        </w:tc>
        <w:tc>
          <w:tcPr>
            <w:tcW w:w="850"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13.12</w:t>
            </w:r>
          </w:p>
        </w:tc>
        <w:tc>
          <w:tcPr>
            <w:tcW w:w="709"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1.12</w:t>
            </w:r>
          </w:p>
        </w:tc>
        <w:tc>
          <w:tcPr>
            <w:tcW w:w="850"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3</w:t>
            </w:r>
          </w:p>
        </w:tc>
        <w:tc>
          <w:tcPr>
            <w:tcW w:w="899"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1.73</w:t>
            </w:r>
          </w:p>
        </w:tc>
        <w:tc>
          <w:tcPr>
            <w:tcW w:w="1092"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4.90</w:t>
            </w:r>
          </w:p>
        </w:tc>
        <w:tc>
          <w:tcPr>
            <w:tcW w:w="951"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معنوي</w:t>
            </w:r>
          </w:p>
        </w:tc>
      </w:tr>
      <w:tr w:rsidR="00252557" w:rsidRPr="00935E26" w:rsidTr="00DE12CA">
        <w:trPr>
          <w:jc w:val="center"/>
        </w:trPr>
        <w:tc>
          <w:tcPr>
            <w:tcW w:w="2917"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حركات الرجلين الدفاعية</w:t>
            </w:r>
          </w:p>
        </w:tc>
        <w:tc>
          <w:tcPr>
            <w:tcW w:w="743"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73.5</w:t>
            </w:r>
          </w:p>
        </w:tc>
        <w:tc>
          <w:tcPr>
            <w:tcW w:w="709"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3.58</w:t>
            </w:r>
          </w:p>
        </w:tc>
        <w:tc>
          <w:tcPr>
            <w:tcW w:w="850"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86.25</w:t>
            </w:r>
          </w:p>
        </w:tc>
        <w:tc>
          <w:tcPr>
            <w:tcW w:w="709"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3.84</w:t>
            </w:r>
          </w:p>
        </w:tc>
        <w:tc>
          <w:tcPr>
            <w:tcW w:w="850"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12.75</w:t>
            </w:r>
          </w:p>
        </w:tc>
        <w:tc>
          <w:tcPr>
            <w:tcW w:w="899"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5.69</w:t>
            </w:r>
          </w:p>
        </w:tc>
        <w:tc>
          <w:tcPr>
            <w:tcW w:w="1092"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6.33</w:t>
            </w:r>
          </w:p>
        </w:tc>
        <w:tc>
          <w:tcPr>
            <w:tcW w:w="951" w:type="dxa"/>
            <w:vAlign w:val="center"/>
          </w:tcPr>
          <w:p w:rsidR="00252557" w:rsidRPr="00935E26" w:rsidRDefault="00252557" w:rsidP="00DE12CA">
            <w:pPr>
              <w:jc w:val="center"/>
              <w:rPr>
                <w:b/>
                <w:bCs/>
              </w:rPr>
            </w:pPr>
            <w:r w:rsidRPr="00935E26">
              <w:rPr>
                <w:rFonts w:cs="Simplified Arabic" w:hint="cs"/>
                <w:b/>
                <w:bCs/>
                <w:rtl/>
                <w:lang w:bidi="ar-IQ"/>
              </w:rPr>
              <w:t>معنوي</w:t>
            </w:r>
          </w:p>
        </w:tc>
      </w:tr>
      <w:tr w:rsidR="00252557" w:rsidRPr="00935E26" w:rsidTr="00DE12CA">
        <w:trPr>
          <w:jc w:val="center"/>
        </w:trPr>
        <w:tc>
          <w:tcPr>
            <w:tcW w:w="2917"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lastRenderedPageBreak/>
              <w:t>محاورة سريعة</w:t>
            </w:r>
          </w:p>
        </w:tc>
        <w:tc>
          <w:tcPr>
            <w:tcW w:w="743"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14.37</w:t>
            </w:r>
          </w:p>
        </w:tc>
        <w:tc>
          <w:tcPr>
            <w:tcW w:w="709"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1.40</w:t>
            </w:r>
          </w:p>
        </w:tc>
        <w:tc>
          <w:tcPr>
            <w:tcW w:w="850"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18.25</w:t>
            </w:r>
          </w:p>
        </w:tc>
        <w:tc>
          <w:tcPr>
            <w:tcW w:w="709"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1.03</w:t>
            </w:r>
          </w:p>
        </w:tc>
        <w:tc>
          <w:tcPr>
            <w:tcW w:w="850"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3.88</w:t>
            </w:r>
          </w:p>
        </w:tc>
        <w:tc>
          <w:tcPr>
            <w:tcW w:w="899"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1.45</w:t>
            </w:r>
          </w:p>
        </w:tc>
        <w:tc>
          <w:tcPr>
            <w:tcW w:w="1092"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7.57</w:t>
            </w:r>
          </w:p>
        </w:tc>
        <w:tc>
          <w:tcPr>
            <w:tcW w:w="951" w:type="dxa"/>
            <w:vAlign w:val="center"/>
          </w:tcPr>
          <w:p w:rsidR="00252557" w:rsidRPr="00935E26" w:rsidRDefault="00252557" w:rsidP="00DE12CA">
            <w:pPr>
              <w:jc w:val="center"/>
              <w:rPr>
                <w:b/>
                <w:bCs/>
              </w:rPr>
            </w:pPr>
            <w:r w:rsidRPr="00935E26">
              <w:rPr>
                <w:rFonts w:cs="Simplified Arabic" w:hint="cs"/>
                <w:b/>
                <w:bCs/>
                <w:rtl/>
                <w:lang w:bidi="ar-IQ"/>
              </w:rPr>
              <w:t>معنوي</w:t>
            </w:r>
          </w:p>
        </w:tc>
      </w:tr>
      <w:tr w:rsidR="00252557" w:rsidRPr="00935E26" w:rsidTr="00DE12CA">
        <w:trPr>
          <w:jc w:val="center"/>
        </w:trPr>
        <w:tc>
          <w:tcPr>
            <w:tcW w:w="2917"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دقة التصويب</w:t>
            </w:r>
          </w:p>
        </w:tc>
        <w:tc>
          <w:tcPr>
            <w:tcW w:w="743"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7.5</w:t>
            </w:r>
          </w:p>
        </w:tc>
        <w:tc>
          <w:tcPr>
            <w:tcW w:w="709"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1.55</w:t>
            </w:r>
          </w:p>
        </w:tc>
        <w:tc>
          <w:tcPr>
            <w:tcW w:w="850"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8.87</w:t>
            </w:r>
          </w:p>
        </w:tc>
        <w:tc>
          <w:tcPr>
            <w:tcW w:w="709"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1.80</w:t>
            </w:r>
          </w:p>
        </w:tc>
        <w:tc>
          <w:tcPr>
            <w:tcW w:w="850"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1.37</w:t>
            </w:r>
          </w:p>
        </w:tc>
        <w:tc>
          <w:tcPr>
            <w:tcW w:w="899"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0.59</w:t>
            </w:r>
          </w:p>
        </w:tc>
        <w:tc>
          <w:tcPr>
            <w:tcW w:w="1092"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6.58</w:t>
            </w:r>
          </w:p>
        </w:tc>
        <w:tc>
          <w:tcPr>
            <w:tcW w:w="951" w:type="dxa"/>
            <w:vAlign w:val="center"/>
          </w:tcPr>
          <w:p w:rsidR="00252557" w:rsidRPr="00935E26" w:rsidRDefault="00252557" w:rsidP="00DE12CA">
            <w:pPr>
              <w:jc w:val="center"/>
              <w:rPr>
                <w:b/>
                <w:bCs/>
              </w:rPr>
            </w:pPr>
            <w:r w:rsidRPr="00935E26">
              <w:rPr>
                <w:rFonts w:cs="Simplified Arabic" w:hint="cs"/>
                <w:b/>
                <w:bCs/>
                <w:rtl/>
                <w:lang w:bidi="ar-IQ"/>
              </w:rPr>
              <w:t>معنوي</w:t>
            </w:r>
          </w:p>
        </w:tc>
      </w:tr>
    </w:tbl>
    <w:p w:rsidR="00252557" w:rsidRDefault="00252557" w:rsidP="00252557">
      <w:pPr>
        <w:spacing w:line="240" w:lineRule="auto"/>
        <w:jc w:val="both"/>
        <w:rPr>
          <w:rFonts w:cs="Simplified Arabic"/>
          <w:color w:val="FFFFFF" w:themeColor="background1"/>
          <w:sz w:val="28"/>
          <w:szCs w:val="28"/>
          <w:rtl/>
          <w:lang w:bidi="ar-IQ"/>
        </w:rPr>
      </w:pPr>
      <w:r>
        <w:rPr>
          <w:rFonts w:cs="Simplified Arabic" w:hint="cs"/>
          <w:sz w:val="28"/>
          <w:szCs w:val="28"/>
          <w:rtl/>
          <w:lang w:bidi="ar-IQ"/>
        </w:rPr>
        <w:t>*</w:t>
      </w:r>
      <w:r w:rsidRPr="00935E26">
        <w:rPr>
          <w:rFonts w:cs="Simplified Arabic" w:hint="cs"/>
          <w:color w:val="FFFFFF" w:themeColor="background1"/>
          <w:sz w:val="28"/>
          <w:szCs w:val="28"/>
          <w:rtl/>
          <w:lang w:bidi="ar-IQ"/>
        </w:rPr>
        <w:t>..</w:t>
      </w:r>
      <w:r>
        <w:rPr>
          <w:rFonts w:cs="Simplified Arabic" w:hint="cs"/>
          <w:sz w:val="28"/>
          <w:szCs w:val="28"/>
          <w:rtl/>
          <w:lang w:bidi="ar-IQ"/>
        </w:rPr>
        <w:t>ت الجدولية ( 2.365 ) تحت مستوى دلالة ( 0.05 ) ودرجة حرية 108 : 7</w:t>
      </w:r>
      <w:r>
        <w:rPr>
          <w:rFonts w:cs="Simplified Arabic" w:hint="cs"/>
          <w:color w:val="FFFFFF" w:themeColor="background1"/>
          <w:sz w:val="28"/>
          <w:szCs w:val="28"/>
          <w:rtl/>
          <w:lang w:bidi="ar-IQ"/>
        </w:rPr>
        <w:t xml:space="preserve"> </w:t>
      </w:r>
    </w:p>
    <w:p w:rsidR="00252557" w:rsidRDefault="00252557" w:rsidP="00252557">
      <w:pPr>
        <w:spacing w:line="240" w:lineRule="auto"/>
        <w:jc w:val="both"/>
        <w:rPr>
          <w:rFonts w:cs="Simplified Arabic"/>
          <w:sz w:val="28"/>
          <w:szCs w:val="28"/>
          <w:rtl/>
          <w:lang w:bidi="ar-IQ"/>
        </w:rPr>
      </w:pPr>
      <w:r>
        <w:rPr>
          <w:rFonts w:cs="Simplified Arabic" w:hint="cs"/>
          <w:sz w:val="28"/>
          <w:szCs w:val="28"/>
          <w:rtl/>
          <w:lang w:bidi="ar-IQ"/>
        </w:rPr>
        <w:t xml:space="preserve">يظهر من الجدول (4) وجود فرق معنوي بين نتائج الاختبار القبلي والبعدي للمجموعة الضابطة في متغيرات البحث البدنية و </w:t>
      </w:r>
      <w:proofErr w:type="spellStart"/>
      <w:r>
        <w:rPr>
          <w:rFonts w:cs="Simplified Arabic" w:hint="cs"/>
          <w:sz w:val="28"/>
          <w:szCs w:val="28"/>
          <w:rtl/>
          <w:lang w:bidi="ar-IQ"/>
        </w:rPr>
        <w:t>المهارية</w:t>
      </w:r>
      <w:proofErr w:type="spellEnd"/>
      <w:r>
        <w:rPr>
          <w:rFonts w:cs="Simplified Arabic" w:hint="cs"/>
          <w:sz w:val="28"/>
          <w:szCs w:val="28"/>
          <w:rtl/>
          <w:lang w:bidi="ar-IQ"/>
        </w:rPr>
        <w:t xml:space="preserve"> ولصالح الاختبار البعدي.</w:t>
      </w:r>
    </w:p>
    <w:p w:rsidR="002162D1" w:rsidRDefault="002162D1" w:rsidP="00252557">
      <w:pPr>
        <w:spacing w:line="240" w:lineRule="auto"/>
        <w:jc w:val="both"/>
        <w:rPr>
          <w:rFonts w:cs="Simplified Arabic"/>
          <w:sz w:val="28"/>
          <w:szCs w:val="28"/>
          <w:rtl/>
          <w:lang w:bidi="ar-IQ"/>
        </w:rPr>
      </w:pPr>
    </w:p>
    <w:p w:rsidR="00252557" w:rsidRDefault="00252557" w:rsidP="00252557">
      <w:pPr>
        <w:spacing w:line="240" w:lineRule="auto"/>
        <w:jc w:val="both"/>
        <w:rPr>
          <w:rFonts w:cs="Simplified Arabic"/>
          <w:b/>
          <w:bCs/>
          <w:sz w:val="32"/>
          <w:szCs w:val="32"/>
          <w:rtl/>
          <w:lang w:bidi="ar-IQ"/>
        </w:rPr>
      </w:pPr>
      <w:r w:rsidRPr="00935E26">
        <w:rPr>
          <w:rFonts w:cs="Simplified Arabic" w:hint="cs"/>
          <w:b/>
          <w:bCs/>
          <w:sz w:val="32"/>
          <w:szCs w:val="32"/>
          <w:rtl/>
          <w:lang w:bidi="ar-IQ"/>
        </w:rPr>
        <w:t>4-2 عرض نتائج الاختبار القبلي والبعدي للمجموعة التجريبية :-</w:t>
      </w:r>
    </w:p>
    <w:p w:rsidR="00252557" w:rsidRPr="00935E26" w:rsidRDefault="00252557" w:rsidP="001F156D">
      <w:pPr>
        <w:spacing w:line="240" w:lineRule="auto"/>
        <w:jc w:val="center"/>
        <w:rPr>
          <w:rFonts w:cs="Simplified Arabic"/>
          <w:sz w:val="28"/>
          <w:szCs w:val="28"/>
          <w:rtl/>
          <w:lang w:bidi="ar-IQ"/>
        </w:rPr>
      </w:pPr>
      <w:r>
        <w:rPr>
          <w:rFonts w:cs="Simplified Arabic" w:hint="cs"/>
          <w:sz w:val="28"/>
          <w:szCs w:val="28"/>
          <w:rtl/>
          <w:lang w:bidi="ar-IQ"/>
        </w:rPr>
        <w:t>جدول (5)</w:t>
      </w:r>
    </w:p>
    <w:tbl>
      <w:tblPr>
        <w:tblStyle w:val="a4"/>
        <w:bidiVisual/>
        <w:tblW w:w="9722" w:type="dxa"/>
        <w:jc w:val="center"/>
        <w:tblInd w:w="-99" w:type="dxa"/>
        <w:tblLook w:val="04A0" w:firstRow="1" w:lastRow="0" w:firstColumn="1" w:lastColumn="0" w:noHBand="0" w:noVBand="1"/>
      </w:tblPr>
      <w:tblGrid>
        <w:gridCol w:w="2846"/>
        <w:gridCol w:w="781"/>
        <w:gridCol w:w="706"/>
        <w:gridCol w:w="904"/>
        <w:gridCol w:w="707"/>
        <w:gridCol w:w="839"/>
        <w:gridCol w:w="885"/>
        <w:gridCol w:w="1109"/>
        <w:gridCol w:w="945"/>
      </w:tblGrid>
      <w:tr w:rsidR="00252557" w:rsidRPr="00935E26" w:rsidTr="00DE12CA">
        <w:trPr>
          <w:trHeight w:val="333"/>
          <w:jc w:val="center"/>
        </w:trPr>
        <w:tc>
          <w:tcPr>
            <w:tcW w:w="2858" w:type="dxa"/>
            <w:vMerge w:val="restart"/>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الاختبارات</w:t>
            </w:r>
          </w:p>
        </w:tc>
        <w:tc>
          <w:tcPr>
            <w:tcW w:w="1488" w:type="dxa"/>
            <w:gridSpan w:val="2"/>
            <w:tcBorders>
              <w:bottom w:val="single" w:sz="4" w:space="0" w:color="auto"/>
            </w:tcBorders>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قبلي</w:t>
            </w:r>
          </w:p>
        </w:tc>
        <w:tc>
          <w:tcPr>
            <w:tcW w:w="1611" w:type="dxa"/>
            <w:gridSpan w:val="2"/>
            <w:tcBorders>
              <w:bottom w:val="single" w:sz="4" w:space="0" w:color="auto"/>
            </w:tcBorders>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بعدي</w:t>
            </w:r>
          </w:p>
        </w:tc>
        <w:tc>
          <w:tcPr>
            <w:tcW w:w="840" w:type="dxa"/>
            <w:vMerge w:val="restart"/>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ف سَ</w:t>
            </w:r>
          </w:p>
        </w:tc>
        <w:tc>
          <w:tcPr>
            <w:tcW w:w="887" w:type="dxa"/>
            <w:vMerge w:val="restart"/>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ف ع</w:t>
            </w:r>
          </w:p>
        </w:tc>
        <w:tc>
          <w:tcPr>
            <w:tcW w:w="1092" w:type="dxa"/>
            <w:vMerge w:val="restart"/>
            <w:vAlign w:val="center"/>
          </w:tcPr>
          <w:p w:rsidR="00252557" w:rsidRPr="00935E26" w:rsidRDefault="00252557" w:rsidP="00DE12CA">
            <w:pPr>
              <w:jc w:val="center"/>
              <w:rPr>
                <w:rFonts w:cs="Simplified Arabic"/>
                <w:b/>
                <w:bCs/>
                <w:rtl/>
                <w:lang w:bidi="ar-IQ"/>
              </w:rPr>
            </w:pPr>
            <w:r w:rsidRPr="00935E26">
              <w:rPr>
                <w:rFonts w:cs="Simplified Arabic"/>
                <w:b/>
                <w:bCs/>
                <w:lang w:bidi="ar-IQ"/>
              </w:rPr>
              <w:t>T</w:t>
            </w:r>
            <w:r w:rsidRPr="00935E26">
              <w:rPr>
                <w:rFonts w:cs="Simplified Arabic" w:hint="cs"/>
                <w:b/>
                <w:bCs/>
                <w:rtl/>
                <w:lang w:bidi="ar-IQ"/>
              </w:rPr>
              <w:t>*المح</w:t>
            </w:r>
            <w:r>
              <w:rPr>
                <w:rFonts w:cs="Simplified Arabic" w:hint="cs"/>
                <w:b/>
                <w:bCs/>
                <w:rtl/>
                <w:lang w:bidi="ar-IQ"/>
              </w:rPr>
              <w:t>سوبة</w:t>
            </w:r>
          </w:p>
        </w:tc>
        <w:tc>
          <w:tcPr>
            <w:tcW w:w="946" w:type="dxa"/>
            <w:vMerge w:val="restart"/>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المعنوية</w:t>
            </w:r>
          </w:p>
        </w:tc>
      </w:tr>
      <w:tr w:rsidR="00252557" w:rsidRPr="00935E26" w:rsidTr="00DE12CA">
        <w:trPr>
          <w:trHeight w:val="352"/>
          <w:jc w:val="center"/>
        </w:trPr>
        <w:tc>
          <w:tcPr>
            <w:tcW w:w="2858" w:type="dxa"/>
            <w:vMerge/>
            <w:vAlign w:val="center"/>
          </w:tcPr>
          <w:p w:rsidR="00252557" w:rsidRPr="00935E26" w:rsidRDefault="00252557" w:rsidP="00DE12CA">
            <w:pPr>
              <w:jc w:val="center"/>
              <w:rPr>
                <w:rFonts w:cs="Simplified Arabic"/>
                <w:b/>
                <w:bCs/>
                <w:rtl/>
                <w:lang w:bidi="ar-IQ"/>
              </w:rPr>
            </w:pPr>
          </w:p>
        </w:tc>
        <w:tc>
          <w:tcPr>
            <w:tcW w:w="781" w:type="dxa"/>
            <w:tcBorders>
              <w:top w:val="single" w:sz="4" w:space="0" w:color="auto"/>
            </w:tcBorders>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سَ</w:t>
            </w:r>
          </w:p>
        </w:tc>
        <w:tc>
          <w:tcPr>
            <w:tcW w:w="707" w:type="dxa"/>
            <w:tcBorders>
              <w:top w:val="single" w:sz="4" w:space="0" w:color="auto"/>
            </w:tcBorders>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ع</w:t>
            </w:r>
          </w:p>
        </w:tc>
        <w:tc>
          <w:tcPr>
            <w:tcW w:w="904" w:type="dxa"/>
            <w:tcBorders>
              <w:top w:val="single" w:sz="4" w:space="0" w:color="auto"/>
            </w:tcBorders>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سَ</w:t>
            </w:r>
          </w:p>
        </w:tc>
        <w:tc>
          <w:tcPr>
            <w:tcW w:w="707" w:type="dxa"/>
            <w:tcBorders>
              <w:top w:val="single" w:sz="4" w:space="0" w:color="auto"/>
            </w:tcBorders>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ع</w:t>
            </w:r>
          </w:p>
        </w:tc>
        <w:tc>
          <w:tcPr>
            <w:tcW w:w="840" w:type="dxa"/>
            <w:vMerge/>
            <w:vAlign w:val="center"/>
          </w:tcPr>
          <w:p w:rsidR="00252557" w:rsidRPr="00935E26" w:rsidRDefault="00252557" w:rsidP="00DE12CA">
            <w:pPr>
              <w:jc w:val="center"/>
              <w:rPr>
                <w:rFonts w:cs="Simplified Arabic"/>
                <w:b/>
                <w:bCs/>
                <w:rtl/>
                <w:lang w:bidi="ar-IQ"/>
              </w:rPr>
            </w:pPr>
          </w:p>
        </w:tc>
        <w:tc>
          <w:tcPr>
            <w:tcW w:w="887" w:type="dxa"/>
            <w:vMerge/>
            <w:vAlign w:val="center"/>
          </w:tcPr>
          <w:p w:rsidR="00252557" w:rsidRPr="00935E26" w:rsidRDefault="00252557" w:rsidP="00DE12CA">
            <w:pPr>
              <w:jc w:val="center"/>
              <w:rPr>
                <w:rFonts w:cs="Simplified Arabic"/>
                <w:b/>
                <w:bCs/>
                <w:rtl/>
                <w:lang w:bidi="ar-IQ"/>
              </w:rPr>
            </w:pPr>
          </w:p>
        </w:tc>
        <w:tc>
          <w:tcPr>
            <w:tcW w:w="1092" w:type="dxa"/>
            <w:vMerge/>
            <w:vAlign w:val="center"/>
          </w:tcPr>
          <w:p w:rsidR="00252557" w:rsidRPr="00935E26" w:rsidRDefault="00252557" w:rsidP="00DE12CA">
            <w:pPr>
              <w:jc w:val="center"/>
              <w:rPr>
                <w:rFonts w:cs="Simplified Arabic"/>
                <w:b/>
                <w:bCs/>
                <w:lang w:bidi="ar-IQ"/>
              </w:rPr>
            </w:pPr>
          </w:p>
        </w:tc>
        <w:tc>
          <w:tcPr>
            <w:tcW w:w="946" w:type="dxa"/>
            <w:vMerge/>
            <w:vAlign w:val="center"/>
          </w:tcPr>
          <w:p w:rsidR="00252557" w:rsidRPr="00935E26" w:rsidRDefault="00252557" w:rsidP="00DE12CA">
            <w:pPr>
              <w:jc w:val="center"/>
              <w:rPr>
                <w:rFonts w:cs="Simplified Arabic"/>
                <w:b/>
                <w:bCs/>
                <w:rtl/>
                <w:lang w:bidi="ar-IQ"/>
              </w:rPr>
            </w:pPr>
          </w:p>
        </w:tc>
      </w:tr>
      <w:tr w:rsidR="00252557" w:rsidRPr="00935E26" w:rsidTr="00DE12CA">
        <w:trPr>
          <w:jc w:val="center"/>
        </w:trPr>
        <w:tc>
          <w:tcPr>
            <w:tcW w:w="2858"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ثني ومد الذراعين في</w:t>
            </w:r>
            <w:r>
              <w:rPr>
                <w:rFonts w:cs="Simplified Arabic" w:hint="cs"/>
                <w:b/>
                <w:bCs/>
                <w:rtl/>
                <w:lang w:bidi="ar-IQ"/>
              </w:rPr>
              <w:t xml:space="preserve"> الانبطاح</w:t>
            </w:r>
            <w:r w:rsidRPr="00935E26">
              <w:rPr>
                <w:rFonts w:cs="Simplified Arabic" w:hint="cs"/>
                <w:b/>
                <w:bCs/>
                <w:rtl/>
                <w:lang w:bidi="ar-IQ"/>
              </w:rPr>
              <w:t xml:space="preserve"> المائل</w:t>
            </w:r>
          </w:p>
        </w:tc>
        <w:tc>
          <w:tcPr>
            <w:tcW w:w="781"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10.</w:t>
            </w:r>
            <w:r>
              <w:rPr>
                <w:rFonts w:cs="Simplified Arabic" w:hint="cs"/>
                <w:b/>
                <w:bCs/>
                <w:rtl/>
                <w:lang w:bidi="ar-IQ"/>
              </w:rPr>
              <w:t>27</w:t>
            </w:r>
          </w:p>
        </w:tc>
        <w:tc>
          <w:tcPr>
            <w:tcW w:w="707"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2.26</w:t>
            </w:r>
          </w:p>
        </w:tc>
        <w:tc>
          <w:tcPr>
            <w:tcW w:w="904"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15.75</w:t>
            </w:r>
          </w:p>
        </w:tc>
        <w:tc>
          <w:tcPr>
            <w:tcW w:w="707"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w:t>
            </w:r>
            <w:r>
              <w:rPr>
                <w:rFonts w:cs="Simplified Arabic" w:hint="cs"/>
                <w:b/>
                <w:bCs/>
                <w:rtl/>
                <w:lang w:bidi="ar-IQ"/>
              </w:rPr>
              <w:t>03</w:t>
            </w:r>
          </w:p>
        </w:tc>
        <w:tc>
          <w:tcPr>
            <w:tcW w:w="840"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5.38</w:t>
            </w:r>
          </w:p>
        </w:tc>
        <w:tc>
          <w:tcPr>
            <w:tcW w:w="887"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2.44</w:t>
            </w:r>
          </w:p>
        </w:tc>
        <w:tc>
          <w:tcPr>
            <w:tcW w:w="1092"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6.24</w:t>
            </w:r>
          </w:p>
        </w:tc>
        <w:tc>
          <w:tcPr>
            <w:tcW w:w="946"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معنوي</w:t>
            </w:r>
          </w:p>
        </w:tc>
      </w:tr>
      <w:tr w:rsidR="00252557" w:rsidRPr="00935E26" w:rsidTr="00DE12CA">
        <w:trPr>
          <w:jc w:val="center"/>
        </w:trPr>
        <w:tc>
          <w:tcPr>
            <w:tcW w:w="2858"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حركات الرجلين الدفاعية</w:t>
            </w:r>
          </w:p>
        </w:tc>
        <w:tc>
          <w:tcPr>
            <w:tcW w:w="781"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7</w:t>
            </w:r>
            <w:r>
              <w:rPr>
                <w:rFonts w:cs="Simplified Arabic" w:hint="cs"/>
                <w:b/>
                <w:bCs/>
                <w:rtl/>
                <w:lang w:bidi="ar-IQ"/>
              </w:rPr>
              <w:t>4.25</w:t>
            </w:r>
          </w:p>
        </w:tc>
        <w:tc>
          <w:tcPr>
            <w:tcW w:w="707"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3.</w:t>
            </w:r>
            <w:r>
              <w:rPr>
                <w:rFonts w:cs="Simplified Arabic" w:hint="cs"/>
                <w:b/>
                <w:bCs/>
                <w:rtl/>
                <w:lang w:bidi="ar-IQ"/>
              </w:rPr>
              <w:t>10</w:t>
            </w:r>
          </w:p>
        </w:tc>
        <w:tc>
          <w:tcPr>
            <w:tcW w:w="904"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95.25</w:t>
            </w:r>
            <w:r w:rsidRPr="00935E26">
              <w:rPr>
                <w:rFonts w:cs="Simplified Arabic" w:hint="cs"/>
                <w:b/>
                <w:bCs/>
                <w:rtl/>
                <w:lang w:bidi="ar-IQ"/>
              </w:rPr>
              <w:t>5</w:t>
            </w:r>
          </w:p>
        </w:tc>
        <w:tc>
          <w:tcPr>
            <w:tcW w:w="707"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3</w:t>
            </w:r>
            <w:r>
              <w:rPr>
                <w:rFonts w:cs="Simplified Arabic" w:hint="cs"/>
                <w:b/>
                <w:bCs/>
                <w:rtl/>
                <w:lang w:bidi="ar-IQ"/>
              </w:rPr>
              <w:t>.10</w:t>
            </w:r>
          </w:p>
        </w:tc>
        <w:tc>
          <w:tcPr>
            <w:tcW w:w="840"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21</w:t>
            </w:r>
          </w:p>
        </w:tc>
        <w:tc>
          <w:tcPr>
            <w:tcW w:w="887"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4.24</w:t>
            </w:r>
          </w:p>
        </w:tc>
        <w:tc>
          <w:tcPr>
            <w:tcW w:w="1092"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14.00</w:t>
            </w:r>
          </w:p>
        </w:tc>
        <w:tc>
          <w:tcPr>
            <w:tcW w:w="946" w:type="dxa"/>
            <w:vAlign w:val="center"/>
          </w:tcPr>
          <w:p w:rsidR="00252557" w:rsidRPr="00935E26" w:rsidRDefault="00252557" w:rsidP="00DE12CA">
            <w:pPr>
              <w:jc w:val="center"/>
              <w:rPr>
                <w:b/>
                <w:bCs/>
              </w:rPr>
            </w:pPr>
            <w:r w:rsidRPr="00935E26">
              <w:rPr>
                <w:rFonts w:cs="Simplified Arabic" w:hint="cs"/>
                <w:b/>
                <w:bCs/>
                <w:rtl/>
                <w:lang w:bidi="ar-IQ"/>
              </w:rPr>
              <w:t>معنوي</w:t>
            </w:r>
          </w:p>
        </w:tc>
      </w:tr>
      <w:tr w:rsidR="00252557" w:rsidRPr="00935E26" w:rsidTr="00DE12CA">
        <w:trPr>
          <w:jc w:val="center"/>
        </w:trPr>
        <w:tc>
          <w:tcPr>
            <w:tcW w:w="2858"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محاورة سريعة</w:t>
            </w:r>
          </w:p>
        </w:tc>
        <w:tc>
          <w:tcPr>
            <w:tcW w:w="781"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14.</w:t>
            </w:r>
            <w:r>
              <w:rPr>
                <w:rFonts w:cs="Simplified Arabic" w:hint="cs"/>
                <w:b/>
                <w:bCs/>
                <w:rtl/>
                <w:lang w:bidi="ar-IQ"/>
              </w:rPr>
              <w:t>75</w:t>
            </w:r>
          </w:p>
        </w:tc>
        <w:tc>
          <w:tcPr>
            <w:tcW w:w="707"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2.37</w:t>
            </w:r>
          </w:p>
        </w:tc>
        <w:tc>
          <w:tcPr>
            <w:tcW w:w="904"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20.37</w:t>
            </w:r>
          </w:p>
        </w:tc>
        <w:tc>
          <w:tcPr>
            <w:tcW w:w="707"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w:t>
            </w:r>
            <w:r>
              <w:rPr>
                <w:rFonts w:cs="Simplified Arabic" w:hint="cs"/>
                <w:b/>
                <w:bCs/>
                <w:rtl/>
                <w:lang w:bidi="ar-IQ"/>
              </w:rPr>
              <w:t>30</w:t>
            </w:r>
          </w:p>
        </w:tc>
        <w:tc>
          <w:tcPr>
            <w:tcW w:w="840"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5.62</w:t>
            </w:r>
          </w:p>
        </w:tc>
        <w:tc>
          <w:tcPr>
            <w:tcW w:w="887"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w:t>
            </w:r>
            <w:r>
              <w:rPr>
                <w:rFonts w:cs="Simplified Arabic" w:hint="cs"/>
                <w:b/>
                <w:bCs/>
                <w:rtl/>
                <w:lang w:bidi="ar-IQ"/>
              </w:rPr>
              <w:t>72</w:t>
            </w:r>
          </w:p>
        </w:tc>
        <w:tc>
          <w:tcPr>
            <w:tcW w:w="1092"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9.24</w:t>
            </w:r>
          </w:p>
        </w:tc>
        <w:tc>
          <w:tcPr>
            <w:tcW w:w="946" w:type="dxa"/>
            <w:vAlign w:val="center"/>
          </w:tcPr>
          <w:p w:rsidR="00252557" w:rsidRPr="00935E26" w:rsidRDefault="00252557" w:rsidP="00DE12CA">
            <w:pPr>
              <w:jc w:val="center"/>
              <w:rPr>
                <w:b/>
                <w:bCs/>
              </w:rPr>
            </w:pPr>
            <w:r w:rsidRPr="00935E26">
              <w:rPr>
                <w:rFonts w:cs="Simplified Arabic" w:hint="cs"/>
                <w:b/>
                <w:bCs/>
                <w:rtl/>
                <w:lang w:bidi="ar-IQ"/>
              </w:rPr>
              <w:t>معنوي</w:t>
            </w:r>
          </w:p>
        </w:tc>
      </w:tr>
      <w:tr w:rsidR="00252557" w:rsidRPr="00935E26" w:rsidTr="00DE12CA">
        <w:trPr>
          <w:jc w:val="center"/>
        </w:trPr>
        <w:tc>
          <w:tcPr>
            <w:tcW w:w="2858"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دقة التصويب</w:t>
            </w:r>
          </w:p>
        </w:tc>
        <w:tc>
          <w:tcPr>
            <w:tcW w:w="781"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7.</w:t>
            </w:r>
            <w:r>
              <w:rPr>
                <w:rFonts w:cs="Simplified Arabic" w:hint="cs"/>
                <w:b/>
                <w:bCs/>
                <w:rtl/>
                <w:lang w:bidi="ar-IQ"/>
              </w:rPr>
              <w:t>87</w:t>
            </w:r>
          </w:p>
        </w:tc>
        <w:tc>
          <w:tcPr>
            <w:tcW w:w="707"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w:t>
            </w:r>
            <w:r>
              <w:rPr>
                <w:rFonts w:cs="Simplified Arabic" w:hint="cs"/>
                <w:b/>
                <w:bCs/>
                <w:rtl/>
                <w:lang w:bidi="ar-IQ"/>
              </w:rPr>
              <w:t>80</w:t>
            </w:r>
          </w:p>
        </w:tc>
        <w:tc>
          <w:tcPr>
            <w:tcW w:w="904"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9.5</w:t>
            </w:r>
          </w:p>
        </w:tc>
        <w:tc>
          <w:tcPr>
            <w:tcW w:w="707"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2</w:t>
            </w:r>
          </w:p>
        </w:tc>
        <w:tc>
          <w:tcPr>
            <w:tcW w:w="840"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1.</w:t>
            </w:r>
            <w:r>
              <w:rPr>
                <w:rFonts w:cs="Simplified Arabic" w:hint="cs"/>
                <w:b/>
                <w:bCs/>
                <w:rtl/>
                <w:lang w:bidi="ar-IQ"/>
              </w:rPr>
              <w:t>63</w:t>
            </w:r>
          </w:p>
        </w:tc>
        <w:tc>
          <w:tcPr>
            <w:tcW w:w="887" w:type="dxa"/>
            <w:vAlign w:val="center"/>
          </w:tcPr>
          <w:p w:rsidR="00252557" w:rsidRPr="00935E26" w:rsidRDefault="00252557" w:rsidP="00DE12CA">
            <w:pPr>
              <w:jc w:val="center"/>
              <w:rPr>
                <w:rFonts w:cs="Simplified Arabic"/>
                <w:b/>
                <w:bCs/>
                <w:rtl/>
                <w:lang w:bidi="ar-IQ"/>
              </w:rPr>
            </w:pPr>
            <w:r w:rsidRPr="00935E26">
              <w:rPr>
                <w:rFonts w:cs="Simplified Arabic" w:hint="cs"/>
                <w:b/>
                <w:bCs/>
                <w:rtl/>
                <w:lang w:bidi="ar-IQ"/>
              </w:rPr>
              <w:t>0.</w:t>
            </w:r>
            <w:r>
              <w:rPr>
                <w:rFonts w:cs="Simplified Arabic" w:hint="cs"/>
                <w:b/>
                <w:bCs/>
                <w:rtl/>
                <w:lang w:bidi="ar-IQ"/>
              </w:rPr>
              <w:t>51</w:t>
            </w:r>
          </w:p>
        </w:tc>
        <w:tc>
          <w:tcPr>
            <w:tcW w:w="1092" w:type="dxa"/>
            <w:vAlign w:val="center"/>
          </w:tcPr>
          <w:p w:rsidR="00252557" w:rsidRPr="00935E26" w:rsidRDefault="00252557" w:rsidP="00DE12CA">
            <w:pPr>
              <w:jc w:val="center"/>
              <w:rPr>
                <w:rFonts w:cs="Simplified Arabic"/>
                <w:b/>
                <w:bCs/>
                <w:rtl/>
                <w:lang w:bidi="ar-IQ"/>
              </w:rPr>
            </w:pPr>
            <w:r>
              <w:rPr>
                <w:rFonts w:cs="Simplified Arabic" w:hint="cs"/>
                <w:b/>
                <w:bCs/>
                <w:rtl/>
                <w:lang w:bidi="ar-IQ"/>
              </w:rPr>
              <w:t>3.18</w:t>
            </w:r>
          </w:p>
        </w:tc>
        <w:tc>
          <w:tcPr>
            <w:tcW w:w="946" w:type="dxa"/>
            <w:vAlign w:val="center"/>
          </w:tcPr>
          <w:p w:rsidR="00252557" w:rsidRPr="00935E26" w:rsidRDefault="00252557" w:rsidP="00DE12CA">
            <w:pPr>
              <w:jc w:val="center"/>
              <w:rPr>
                <w:b/>
                <w:bCs/>
              </w:rPr>
            </w:pPr>
            <w:r w:rsidRPr="00935E26">
              <w:rPr>
                <w:rFonts w:cs="Simplified Arabic" w:hint="cs"/>
                <w:b/>
                <w:bCs/>
                <w:rtl/>
                <w:lang w:bidi="ar-IQ"/>
              </w:rPr>
              <w:t>معنوي</w:t>
            </w:r>
          </w:p>
        </w:tc>
      </w:tr>
      <w:tr w:rsidR="00252557" w:rsidRPr="00935E26" w:rsidTr="00DE12CA">
        <w:trPr>
          <w:jc w:val="center"/>
        </w:trPr>
        <w:tc>
          <w:tcPr>
            <w:tcW w:w="9722" w:type="dxa"/>
            <w:gridSpan w:val="9"/>
            <w:tcBorders>
              <w:left w:val="nil"/>
              <w:bottom w:val="nil"/>
              <w:right w:val="nil"/>
            </w:tcBorders>
            <w:vAlign w:val="center"/>
          </w:tcPr>
          <w:p w:rsidR="00252557" w:rsidRPr="00935E26" w:rsidRDefault="00252557" w:rsidP="00DE12CA">
            <w:pPr>
              <w:jc w:val="center"/>
              <w:rPr>
                <w:rFonts w:cs="Simplified Arabic"/>
                <w:b/>
                <w:bCs/>
                <w:rtl/>
                <w:lang w:bidi="ar-IQ"/>
              </w:rPr>
            </w:pPr>
            <w:r>
              <w:rPr>
                <w:rFonts w:cs="Simplified Arabic" w:hint="cs"/>
                <w:sz w:val="28"/>
                <w:szCs w:val="28"/>
                <w:rtl/>
                <w:lang w:bidi="ar-IQ"/>
              </w:rPr>
              <w:t>*</w:t>
            </w:r>
            <w:r w:rsidRPr="00935E26">
              <w:rPr>
                <w:rFonts w:cs="Simplified Arabic" w:hint="cs"/>
                <w:color w:val="FFFFFF" w:themeColor="background1"/>
                <w:sz w:val="28"/>
                <w:szCs w:val="28"/>
                <w:rtl/>
                <w:lang w:bidi="ar-IQ"/>
              </w:rPr>
              <w:t>..</w:t>
            </w:r>
            <w:r>
              <w:rPr>
                <w:rFonts w:cs="Simplified Arabic" w:hint="cs"/>
                <w:sz w:val="28"/>
                <w:szCs w:val="28"/>
                <w:rtl/>
                <w:lang w:bidi="ar-IQ"/>
              </w:rPr>
              <w:t>قيمة ( ت ) الجدولية ( 2.365 ) تحت مستوى دلالة ( 0.05 ) ودرجة حرية 108 : 7</w:t>
            </w:r>
          </w:p>
        </w:tc>
      </w:tr>
    </w:tbl>
    <w:p w:rsidR="00252557" w:rsidRDefault="00252557" w:rsidP="00252557">
      <w:pPr>
        <w:spacing w:line="240" w:lineRule="auto"/>
        <w:ind w:firstLine="720"/>
        <w:jc w:val="both"/>
        <w:rPr>
          <w:rFonts w:cs="Simplified Arabic"/>
          <w:sz w:val="28"/>
          <w:szCs w:val="28"/>
          <w:rtl/>
          <w:lang w:bidi="ar-IQ"/>
        </w:rPr>
      </w:pPr>
      <w:r>
        <w:rPr>
          <w:rFonts w:cs="Simplified Arabic" w:hint="cs"/>
          <w:sz w:val="28"/>
          <w:szCs w:val="28"/>
          <w:rtl/>
          <w:lang w:bidi="ar-IQ"/>
        </w:rPr>
        <w:t>يظهر من الجدول (5) وجود فرق معنوي بين نتائج الاختبار القبلي والبعدي للمجموعة التجريبية في متغيرات البحث.</w:t>
      </w:r>
    </w:p>
    <w:p w:rsidR="00252557" w:rsidRDefault="00252557" w:rsidP="00252557">
      <w:pPr>
        <w:spacing w:line="240" w:lineRule="auto"/>
        <w:jc w:val="both"/>
        <w:rPr>
          <w:rFonts w:cs="Simplified Arabic"/>
          <w:b/>
          <w:bCs/>
          <w:sz w:val="32"/>
          <w:szCs w:val="32"/>
          <w:rtl/>
          <w:lang w:bidi="ar-IQ"/>
        </w:rPr>
      </w:pPr>
      <w:r w:rsidRPr="002839DF">
        <w:rPr>
          <w:rFonts w:cs="Simplified Arabic" w:hint="cs"/>
          <w:b/>
          <w:bCs/>
          <w:sz w:val="32"/>
          <w:szCs w:val="32"/>
          <w:rtl/>
          <w:lang w:bidi="ar-IQ"/>
        </w:rPr>
        <w:t>4-3 عرض نتائج الاختبار البعدي للمجموعتين الضابطة والتجريبية في متغيرات البحث :-</w:t>
      </w:r>
    </w:p>
    <w:p w:rsidR="00252557" w:rsidRDefault="00252557" w:rsidP="00252557">
      <w:pPr>
        <w:tabs>
          <w:tab w:val="left" w:pos="591"/>
          <w:tab w:val="center" w:pos="4153"/>
        </w:tabs>
        <w:spacing w:line="240" w:lineRule="auto"/>
        <w:rPr>
          <w:rFonts w:cs="Simplified Arabic"/>
          <w:sz w:val="28"/>
          <w:szCs w:val="28"/>
          <w:rtl/>
          <w:lang w:bidi="ar-IQ"/>
        </w:rPr>
      </w:pPr>
      <w:r>
        <w:rPr>
          <w:rFonts w:cs="Simplified Arabic"/>
          <w:sz w:val="28"/>
          <w:szCs w:val="28"/>
          <w:rtl/>
          <w:lang w:bidi="ar-IQ"/>
        </w:rPr>
        <w:tab/>
      </w:r>
      <w:r>
        <w:rPr>
          <w:rFonts w:cs="Simplified Arabic"/>
          <w:sz w:val="28"/>
          <w:szCs w:val="28"/>
          <w:rtl/>
          <w:lang w:bidi="ar-IQ"/>
        </w:rPr>
        <w:tab/>
      </w:r>
      <w:r>
        <w:rPr>
          <w:rFonts w:cs="Simplified Arabic" w:hint="cs"/>
          <w:sz w:val="28"/>
          <w:szCs w:val="28"/>
          <w:rtl/>
          <w:lang w:bidi="ar-IQ"/>
        </w:rPr>
        <w:t>جدول (6)</w:t>
      </w:r>
    </w:p>
    <w:tbl>
      <w:tblPr>
        <w:tblStyle w:val="a4"/>
        <w:bidiVisual/>
        <w:tblW w:w="9356" w:type="dxa"/>
        <w:jc w:val="center"/>
        <w:tblInd w:w="-516" w:type="dxa"/>
        <w:tblLook w:val="04A0" w:firstRow="1" w:lastRow="0" w:firstColumn="1" w:lastColumn="0" w:noHBand="0" w:noVBand="1"/>
      </w:tblPr>
      <w:tblGrid>
        <w:gridCol w:w="2977"/>
        <w:gridCol w:w="1134"/>
        <w:gridCol w:w="850"/>
        <w:gridCol w:w="709"/>
        <w:gridCol w:w="851"/>
        <w:gridCol w:w="708"/>
        <w:gridCol w:w="993"/>
        <w:gridCol w:w="1134"/>
      </w:tblGrid>
      <w:tr w:rsidR="00252557" w:rsidRPr="006D461C" w:rsidTr="00DE12CA">
        <w:trPr>
          <w:trHeight w:val="561"/>
          <w:jc w:val="center"/>
        </w:trPr>
        <w:tc>
          <w:tcPr>
            <w:tcW w:w="2977" w:type="dxa"/>
            <w:vMerge w:val="restart"/>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الاختبارات</w:t>
            </w:r>
          </w:p>
        </w:tc>
        <w:tc>
          <w:tcPr>
            <w:tcW w:w="1134" w:type="dxa"/>
            <w:vMerge w:val="restart"/>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وحدة القياس</w:t>
            </w:r>
          </w:p>
        </w:tc>
        <w:tc>
          <w:tcPr>
            <w:tcW w:w="1559" w:type="dxa"/>
            <w:gridSpan w:val="2"/>
            <w:tcBorders>
              <w:bottom w:val="single" w:sz="4" w:space="0" w:color="auto"/>
            </w:tcBorders>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ضابطة</w:t>
            </w:r>
          </w:p>
        </w:tc>
        <w:tc>
          <w:tcPr>
            <w:tcW w:w="1559" w:type="dxa"/>
            <w:gridSpan w:val="2"/>
            <w:tcBorders>
              <w:bottom w:val="single" w:sz="4" w:space="0" w:color="auto"/>
            </w:tcBorders>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تجريبية</w:t>
            </w:r>
          </w:p>
        </w:tc>
        <w:tc>
          <w:tcPr>
            <w:tcW w:w="993" w:type="dxa"/>
            <w:vMerge w:val="restart"/>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 xml:space="preserve">قيمة ( </w:t>
            </w:r>
            <w:r w:rsidRPr="006D461C">
              <w:rPr>
                <w:rFonts w:cs="Simplified Arabic"/>
                <w:b/>
                <w:bCs/>
                <w:lang w:bidi="ar-IQ"/>
              </w:rPr>
              <w:t>T</w:t>
            </w:r>
            <w:r w:rsidRPr="006D461C">
              <w:rPr>
                <w:rFonts w:cs="Simplified Arabic" w:hint="cs"/>
                <w:b/>
                <w:bCs/>
                <w:rtl/>
                <w:lang w:bidi="ar-IQ"/>
              </w:rPr>
              <w:t xml:space="preserve"> ) المح</w:t>
            </w:r>
            <w:r>
              <w:rPr>
                <w:rFonts w:cs="Simplified Arabic" w:hint="cs"/>
                <w:b/>
                <w:bCs/>
                <w:rtl/>
                <w:lang w:bidi="ar-IQ"/>
              </w:rPr>
              <w:t>سوبة</w:t>
            </w:r>
          </w:p>
        </w:tc>
        <w:tc>
          <w:tcPr>
            <w:tcW w:w="1134" w:type="dxa"/>
            <w:vMerge w:val="restart"/>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المعنوية</w:t>
            </w:r>
          </w:p>
        </w:tc>
      </w:tr>
      <w:tr w:rsidR="00252557" w:rsidRPr="006D461C" w:rsidTr="00DE12CA">
        <w:trPr>
          <w:trHeight w:val="621"/>
          <w:jc w:val="center"/>
        </w:trPr>
        <w:tc>
          <w:tcPr>
            <w:tcW w:w="2977" w:type="dxa"/>
            <w:vMerge/>
            <w:vAlign w:val="center"/>
          </w:tcPr>
          <w:p w:rsidR="00252557" w:rsidRPr="006D461C" w:rsidRDefault="00252557" w:rsidP="00DE12CA">
            <w:pPr>
              <w:jc w:val="center"/>
              <w:rPr>
                <w:rFonts w:cs="Simplified Arabic"/>
                <w:b/>
                <w:bCs/>
                <w:rtl/>
                <w:lang w:bidi="ar-IQ"/>
              </w:rPr>
            </w:pPr>
          </w:p>
        </w:tc>
        <w:tc>
          <w:tcPr>
            <w:tcW w:w="1134" w:type="dxa"/>
            <w:vMerge/>
            <w:vAlign w:val="center"/>
          </w:tcPr>
          <w:p w:rsidR="00252557" w:rsidRPr="006D461C" w:rsidRDefault="00252557" w:rsidP="00DE12CA">
            <w:pPr>
              <w:jc w:val="center"/>
              <w:rPr>
                <w:rFonts w:cs="Simplified Arabic"/>
                <w:b/>
                <w:bCs/>
                <w:rtl/>
                <w:lang w:bidi="ar-IQ"/>
              </w:rPr>
            </w:pPr>
          </w:p>
        </w:tc>
        <w:tc>
          <w:tcPr>
            <w:tcW w:w="850" w:type="dxa"/>
            <w:tcBorders>
              <w:top w:val="single" w:sz="4" w:space="0" w:color="auto"/>
            </w:tcBorders>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سَ</w:t>
            </w:r>
          </w:p>
        </w:tc>
        <w:tc>
          <w:tcPr>
            <w:tcW w:w="709" w:type="dxa"/>
            <w:tcBorders>
              <w:top w:val="single" w:sz="4" w:space="0" w:color="auto"/>
            </w:tcBorders>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ع</w:t>
            </w:r>
          </w:p>
        </w:tc>
        <w:tc>
          <w:tcPr>
            <w:tcW w:w="851" w:type="dxa"/>
            <w:tcBorders>
              <w:top w:val="single" w:sz="4" w:space="0" w:color="auto"/>
            </w:tcBorders>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سَ</w:t>
            </w:r>
          </w:p>
        </w:tc>
        <w:tc>
          <w:tcPr>
            <w:tcW w:w="708" w:type="dxa"/>
            <w:tcBorders>
              <w:top w:val="single" w:sz="4" w:space="0" w:color="auto"/>
            </w:tcBorders>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ع</w:t>
            </w:r>
          </w:p>
        </w:tc>
        <w:tc>
          <w:tcPr>
            <w:tcW w:w="993" w:type="dxa"/>
            <w:vMerge/>
            <w:vAlign w:val="center"/>
          </w:tcPr>
          <w:p w:rsidR="00252557" w:rsidRPr="006D461C" w:rsidRDefault="00252557" w:rsidP="00DE12CA">
            <w:pPr>
              <w:jc w:val="center"/>
              <w:rPr>
                <w:rFonts w:cs="Simplified Arabic"/>
                <w:b/>
                <w:bCs/>
                <w:rtl/>
                <w:lang w:bidi="ar-IQ"/>
              </w:rPr>
            </w:pPr>
          </w:p>
        </w:tc>
        <w:tc>
          <w:tcPr>
            <w:tcW w:w="1134" w:type="dxa"/>
            <w:vMerge/>
            <w:vAlign w:val="center"/>
          </w:tcPr>
          <w:p w:rsidR="00252557" w:rsidRPr="006D461C" w:rsidRDefault="00252557" w:rsidP="00DE12CA">
            <w:pPr>
              <w:jc w:val="center"/>
              <w:rPr>
                <w:rFonts w:cs="Simplified Arabic"/>
                <w:b/>
                <w:bCs/>
                <w:rtl/>
                <w:lang w:bidi="ar-IQ"/>
              </w:rPr>
            </w:pPr>
          </w:p>
        </w:tc>
      </w:tr>
      <w:tr w:rsidR="00252557" w:rsidRPr="006D461C" w:rsidTr="00DE12CA">
        <w:trPr>
          <w:trHeight w:val="684"/>
          <w:jc w:val="center"/>
        </w:trPr>
        <w:tc>
          <w:tcPr>
            <w:tcW w:w="2977"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ثني ومد الذراعين من الانبطاح المائل</w:t>
            </w:r>
          </w:p>
        </w:tc>
        <w:tc>
          <w:tcPr>
            <w:tcW w:w="1134"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تكرار</w:t>
            </w:r>
            <w:r w:rsidRPr="006D461C">
              <w:rPr>
                <w:rFonts w:cs="Simplified Arabic"/>
                <w:b/>
                <w:bCs/>
                <w:lang w:bidi="ar-IQ"/>
              </w:rPr>
              <w:t>X</w:t>
            </w:r>
            <w:r w:rsidRPr="006D461C">
              <w:rPr>
                <w:rFonts w:cs="Simplified Arabic" w:hint="cs"/>
                <w:b/>
                <w:bCs/>
                <w:rtl/>
                <w:lang w:bidi="ar-IQ"/>
              </w:rPr>
              <w:t>10ثا</w:t>
            </w:r>
          </w:p>
        </w:tc>
        <w:tc>
          <w:tcPr>
            <w:tcW w:w="850"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13.12</w:t>
            </w:r>
          </w:p>
        </w:tc>
        <w:tc>
          <w:tcPr>
            <w:tcW w:w="709"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1.12</w:t>
            </w:r>
          </w:p>
        </w:tc>
        <w:tc>
          <w:tcPr>
            <w:tcW w:w="851"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15.75</w:t>
            </w:r>
          </w:p>
        </w:tc>
        <w:tc>
          <w:tcPr>
            <w:tcW w:w="708"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1.03</w:t>
            </w:r>
          </w:p>
        </w:tc>
        <w:tc>
          <w:tcPr>
            <w:tcW w:w="993"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7.96</w:t>
            </w:r>
          </w:p>
        </w:tc>
        <w:tc>
          <w:tcPr>
            <w:tcW w:w="1134"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معنوي</w:t>
            </w:r>
          </w:p>
        </w:tc>
      </w:tr>
      <w:tr w:rsidR="00252557" w:rsidRPr="006D461C" w:rsidTr="00DE12CA">
        <w:trPr>
          <w:trHeight w:val="784"/>
          <w:jc w:val="center"/>
        </w:trPr>
        <w:tc>
          <w:tcPr>
            <w:tcW w:w="2977"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حركات الرجلين الدفاعية</w:t>
            </w:r>
          </w:p>
        </w:tc>
        <w:tc>
          <w:tcPr>
            <w:tcW w:w="1134" w:type="dxa"/>
            <w:vAlign w:val="center"/>
          </w:tcPr>
          <w:p w:rsidR="00252557" w:rsidRPr="006D461C" w:rsidRDefault="00252557" w:rsidP="00DE12CA">
            <w:pPr>
              <w:jc w:val="center"/>
            </w:pPr>
            <w:r w:rsidRPr="006D461C">
              <w:rPr>
                <w:rFonts w:cs="Simplified Arabic" w:hint="cs"/>
                <w:b/>
                <w:bCs/>
                <w:rtl/>
                <w:lang w:bidi="ar-IQ"/>
              </w:rPr>
              <w:t>تكرار</w:t>
            </w:r>
            <w:r w:rsidRPr="006D461C">
              <w:rPr>
                <w:rFonts w:cs="Simplified Arabic"/>
                <w:b/>
                <w:bCs/>
                <w:lang w:bidi="ar-IQ"/>
              </w:rPr>
              <w:t>X</w:t>
            </w:r>
            <w:r w:rsidRPr="006D461C">
              <w:rPr>
                <w:rFonts w:cs="Simplified Arabic" w:hint="cs"/>
                <w:b/>
                <w:bCs/>
                <w:rtl/>
                <w:lang w:bidi="ar-IQ"/>
              </w:rPr>
              <w:t>10ثا</w:t>
            </w:r>
          </w:p>
        </w:tc>
        <w:tc>
          <w:tcPr>
            <w:tcW w:w="850"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86.25</w:t>
            </w:r>
          </w:p>
        </w:tc>
        <w:tc>
          <w:tcPr>
            <w:tcW w:w="709"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3.84</w:t>
            </w:r>
          </w:p>
        </w:tc>
        <w:tc>
          <w:tcPr>
            <w:tcW w:w="851"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95.25</w:t>
            </w:r>
          </w:p>
        </w:tc>
        <w:tc>
          <w:tcPr>
            <w:tcW w:w="708"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3.10</w:t>
            </w:r>
          </w:p>
        </w:tc>
        <w:tc>
          <w:tcPr>
            <w:tcW w:w="993"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4.83</w:t>
            </w:r>
          </w:p>
        </w:tc>
        <w:tc>
          <w:tcPr>
            <w:tcW w:w="1134" w:type="dxa"/>
            <w:vAlign w:val="center"/>
          </w:tcPr>
          <w:p w:rsidR="00252557" w:rsidRPr="006D461C" w:rsidRDefault="00252557" w:rsidP="00DE12CA">
            <w:pPr>
              <w:jc w:val="center"/>
            </w:pPr>
            <w:r w:rsidRPr="006D461C">
              <w:rPr>
                <w:rFonts w:cs="Simplified Arabic" w:hint="cs"/>
                <w:b/>
                <w:bCs/>
                <w:rtl/>
                <w:lang w:bidi="ar-IQ"/>
              </w:rPr>
              <w:t>معنوي</w:t>
            </w:r>
          </w:p>
        </w:tc>
      </w:tr>
      <w:tr w:rsidR="00252557" w:rsidRPr="006D461C" w:rsidTr="00DE12CA">
        <w:trPr>
          <w:trHeight w:val="670"/>
          <w:jc w:val="center"/>
        </w:trPr>
        <w:tc>
          <w:tcPr>
            <w:tcW w:w="2977"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محاورة سريعة</w:t>
            </w:r>
          </w:p>
        </w:tc>
        <w:tc>
          <w:tcPr>
            <w:tcW w:w="1134" w:type="dxa"/>
            <w:vAlign w:val="center"/>
          </w:tcPr>
          <w:p w:rsidR="00252557" w:rsidRPr="006D461C" w:rsidRDefault="00252557" w:rsidP="00DE12CA">
            <w:pPr>
              <w:jc w:val="center"/>
            </w:pPr>
            <w:r w:rsidRPr="006D461C">
              <w:rPr>
                <w:rFonts w:cs="Simplified Arabic" w:hint="cs"/>
                <w:b/>
                <w:bCs/>
                <w:rtl/>
                <w:lang w:bidi="ar-IQ"/>
              </w:rPr>
              <w:t>تكرار</w:t>
            </w:r>
            <w:r w:rsidRPr="006D461C">
              <w:rPr>
                <w:rFonts w:cs="Simplified Arabic"/>
                <w:b/>
                <w:bCs/>
                <w:lang w:bidi="ar-IQ"/>
              </w:rPr>
              <w:t>X</w:t>
            </w:r>
            <w:r w:rsidRPr="006D461C">
              <w:rPr>
                <w:rFonts w:cs="Simplified Arabic" w:hint="cs"/>
                <w:b/>
                <w:bCs/>
                <w:rtl/>
                <w:lang w:bidi="ar-IQ"/>
              </w:rPr>
              <w:t>30ثا</w:t>
            </w:r>
          </w:p>
        </w:tc>
        <w:tc>
          <w:tcPr>
            <w:tcW w:w="850"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18.25</w:t>
            </w:r>
          </w:p>
        </w:tc>
        <w:tc>
          <w:tcPr>
            <w:tcW w:w="709"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1.03</w:t>
            </w:r>
          </w:p>
        </w:tc>
        <w:tc>
          <w:tcPr>
            <w:tcW w:w="851"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20.37</w:t>
            </w:r>
          </w:p>
        </w:tc>
        <w:tc>
          <w:tcPr>
            <w:tcW w:w="708"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1.30</w:t>
            </w:r>
          </w:p>
        </w:tc>
        <w:tc>
          <w:tcPr>
            <w:tcW w:w="993"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5.43</w:t>
            </w:r>
          </w:p>
        </w:tc>
        <w:tc>
          <w:tcPr>
            <w:tcW w:w="1134" w:type="dxa"/>
            <w:vAlign w:val="center"/>
          </w:tcPr>
          <w:p w:rsidR="00252557" w:rsidRPr="006D461C" w:rsidRDefault="00252557" w:rsidP="00DE12CA">
            <w:pPr>
              <w:jc w:val="center"/>
            </w:pPr>
            <w:r w:rsidRPr="006D461C">
              <w:rPr>
                <w:rFonts w:cs="Simplified Arabic" w:hint="cs"/>
                <w:b/>
                <w:bCs/>
                <w:rtl/>
                <w:lang w:bidi="ar-IQ"/>
              </w:rPr>
              <w:t>معنوي</w:t>
            </w:r>
          </w:p>
        </w:tc>
      </w:tr>
      <w:tr w:rsidR="00252557" w:rsidRPr="006D461C" w:rsidTr="00DE12CA">
        <w:trPr>
          <w:trHeight w:val="708"/>
          <w:jc w:val="center"/>
        </w:trPr>
        <w:tc>
          <w:tcPr>
            <w:tcW w:w="2977"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دقة التصويب</w:t>
            </w:r>
          </w:p>
        </w:tc>
        <w:tc>
          <w:tcPr>
            <w:tcW w:w="1134" w:type="dxa"/>
            <w:vAlign w:val="center"/>
          </w:tcPr>
          <w:p w:rsidR="00252557" w:rsidRPr="006D461C" w:rsidRDefault="00252557" w:rsidP="00DE12CA">
            <w:pPr>
              <w:jc w:val="center"/>
            </w:pPr>
            <w:r w:rsidRPr="006D461C">
              <w:rPr>
                <w:rFonts w:cs="Simplified Arabic" w:hint="cs"/>
                <w:b/>
                <w:bCs/>
                <w:rtl/>
                <w:lang w:bidi="ar-IQ"/>
              </w:rPr>
              <w:t>درجة</w:t>
            </w:r>
          </w:p>
        </w:tc>
        <w:tc>
          <w:tcPr>
            <w:tcW w:w="850"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8.87</w:t>
            </w:r>
          </w:p>
        </w:tc>
        <w:tc>
          <w:tcPr>
            <w:tcW w:w="709"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1.80</w:t>
            </w:r>
          </w:p>
        </w:tc>
        <w:tc>
          <w:tcPr>
            <w:tcW w:w="851"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9.5</w:t>
            </w:r>
          </w:p>
        </w:tc>
        <w:tc>
          <w:tcPr>
            <w:tcW w:w="708"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2</w:t>
            </w:r>
          </w:p>
        </w:tc>
        <w:tc>
          <w:tcPr>
            <w:tcW w:w="993" w:type="dxa"/>
            <w:vAlign w:val="center"/>
          </w:tcPr>
          <w:p w:rsidR="00252557" w:rsidRPr="006D461C" w:rsidRDefault="00252557" w:rsidP="00DE12CA">
            <w:pPr>
              <w:jc w:val="center"/>
              <w:rPr>
                <w:rFonts w:cs="Simplified Arabic"/>
                <w:b/>
                <w:bCs/>
                <w:rtl/>
                <w:lang w:bidi="ar-IQ"/>
              </w:rPr>
            </w:pPr>
            <w:r w:rsidRPr="006D461C">
              <w:rPr>
                <w:rFonts w:cs="Simplified Arabic" w:hint="cs"/>
                <w:b/>
                <w:bCs/>
                <w:rtl/>
                <w:lang w:bidi="ar-IQ"/>
              </w:rPr>
              <w:t>0.62</w:t>
            </w:r>
          </w:p>
        </w:tc>
        <w:tc>
          <w:tcPr>
            <w:tcW w:w="1134" w:type="dxa"/>
            <w:vAlign w:val="center"/>
          </w:tcPr>
          <w:p w:rsidR="00252557" w:rsidRPr="006D461C" w:rsidRDefault="00252557" w:rsidP="00DE12CA">
            <w:pPr>
              <w:jc w:val="center"/>
            </w:pPr>
            <w:r w:rsidRPr="006D461C">
              <w:rPr>
                <w:rFonts w:cs="Simplified Arabic" w:hint="cs"/>
                <w:b/>
                <w:bCs/>
                <w:rtl/>
                <w:lang w:bidi="ar-IQ"/>
              </w:rPr>
              <w:t>غير معنوي</w:t>
            </w:r>
          </w:p>
        </w:tc>
      </w:tr>
      <w:tr w:rsidR="00252557" w:rsidRPr="006D461C" w:rsidTr="00DE12CA">
        <w:trPr>
          <w:trHeight w:val="708"/>
          <w:jc w:val="center"/>
        </w:trPr>
        <w:tc>
          <w:tcPr>
            <w:tcW w:w="9356" w:type="dxa"/>
            <w:gridSpan w:val="8"/>
            <w:tcBorders>
              <w:left w:val="nil"/>
              <w:bottom w:val="nil"/>
              <w:right w:val="nil"/>
            </w:tcBorders>
            <w:vAlign w:val="center"/>
          </w:tcPr>
          <w:p w:rsidR="00252557" w:rsidRPr="00A23AEB" w:rsidRDefault="00252557" w:rsidP="00DE12CA">
            <w:pPr>
              <w:rPr>
                <w:rFonts w:cs="Simplified Arabic"/>
                <w:sz w:val="28"/>
                <w:szCs w:val="28"/>
                <w:rtl/>
                <w:lang w:bidi="ar-IQ"/>
              </w:rPr>
            </w:pPr>
            <w:r>
              <w:rPr>
                <w:rFonts w:cs="Simplified Arabic" w:hint="cs"/>
                <w:sz w:val="28"/>
                <w:szCs w:val="28"/>
                <w:rtl/>
                <w:lang w:bidi="ar-IQ"/>
              </w:rPr>
              <w:lastRenderedPageBreak/>
              <w:t xml:space="preserve">     * قيمة ( ت ) الجدولية (  2.145) عند مستوى الدلالة 0.05 تحت درجة حرية ( 16-2 )</w:t>
            </w:r>
          </w:p>
        </w:tc>
      </w:tr>
    </w:tbl>
    <w:p w:rsidR="00FC3BFD" w:rsidRDefault="00207260" w:rsidP="00FC3BFD">
      <w:pPr>
        <w:spacing w:line="240" w:lineRule="auto"/>
        <w:jc w:val="both"/>
        <w:rPr>
          <w:rFonts w:cs="Simplified Arabic"/>
          <w:sz w:val="28"/>
          <w:szCs w:val="28"/>
          <w:rtl/>
          <w:lang w:bidi="ar-IQ"/>
        </w:rPr>
      </w:pPr>
      <w:r>
        <w:rPr>
          <w:rFonts w:cs="Simplified Arabic"/>
          <w:sz w:val="28"/>
          <w:szCs w:val="28"/>
          <w:lang w:bidi="ar-IQ"/>
        </w:rPr>
        <w:t xml:space="preserve">  </w:t>
      </w:r>
      <w:r w:rsidR="00252557">
        <w:rPr>
          <w:rFonts w:cs="Simplified Arabic" w:hint="cs"/>
          <w:sz w:val="28"/>
          <w:szCs w:val="28"/>
          <w:rtl/>
          <w:lang w:bidi="ar-IQ"/>
        </w:rPr>
        <w:t>يظهر من الجدول (6) وجود فرق معنوي في نتائج الاختبارات البعدية للمجموعة التجريبية وا</w:t>
      </w:r>
      <w:r w:rsidR="00FD204A">
        <w:rPr>
          <w:rFonts w:cs="Simplified Arabic" w:hint="cs"/>
          <w:sz w:val="28"/>
          <w:szCs w:val="28"/>
          <w:rtl/>
          <w:lang w:bidi="ar-IQ"/>
        </w:rPr>
        <w:t>لضابطة</w:t>
      </w:r>
      <w:r w:rsidR="00252557">
        <w:rPr>
          <w:rFonts w:cs="Simplified Arabic" w:hint="cs"/>
          <w:sz w:val="28"/>
          <w:szCs w:val="28"/>
          <w:rtl/>
          <w:lang w:bidi="ar-IQ"/>
        </w:rPr>
        <w:t xml:space="preserve"> في القدرة ا</w:t>
      </w:r>
      <w:r w:rsidR="00FD204A">
        <w:rPr>
          <w:rFonts w:cs="Simplified Arabic" w:hint="cs"/>
          <w:sz w:val="28"/>
          <w:szCs w:val="28"/>
          <w:rtl/>
          <w:lang w:bidi="ar-IQ"/>
        </w:rPr>
        <w:t>لعضلية</w:t>
      </w:r>
      <w:r w:rsidR="00252557">
        <w:rPr>
          <w:rFonts w:cs="Simplified Arabic" w:hint="cs"/>
          <w:sz w:val="28"/>
          <w:szCs w:val="28"/>
          <w:rtl/>
          <w:lang w:bidi="ar-IQ"/>
        </w:rPr>
        <w:t xml:space="preserve"> للذراعين وسرعة حركات الرجلين الدفاعية والمحاورة السريعة ولم يظهر فرق معنوي في </w:t>
      </w:r>
      <w:r w:rsidR="00FD204A">
        <w:rPr>
          <w:rFonts w:cs="Simplified Arabic" w:hint="cs"/>
          <w:sz w:val="28"/>
          <w:szCs w:val="28"/>
          <w:rtl/>
          <w:lang w:bidi="ar-IQ"/>
        </w:rPr>
        <w:t>دقة</w:t>
      </w:r>
      <w:r w:rsidR="00252557">
        <w:rPr>
          <w:rFonts w:cs="Simplified Arabic" w:hint="cs"/>
          <w:sz w:val="28"/>
          <w:szCs w:val="28"/>
          <w:rtl/>
          <w:lang w:bidi="ar-IQ"/>
        </w:rPr>
        <w:t xml:space="preserve"> التصويب لصالح المجموعة التجريبية.</w:t>
      </w:r>
    </w:p>
    <w:p w:rsidR="00FC3BFD" w:rsidRDefault="00FC3BFD" w:rsidP="00FC3BFD">
      <w:pPr>
        <w:spacing w:line="240" w:lineRule="auto"/>
        <w:jc w:val="both"/>
        <w:rPr>
          <w:rFonts w:cs="Simplified Arabic"/>
          <w:sz w:val="28"/>
          <w:szCs w:val="28"/>
          <w:rtl/>
          <w:lang w:bidi="ar-IQ"/>
        </w:rPr>
      </w:pPr>
    </w:p>
    <w:p w:rsidR="00FC3BFD" w:rsidRDefault="00FC3BFD" w:rsidP="00FC3BFD">
      <w:pPr>
        <w:spacing w:line="240" w:lineRule="auto"/>
        <w:jc w:val="both"/>
        <w:rPr>
          <w:rFonts w:cs="Simplified Arabic"/>
          <w:sz w:val="28"/>
          <w:szCs w:val="28"/>
          <w:rtl/>
          <w:lang w:bidi="ar-IQ"/>
        </w:rPr>
      </w:pPr>
    </w:p>
    <w:p w:rsidR="00207260" w:rsidRDefault="00FC3BFD" w:rsidP="00FC3BFD">
      <w:pPr>
        <w:spacing w:line="240" w:lineRule="auto"/>
        <w:jc w:val="both"/>
        <w:rPr>
          <w:rFonts w:cs="Simplified Arabic"/>
          <w:sz w:val="28"/>
          <w:szCs w:val="28"/>
          <w:rtl/>
          <w:lang w:bidi="ar-IQ"/>
        </w:rPr>
      </w:pPr>
      <w:r>
        <w:rPr>
          <w:rFonts w:cs="Simplified Arabic"/>
          <w:sz w:val="28"/>
          <w:szCs w:val="28"/>
          <w:rtl/>
          <w:lang w:bidi="ar-IQ"/>
        </w:rPr>
        <w:t xml:space="preserve"> </w:t>
      </w:r>
    </w:p>
    <w:p w:rsidR="00252557" w:rsidRDefault="00252557" w:rsidP="001F156D">
      <w:pPr>
        <w:spacing w:line="240" w:lineRule="auto"/>
        <w:jc w:val="both"/>
        <w:rPr>
          <w:rFonts w:cs="Simplified Arabic"/>
          <w:b/>
          <w:bCs/>
          <w:sz w:val="32"/>
          <w:szCs w:val="32"/>
          <w:rtl/>
          <w:lang w:bidi="ar-IQ"/>
        </w:rPr>
      </w:pPr>
      <w:r>
        <w:rPr>
          <w:rFonts w:cs="Simplified Arabic" w:hint="cs"/>
          <w:b/>
          <w:bCs/>
          <w:sz w:val="32"/>
          <w:szCs w:val="32"/>
          <w:rtl/>
          <w:lang w:bidi="ar-IQ"/>
        </w:rPr>
        <w:t xml:space="preserve">4-4 مناقشة </w:t>
      </w:r>
      <w:r w:rsidR="001F156D">
        <w:rPr>
          <w:rFonts w:cs="Simplified Arabic" w:hint="cs"/>
          <w:b/>
          <w:bCs/>
          <w:sz w:val="32"/>
          <w:szCs w:val="32"/>
          <w:rtl/>
          <w:lang w:bidi="ar-IQ"/>
        </w:rPr>
        <w:t>النتائج</w:t>
      </w:r>
      <w:r>
        <w:rPr>
          <w:rFonts w:cs="Simplified Arabic" w:hint="cs"/>
          <w:b/>
          <w:bCs/>
          <w:sz w:val="32"/>
          <w:szCs w:val="32"/>
          <w:rtl/>
          <w:lang w:bidi="ar-IQ"/>
        </w:rPr>
        <w:t xml:space="preserve"> :-</w:t>
      </w:r>
    </w:p>
    <w:p w:rsidR="00252557" w:rsidRDefault="00252557" w:rsidP="002F679F">
      <w:pPr>
        <w:spacing w:line="240" w:lineRule="auto"/>
        <w:ind w:firstLine="720"/>
        <w:jc w:val="both"/>
        <w:rPr>
          <w:rFonts w:cs="Simplified Arabic"/>
          <w:sz w:val="28"/>
          <w:szCs w:val="28"/>
          <w:rtl/>
          <w:lang w:bidi="ar-IQ"/>
        </w:rPr>
      </w:pPr>
      <w:r>
        <w:rPr>
          <w:rFonts w:cs="Simplified Arabic" w:hint="cs"/>
          <w:sz w:val="28"/>
          <w:szCs w:val="28"/>
          <w:rtl/>
          <w:lang w:bidi="ar-IQ"/>
        </w:rPr>
        <w:t>من خلال ما تم عرضه وتحليله في الجداول (4</w:t>
      </w:r>
      <w:r w:rsidR="002F679F">
        <w:rPr>
          <w:rFonts w:cs="Simplified Arabic" w:hint="cs"/>
          <w:sz w:val="28"/>
          <w:szCs w:val="28"/>
          <w:rtl/>
          <w:lang w:bidi="ar-IQ"/>
        </w:rPr>
        <w:t>،5) لمتغيرات البحث توصل الباحثون</w:t>
      </w:r>
      <w:r>
        <w:rPr>
          <w:rFonts w:cs="Simplified Arabic" w:hint="cs"/>
          <w:sz w:val="28"/>
          <w:szCs w:val="28"/>
          <w:rtl/>
          <w:lang w:bidi="ar-IQ"/>
        </w:rPr>
        <w:t xml:space="preserve"> إلى </w:t>
      </w:r>
      <w:r w:rsidR="002F679F">
        <w:rPr>
          <w:rFonts w:cs="Simplified Arabic" w:hint="cs"/>
          <w:sz w:val="28"/>
          <w:szCs w:val="28"/>
          <w:rtl/>
          <w:lang w:bidi="ar-IQ"/>
        </w:rPr>
        <w:t xml:space="preserve">وجود </w:t>
      </w:r>
      <w:r>
        <w:rPr>
          <w:rFonts w:cs="Simplified Arabic" w:hint="cs"/>
          <w:sz w:val="28"/>
          <w:szCs w:val="28"/>
          <w:rtl/>
          <w:lang w:bidi="ar-IQ"/>
        </w:rPr>
        <w:t>فروقا معنوية في الاختبارات القبلية و البعدية ولكلا المجموعتين.</w:t>
      </w:r>
    </w:p>
    <w:p w:rsidR="00252557" w:rsidRDefault="00252557" w:rsidP="00252557">
      <w:pPr>
        <w:spacing w:line="240" w:lineRule="auto"/>
        <w:ind w:firstLine="720"/>
        <w:jc w:val="both"/>
        <w:rPr>
          <w:rFonts w:cs="Simplified Arabic"/>
          <w:sz w:val="28"/>
          <w:szCs w:val="28"/>
          <w:rtl/>
          <w:lang w:bidi="ar-IQ"/>
        </w:rPr>
      </w:pPr>
      <w:r>
        <w:rPr>
          <w:rFonts w:cs="Simplified Arabic" w:hint="cs"/>
          <w:sz w:val="28"/>
          <w:szCs w:val="28"/>
          <w:rtl/>
          <w:lang w:bidi="ar-IQ"/>
        </w:rPr>
        <w:t xml:space="preserve">ويبين الجدول (6) أن المجموعة التجريبية حققت نتائج أفضل من المجموعة الضابطة في القدرة العضلية للذراعين وحركات القدمين الدفاعية والمحاورة السريعة نتيجة استخدامها تمرينات </w:t>
      </w:r>
      <w:proofErr w:type="spellStart"/>
      <w:r>
        <w:rPr>
          <w:rFonts w:cs="Simplified Arabic" w:hint="cs"/>
          <w:sz w:val="28"/>
          <w:szCs w:val="28"/>
          <w:rtl/>
          <w:lang w:bidi="ar-IQ"/>
        </w:rPr>
        <w:t>البلايومترية</w:t>
      </w:r>
      <w:proofErr w:type="spellEnd"/>
      <w:r>
        <w:rPr>
          <w:rFonts w:cs="Simplified Arabic" w:hint="cs"/>
          <w:sz w:val="28"/>
          <w:szCs w:val="28"/>
          <w:rtl/>
          <w:lang w:bidi="ar-IQ"/>
        </w:rPr>
        <w:t xml:space="preserve"> التي كانت تناسب مهارات كرة السلة، ويعزو الباحث</w:t>
      </w:r>
      <w:r w:rsidR="00BE1BFA">
        <w:rPr>
          <w:rFonts w:cs="Simplified Arabic" w:hint="cs"/>
          <w:sz w:val="28"/>
          <w:szCs w:val="28"/>
          <w:rtl/>
          <w:lang w:bidi="ar-IQ"/>
        </w:rPr>
        <w:t>ون</w:t>
      </w:r>
      <w:r>
        <w:rPr>
          <w:rFonts w:cs="Simplified Arabic" w:hint="cs"/>
          <w:sz w:val="28"/>
          <w:szCs w:val="28"/>
          <w:rtl/>
          <w:lang w:bidi="ar-IQ"/>
        </w:rPr>
        <w:t xml:space="preserve"> أسباب الفرق في التطور هو التركيز على برنامج بدني يعمل على تطوير العضلات العاملة المطلوبة في المباراة. كما أن طبيعة أداء تمرينات </w:t>
      </w:r>
      <w:proofErr w:type="spellStart"/>
      <w:r>
        <w:rPr>
          <w:rFonts w:cs="Simplified Arabic" w:hint="cs"/>
          <w:sz w:val="28"/>
          <w:szCs w:val="28"/>
          <w:rtl/>
          <w:lang w:bidi="ar-IQ"/>
        </w:rPr>
        <w:t>البلايومتري</w:t>
      </w:r>
      <w:proofErr w:type="spellEnd"/>
      <w:r>
        <w:rPr>
          <w:rFonts w:cs="Simplified Arabic" w:hint="cs"/>
          <w:sz w:val="28"/>
          <w:szCs w:val="28"/>
          <w:rtl/>
          <w:lang w:bidi="ar-IQ"/>
        </w:rPr>
        <w:t xml:space="preserve"> هي الانفجارية التي تعمل على تنمية القدرة التي تجمع ما بين القوة والسرعة ويتفق ذلك مع ما ذكره ( وجدي الفاتح ومحمد لطفي )،     " بأن هذا الأسلوب التدريبي يساعد على تنمية القدرة العضلية وبالتالي فإنه يحسن من الأداء الحركي "</w:t>
      </w:r>
      <w:r w:rsidRPr="00B1466D">
        <w:rPr>
          <w:rFonts w:cs="Simplified Arabic" w:hint="cs"/>
          <w:vertAlign w:val="superscript"/>
          <w:rtl/>
          <w:lang w:bidi="ar-IQ"/>
        </w:rPr>
        <w:t>(1)</w:t>
      </w:r>
      <w:r>
        <w:rPr>
          <w:rFonts w:cs="Simplified Arabic" w:hint="cs"/>
          <w:sz w:val="28"/>
          <w:szCs w:val="28"/>
          <w:rtl/>
          <w:lang w:bidi="ar-IQ"/>
        </w:rPr>
        <w:t>.</w:t>
      </w:r>
    </w:p>
    <w:p w:rsidR="00252557" w:rsidRDefault="00252557" w:rsidP="00BE1BFA">
      <w:pPr>
        <w:spacing w:line="240" w:lineRule="auto"/>
        <w:ind w:firstLine="720"/>
        <w:jc w:val="both"/>
        <w:rPr>
          <w:rFonts w:cs="Simplified Arabic"/>
          <w:sz w:val="28"/>
          <w:szCs w:val="28"/>
          <w:rtl/>
          <w:lang w:bidi="ar-IQ"/>
        </w:rPr>
      </w:pPr>
      <w:r>
        <w:rPr>
          <w:rFonts w:cs="Simplified Arabic" w:hint="cs"/>
          <w:sz w:val="28"/>
          <w:szCs w:val="28"/>
          <w:rtl/>
          <w:lang w:bidi="ar-IQ"/>
        </w:rPr>
        <w:t>وفي اختبار دقة التصويب بالقفز لم تظهر فروق معنوية لصالح المجموعة التجريبية ويعزو الباحث</w:t>
      </w:r>
      <w:r w:rsidR="002F679F">
        <w:rPr>
          <w:rFonts w:cs="Simplified Arabic" w:hint="cs"/>
          <w:sz w:val="28"/>
          <w:szCs w:val="28"/>
          <w:rtl/>
          <w:lang w:bidi="ar-IQ"/>
        </w:rPr>
        <w:t>ون</w:t>
      </w:r>
      <w:r>
        <w:rPr>
          <w:rFonts w:cs="Simplified Arabic" w:hint="cs"/>
          <w:sz w:val="28"/>
          <w:szCs w:val="28"/>
          <w:rtl/>
          <w:lang w:bidi="ar-IQ"/>
        </w:rPr>
        <w:t xml:space="preserve"> ذلك لسببين هو أن المجموعة الضابطة كانت تعتمد على اكتساب القدرات البدنية من خلال الأداء </w:t>
      </w:r>
      <w:proofErr w:type="spellStart"/>
      <w:r>
        <w:rPr>
          <w:rFonts w:cs="Simplified Arabic" w:hint="cs"/>
          <w:sz w:val="28"/>
          <w:szCs w:val="28"/>
          <w:rtl/>
          <w:lang w:bidi="ar-IQ"/>
        </w:rPr>
        <w:t>المهاري</w:t>
      </w:r>
      <w:proofErr w:type="spellEnd"/>
      <w:r>
        <w:rPr>
          <w:rFonts w:cs="Simplified Arabic" w:hint="cs"/>
          <w:sz w:val="28"/>
          <w:szCs w:val="28"/>
          <w:rtl/>
          <w:lang w:bidi="ar-IQ"/>
        </w:rPr>
        <w:t xml:space="preserve"> فضلاً عن أن الدقة تتأثر </w:t>
      </w:r>
      <w:r w:rsidR="00BE1BFA">
        <w:rPr>
          <w:rFonts w:cs="Simplified Arabic" w:hint="cs"/>
          <w:sz w:val="28"/>
          <w:szCs w:val="28"/>
          <w:rtl/>
          <w:lang w:bidi="ar-IQ"/>
        </w:rPr>
        <w:t xml:space="preserve">بالعوامل النفسية والبدني والفنية . </w:t>
      </w:r>
    </w:p>
    <w:p w:rsidR="00FC3BFD" w:rsidRDefault="00FC3BFD" w:rsidP="00BE1BFA">
      <w:pPr>
        <w:spacing w:line="240" w:lineRule="auto"/>
        <w:ind w:firstLine="720"/>
        <w:jc w:val="both"/>
        <w:rPr>
          <w:rFonts w:cs="Simplified Arabic"/>
          <w:sz w:val="28"/>
          <w:szCs w:val="28"/>
          <w:rtl/>
          <w:lang w:bidi="ar-IQ"/>
        </w:rPr>
      </w:pPr>
    </w:p>
    <w:p w:rsidR="00FC3BFD" w:rsidRDefault="00FC3BFD" w:rsidP="00BE1BFA">
      <w:pPr>
        <w:spacing w:line="240" w:lineRule="auto"/>
        <w:ind w:firstLine="720"/>
        <w:jc w:val="both"/>
        <w:rPr>
          <w:rFonts w:cs="Simplified Arabic"/>
          <w:sz w:val="28"/>
          <w:szCs w:val="28"/>
          <w:rtl/>
          <w:lang w:bidi="ar-IQ"/>
        </w:rPr>
      </w:pPr>
    </w:p>
    <w:p w:rsidR="00FC3BFD" w:rsidRDefault="00FC3BFD" w:rsidP="00BE1BFA">
      <w:pPr>
        <w:spacing w:line="240" w:lineRule="auto"/>
        <w:ind w:firstLine="720"/>
        <w:jc w:val="both"/>
        <w:rPr>
          <w:rFonts w:cs="Simplified Arabic"/>
          <w:sz w:val="28"/>
          <w:szCs w:val="28"/>
          <w:rtl/>
          <w:lang w:bidi="ar-IQ"/>
        </w:rPr>
      </w:pPr>
      <w:r>
        <w:rPr>
          <w:rFonts w:cs="Simplified Arabic" w:hint="cs"/>
          <w:sz w:val="28"/>
          <w:szCs w:val="28"/>
          <w:rtl/>
          <w:lang w:bidi="ar-IQ"/>
        </w:rPr>
        <w:t>ــــــــــــــــــــــــــــــــــــــــــــــــــــــــــــــــــــــــــــــــــــــــــ</w:t>
      </w:r>
    </w:p>
    <w:p w:rsidR="00FC3BFD" w:rsidRDefault="00FC3BFD" w:rsidP="00FC3BFD">
      <w:pPr>
        <w:spacing w:line="240" w:lineRule="auto"/>
        <w:jc w:val="both"/>
        <w:rPr>
          <w:rFonts w:cs="Simplified Arabic"/>
          <w:rtl/>
          <w:lang w:bidi="ar-IQ"/>
        </w:rPr>
      </w:pPr>
      <w:r>
        <w:rPr>
          <w:rFonts w:cs="Simplified Arabic" w:hint="cs"/>
          <w:rtl/>
          <w:lang w:bidi="ar-IQ"/>
        </w:rPr>
        <w:t xml:space="preserve">(1).وجدي مصطفى الفاتح ومحمد لطفي السيد؛ </w:t>
      </w:r>
      <w:r>
        <w:rPr>
          <w:rFonts w:cs="Simplified Arabic" w:hint="cs"/>
          <w:u w:val="single"/>
          <w:rtl/>
          <w:lang w:bidi="ar-IQ"/>
        </w:rPr>
        <w:t>الأسس العلمية للتدريب الرياضي للاعب وللمدرب</w:t>
      </w:r>
      <w:r>
        <w:rPr>
          <w:rFonts w:cs="Simplified Arabic" w:hint="cs"/>
          <w:rtl/>
          <w:lang w:bidi="ar-IQ"/>
        </w:rPr>
        <w:t xml:space="preserve"> ، ( المنيا، دار الهدى للنشر والتوزيع، 2002 )، ص380.</w:t>
      </w:r>
    </w:p>
    <w:p w:rsidR="00FC3BFD" w:rsidRDefault="00FC3BFD" w:rsidP="00BE1BFA">
      <w:pPr>
        <w:spacing w:line="240" w:lineRule="auto"/>
        <w:ind w:firstLine="720"/>
        <w:jc w:val="both"/>
        <w:rPr>
          <w:rFonts w:cs="Simplified Arabic"/>
          <w:sz w:val="28"/>
          <w:szCs w:val="28"/>
          <w:rtl/>
          <w:lang w:bidi="ar-IQ"/>
        </w:rPr>
      </w:pPr>
    </w:p>
    <w:p w:rsidR="00FC3BFD" w:rsidRDefault="00FC3BFD" w:rsidP="00BE1BFA">
      <w:pPr>
        <w:spacing w:line="240" w:lineRule="auto"/>
        <w:ind w:firstLine="720"/>
        <w:jc w:val="both"/>
        <w:rPr>
          <w:rFonts w:cs="Simplified Arabic"/>
          <w:sz w:val="28"/>
          <w:szCs w:val="28"/>
          <w:rtl/>
          <w:lang w:bidi="ar-IQ"/>
        </w:rPr>
      </w:pPr>
    </w:p>
    <w:p w:rsidR="00FC3BFD" w:rsidRDefault="00FC3BFD" w:rsidP="00BE1BFA">
      <w:pPr>
        <w:spacing w:line="240" w:lineRule="auto"/>
        <w:ind w:firstLine="720"/>
        <w:jc w:val="both"/>
        <w:rPr>
          <w:rFonts w:cs="Simplified Arabic"/>
          <w:sz w:val="28"/>
          <w:szCs w:val="28"/>
          <w:rtl/>
          <w:lang w:bidi="ar-IQ"/>
        </w:rPr>
      </w:pPr>
    </w:p>
    <w:p w:rsidR="00FC3BFD" w:rsidRDefault="00FC3BFD" w:rsidP="00BE1BFA">
      <w:pPr>
        <w:spacing w:line="240" w:lineRule="auto"/>
        <w:ind w:firstLine="720"/>
        <w:jc w:val="both"/>
        <w:rPr>
          <w:rFonts w:cs="Simplified Arabic"/>
          <w:sz w:val="28"/>
          <w:szCs w:val="28"/>
          <w:rtl/>
          <w:lang w:bidi="ar-IQ"/>
        </w:rPr>
      </w:pPr>
    </w:p>
    <w:p w:rsidR="008D2B89" w:rsidRDefault="008D2B89" w:rsidP="008D2B89">
      <w:pPr>
        <w:spacing w:line="240" w:lineRule="auto"/>
        <w:jc w:val="both"/>
        <w:rPr>
          <w:rFonts w:cs="Simplified Arabic"/>
          <w:sz w:val="32"/>
          <w:szCs w:val="32"/>
          <w:rtl/>
          <w:lang w:bidi="ar-IQ"/>
        </w:rPr>
      </w:pPr>
      <w:r w:rsidRPr="00BD39C2">
        <w:rPr>
          <w:rFonts w:cs="Simplified Arabic" w:hint="cs"/>
          <w:b/>
          <w:bCs/>
          <w:sz w:val="36"/>
          <w:szCs w:val="36"/>
          <w:u w:val="single"/>
          <w:rtl/>
          <w:lang w:bidi="ar-IQ"/>
        </w:rPr>
        <w:t>5- الاستنتاجات والتوصيات</w:t>
      </w:r>
    </w:p>
    <w:p w:rsidR="008D2B89" w:rsidRDefault="008D2B89" w:rsidP="008D2B89">
      <w:pPr>
        <w:spacing w:line="240" w:lineRule="auto"/>
        <w:jc w:val="both"/>
        <w:rPr>
          <w:rFonts w:cs="Simplified Arabic"/>
          <w:b/>
          <w:bCs/>
          <w:sz w:val="32"/>
          <w:szCs w:val="32"/>
          <w:rtl/>
          <w:lang w:bidi="ar-IQ"/>
        </w:rPr>
      </w:pPr>
      <w:r>
        <w:rPr>
          <w:rFonts w:cs="Simplified Arabic" w:hint="cs"/>
          <w:b/>
          <w:bCs/>
          <w:sz w:val="32"/>
          <w:szCs w:val="32"/>
          <w:rtl/>
          <w:lang w:bidi="ar-IQ"/>
        </w:rPr>
        <w:t>5-1 الاستنتاجات :-</w:t>
      </w:r>
    </w:p>
    <w:p w:rsidR="008D2B89" w:rsidRDefault="008D2B89" w:rsidP="008D2B89">
      <w:pPr>
        <w:pStyle w:val="a3"/>
        <w:numPr>
          <w:ilvl w:val="0"/>
          <w:numId w:val="8"/>
        </w:numPr>
        <w:spacing w:line="240" w:lineRule="auto"/>
        <w:jc w:val="both"/>
        <w:rPr>
          <w:rFonts w:cs="Simplified Arabic"/>
          <w:sz w:val="28"/>
          <w:szCs w:val="28"/>
          <w:lang w:bidi="ar-IQ"/>
        </w:rPr>
      </w:pPr>
      <w:r>
        <w:rPr>
          <w:rFonts w:cs="Simplified Arabic" w:hint="cs"/>
          <w:sz w:val="28"/>
          <w:szCs w:val="28"/>
          <w:rtl/>
          <w:lang w:bidi="ar-IQ"/>
        </w:rPr>
        <w:t>وجود فروق معنوية بيت الاختبارين القبلي والبعدي ولصالح البعدي للمجموعتين الضابطة والتجريبية في الاختبارات التي تم إجرائها.</w:t>
      </w:r>
    </w:p>
    <w:p w:rsidR="008D2B89" w:rsidRDefault="008D2B89" w:rsidP="008D2B89">
      <w:pPr>
        <w:pStyle w:val="a3"/>
        <w:numPr>
          <w:ilvl w:val="0"/>
          <w:numId w:val="8"/>
        </w:numPr>
        <w:spacing w:line="240" w:lineRule="auto"/>
        <w:jc w:val="both"/>
        <w:rPr>
          <w:rFonts w:cs="Simplified Arabic"/>
          <w:sz w:val="28"/>
          <w:szCs w:val="28"/>
          <w:lang w:bidi="ar-IQ"/>
        </w:rPr>
      </w:pPr>
      <w:r>
        <w:rPr>
          <w:rFonts w:cs="Simplified Arabic" w:hint="cs"/>
          <w:sz w:val="28"/>
          <w:szCs w:val="28"/>
          <w:rtl/>
          <w:lang w:bidi="ar-IQ"/>
        </w:rPr>
        <w:t xml:space="preserve">المجموعة التجريبية حققت نتائج أفضل من المجموعة الضابطة في القدرة العضلية للذراعين وسرعة حركات الرجلين الدفاعية والمحاورة السريعة نتيجة استخدامها تمرينات </w:t>
      </w:r>
      <w:proofErr w:type="spellStart"/>
      <w:r>
        <w:rPr>
          <w:rFonts w:cs="Simplified Arabic" w:hint="cs"/>
          <w:sz w:val="28"/>
          <w:szCs w:val="28"/>
          <w:rtl/>
          <w:lang w:bidi="ar-IQ"/>
        </w:rPr>
        <w:t>بلايومترية</w:t>
      </w:r>
      <w:proofErr w:type="spellEnd"/>
      <w:r>
        <w:rPr>
          <w:rFonts w:cs="Simplified Arabic" w:hint="cs"/>
          <w:sz w:val="28"/>
          <w:szCs w:val="28"/>
          <w:rtl/>
          <w:lang w:bidi="ar-IQ"/>
        </w:rPr>
        <w:t xml:space="preserve"> ولم تظهر فروق معنوية في دقة التصويب لصالح المجموعة التجريبية في الاختبارات البعدية.</w:t>
      </w:r>
    </w:p>
    <w:p w:rsidR="008D2B89" w:rsidRDefault="008D2B89" w:rsidP="008D2B89">
      <w:pPr>
        <w:spacing w:line="240" w:lineRule="auto"/>
        <w:jc w:val="both"/>
        <w:rPr>
          <w:rFonts w:cs="Simplified Arabic"/>
          <w:b/>
          <w:bCs/>
          <w:sz w:val="32"/>
          <w:szCs w:val="32"/>
          <w:rtl/>
          <w:lang w:bidi="ar-IQ"/>
        </w:rPr>
      </w:pPr>
      <w:r>
        <w:rPr>
          <w:rFonts w:cs="Simplified Arabic" w:hint="cs"/>
          <w:b/>
          <w:bCs/>
          <w:sz w:val="32"/>
          <w:szCs w:val="32"/>
          <w:rtl/>
          <w:lang w:bidi="ar-IQ"/>
        </w:rPr>
        <w:t>5-2 التوصيات :-</w:t>
      </w:r>
    </w:p>
    <w:p w:rsidR="008D2B89" w:rsidRDefault="008D2B89" w:rsidP="008D2B89">
      <w:pPr>
        <w:pStyle w:val="a3"/>
        <w:numPr>
          <w:ilvl w:val="0"/>
          <w:numId w:val="9"/>
        </w:numPr>
        <w:spacing w:line="240" w:lineRule="auto"/>
        <w:jc w:val="both"/>
        <w:rPr>
          <w:rFonts w:cs="Simplified Arabic"/>
          <w:sz w:val="28"/>
          <w:szCs w:val="28"/>
          <w:lang w:bidi="ar-IQ"/>
        </w:rPr>
      </w:pPr>
      <w:r>
        <w:rPr>
          <w:rFonts w:cs="Simplified Arabic" w:hint="cs"/>
          <w:sz w:val="28"/>
          <w:szCs w:val="28"/>
          <w:rtl/>
          <w:lang w:bidi="ar-IQ"/>
        </w:rPr>
        <w:t xml:space="preserve">استخدام </w:t>
      </w:r>
      <w:proofErr w:type="spellStart"/>
      <w:r>
        <w:rPr>
          <w:rFonts w:cs="Simplified Arabic" w:hint="cs"/>
          <w:sz w:val="28"/>
          <w:szCs w:val="28"/>
          <w:rtl/>
          <w:lang w:bidi="ar-IQ"/>
        </w:rPr>
        <w:t>ألاسلوب</w:t>
      </w:r>
      <w:proofErr w:type="spellEnd"/>
      <w:r>
        <w:rPr>
          <w:rFonts w:cs="Simplified Arabic" w:hint="cs"/>
          <w:sz w:val="28"/>
          <w:szCs w:val="28"/>
          <w:rtl/>
          <w:lang w:bidi="ar-IQ"/>
        </w:rPr>
        <w:t xml:space="preserve"> </w:t>
      </w:r>
      <w:proofErr w:type="spellStart"/>
      <w:r>
        <w:rPr>
          <w:rFonts w:cs="Simplified Arabic" w:hint="cs"/>
          <w:sz w:val="28"/>
          <w:szCs w:val="28"/>
          <w:rtl/>
          <w:lang w:bidi="ar-IQ"/>
        </w:rPr>
        <w:t>البلايومتري</w:t>
      </w:r>
      <w:proofErr w:type="spellEnd"/>
      <w:r>
        <w:rPr>
          <w:rFonts w:cs="Simplified Arabic" w:hint="cs"/>
          <w:sz w:val="28"/>
          <w:szCs w:val="28"/>
          <w:rtl/>
          <w:lang w:bidi="ar-IQ"/>
        </w:rPr>
        <w:t xml:space="preserve"> في تطوير القدرات البدنية التي تعد الركيزة الأساسية للأداء </w:t>
      </w:r>
      <w:proofErr w:type="spellStart"/>
      <w:r>
        <w:rPr>
          <w:rFonts w:cs="Simplified Arabic" w:hint="cs"/>
          <w:sz w:val="28"/>
          <w:szCs w:val="28"/>
          <w:rtl/>
          <w:lang w:bidi="ar-IQ"/>
        </w:rPr>
        <w:t>المهاري</w:t>
      </w:r>
      <w:proofErr w:type="spellEnd"/>
      <w:r>
        <w:rPr>
          <w:rFonts w:cs="Simplified Arabic" w:hint="cs"/>
          <w:sz w:val="28"/>
          <w:szCs w:val="28"/>
          <w:rtl/>
          <w:lang w:bidi="ar-IQ"/>
        </w:rPr>
        <w:t>.</w:t>
      </w:r>
    </w:p>
    <w:p w:rsidR="002F679F" w:rsidRPr="008D2B89" w:rsidRDefault="008D2B89" w:rsidP="008D2B89">
      <w:pPr>
        <w:pStyle w:val="a3"/>
        <w:numPr>
          <w:ilvl w:val="0"/>
          <w:numId w:val="9"/>
        </w:numPr>
        <w:spacing w:line="240" w:lineRule="auto"/>
        <w:jc w:val="both"/>
        <w:rPr>
          <w:rFonts w:cs="Simplified Arabic"/>
          <w:sz w:val="28"/>
          <w:szCs w:val="28"/>
          <w:rtl/>
          <w:lang w:bidi="ar-IQ"/>
        </w:rPr>
      </w:pPr>
      <w:r>
        <w:rPr>
          <w:rFonts w:cs="Simplified Arabic" w:hint="cs"/>
          <w:sz w:val="28"/>
          <w:szCs w:val="28"/>
          <w:rtl/>
          <w:lang w:bidi="ar-IQ"/>
        </w:rPr>
        <w:t>الاهتمام ببرامج تدريب منتخبات الجامعات في كرة السلة والألعاب الأخرى.</w:t>
      </w:r>
    </w:p>
    <w:p w:rsidR="00FC3BFD" w:rsidRDefault="00FC3BFD">
      <w:pPr>
        <w:bidi w:val="0"/>
        <w:rPr>
          <w:rFonts w:cs="Simplified Arabic"/>
          <w:rtl/>
          <w:lang w:bidi="ar-IQ"/>
        </w:rPr>
      </w:pPr>
      <w:r>
        <w:rPr>
          <w:rFonts w:cs="Simplified Arabic"/>
          <w:rtl/>
          <w:lang w:bidi="ar-IQ"/>
        </w:rPr>
        <w:br w:type="page"/>
      </w:r>
    </w:p>
    <w:p w:rsidR="00025968" w:rsidRDefault="00025968" w:rsidP="00252557">
      <w:pPr>
        <w:spacing w:line="240" w:lineRule="auto"/>
        <w:jc w:val="both"/>
        <w:rPr>
          <w:rFonts w:cs="Simplified Arabic"/>
          <w:sz w:val="28"/>
          <w:szCs w:val="28"/>
          <w:rtl/>
          <w:lang w:bidi="ar-IQ"/>
        </w:rPr>
      </w:pPr>
    </w:p>
    <w:p w:rsidR="00252557" w:rsidRDefault="00252557" w:rsidP="00252557">
      <w:pPr>
        <w:spacing w:line="240" w:lineRule="auto"/>
        <w:jc w:val="center"/>
        <w:rPr>
          <w:rFonts w:cs="Simplified Arabic"/>
          <w:b/>
          <w:bCs/>
          <w:sz w:val="36"/>
          <w:szCs w:val="36"/>
          <w:u w:val="single"/>
          <w:rtl/>
          <w:lang w:bidi="ar-IQ"/>
        </w:rPr>
      </w:pPr>
      <w:r>
        <w:rPr>
          <w:rFonts w:cs="Simplified Arabic" w:hint="cs"/>
          <w:b/>
          <w:bCs/>
          <w:sz w:val="36"/>
          <w:szCs w:val="36"/>
          <w:u w:val="single"/>
          <w:rtl/>
          <w:lang w:bidi="ar-IQ"/>
        </w:rPr>
        <w:t>المصادر العربية والأجنبية</w:t>
      </w:r>
    </w:p>
    <w:p w:rsidR="00252557" w:rsidRDefault="00252557" w:rsidP="00252557">
      <w:pPr>
        <w:pStyle w:val="a3"/>
        <w:numPr>
          <w:ilvl w:val="0"/>
          <w:numId w:val="10"/>
        </w:numPr>
        <w:spacing w:line="240" w:lineRule="auto"/>
        <w:jc w:val="both"/>
        <w:rPr>
          <w:rFonts w:cs="Simplified Arabic"/>
          <w:sz w:val="28"/>
          <w:szCs w:val="28"/>
          <w:lang w:bidi="ar-IQ"/>
        </w:rPr>
      </w:pPr>
      <w:r>
        <w:rPr>
          <w:rFonts w:cs="Simplified Arabic" w:hint="cs"/>
          <w:sz w:val="28"/>
          <w:szCs w:val="28"/>
          <w:rtl/>
          <w:lang w:bidi="ar-IQ"/>
        </w:rPr>
        <w:t xml:space="preserve">السيد عبد المقصود: </w:t>
      </w:r>
      <w:r>
        <w:rPr>
          <w:rFonts w:cs="Simplified Arabic" w:hint="cs"/>
          <w:sz w:val="28"/>
          <w:szCs w:val="28"/>
          <w:u w:val="single"/>
          <w:rtl/>
          <w:lang w:bidi="ar-IQ"/>
        </w:rPr>
        <w:t>نظريات التدريب الرياضي. تدريب وفسيولوجيا القوة،</w:t>
      </w:r>
      <w:r>
        <w:rPr>
          <w:rFonts w:cs="Simplified Arabic" w:hint="cs"/>
          <w:sz w:val="28"/>
          <w:szCs w:val="28"/>
          <w:rtl/>
          <w:lang w:bidi="ar-IQ"/>
        </w:rPr>
        <w:t xml:space="preserve">  ط1، مركز الكتاب للنشر، القاهرة، 1997.</w:t>
      </w:r>
    </w:p>
    <w:p w:rsidR="00252557" w:rsidRDefault="00252557" w:rsidP="00252557">
      <w:pPr>
        <w:pStyle w:val="a3"/>
        <w:numPr>
          <w:ilvl w:val="0"/>
          <w:numId w:val="10"/>
        </w:numPr>
        <w:spacing w:line="240" w:lineRule="auto"/>
        <w:jc w:val="both"/>
        <w:rPr>
          <w:rFonts w:cs="Simplified Arabic"/>
          <w:sz w:val="28"/>
          <w:szCs w:val="28"/>
          <w:lang w:bidi="ar-IQ"/>
        </w:rPr>
      </w:pPr>
      <w:r>
        <w:rPr>
          <w:rFonts w:cs="Simplified Arabic" w:hint="cs"/>
          <w:sz w:val="28"/>
          <w:szCs w:val="28"/>
          <w:rtl/>
          <w:lang w:bidi="ar-IQ"/>
        </w:rPr>
        <w:t>مهند عبد الستار العاني، مناهج تدريبية بأساليب مختلفة لتطوير القوة المنجزة بالسرعة وتأثيرها في بعض المهارات الأساسية بكرة السلة، أطروحة دكتوراه، جامعة بغداد، كلية التربية الرياضية، 2005.</w:t>
      </w:r>
    </w:p>
    <w:p w:rsidR="00252557" w:rsidRDefault="00252557" w:rsidP="00252557">
      <w:pPr>
        <w:pStyle w:val="a3"/>
        <w:numPr>
          <w:ilvl w:val="0"/>
          <w:numId w:val="10"/>
        </w:numPr>
        <w:spacing w:line="240" w:lineRule="auto"/>
        <w:jc w:val="both"/>
        <w:rPr>
          <w:rFonts w:cs="Simplified Arabic"/>
          <w:sz w:val="28"/>
          <w:szCs w:val="28"/>
          <w:lang w:bidi="ar-IQ"/>
        </w:rPr>
      </w:pPr>
      <w:r>
        <w:rPr>
          <w:rFonts w:cs="Simplified Arabic" w:hint="cs"/>
          <w:sz w:val="28"/>
          <w:szCs w:val="28"/>
          <w:rtl/>
          <w:lang w:bidi="ar-IQ"/>
        </w:rPr>
        <w:t xml:space="preserve">وجدي مصطفى الفاتح ومحمد لطفي السيد: </w:t>
      </w:r>
      <w:r>
        <w:rPr>
          <w:rFonts w:cs="Simplified Arabic" w:hint="cs"/>
          <w:sz w:val="28"/>
          <w:szCs w:val="28"/>
          <w:u w:val="single"/>
          <w:rtl/>
          <w:lang w:bidi="ar-IQ"/>
        </w:rPr>
        <w:t>الأسس العلمية للتدريب الرياضي للاعب والمدرب</w:t>
      </w:r>
      <w:r>
        <w:rPr>
          <w:rFonts w:cs="Simplified Arabic" w:hint="cs"/>
          <w:sz w:val="28"/>
          <w:szCs w:val="28"/>
          <w:rtl/>
          <w:lang w:bidi="ar-IQ"/>
        </w:rPr>
        <w:t>، المينا، دار الهدى للنشر والتوزيع، 2002.</w:t>
      </w:r>
    </w:p>
    <w:p w:rsidR="00252557" w:rsidRDefault="00252557" w:rsidP="00252557">
      <w:pPr>
        <w:spacing w:line="240" w:lineRule="auto"/>
        <w:ind w:left="360"/>
        <w:jc w:val="right"/>
        <w:rPr>
          <w:rFonts w:cs="Simplified Arabic"/>
          <w:sz w:val="26"/>
          <w:szCs w:val="26"/>
          <w:lang w:bidi="ar-IQ"/>
        </w:rPr>
      </w:pPr>
      <w:r w:rsidRPr="003C55FE">
        <w:rPr>
          <w:rFonts w:cs="Simplified Arabic"/>
          <w:sz w:val="26"/>
          <w:szCs w:val="26"/>
          <w:lang w:bidi="ar-IQ"/>
        </w:rPr>
        <w:t xml:space="preserve">4-Cha,Donala A : </w:t>
      </w:r>
      <w:r w:rsidRPr="003C55FE">
        <w:rPr>
          <w:rFonts w:cs="Simplified Arabic"/>
          <w:sz w:val="26"/>
          <w:szCs w:val="26"/>
          <w:u w:val="single"/>
          <w:lang w:bidi="ar-IQ"/>
        </w:rPr>
        <w:t xml:space="preserve">Jumping in to </w:t>
      </w:r>
      <w:proofErr w:type="spellStart"/>
      <w:r w:rsidRPr="003C55FE">
        <w:rPr>
          <w:rFonts w:cs="Simplified Arabic"/>
          <w:sz w:val="26"/>
          <w:szCs w:val="26"/>
          <w:u w:val="single"/>
          <w:lang w:bidi="ar-IQ"/>
        </w:rPr>
        <w:t>Playometrics</w:t>
      </w:r>
      <w:proofErr w:type="spellEnd"/>
      <w:r w:rsidRPr="003C55FE">
        <w:rPr>
          <w:rFonts w:cs="Simplified Arabic"/>
          <w:sz w:val="26"/>
          <w:szCs w:val="26"/>
          <w:lang w:bidi="ar-IQ"/>
        </w:rPr>
        <w:t xml:space="preserve">, Leisure press, </w:t>
      </w:r>
      <w:proofErr w:type="spellStart"/>
      <w:r w:rsidRPr="003C55FE">
        <w:rPr>
          <w:rFonts w:cs="Simplified Arabic"/>
          <w:sz w:val="26"/>
          <w:szCs w:val="26"/>
          <w:lang w:bidi="ar-IQ"/>
        </w:rPr>
        <w:t>champagian</w:t>
      </w:r>
      <w:proofErr w:type="spellEnd"/>
      <w:r w:rsidRPr="003C55FE">
        <w:rPr>
          <w:rFonts w:cs="Simplified Arabic"/>
          <w:sz w:val="26"/>
          <w:szCs w:val="26"/>
          <w:lang w:bidi="ar-IQ"/>
        </w:rPr>
        <w:t>, ///:</w:t>
      </w:r>
      <w:proofErr w:type="spellStart"/>
      <w:r w:rsidRPr="003C55FE">
        <w:rPr>
          <w:rFonts w:cs="Simplified Arabic"/>
          <w:sz w:val="26"/>
          <w:szCs w:val="26"/>
          <w:lang w:bidi="ar-IQ"/>
        </w:rPr>
        <w:t>nois</w:t>
      </w:r>
      <w:proofErr w:type="spellEnd"/>
      <w:r w:rsidRPr="003C55FE">
        <w:rPr>
          <w:rFonts w:cs="Simplified Arabic"/>
          <w:sz w:val="26"/>
          <w:szCs w:val="26"/>
          <w:lang w:bidi="ar-IQ"/>
        </w:rPr>
        <w:t>, 1992,p.5.</w:t>
      </w:r>
    </w:p>
    <w:p w:rsidR="00252557" w:rsidRPr="00025968" w:rsidRDefault="00252557" w:rsidP="00025968">
      <w:pPr>
        <w:spacing w:line="240" w:lineRule="auto"/>
        <w:ind w:left="360"/>
        <w:jc w:val="right"/>
        <w:rPr>
          <w:rFonts w:cs="Simplified Arabic"/>
          <w:sz w:val="26"/>
          <w:szCs w:val="26"/>
          <w:rtl/>
          <w:lang w:bidi="ar-IQ"/>
        </w:rPr>
      </w:pPr>
      <w:r>
        <w:rPr>
          <w:rFonts w:cs="Simplified Arabic"/>
          <w:sz w:val="26"/>
          <w:szCs w:val="26"/>
          <w:lang w:bidi="ar-IQ"/>
        </w:rPr>
        <w:t xml:space="preserve">5-Mike </w:t>
      </w:r>
      <w:proofErr w:type="spellStart"/>
      <w:r>
        <w:rPr>
          <w:rFonts w:cs="Simplified Arabic"/>
          <w:sz w:val="26"/>
          <w:szCs w:val="26"/>
          <w:lang w:bidi="ar-IQ"/>
        </w:rPr>
        <w:t>Ston</w:t>
      </w:r>
      <w:proofErr w:type="spellEnd"/>
      <w:r>
        <w:rPr>
          <w:rFonts w:cs="Simplified Arabic"/>
          <w:sz w:val="26"/>
          <w:szCs w:val="26"/>
          <w:lang w:bidi="ar-IQ"/>
        </w:rPr>
        <w:t xml:space="preserve"> and </w:t>
      </w:r>
      <w:proofErr w:type="spellStart"/>
      <w:r>
        <w:rPr>
          <w:rFonts w:cs="Simplified Arabic"/>
          <w:sz w:val="26"/>
          <w:szCs w:val="26"/>
          <w:lang w:bidi="ar-IQ"/>
        </w:rPr>
        <w:t>Athers</w:t>
      </w:r>
      <w:proofErr w:type="spellEnd"/>
      <w:r>
        <w:rPr>
          <w:rFonts w:cs="Simplified Arabic"/>
          <w:sz w:val="26"/>
          <w:szCs w:val="26"/>
          <w:lang w:bidi="ar-IQ"/>
        </w:rPr>
        <w:t xml:space="preserve"> : </w:t>
      </w:r>
      <w:r>
        <w:rPr>
          <w:rFonts w:cs="Simplified Arabic"/>
          <w:sz w:val="26"/>
          <w:szCs w:val="26"/>
          <w:u w:val="single"/>
          <w:lang w:bidi="ar-IQ"/>
        </w:rPr>
        <w:t xml:space="preserve">Explosive </w:t>
      </w:r>
      <w:proofErr w:type="spellStart"/>
      <w:r>
        <w:rPr>
          <w:rFonts w:cs="Simplified Arabic"/>
          <w:sz w:val="26"/>
          <w:szCs w:val="26"/>
          <w:u w:val="single"/>
          <w:lang w:bidi="ar-IQ"/>
        </w:rPr>
        <w:t>Exereise</w:t>
      </w:r>
      <w:proofErr w:type="spellEnd"/>
      <w:r>
        <w:rPr>
          <w:rFonts w:cs="Simplified Arabic"/>
          <w:sz w:val="26"/>
          <w:szCs w:val="26"/>
          <w:lang w:bidi="ar-IQ"/>
        </w:rPr>
        <w:t xml:space="preserve"> , the University of </w:t>
      </w:r>
      <w:proofErr w:type="spellStart"/>
      <w:r>
        <w:rPr>
          <w:rFonts w:cs="Simplified Arabic"/>
          <w:sz w:val="26"/>
          <w:szCs w:val="26"/>
          <w:lang w:bidi="ar-IQ"/>
        </w:rPr>
        <w:t>Edinbrgn</w:t>
      </w:r>
      <w:proofErr w:type="spellEnd"/>
      <w:r>
        <w:rPr>
          <w:rFonts w:cs="Simplified Arabic"/>
          <w:sz w:val="26"/>
          <w:szCs w:val="26"/>
          <w:lang w:bidi="ar-IQ"/>
        </w:rPr>
        <w:t xml:space="preserve">, Scotland, UK, 2002,P.1.  </w:t>
      </w:r>
      <w:r w:rsidRPr="003C55FE">
        <w:rPr>
          <w:rFonts w:cs="Simplified Arabic" w:hint="cs"/>
          <w:sz w:val="26"/>
          <w:szCs w:val="26"/>
          <w:rtl/>
          <w:lang w:bidi="ar-IQ"/>
        </w:rPr>
        <w:t xml:space="preserve"> </w:t>
      </w:r>
    </w:p>
    <w:p w:rsidR="00252557" w:rsidRDefault="00252557" w:rsidP="00025968">
      <w:pPr>
        <w:spacing w:line="240" w:lineRule="auto"/>
        <w:jc w:val="center"/>
        <w:rPr>
          <w:rFonts w:cs="Simplified Arabic"/>
          <w:sz w:val="28"/>
          <w:szCs w:val="28"/>
          <w:rtl/>
          <w:lang w:bidi="ar-IQ"/>
        </w:rPr>
      </w:pPr>
    </w:p>
    <w:p w:rsidR="00FC3BFD" w:rsidRDefault="00FC3BFD" w:rsidP="00025968">
      <w:pPr>
        <w:spacing w:line="240" w:lineRule="auto"/>
        <w:jc w:val="center"/>
        <w:rPr>
          <w:rFonts w:cs="Simplified Arabic"/>
          <w:sz w:val="28"/>
          <w:szCs w:val="28"/>
          <w:rtl/>
          <w:lang w:bidi="ar-IQ"/>
        </w:rPr>
      </w:pPr>
    </w:p>
    <w:p w:rsidR="00FC3BFD" w:rsidRDefault="00FC3BFD" w:rsidP="00025968">
      <w:pPr>
        <w:spacing w:line="240" w:lineRule="auto"/>
        <w:jc w:val="center"/>
        <w:rPr>
          <w:rFonts w:cs="Simplified Arabic"/>
          <w:sz w:val="28"/>
          <w:szCs w:val="28"/>
          <w:rtl/>
          <w:lang w:bidi="ar-IQ"/>
        </w:rPr>
      </w:pPr>
    </w:p>
    <w:p w:rsidR="00FC3BFD" w:rsidRDefault="00FC3BFD" w:rsidP="00025968">
      <w:pPr>
        <w:spacing w:line="240" w:lineRule="auto"/>
        <w:jc w:val="center"/>
        <w:rPr>
          <w:rFonts w:cs="Simplified Arabic"/>
          <w:sz w:val="28"/>
          <w:szCs w:val="28"/>
          <w:rtl/>
          <w:lang w:bidi="ar-IQ"/>
        </w:rPr>
      </w:pPr>
    </w:p>
    <w:p w:rsidR="00FC3BFD" w:rsidRDefault="00FC3BFD" w:rsidP="00025968">
      <w:pPr>
        <w:spacing w:line="240" w:lineRule="auto"/>
        <w:jc w:val="center"/>
        <w:rPr>
          <w:rFonts w:cs="Simplified Arabic"/>
          <w:sz w:val="28"/>
          <w:szCs w:val="28"/>
          <w:rtl/>
          <w:lang w:bidi="ar-IQ"/>
        </w:rPr>
      </w:pPr>
    </w:p>
    <w:p w:rsidR="00FC3BFD" w:rsidRDefault="00FC3BFD" w:rsidP="00025968">
      <w:pPr>
        <w:spacing w:line="240" w:lineRule="auto"/>
        <w:jc w:val="center"/>
        <w:rPr>
          <w:rFonts w:cs="Simplified Arabic"/>
          <w:sz w:val="28"/>
          <w:szCs w:val="28"/>
          <w:rtl/>
          <w:lang w:bidi="ar-IQ"/>
        </w:rPr>
      </w:pPr>
    </w:p>
    <w:p w:rsidR="00FC3BFD" w:rsidRDefault="00FC3BFD" w:rsidP="00025968">
      <w:pPr>
        <w:spacing w:line="240" w:lineRule="auto"/>
        <w:jc w:val="center"/>
        <w:rPr>
          <w:rFonts w:cs="Simplified Arabic"/>
          <w:sz w:val="28"/>
          <w:szCs w:val="28"/>
          <w:rtl/>
          <w:lang w:bidi="ar-IQ"/>
        </w:rPr>
      </w:pPr>
    </w:p>
    <w:p w:rsidR="00FC3BFD" w:rsidRDefault="00FC3BFD" w:rsidP="00025968">
      <w:pPr>
        <w:spacing w:line="240" w:lineRule="auto"/>
        <w:jc w:val="center"/>
        <w:rPr>
          <w:rFonts w:cs="Simplified Arabic"/>
          <w:sz w:val="28"/>
          <w:szCs w:val="28"/>
          <w:rtl/>
          <w:lang w:bidi="ar-IQ"/>
        </w:rPr>
      </w:pPr>
    </w:p>
    <w:p w:rsidR="00FC3BFD" w:rsidRDefault="00FC3BFD" w:rsidP="00025968">
      <w:pPr>
        <w:spacing w:line="240" w:lineRule="auto"/>
        <w:jc w:val="center"/>
        <w:rPr>
          <w:rFonts w:cs="Simplified Arabic"/>
          <w:sz w:val="28"/>
          <w:szCs w:val="28"/>
          <w:rtl/>
          <w:lang w:bidi="ar-IQ"/>
        </w:rPr>
      </w:pPr>
    </w:p>
    <w:p w:rsidR="00FC3BFD" w:rsidRDefault="00FC3BFD" w:rsidP="00025968">
      <w:pPr>
        <w:spacing w:line="240" w:lineRule="auto"/>
        <w:jc w:val="center"/>
        <w:rPr>
          <w:rFonts w:cs="Simplified Arabic"/>
          <w:sz w:val="28"/>
          <w:szCs w:val="28"/>
          <w:rtl/>
          <w:lang w:bidi="ar-IQ"/>
        </w:rPr>
      </w:pPr>
    </w:p>
    <w:p w:rsidR="00FC3BFD" w:rsidRDefault="00FC3BFD" w:rsidP="00025968">
      <w:pPr>
        <w:spacing w:line="240" w:lineRule="auto"/>
        <w:jc w:val="center"/>
        <w:rPr>
          <w:rFonts w:cs="Simplified Arabic"/>
          <w:sz w:val="28"/>
          <w:szCs w:val="28"/>
          <w:rtl/>
          <w:lang w:bidi="ar-IQ"/>
        </w:rPr>
      </w:pPr>
    </w:p>
    <w:p w:rsidR="00FC3BFD" w:rsidRDefault="00FC3BFD" w:rsidP="00025968">
      <w:pPr>
        <w:spacing w:line="240" w:lineRule="auto"/>
        <w:jc w:val="center"/>
        <w:rPr>
          <w:rFonts w:cs="Simplified Arabic"/>
          <w:sz w:val="28"/>
          <w:szCs w:val="28"/>
          <w:rtl/>
          <w:lang w:bidi="ar-IQ"/>
        </w:rPr>
      </w:pPr>
    </w:p>
    <w:p w:rsidR="00FC3BFD" w:rsidRPr="00935E26" w:rsidRDefault="00FC3BFD" w:rsidP="00025968">
      <w:pPr>
        <w:spacing w:line="240" w:lineRule="auto"/>
        <w:jc w:val="center"/>
        <w:rPr>
          <w:rFonts w:cs="Simplified Arabic"/>
          <w:sz w:val="28"/>
          <w:szCs w:val="28"/>
          <w:rtl/>
          <w:lang w:bidi="ar-IQ"/>
        </w:rPr>
      </w:pPr>
    </w:p>
    <w:p w:rsidR="0024647A" w:rsidRDefault="0024647A" w:rsidP="00207260">
      <w:pPr>
        <w:spacing w:line="240" w:lineRule="auto"/>
        <w:ind w:firstLine="720"/>
        <w:jc w:val="center"/>
        <w:rPr>
          <w:rFonts w:cs="Simplified Arabic"/>
          <w:sz w:val="28"/>
          <w:szCs w:val="28"/>
          <w:rtl/>
          <w:lang w:bidi="ar-IQ"/>
        </w:rPr>
      </w:pPr>
      <w:r>
        <w:rPr>
          <w:rFonts w:cs="Simplified Arabic" w:hint="cs"/>
          <w:sz w:val="28"/>
          <w:szCs w:val="28"/>
          <w:rtl/>
          <w:lang w:bidi="ar-IQ"/>
        </w:rPr>
        <w:t>ملحق (1) البرنامج التدريبي المقترح</w:t>
      </w:r>
      <w:r>
        <w:rPr>
          <w:rFonts w:cs="Simplified Arabic"/>
          <w:sz w:val="28"/>
          <w:szCs w:val="28"/>
          <w:rtl/>
          <w:lang w:bidi="ar-IQ"/>
        </w:rPr>
        <w:tab/>
      </w:r>
    </w:p>
    <w:tbl>
      <w:tblPr>
        <w:tblStyle w:val="a4"/>
        <w:bidiVisual/>
        <w:tblW w:w="8840" w:type="dxa"/>
        <w:tblLook w:val="04A0" w:firstRow="1" w:lastRow="0" w:firstColumn="1" w:lastColumn="0" w:noHBand="0" w:noVBand="1"/>
      </w:tblPr>
      <w:tblGrid>
        <w:gridCol w:w="1434"/>
        <w:gridCol w:w="1434"/>
        <w:gridCol w:w="1435"/>
        <w:gridCol w:w="2268"/>
        <w:gridCol w:w="2269"/>
      </w:tblGrid>
      <w:tr w:rsidR="0024647A" w:rsidTr="00065513">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الأسبوع</w:t>
            </w:r>
          </w:p>
        </w:tc>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الشدة</w:t>
            </w:r>
          </w:p>
        </w:tc>
        <w:tc>
          <w:tcPr>
            <w:tcW w:w="1435" w:type="dxa"/>
          </w:tcPr>
          <w:p w:rsidR="0024647A" w:rsidRDefault="0024647A" w:rsidP="00065513">
            <w:pPr>
              <w:jc w:val="center"/>
              <w:rPr>
                <w:rFonts w:cs="Simplified Arabic"/>
                <w:sz w:val="28"/>
                <w:szCs w:val="28"/>
                <w:rtl/>
                <w:lang w:bidi="ar-IQ"/>
              </w:rPr>
            </w:pPr>
            <w:r>
              <w:rPr>
                <w:rFonts w:cs="Simplified Arabic" w:hint="cs"/>
                <w:sz w:val="28"/>
                <w:szCs w:val="28"/>
                <w:rtl/>
                <w:lang w:bidi="ar-IQ"/>
              </w:rPr>
              <w:t>الحجم</w:t>
            </w:r>
          </w:p>
        </w:tc>
        <w:tc>
          <w:tcPr>
            <w:tcW w:w="2268" w:type="dxa"/>
          </w:tcPr>
          <w:p w:rsidR="0024647A" w:rsidRDefault="0024647A" w:rsidP="00065513">
            <w:pPr>
              <w:jc w:val="center"/>
              <w:rPr>
                <w:rFonts w:cs="Simplified Arabic"/>
                <w:sz w:val="28"/>
                <w:szCs w:val="28"/>
                <w:rtl/>
                <w:lang w:bidi="ar-IQ"/>
              </w:rPr>
            </w:pPr>
            <w:r>
              <w:rPr>
                <w:rFonts w:cs="Simplified Arabic" w:hint="cs"/>
                <w:sz w:val="28"/>
                <w:szCs w:val="28"/>
                <w:rtl/>
                <w:lang w:bidi="ar-IQ"/>
              </w:rPr>
              <w:t>راحة بين التكرارات</w:t>
            </w:r>
          </w:p>
        </w:tc>
        <w:tc>
          <w:tcPr>
            <w:tcW w:w="2269" w:type="dxa"/>
          </w:tcPr>
          <w:p w:rsidR="0024647A" w:rsidRDefault="0024647A" w:rsidP="00065513">
            <w:pPr>
              <w:jc w:val="center"/>
              <w:rPr>
                <w:rFonts w:cs="Simplified Arabic"/>
                <w:sz w:val="28"/>
                <w:szCs w:val="28"/>
                <w:rtl/>
                <w:lang w:bidi="ar-IQ"/>
              </w:rPr>
            </w:pPr>
            <w:r>
              <w:rPr>
                <w:rFonts w:cs="Simplified Arabic" w:hint="cs"/>
                <w:sz w:val="28"/>
                <w:szCs w:val="28"/>
                <w:rtl/>
                <w:lang w:bidi="ar-IQ"/>
              </w:rPr>
              <w:t>راحة بين المجموعات</w:t>
            </w:r>
          </w:p>
        </w:tc>
      </w:tr>
      <w:tr w:rsidR="0024647A" w:rsidTr="00065513">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1</w:t>
            </w:r>
          </w:p>
        </w:tc>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80%</w:t>
            </w:r>
          </w:p>
        </w:tc>
        <w:tc>
          <w:tcPr>
            <w:tcW w:w="1435"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5 </w:t>
            </w:r>
            <w:r>
              <w:rPr>
                <w:rFonts w:cs="Simplified Arabic"/>
                <w:sz w:val="28"/>
                <w:szCs w:val="28"/>
                <w:lang w:bidi="ar-IQ"/>
              </w:rPr>
              <w:t>X</w:t>
            </w:r>
            <w:r>
              <w:rPr>
                <w:rFonts w:cs="Simplified Arabic" w:hint="cs"/>
                <w:sz w:val="28"/>
                <w:szCs w:val="28"/>
                <w:rtl/>
                <w:lang w:bidi="ar-IQ"/>
              </w:rPr>
              <w:t xml:space="preserve"> 3</w:t>
            </w:r>
          </w:p>
        </w:tc>
        <w:tc>
          <w:tcPr>
            <w:tcW w:w="2268"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45 </w:t>
            </w:r>
            <w:r>
              <w:rPr>
                <w:rFonts w:cs="Simplified Arabic"/>
                <w:sz w:val="28"/>
                <w:szCs w:val="28"/>
                <w:rtl/>
                <w:lang w:bidi="ar-IQ"/>
              </w:rPr>
              <w:t>–</w:t>
            </w:r>
            <w:r>
              <w:rPr>
                <w:rFonts w:cs="Simplified Arabic" w:hint="cs"/>
                <w:sz w:val="28"/>
                <w:szCs w:val="28"/>
                <w:rtl/>
                <w:lang w:bidi="ar-IQ"/>
              </w:rPr>
              <w:t xml:space="preserve"> 60 ثانية</w:t>
            </w:r>
          </w:p>
        </w:tc>
        <w:tc>
          <w:tcPr>
            <w:tcW w:w="2269" w:type="dxa"/>
          </w:tcPr>
          <w:p w:rsidR="0024647A" w:rsidRDefault="0024647A" w:rsidP="00065513">
            <w:pPr>
              <w:jc w:val="center"/>
            </w:pPr>
            <w:r w:rsidRPr="00111A6C">
              <w:rPr>
                <w:rFonts w:cs="Simplified Arabic" w:hint="cs"/>
                <w:sz w:val="28"/>
                <w:szCs w:val="28"/>
                <w:rtl/>
                <w:lang w:bidi="ar-IQ"/>
              </w:rPr>
              <w:t xml:space="preserve">1 </w:t>
            </w:r>
            <w:r w:rsidRPr="00111A6C">
              <w:rPr>
                <w:rFonts w:cs="Simplified Arabic"/>
                <w:sz w:val="28"/>
                <w:szCs w:val="28"/>
                <w:rtl/>
                <w:lang w:bidi="ar-IQ"/>
              </w:rPr>
              <w:t>–</w:t>
            </w:r>
            <w:r w:rsidRPr="00111A6C">
              <w:rPr>
                <w:rFonts w:cs="Simplified Arabic" w:hint="cs"/>
                <w:sz w:val="28"/>
                <w:szCs w:val="28"/>
                <w:rtl/>
                <w:lang w:bidi="ar-IQ"/>
              </w:rPr>
              <w:t xml:space="preserve"> 2 دقيقة</w:t>
            </w:r>
          </w:p>
        </w:tc>
      </w:tr>
      <w:tr w:rsidR="0024647A" w:rsidTr="00065513">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2</w:t>
            </w:r>
          </w:p>
        </w:tc>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85%</w:t>
            </w:r>
          </w:p>
        </w:tc>
        <w:tc>
          <w:tcPr>
            <w:tcW w:w="1435"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5 </w:t>
            </w:r>
            <w:r>
              <w:rPr>
                <w:rFonts w:cs="Simplified Arabic"/>
                <w:sz w:val="28"/>
                <w:szCs w:val="28"/>
                <w:lang w:bidi="ar-IQ"/>
              </w:rPr>
              <w:t>X</w:t>
            </w:r>
            <w:r>
              <w:rPr>
                <w:rFonts w:cs="Simplified Arabic" w:hint="cs"/>
                <w:sz w:val="28"/>
                <w:szCs w:val="28"/>
                <w:rtl/>
                <w:lang w:bidi="ar-IQ"/>
              </w:rPr>
              <w:t xml:space="preserve"> 4</w:t>
            </w:r>
          </w:p>
        </w:tc>
        <w:tc>
          <w:tcPr>
            <w:tcW w:w="2268"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45 </w:t>
            </w:r>
            <w:r>
              <w:rPr>
                <w:rFonts w:cs="Simplified Arabic"/>
                <w:sz w:val="28"/>
                <w:szCs w:val="28"/>
                <w:rtl/>
                <w:lang w:bidi="ar-IQ"/>
              </w:rPr>
              <w:t>–</w:t>
            </w:r>
            <w:r>
              <w:rPr>
                <w:rFonts w:cs="Simplified Arabic" w:hint="cs"/>
                <w:sz w:val="28"/>
                <w:szCs w:val="28"/>
                <w:rtl/>
                <w:lang w:bidi="ar-IQ"/>
              </w:rPr>
              <w:t xml:space="preserve"> 60 ثانية</w:t>
            </w:r>
          </w:p>
        </w:tc>
        <w:tc>
          <w:tcPr>
            <w:tcW w:w="2269" w:type="dxa"/>
          </w:tcPr>
          <w:p w:rsidR="0024647A" w:rsidRDefault="0024647A" w:rsidP="00065513">
            <w:pPr>
              <w:jc w:val="center"/>
            </w:pPr>
            <w:r w:rsidRPr="00111A6C">
              <w:rPr>
                <w:rFonts w:cs="Simplified Arabic" w:hint="cs"/>
                <w:sz w:val="28"/>
                <w:szCs w:val="28"/>
                <w:rtl/>
                <w:lang w:bidi="ar-IQ"/>
              </w:rPr>
              <w:t xml:space="preserve">1 </w:t>
            </w:r>
            <w:r w:rsidRPr="00111A6C">
              <w:rPr>
                <w:rFonts w:cs="Simplified Arabic"/>
                <w:sz w:val="28"/>
                <w:szCs w:val="28"/>
                <w:rtl/>
                <w:lang w:bidi="ar-IQ"/>
              </w:rPr>
              <w:t>–</w:t>
            </w:r>
            <w:r w:rsidRPr="00111A6C">
              <w:rPr>
                <w:rFonts w:cs="Simplified Arabic" w:hint="cs"/>
                <w:sz w:val="28"/>
                <w:szCs w:val="28"/>
                <w:rtl/>
                <w:lang w:bidi="ar-IQ"/>
              </w:rPr>
              <w:t xml:space="preserve"> 2 دقيقة</w:t>
            </w:r>
          </w:p>
        </w:tc>
      </w:tr>
      <w:tr w:rsidR="0024647A" w:rsidTr="00065513">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3</w:t>
            </w:r>
          </w:p>
        </w:tc>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90%</w:t>
            </w:r>
          </w:p>
        </w:tc>
        <w:tc>
          <w:tcPr>
            <w:tcW w:w="1435"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4 </w:t>
            </w:r>
            <w:r>
              <w:rPr>
                <w:rFonts w:cs="Simplified Arabic"/>
                <w:sz w:val="28"/>
                <w:szCs w:val="28"/>
                <w:lang w:bidi="ar-IQ"/>
              </w:rPr>
              <w:t>X</w:t>
            </w:r>
            <w:r>
              <w:rPr>
                <w:rFonts w:cs="Simplified Arabic" w:hint="cs"/>
                <w:sz w:val="28"/>
                <w:szCs w:val="28"/>
                <w:rtl/>
                <w:lang w:bidi="ar-IQ"/>
              </w:rPr>
              <w:t xml:space="preserve"> 5</w:t>
            </w:r>
          </w:p>
        </w:tc>
        <w:tc>
          <w:tcPr>
            <w:tcW w:w="2268"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1 </w:t>
            </w:r>
            <w:r>
              <w:rPr>
                <w:rFonts w:cs="Simplified Arabic"/>
                <w:sz w:val="28"/>
                <w:szCs w:val="28"/>
                <w:rtl/>
                <w:lang w:bidi="ar-IQ"/>
              </w:rPr>
              <w:t>–</w:t>
            </w:r>
            <w:r>
              <w:rPr>
                <w:rFonts w:cs="Simplified Arabic" w:hint="cs"/>
                <w:sz w:val="28"/>
                <w:szCs w:val="28"/>
                <w:rtl/>
                <w:lang w:bidi="ar-IQ"/>
              </w:rPr>
              <w:t xml:space="preserve"> 2 دقيقة</w:t>
            </w:r>
          </w:p>
        </w:tc>
        <w:tc>
          <w:tcPr>
            <w:tcW w:w="2269"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2 </w:t>
            </w:r>
            <w:r>
              <w:rPr>
                <w:rFonts w:cs="Simplified Arabic"/>
                <w:sz w:val="28"/>
                <w:szCs w:val="28"/>
                <w:rtl/>
                <w:lang w:bidi="ar-IQ"/>
              </w:rPr>
              <w:t>–</w:t>
            </w:r>
            <w:r>
              <w:rPr>
                <w:rFonts w:cs="Simplified Arabic" w:hint="cs"/>
                <w:sz w:val="28"/>
                <w:szCs w:val="28"/>
                <w:rtl/>
                <w:lang w:bidi="ar-IQ"/>
              </w:rPr>
              <w:t xml:space="preserve"> 3 دقيقة</w:t>
            </w:r>
          </w:p>
        </w:tc>
      </w:tr>
      <w:tr w:rsidR="0024647A" w:rsidTr="00065513">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4</w:t>
            </w:r>
          </w:p>
        </w:tc>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90%</w:t>
            </w:r>
          </w:p>
        </w:tc>
        <w:tc>
          <w:tcPr>
            <w:tcW w:w="1435"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6 </w:t>
            </w:r>
            <w:r>
              <w:rPr>
                <w:rFonts w:cs="Simplified Arabic"/>
                <w:sz w:val="28"/>
                <w:szCs w:val="28"/>
                <w:lang w:bidi="ar-IQ"/>
              </w:rPr>
              <w:t>X</w:t>
            </w:r>
            <w:r>
              <w:rPr>
                <w:rFonts w:cs="Simplified Arabic" w:hint="cs"/>
                <w:sz w:val="28"/>
                <w:szCs w:val="28"/>
                <w:rtl/>
                <w:lang w:bidi="ar-IQ"/>
              </w:rPr>
              <w:t xml:space="preserve"> 3</w:t>
            </w:r>
          </w:p>
        </w:tc>
        <w:tc>
          <w:tcPr>
            <w:tcW w:w="2268"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1 </w:t>
            </w:r>
            <w:r>
              <w:rPr>
                <w:rFonts w:cs="Simplified Arabic"/>
                <w:sz w:val="28"/>
                <w:szCs w:val="28"/>
                <w:rtl/>
                <w:lang w:bidi="ar-IQ"/>
              </w:rPr>
              <w:t>–</w:t>
            </w:r>
            <w:r>
              <w:rPr>
                <w:rFonts w:cs="Simplified Arabic" w:hint="cs"/>
                <w:sz w:val="28"/>
                <w:szCs w:val="28"/>
                <w:rtl/>
                <w:lang w:bidi="ar-IQ"/>
              </w:rPr>
              <w:t xml:space="preserve"> 2 دقيقة</w:t>
            </w:r>
          </w:p>
        </w:tc>
        <w:tc>
          <w:tcPr>
            <w:tcW w:w="2269"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2 </w:t>
            </w:r>
            <w:r>
              <w:rPr>
                <w:rFonts w:cs="Simplified Arabic"/>
                <w:sz w:val="28"/>
                <w:szCs w:val="28"/>
                <w:rtl/>
                <w:lang w:bidi="ar-IQ"/>
              </w:rPr>
              <w:t>–</w:t>
            </w:r>
            <w:r>
              <w:rPr>
                <w:rFonts w:cs="Simplified Arabic" w:hint="cs"/>
                <w:sz w:val="28"/>
                <w:szCs w:val="28"/>
                <w:rtl/>
                <w:lang w:bidi="ar-IQ"/>
              </w:rPr>
              <w:t xml:space="preserve"> 3 دقيقة</w:t>
            </w:r>
          </w:p>
        </w:tc>
      </w:tr>
      <w:tr w:rsidR="0024647A" w:rsidTr="00065513">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5</w:t>
            </w:r>
          </w:p>
        </w:tc>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85%</w:t>
            </w:r>
          </w:p>
        </w:tc>
        <w:tc>
          <w:tcPr>
            <w:tcW w:w="1435"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6 </w:t>
            </w:r>
            <w:r>
              <w:rPr>
                <w:rFonts w:cs="Simplified Arabic"/>
                <w:sz w:val="28"/>
                <w:szCs w:val="28"/>
                <w:lang w:bidi="ar-IQ"/>
              </w:rPr>
              <w:t>X</w:t>
            </w:r>
            <w:r>
              <w:rPr>
                <w:rFonts w:cs="Simplified Arabic" w:hint="cs"/>
                <w:sz w:val="28"/>
                <w:szCs w:val="28"/>
                <w:rtl/>
                <w:lang w:bidi="ar-IQ"/>
              </w:rPr>
              <w:t xml:space="preserve"> 4</w:t>
            </w:r>
          </w:p>
        </w:tc>
        <w:tc>
          <w:tcPr>
            <w:tcW w:w="2268" w:type="dxa"/>
          </w:tcPr>
          <w:p w:rsidR="0024647A" w:rsidRDefault="0024647A" w:rsidP="00065513">
            <w:pPr>
              <w:jc w:val="center"/>
            </w:pPr>
            <w:r w:rsidRPr="00AB195A">
              <w:rPr>
                <w:rFonts w:cs="Simplified Arabic" w:hint="cs"/>
                <w:sz w:val="28"/>
                <w:szCs w:val="28"/>
                <w:rtl/>
                <w:lang w:bidi="ar-IQ"/>
              </w:rPr>
              <w:t xml:space="preserve">45 </w:t>
            </w:r>
            <w:r w:rsidRPr="00AB195A">
              <w:rPr>
                <w:rFonts w:cs="Simplified Arabic"/>
                <w:sz w:val="28"/>
                <w:szCs w:val="28"/>
                <w:rtl/>
                <w:lang w:bidi="ar-IQ"/>
              </w:rPr>
              <w:t>–</w:t>
            </w:r>
            <w:r w:rsidRPr="00AB195A">
              <w:rPr>
                <w:rFonts w:cs="Simplified Arabic" w:hint="cs"/>
                <w:sz w:val="28"/>
                <w:szCs w:val="28"/>
                <w:rtl/>
                <w:lang w:bidi="ar-IQ"/>
              </w:rPr>
              <w:t xml:space="preserve"> 60 ثانية</w:t>
            </w:r>
          </w:p>
        </w:tc>
        <w:tc>
          <w:tcPr>
            <w:tcW w:w="2269" w:type="dxa"/>
          </w:tcPr>
          <w:p w:rsidR="0024647A" w:rsidRDefault="0024647A" w:rsidP="00065513">
            <w:pPr>
              <w:jc w:val="center"/>
            </w:pPr>
            <w:r w:rsidRPr="00A9135F">
              <w:rPr>
                <w:rFonts w:cs="Simplified Arabic" w:hint="cs"/>
                <w:sz w:val="28"/>
                <w:szCs w:val="28"/>
                <w:rtl/>
                <w:lang w:bidi="ar-IQ"/>
              </w:rPr>
              <w:t xml:space="preserve">1 </w:t>
            </w:r>
            <w:r w:rsidRPr="00A9135F">
              <w:rPr>
                <w:rFonts w:cs="Simplified Arabic"/>
                <w:sz w:val="28"/>
                <w:szCs w:val="28"/>
                <w:rtl/>
                <w:lang w:bidi="ar-IQ"/>
              </w:rPr>
              <w:t>–</w:t>
            </w:r>
            <w:r w:rsidRPr="00A9135F">
              <w:rPr>
                <w:rFonts w:cs="Simplified Arabic" w:hint="cs"/>
                <w:sz w:val="28"/>
                <w:szCs w:val="28"/>
                <w:rtl/>
                <w:lang w:bidi="ar-IQ"/>
              </w:rPr>
              <w:t xml:space="preserve"> 2 دقيقة</w:t>
            </w:r>
          </w:p>
        </w:tc>
      </w:tr>
      <w:tr w:rsidR="0024647A" w:rsidTr="00065513">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6</w:t>
            </w:r>
          </w:p>
        </w:tc>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80%</w:t>
            </w:r>
          </w:p>
        </w:tc>
        <w:tc>
          <w:tcPr>
            <w:tcW w:w="1435"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5 </w:t>
            </w:r>
            <w:r>
              <w:rPr>
                <w:rFonts w:cs="Simplified Arabic"/>
                <w:sz w:val="28"/>
                <w:szCs w:val="28"/>
                <w:lang w:bidi="ar-IQ"/>
              </w:rPr>
              <w:t>X</w:t>
            </w:r>
            <w:r>
              <w:rPr>
                <w:rFonts w:cs="Simplified Arabic" w:hint="cs"/>
                <w:sz w:val="28"/>
                <w:szCs w:val="28"/>
                <w:rtl/>
                <w:lang w:bidi="ar-IQ"/>
              </w:rPr>
              <w:t xml:space="preserve"> 5</w:t>
            </w:r>
          </w:p>
        </w:tc>
        <w:tc>
          <w:tcPr>
            <w:tcW w:w="2268" w:type="dxa"/>
          </w:tcPr>
          <w:p w:rsidR="0024647A" w:rsidRDefault="0024647A" w:rsidP="00065513">
            <w:pPr>
              <w:jc w:val="center"/>
            </w:pPr>
            <w:r w:rsidRPr="00AB195A">
              <w:rPr>
                <w:rFonts w:cs="Simplified Arabic" w:hint="cs"/>
                <w:sz w:val="28"/>
                <w:szCs w:val="28"/>
                <w:rtl/>
                <w:lang w:bidi="ar-IQ"/>
              </w:rPr>
              <w:t xml:space="preserve">45 </w:t>
            </w:r>
            <w:r w:rsidRPr="00AB195A">
              <w:rPr>
                <w:rFonts w:cs="Simplified Arabic"/>
                <w:sz w:val="28"/>
                <w:szCs w:val="28"/>
                <w:rtl/>
                <w:lang w:bidi="ar-IQ"/>
              </w:rPr>
              <w:t>–</w:t>
            </w:r>
            <w:r w:rsidRPr="00AB195A">
              <w:rPr>
                <w:rFonts w:cs="Simplified Arabic" w:hint="cs"/>
                <w:sz w:val="28"/>
                <w:szCs w:val="28"/>
                <w:rtl/>
                <w:lang w:bidi="ar-IQ"/>
              </w:rPr>
              <w:t xml:space="preserve"> 60 ثانية</w:t>
            </w:r>
          </w:p>
        </w:tc>
        <w:tc>
          <w:tcPr>
            <w:tcW w:w="2269" w:type="dxa"/>
          </w:tcPr>
          <w:p w:rsidR="0024647A" w:rsidRDefault="0024647A" w:rsidP="00065513">
            <w:pPr>
              <w:jc w:val="center"/>
            </w:pPr>
            <w:r w:rsidRPr="00A9135F">
              <w:rPr>
                <w:rFonts w:cs="Simplified Arabic" w:hint="cs"/>
                <w:sz w:val="28"/>
                <w:szCs w:val="28"/>
                <w:rtl/>
                <w:lang w:bidi="ar-IQ"/>
              </w:rPr>
              <w:t xml:space="preserve">1 </w:t>
            </w:r>
            <w:r w:rsidRPr="00A9135F">
              <w:rPr>
                <w:rFonts w:cs="Simplified Arabic"/>
                <w:sz w:val="28"/>
                <w:szCs w:val="28"/>
                <w:rtl/>
                <w:lang w:bidi="ar-IQ"/>
              </w:rPr>
              <w:t>–</w:t>
            </w:r>
            <w:r w:rsidRPr="00A9135F">
              <w:rPr>
                <w:rFonts w:cs="Simplified Arabic" w:hint="cs"/>
                <w:sz w:val="28"/>
                <w:szCs w:val="28"/>
                <w:rtl/>
                <w:lang w:bidi="ar-IQ"/>
              </w:rPr>
              <w:t xml:space="preserve"> 2 دقيقة</w:t>
            </w:r>
          </w:p>
        </w:tc>
      </w:tr>
      <w:tr w:rsidR="0024647A" w:rsidTr="00065513">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7</w:t>
            </w:r>
          </w:p>
        </w:tc>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85%</w:t>
            </w:r>
          </w:p>
        </w:tc>
        <w:tc>
          <w:tcPr>
            <w:tcW w:w="1435"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7 </w:t>
            </w:r>
            <w:r>
              <w:rPr>
                <w:rFonts w:cs="Simplified Arabic"/>
                <w:sz w:val="28"/>
                <w:szCs w:val="28"/>
                <w:lang w:bidi="ar-IQ"/>
              </w:rPr>
              <w:t>X</w:t>
            </w:r>
            <w:r>
              <w:rPr>
                <w:rFonts w:cs="Simplified Arabic" w:hint="cs"/>
                <w:sz w:val="28"/>
                <w:szCs w:val="28"/>
                <w:rtl/>
                <w:lang w:bidi="ar-IQ"/>
              </w:rPr>
              <w:t xml:space="preserve"> 3</w:t>
            </w:r>
          </w:p>
        </w:tc>
        <w:tc>
          <w:tcPr>
            <w:tcW w:w="2268"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45 </w:t>
            </w:r>
            <w:r>
              <w:rPr>
                <w:rFonts w:cs="Simplified Arabic"/>
                <w:sz w:val="28"/>
                <w:szCs w:val="28"/>
                <w:rtl/>
                <w:lang w:bidi="ar-IQ"/>
              </w:rPr>
              <w:t>–</w:t>
            </w:r>
            <w:r>
              <w:rPr>
                <w:rFonts w:cs="Simplified Arabic" w:hint="cs"/>
                <w:sz w:val="28"/>
                <w:szCs w:val="28"/>
                <w:rtl/>
                <w:lang w:bidi="ar-IQ"/>
              </w:rPr>
              <w:t xml:space="preserve"> 60 ثانية</w:t>
            </w:r>
          </w:p>
        </w:tc>
        <w:tc>
          <w:tcPr>
            <w:tcW w:w="2269"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1 </w:t>
            </w:r>
            <w:r>
              <w:rPr>
                <w:rFonts w:cs="Simplified Arabic"/>
                <w:sz w:val="28"/>
                <w:szCs w:val="28"/>
                <w:rtl/>
                <w:lang w:bidi="ar-IQ"/>
              </w:rPr>
              <w:t>–</w:t>
            </w:r>
            <w:r>
              <w:rPr>
                <w:rFonts w:cs="Simplified Arabic" w:hint="cs"/>
                <w:sz w:val="28"/>
                <w:szCs w:val="28"/>
                <w:rtl/>
                <w:lang w:bidi="ar-IQ"/>
              </w:rPr>
              <w:t xml:space="preserve"> 2 دقيقة</w:t>
            </w:r>
          </w:p>
        </w:tc>
      </w:tr>
      <w:tr w:rsidR="0024647A" w:rsidTr="00065513">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8</w:t>
            </w:r>
          </w:p>
        </w:tc>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90%</w:t>
            </w:r>
          </w:p>
        </w:tc>
        <w:tc>
          <w:tcPr>
            <w:tcW w:w="1435"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7 </w:t>
            </w:r>
            <w:r>
              <w:rPr>
                <w:rFonts w:cs="Simplified Arabic"/>
                <w:sz w:val="28"/>
                <w:szCs w:val="28"/>
                <w:lang w:bidi="ar-IQ"/>
              </w:rPr>
              <w:t>X</w:t>
            </w:r>
            <w:r>
              <w:rPr>
                <w:rFonts w:cs="Simplified Arabic" w:hint="cs"/>
                <w:sz w:val="28"/>
                <w:szCs w:val="28"/>
                <w:rtl/>
                <w:lang w:bidi="ar-IQ"/>
              </w:rPr>
              <w:t xml:space="preserve"> 4</w:t>
            </w:r>
          </w:p>
        </w:tc>
        <w:tc>
          <w:tcPr>
            <w:tcW w:w="2268" w:type="dxa"/>
          </w:tcPr>
          <w:p w:rsidR="0024647A" w:rsidRDefault="0024647A" w:rsidP="00065513">
            <w:pPr>
              <w:jc w:val="center"/>
            </w:pPr>
            <w:r w:rsidRPr="00BB6A56">
              <w:rPr>
                <w:rFonts w:cs="Simplified Arabic" w:hint="cs"/>
                <w:sz w:val="28"/>
                <w:szCs w:val="28"/>
                <w:rtl/>
                <w:lang w:bidi="ar-IQ"/>
              </w:rPr>
              <w:t xml:space="preserve">1 </w:t>
            </w:r>
            <w:r w:rsidRPr="00BB6A56">
              <w:rPr>
                <w:rFonts w:cs="Simplified Arabic"/>
                <w:sz w:val="28"/>
                <w:szCs w:val="28"/>
                <w:rtl/>
                <w:lang w:bidi="ar-IQ"/>
              </w:rPr>
              <w:t>–</w:t>
            </w:r>
            <w:r w:rsidRPr="00BB6A56">
              <w:rPr>
                <w:rFonts w:cs="Simplified Arabic" w:hint="cs"/>
                <w:sz w:val="28"/>
                <w:szCs w:val="28"/>
                <w:rtl/>
                <w:lang w:bidi="ar-IQ"/>
              </w:rPr>
              <w:t xml:space="preserve"> 2 دقيقة</w:t>
            </w:r>
          </w:p>
        </w:tc>
        <w:tc>
          <w:tcPr>
            <w:tcW w:w="2269" w:type="dxa"/>
          </w:tcPr>
          <w:p w:rsidR="0024647A" w:rsidRDefault="0024647A" w:rsidP="00065513">
            <w:pPr>
              <w:jc w:val="center"/>
            </w:pPr>
            <w:r w:rsidRPr="00625A20">
              <w:rPr>
                <w:rFonts w:cs="Simplified Arabic" w:hint="cs"/>
                <w:sz w:val="28"/>
                <w:szCs w:val="28"/>
                <w:rtl/>
                <w:lang w:bidi="ar-IQ"/>
              </w:rPr>
              <w:t xml:space="preserve">2 </w:t>
            </w:r>
            <w:r w:rsidRPr="00625A20">
              <w:rPr>
                <w:rFonts w:cs="Simplified Arabic"/>
                <w:sz w:val="28"/>
                <w:szCs w:val="28"/>
                <w:rtl/>
                <w:lang w:bidi="ar-IQ"/>
              </w:rPr>
              <w:t>–</w:t>
            </w:r>
            <w:r w:rsidRPr="00625A20">
              <w:rPr>
                <w:rFonts w:cs="Simplified Arabic" w:hint="cs"/>
                <w:sz w:val="28"/>
                <w:szCs w:val="28"/>
                <w:rtl/>
                <w:lang w:bidi="ar-IQ"/>
              </w:rPr>
              <w:t xml:space="preserve"> 3 دقيقة</w:t>
            </w:r>
          </w:p>
        </w:tc>
      </w:tr>
      <w:tr w:rsidR="0024647A" w:rsidTr="00065513">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9</w:t>
            </w:r>
          </w:p>
        </w:tc>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90%</w:t>
            </w:r>
          </w:p>
        </w:tc>
        <w:tc>
          <w:tcPr>
            <w:tcW w:w="1435"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6 </w:t>
            </w:r>
            <w:r>
              <w:rPr>
                <w:rFonts w:cs="Simplified Arabic"/>
                <w:sz w:val="28"/>
                <w:szCs w:val="28"/>
                <w:lang w:bidi="ar-IQ"/>
              </w:rPr>
              <w:t>X</w:t>
            </w:r>
            <w:r>
              <w:rPr>
                <w:rFonts w:cs="Simplified Arabic" w:hint="cs"/>
                <w:sz w:val="28"/>
                <w:szCs w:val="28"/>
                <w:rtl/>
                <w:lang w:bidi="ar-IQ"/>
              </w:rPr>
              <w:t xml:space="preserve"> 5</w:t>
            </w:r>
          </w:p>
        </w:tc>
        <w:tc>
          <w:tcPr>
            <w:tcW w:w="2268" w:type="dxa"/>
          </w:tcPr>
          <w:p w:rsidR="0024647A" w:rsidRDefault="0024647A" w:rsidP="00065513">
            <w:pPr>
              <w:jc w:val="center"/>
            </w:pPr>
            <w:r w:rsidRPr="00BB6A56">
              <w:rPr>
                <w:rFonts w:cs="Simplified Arabic" w:hint="cs"/>
                <w:sz w:val="28"/>
                <w:szCs w:val="28"/>
                <w:rtl/>
                <w:lang w:bidi="ar-IQ"/>
              </w:rPr>
              <w:t xml:space="preserve">1 </w:t>
            </w:r>
            <w:r w:rsidRPr="00BB6A56">
              <w:rPr>
                <w:rFonts w:cs="Simplified Arabic"/>
                <w:sz w:val="28"/>
                <w:szCs w:val="28"/>
                <w:rtl/>
                <w:lang w:bidi="ar-IQ"/>
              </w:rPr>
              <w:t>–</w:t>
            </w:r>
            <w:r w:rsidRPr="00BB6A56">
              <w:rPr>
                <w:rFonts w:cs="Simplified Arabic" w:hint="cs"/>
                <w:sz w:val="28"/>
                <w:szCs w:val="28"/>
                <w:rtl/>
                <w:lang w:bidi="ar-IQ"/>
              </w:rPr>
              <w:t xml:space="preserve"> 2 دقيقة</w:t>
            </w:r>
          </w:p>
        </w:tc>
        <w:tc>
          <w:tcPr>
            <w:tcW w:w="2269" w:type="dxa"/>
          </w:tcPr>
          <w:p w:rsidR="0024647A" w:rsidRDefault="0024647A" w:rsidP="00065513">
            <w:pPr>
              <w:jc w:val="center"/>
            </w:pPr>
            <w:r w:rsidRPr="00625A20">
              <w:rPr>
                <w:rFonts w:cs="Simplified Arabic" w:hint="cs"/>
                <w:sz w:val="28"/>
                <w:szCs w:val="28"/>
                <w:rtl/>
                <w:lang w:bidi="ar-IQ"/>
              </w:rPr>
              <w:t xml:space="preserve">2 </w:t>
            </w:r>
            <w:r w:rsidRPr="00625A20">
              <w:rPr>
                <w:rFonts w:cs="Simplified Arabic"/>
                <w:sz w:val="28"/>
                <w:szCs w:val="28"/>
                <w:rtl/>
                <w:lang w:bidi="ar-IQ"/>
              </w:rPr>
              <w:t>–</w:t>
            </w:r>
            <w:r w:rsidRPr="00625A20">
              <w:rPr>
                <w:rFonts w:cs="Simplified Arabic" w:hint="cs"/>
                <w:sz w:val="28"/>
                <w:szCs w:val="28"/>
                <w:rtl/>
                <w:lang w:bidi="ar-IQ"/>
              </w:rPr>
              <w:t xml:space="preserve"> 3 دقيقة</w:t>
            </w:r>
          </w:p>
        </w:tc>
      </w:tr>
      <w:tr w:rsidR="0024647A" w:rsidTr="00065513">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10</w:t>
            </w:r>
          </w:p>
        </w:tc>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85%</w:t>
            </w:r>
          </w:p>
        </w:tc>
        <w:tc>
          <w:tcPr>
            <w:tcW w:w="1435"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8 </w:t>
            </w:r>
            <w:r>
              <w:rPr>
                <w:rFonts w:cs="Simplified Arabic"/>
                <w:sz w:val="28"/>
                <w:szCs w:val="28"/>
                <w:lang w:bidi="ar-IQ"/>
              </w:rPr>
              <w:t>X</w:t>
            </w:r>
            <w:r>
              <w:rPr>
                <w:rFonts w:cs="Simplified Arabic" w:hint="cs"/>
                <w:sz w:val="28"/>
                <w:szCs w:val="28"/>
                <w:rtl/>
                <w:lang w:bidi="ar-IQ"/>
              </w:rPr>
              <w:t xml:space="preserve"> 3</w:t>
            </w:r>
          </w:p>
        </w:tc>
        <w:tc>
          <w:tcPr>
            <w:tcW w:w="2268" w:type="dxa"/>
          </w:tcPr>
          <w:p w:rsidR="0024647A" w:rsidRDefault="0024647A" w:rsidP="00065513">
            <w:pPr>
              <w:jc w:val="center"/>
            </w:pPr>
            <w:r w:rsidRPr="00BB6A56">
              <w:rPr>
                <w:rFonts w:cs="Simplified Arabic" w:hint="cs"/>
                <w:sz w:val="28"/>
                <w:szCs w:val="28"/>
                <w:rtl/>
                <w:lang w:bidi="ar-IQ"/>
              </w:rPr>
              <w:t xml:space="preserve">1 </w:t>
            </w:r>
            <w:r w:rsidRPr="00BB6A56">
              <w:rPr>
                <w:rFonts w:cs="Simplified Arabic"/>
                <w:sz w:val="28"/>
                <w:szCs w:val="28"/>
                <w:rtl/>
                <w:lang w:bidi="ar-IQ"/>
              </w:rPr>
              <w:t>–</w:t>
            </w:r>
            <w:r w:rsidRPr="00BB6A56">
              <w:rPr>
                <w:rFonts w:cs="Simplified Arabic" w:hint="cs"/>
                <w:sz w:val="28"/>
                <w:szCs w:val="28"/>
                <w:rtl/>
                <w:lang w:bidi="ar-IQ"/>
              </w:rPr>
              <w:t xml:space="preserve"> 2 دقيقة</w:t>
            </w:r>
          </w:p>
        </w:tc>
        <w:tc>
          <w:tcPr>
            <w:tcW w:w="2269" w:type="dxa"/>
          </w:tcPr>
          <w:p w:rsidR="0024647A" w:rsidRDefault="0024647A" w:rsidP="00065513">
            <w:pPr>
              <w:jc w:val="center"/>
            </w:pPr>
            <w:r w:rsidRPr="00625A20">
              <w:rPr>
                <w:rFonts w:cs="Simplified Arabic" w:hint="cs"/>
                <w:sz w:val="28"/>
                <w:szCs w:val="28"/>
                <w:rtl/>
                <w:lang w:bidi="ar-IQ"/>
              </w:rPr>
              <w:t xml:space="preserve">2 </w:t>
            </w:r>
            <w:r w:rsidRPr="00625A20">
              <w:rPr>
                <w:rFonts w:cs="Simplified Arabic"/>
                <w:sz w:val="28"/>
                <w:szCs w:val="28"/>
                <w:rtl/>
                <w:lang w:bidi="ar-IQ"/>
              </w:rPr>
              <w:t>–</w:t>
            </w:r>
            <w:r w:rsidRPr="00625A20">
              <w:rPr>
                <w:rFonts w:cs="Simplified Arabic" w:hint="cs"/>
                <w:sz w:val="28"/>
                <w:szCs w:val="28"/>
                <w:rtl/>
                <w:lang w:bidi="ar-IQ"/>
              </w:rPr>
              <w:t xml:space="preserve"> 3 دقيقة</w:t>
            </w:r>
          </w:p>
        </w:tc>
      </w:tr>
      <w:tr w:rsidR="0024647A" w:rsidTr="00065513">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11</w:t>
            </w:r>
          </w:p>
        </w:tc>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90%</w:t>
            </w:r>
          </w:p>
        </w:tc>
        <w:tc>
          <w:tcPr>
            <w:tcW w:w="1435"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8 </w:t>
            </w:r>
            <w:r>
              <w:rPr>
                <w:rFonts w:cs="Simplified Arabic"/>
                <w:sz w:val="28"/>
                <w:szCs w:val="28"/>
                <w:lang w:bidi="ar-IQ"/>
              </w:rPr>
              <w:t>X</w:t>
            </w:r>
            <w:r>
              <w:rPr>
                <w:rFonts w:cs="Simplified Arabic" w:hint="cs"/>
                <w:sz w:val="28"/>
                <w:szCs w:val="28"/>
                <w:rtl/>
                <w:lang w:bidi="ar-IQ"/>
              </w:rPr>
              <w:t xml:space="preserve"> 4</w:t>
            </w:r>
          </w:p>
        </w:tc>
        <w:tc>
          <w:tcPr>
            <w:tcW w:w="2268" w:type="dxa"/>
          </w:tcPr>
          <w:p w:rsidR="0024647A" w:rsidRDefault="0024647A" w:rsidP="00065513">
            <w:pPr>
              <w:jc w:val="center"/>
            </w:pPr>
            <w:r w:rsidRPr="00BB6A56">
              <w:rPr>
                <w:rFonts w:cs="Simplified Arabic" w:hint="cs"/>
                <w:sz w:val="28"/>
                <w:szCs w:val="28"/>
                <w:rtl/>
                <w:lang w:bidi="ar-IQ"/>
              </w:rPr>
              <w:t xml:space="preserve">1 </w:t>
            </w:r>
            <w:r w:rsidRPr="00BB6A56">
              <w:rPr>
                <w:rFonts w:cs="Simplified Arabic"/>
                <w:sz w:val="28"/>
                <w:szCs w:val="28"/>
                <w:rtl/>
                <w:lang w:bidi="ar-IQ"/>
              </w:rPr>
              <w:t>–</w:t>
            </w:r>
            <w:r w:rsidRPr="00BB6A56">
              <w:rPr>
                <w:rFonts w:cs="Simplified Arabic" w:hint="cs"/>
                <w:sz w:val="28"/>
                <w:szCs w:val="28"/>
                <w:rtl/>
                <w:lang w:bidi="ar-IQ"/>
              </w:rPr>
              <w:t xml:space="preserve"> 2 دقيقة</w:t>
            </w:r>
          </w:p>
        </w:tc>
        <w:tc>
          <w:tcPr>
            <w:tcW w:w="2269" w:type="dxa"/>
          </w:tcPr>
          <w:p w:rsidR="0024647A" w:rsidRDefault="0024647A" w:rsidP="00065513">
            <w:pPr>
              <w:jc w:val="center"/>
            </w:pPr>
            <w:r w:rsidRPr="00625A20">
              <w:rPr>
                <w:rFonts w:cs="Simplified Arabic" w:hint="cs"/>
                <w:sz w:val="28"/>
                <w:szCs w:val="28"/>
                <w:rtl/>
                <w:lang w:bidi="ar-IQ"/>
              </w:rPr>
              <w:t xml:space="preserve">2 </w:t>
            </w:r>
            <w:r w:rsidRPr="00625A20">
              <w:rPr>
                <w:rFonts w:cs="Simplified Arabic"/>
                <w:sz w:val="28"/>
                <w:szCs w:val="28"/>
                <w:rtl/>
                <w:lang w:bidi="ar-IQ"/>
              </w:rPr>
              <w:t>–</w:t>
            </w:r>
            <w:r w:rsidRPr="00625A20">
              <w:rPr>
                <w:rFonts w:cs="Simplified Arabic" w:hint="cs"/>
                <w:sz w:val="28"/>
                <w:szCs w:val="28"/>
                <w:rtl/>
                <w:lang w:bidi="ar-IQ"/>
              </w:rPr>
              <w:t xml:space="preserve"> 3 دقيقة</w:t>
            </w:r>
          </w:p>
        </w:tc>
      </w:tr>
      <w:tr w:rsidR="0024647A" w:rsidTr="00065513">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12</w:t>
            </w:r>
          </w:p>
        </w:tc>
        <w:tc>
          <w:tcPr>
            <w:tcW w:w="1434" w:type="dxa"/>
          </w:tcPr>
          <w:p w:rsidR="0024647A" w:rsidRDefault="0024647A" w:rsidP="00065513">
            <w:pPr>
              <w:jc w:val="center"/>
              <w:rPr>
                <w:rFonts w:cs="Simplified Arabic"/>
                <w:sz w:val="28"/>
                <w:szCs w:val="28"/>
                <w:rtl/>
                <w:lang w:bidi="ar-IQ"/>
              </w:rPr>
            </w:pPr>
            <w:r>
              <w:rPr>
                <w:rFonts w:cs="Simplified Arabic" w:hint="cs"/>
                <w:sz w:val="28"/>
                <w:szCs w:val="28"/>
                <w:rtl/>
                <w:lang w:bidi="ar-IQ"/>
              </w:rPr>
              <w:t>90%</w:t>
            </w:r>
          </w:p>
        </w:tc>
        <w:tc>
          <w:tcPr>
            <w:tcW w:w="1435" w:type="dxa"/>
          </w:tcPr>
          <w:p w:rsidR="0024647A" w:rsidRDefault="0024647A" w:rsidP="00065513">
            <w:pPr>
              <w:jc w:val="center"/>
              <w:rPr>
                <w:rFonts w:cs="Simplified Arabic"/>
                <w:sz w:val="28"/>
                <w:szCs w:val="28"/>
                <w:rtl/>
                <w:lang w:bidi="ar-IQ"/>
              </w:rPr>
            </w:pPr>
            <w:r>
              <w:rPr>
                <w:rFonts w:cs="Simplified Arabic" w:hint="cs"/>
                <w:sz w:val="28"/>
                <w:szCs w:val="28"/>
                <w:rtl/>
                <w:lang w:bidi="ar-IQ"/>
              </w:rPr>
              <w:t xml:space="preserve">7 </w:t>
            </w:r>
            <w:r>
              <w:rPr>
                <w:rFonts w:cs="Simplified Arabic"/>
                <w:sz w:val="28"/>
                <w:szCs w:val="28"/>
                <w:lang w:bidi="ar-IQ"/>
              </w:rPr>
              <w:t>X</w:t>
            </w:r>
            <w:r>
              <w:rPr>
                <w:rFonts w:cs="Simplified Arabic" w:hint="cs"/>
                <w:sz w:val="28"/>
                <w:szCs w:val="28"/>
                <w:rtl/>
                <w:lang w:bidi="ar-IQ"/>
              </w:rPr>
              <w:t xml:space="preserve"> 5</w:t>
            </w:r>
          </w:p>
        </w:tc>
        <w:tc>
          <w:tcPr>
            <w:tcW w:w="2268" w:type="dxa"/>
          </w:tcPr>
          <w:p w:rsidR="0024647A" w:rsidRDefault="0024647A" w:rsidP="00065513">
            <w:pPr>
              <w:jc w:val="center"/>
            </w:pPr>
            <w:r w:rsidRPr="00BB6A56">
              <w:rPr>
                <w:rFonts w:cs="Simplified Arabic" w:hint="cs"/>
                <w:sz w:val="28"/>
                <w:szCs w:val="28"/>
                <w:rtl/>
                <w:lang w:bidi="ar-IQ"/>
              </w:rPr>
              <w:t xml:space="preserve">1 </w:t>
            </w:r>
            <w:r w:rsidRPr="00BB6A56">
              <w:rPr>
                <w:rFonts w:cs="Simplified Arabic"/>
                <w:sz w:val="28"/>
                <w:szCs w:val="28"/>
                <w:rtl/>
                <w:lang w:bidi="ar-IQ"/>
              </w:rPr>
              <w:t>–</w:t>
            </w:r>
            <w:r w:rsidRPr="00BB6A56">
              <w:rPr>
                <w:rFonts w:cs="Simplified Arabic" w:hint="cs"/>
                <w:sz w:val="28"/>
                <w:szCs w:val="28"/>
                <w:rtl/>
                <w:lang w:bidi="ar-IQ"/>
              </w:rPr>
              <w:t xml:space="preserve"> 2 دقيقة</w:t>
            </w:r>
          </w:p>
        </w:tc>
        <w:tc>
          <w:tcPr>
            <w:tcW w:w="2269" w:type="dxa"/>
          </w:tcPr>
          <w:p w:rsidR="0024647A" w:rsidRDefault="0024647A" w:rsidP="00065513">
            <w:pPr>
              <w:jc w:val="center"/>
            </w:pPr>
            <w:r w:rsidRPr="00625A20">
              <w:rPr>
                <w:rFonts w:cs="Simplified Arabic" w:hint="cs"/>
                <w:sz w:val="28"/>
                <w:szCs w:val="28"/>
                <w:rtl/>
                <w:lang w:bidi="ar-IQ"/>
              </w:rPr>
              <w:t xml:space="preserve">2 </w:t>
            </w:r>
            <w:r w:rsidRPr="00625A20">
              <w:rPr>
                <w:rFonts w:cs="Simplified Arabic"/>
                <w:sz w:val="28"/>
                <w:szCs w:val="28"/>
                <w:rtl/>
                <w:lang w:bidi="ar-IQ"/>
              </w:rPr>
              <w:t>–</w:t>
            </w:r>
            <w:r w:rsidRPr="00625A20">
              <w:rPr>
                <w:rFonts w:cs="Simplified Arabic" w:hint="cs"/>
                <w:sz w:val="28"/>
                <w:szCs w:val="28"/>
                <w:rtl/>
                <w:lang w:bidi="ar-IQ"/>
              </w:rPr>
              <w:t xml:space="preserve"> 3 دقيقة</w:t>
            </w:r>
          </w:p>
        </w:tc>
      </w:tr>
    </w:tbl>
    <w:p w:rsidR="00A23AA5" w:rsidRDefault="00A23AA5">
      <w:pPr>
        <w:rPr>
          <w:lang w:bidi="ar-IQ"/>
        </w:rPr>
      </w:pPr>
    </w:p>
    <w:sectPr w:rsidR="00A23AA5" w:rsidSect="008D2B89">
      <w:headerReference w:type="default" r:id="rId8"/>
      <w:pgSz w:w="11906" w:h="16838"/>
      <w:pgMar w:top="851"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5D" w:rsidRDefault="004C305D" w:rsidP="00EB5436">
      <w:pPr>
        <w:spacing w:after="0" w:line="240" w:lineRule="auto"/>
      </w:pPr>
      <w:r>
        <w:separator/>
      </w:r>
    </w:p>
  </w:endnote>
  <w:endnote w:type="continuationSeparator" w:id="0">
    <w:p w:rsidR="004C305D" w:rsidRDefault="004C305D" w:rsidP="00EB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5D" w:rsidRDefault="004C305D" w:rsidP="00EB5436">
      <w:pPr>
        <w:spacing w:after="0" w:line="240" w:lineRule="auto"/>
      </w:pPr>
      <w:r>
        <w:separator/>
      </w:r>
    </w:p>
  </w:footnote>
  <w:footnote w:type="continuationSeparator" w:id="0">
    <w:p w:rsidR="004C305D" w:rsidRDefault="004C305D" w:rsidP="00EB5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2207017"/>
      <w:docPartObj>
        <w:docPartGallery w:val="Page Numbers (Top of Page)"/>
        <w:docPartUnique/>
      </w:docPartObj>
    </w:sdtPr>
    <w:sdtEndPr>
      <w:rPr>
        <w:noProof/>
      </w:rPr>
    </w:sdtEndPr>
    <w:sdtContent>
      <w:p w:rsidR="00EB5436" w:rsidRDefault="00EB5436">
        <w:pPr>
          <w:pStyle w:val="a5"/>
          <w:jc w:val="right"/>
        </w:pPr>
        <w:r>
          <w:fldChar w:fldCharType="begin"/>
        </w:r>
        <w:r>
          <w:instrText xml:space="preserve"> PAGE   \* MERGEFORMAT </w:instrText>
        </w:r>
        <w:r>
          <w:fldChar w:fldCharType="separate"/>
        </w:r>
        <w:r>
          <w:rPr>
            <w:noProof/>
            <w:rtl/>
          </w:rPr>
          <w:t>1</w:t>
        </w:r>
        <w:r>
          <w:rPr>
            <w:noProof/>
          </w:rPr>
          <w:fldChar w:fldCharType="end"/>
        </w:r>
      </w:p>
    </w:sdtContent>
  </w:sdt>
  <w:p w:rsidR="00EB5436" w:rsidRDefault="00EB54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55B"/>
    <w:multiLevelType w:val="hybridMultilevel"/>
    <w:tmpl w:val="52A01820"/>
    <w:lvl w:ilvl="0" w:tplc="A2CA87A6">
      <w:start w:val="1"/>
      <w:numFmt w:val="decimal"/>
      <w:lvlText w:val="%1-"/>
      <w:lvlJc w:val="left"/>
      <w:pPr>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B0CC5"/>
    <w:multiLevelType w:val="hybridMultilevel"/>
    <w:tmpl w:val="FF24A788"/>
    <w:lvl w:ilvl="0" w:tplc="DA6E638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67DDA"/>
    <w:multiLevelType w:val="hybridMultilevel"/>
    <w:tmpl w:val="F86252CC"/>
    <w:lvl w:ilvl="0" w:tplc="D940F3F2">
      <w:start w:val="1"/>
      <w:numFmt w:val="bullet"/>
      <w:lvlText w:val="-"/>
      <w:lvlJc w:val="left"/>
      <w:pPr>
        <w:ind w:left="720" w:hanging="360"/>
      </w:pPr>
      <w:rPr>
        <w:rFonts w:ascii="Arial" w:eastAsiaTheme="minorEastAsia" w:hAnsi="Arial" w:cs="Aria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93AA5"/>
    <w:multiLevelType w:val="hybridMultilevel"/>
    <w:tmpl w:val="F6A24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DD5E29"/>
    <w:multiLevelType w:val="multilevel"/>
    <w:tmpl w:val="0CDCC91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82E50BC"/>
    <w:multiLevelType w:val="hybridMultilevel"/>
    <w:tmpl w:val="2AC88C1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5CDE746E"/>
    <w:multiLevelType w:val="hybridMultilevel"/>
    <w:tmpl w:val="7EEC9684"/>
    <w:lvl w:ilvl="0" w:tplc="E4A89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97102"/>
    <w:multiLevelType w:val="hybridMultilevel"/>
    <w:tmpl w:val="CBBEAC4A"/>
    <w:lvl w:ilvl="0" w:tplc="DA6E638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55552"/>
    <w:multiLevelType w:val="hybridMultilevel"/>
    <w:tmpl w:val="C2D2AE6A"/>
    <w:lvl w:ilvl="0" w:tplc="DA6E6382">
      <w:start w:val="1"/>
      <w:numFmt w:val="bullet"/>
      <w:lvlText w:val="-"/>
      <w:lvlJc w:val="left"/>
      <w:pPr>
        <w:ind w:left="811" w:hanging="360"/>
      </w:pPr>
      <w:rPr>
        <w:rFonts w:ascii="Arial" w:eastAsiaTheme="minorEastAsia" w:hAnsi="Arial" w:cs="Aria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9">
    <w:nsid w:val="7F2D2ED8"/>
    <w:multiLevelType w:val="hybridMultilevel"/>
    <w:tmpl w:val="BBAEAD58"/>
    <w:lvl w:ilvl="0" w:tplc="DA6E638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2557"/>
    <w:rsid w:val="00010C4B"/>
    <w:rsid w:val="00025968"/>
    <w:rsid w:val="00036FBF"/>
    <w:rsid w:val="0009583C"/>
    <w:rsid w:val="000B2470"/>
    <w:rsid w:val="00182CF7"/>
    <w:rsid w:val="001F156D"/>
    <w:rsid w:val="00207260"/>
    <w:rsid w:val="002162D1"/>
    <w:rsid w:val="002310A3"/>
    <w:rsid w:val="0024647A"/>
    <w:rsid w:val="00252557"/>
    <w:rsid w:val="002F679F"/>
    <w:rsid w:val="00365E9C"/>
    <w:rsid w:val="004C305D"/>
    <w:rsid w:val="005118AB"/>
    <w:rsid w:val="005317F8"/>
    <w:rsid w:val="00564DDD"/>
    <w:rsid w:val="00595127"/>
    <w:rsid w:val="005F7667"/>
    <w:rsid w:val="0067074F"/>
    <w:rsid w:val="006A2F05"/>
    <w:rsid w:val="006F61C4"/>
    <w:rsid w:val="00776B1F"/>
    <w:rsid w:val="008D2B89"/>
    <w:rsid w:val="008D37CE"/>
    <w:rsid w:val="00987496"/>
    <w:rsid w:val="00A23AA5"/>
    <w:rsid w:val="00A67B79"/>
    <w:rsid w:val="00A87993"/>
    <w:rsid w:val="00AF0D4D"/>
    <w:rsid w:val="00BC3651"/>
    <w:rsid w:val="00BE1BFA"/>
    <w:rsid w:val="00BE4E1D"/>
    <w:rsid w:val="00C132CD"/>
    <w:rsid w:val="00CD1D43"/>
    <w:rsid w:val="00CF1B9C"/>
    <w:rsid w:val="00D9260F"/>
    <w:rsid w:val="00DE2A4C"/>
    <w:rsid w:val="00DF37DC"/>
    <w:rsid w:val="00E11CB0"/>
    <w:rsid w:val="00E71055"/>
    <w:rsid w:val="00E936D5"/>
    <w:rsid w:val="00EB5436"/>
    <w:rsid w:val="00EB625E"/>
    <w:rsid w:val="00F056C1"/>
    <w:rsid w:val="00FC3BFD"/>
    <w:rsid w:val="00FD2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57"/>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557"/>
    <w:pPr>
      <w:ind w:left="720"/>
      <w:contextualSpacing/>
    </w:pPr>
  </w:style>
  <w:style w:type="table" w:styleId="a4">
    <w:name w:val="Table Grid"/>
    <w:basedOn w:val="a1"/>
    <w:uiPriority w:val="59"/>
    <w:rsid w:val="0025255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EB5436"/>
    <w:pPr>
      <w:tabs>
        <w:tab w:val="center" w:pos="4320"/>
        <w:tab w:val="right" w:pos="8640"/>
      </w:tabs>
      <w:spacing w:after="0" w:line="240" w:lineRule="auto"/>
    </w:pPr>
  </w:style>
  <w:style w:type="character" w:customStyle="1" w:styleId="Char">
    <w:name w:val="رأس الصفحة Char"/>
    <w:basedOn w:val="a0"/>
    <w:link w:val="a5"/>
    <w:uiPriority w:val="99"/>
    <w:rsid w:val="00EB5436"/>
    <w:rPr>
      <w:rFonts w:eastAsiaTheme="minorEastAsia"/>
    </w:rPr>
  </w:style>
  <w:style w:type="paragraph" w:styleId="a6">
    <w:name w:val="footer"/>
    <w:basedOn w:val="a"/>
    <w:link w:val="Char0"/>
    <w:uiPriority w:val="99"/>
    <w:unhideWhenUsed/>
    <w:rsid w:val="00EB5436"/>
    <w:pPr>
      <w:tabs>
        <w:tab w:val="center" w:pos="4320"/>
        <w:tab w:val="right" w:pos="8640"/>
      </w:tabs>
      <w:spacing w:after="0" w:line="240" w:lineRule="auto"/>
    </w:pPr>
  </w:style>
  <w:style w:type="character" w:customStyle="1" w:styleId="Char0">
    <w:name w:val="تذييل الصفحة Char"/>
    <w:basedOn w:val="a0"/>
    <w:link w:val="a6"/>
    <w:uiPriority w:val="99"/>
    <w:rsid w:val="00EB543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2204</Words>
  <Characters>12569</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د.موفق</dc:creator>
  <cp:lastModifiedBy>Maher</cp:lastModifiedBy>
  <cp:revision>44</cp:revision>
  <cp:lastPrinted>2020-11-18T22:03:00Z</cp:lastPrinted>
  <dcterms:created xsi:type="dcterms:W3CDTF">2012-10-24T17:38:00Z</dcterms:created>
  <dcterms:modified xsi:type="dcterms:W3CDTF">2021-11-04T15:05:00Z</dcterms:modified>
</cp:coreProperties>
</file>