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16F" w:rsidRPr="00E9502C" w:rsidRDefault="0080416F" w:rsidP="00E9502C">
      <w:pPr>
        <w:spacing w:line="360" w:lineRule="auto"/>
        <w:ind w:firstLine="567"/>
        <w:jc w:val="center"/>
        <w:outlineLvl w:val="1"/>
        <w:rPr>
          <w:rFonts w:cs="Andalus" w:hint="cs"/>
          <w:b/>
          <w:bCs/>
          <w:sz w:val="36"/>
          <w:szCs w:val="36"/>
          <w:u w:val="single"/>
          <w:rtl/>
          <w:lang w:bidi="ar-MA"/>
        </w:rPr>
      </w:pPr>
      <w:bookmarkStart w:id="0" w:name="_Toc279487795"/>
      <w:r w:rsidRPr="00E9502C">
        <w:rPr>
          <w:rFonts w:cs="Andalus" w:hint="cs"/>
          <w:b/>
          <w:bCs/>
          <w:sz w:val="36"/>
          <w:szCs w:val="36"/>
          <w:u w:val="single"/>
          <w:rtl/>
        </w:rPr>
        <w:t>الأبجدية السامية:</w:t>
      </w:r>
      <w:bookmarkEnd w:id="0"/>
      <w:r w:rsidR="005E4F01" w:rsidRPr="00E9502C">
        <w:rPr>
          <w:rFonts w:cs="Andalus"/>
          <w:b/>
          <w:bCs/>
          <w:sz w:val="36"/>
          <w:szCs w:val="36"/>
          <w:u w:val="single"/>
        </w:rPr>
        <w:t xml:space="preserve"> </w:t>
      </w:r>
      <w:r w:rsidR="005E4F01" w:rsidRPr="00E9502C">
        <w:rPr>
          <w:rFonts w:cs="Andalus" w:hint="cs"/>
          <w:b/>
          <w:bCs/>
          <w:sz w:val="36"/>
          <w:szCs w:val="36"/>
          <w:u w:val="single"/>
          <w:rtl/>
          <w:lang w:bidi="ar-MA"/>
        </w:rPr>
        <w:t xml:space="preserve"> تـاريخ للأبجديتين العبرية والعربية</w:t>
      </w:r>
    </w:p>
    <w:p w:rsidR="0080416F" w:rsidRPr="00400B68" w:rsidRDefault="0080416F" w:rsidP="00704878">
      <w:pPr>
        <w:spacing w:after="240" w:line="360" w:lineRule="auto"/>
        <w:ind w:firstLine="567"/>
        <w:jc w:val="both"/>
        <w:rPr>
          <w:sz w:val="28"/>
          <w:szCs w:val="28"/>
          <w:rtl/>
          <w:lang w:val="fr-FR" w:bidi="ar-MA"/>
        </w:rPr>
      </w:pPr>
      <w:r w:rsidRPr="00400B68">
        <w:rPr>
          <w:rFonts w:hint="cs"/>
          <w:sz w:val="28"/>
          <w:szCs w:val="28"/>
          <w:rtl/>
          <w:lang w:val="fr-FR" w:bidi="ar-MA"/>
        </w:rPr>
        <w:t>كان اختراع الأبجدية من نصيب الفينيقيي</w:t>
      </w:r>
      <w:r w:rsidRPr="00400B68">
        <w:rPr>
          <w:sz w:val="28"/>
          <w:szCs w:val="28"/>
          <w:rtl/>
          <w:lang w:val="fr-FR" w:bidi="ar-MA"/>
        </w:rPr>
        <w:t>ن</w:t>
      </w:r>
      <w:r w:rsidRPr="00400B68">
        <w:rPr>
          <w:rFonts w:hint="cs"/>
          <w:sz w:val="28"/>
          <w:szCs w:val="28"/>
          <w:rtl/>
          <w:lang w:val="fr-FR" w:bidi="ar-MA"/>
        </w:rPr>
        <w:t xml:space="preserve"> وغيرهم من الشعوب السامية الغربية. وكانت هذه الأبجدية بسيطة سهلة الاستعمال، الأمر الذي مهد لاستخدامها وتداولها من قبل مختلف الشعوب المجاورة للفينيقيين ثم لأن تصبح المنطلق الأساسي لجميع الأبجديات التي تلتها. وتعود أقدم آثار هذه الأبجدية (أي الفينيقية) إلى القرنين العاشر والحادي عشر قبل الميلاد، "والطريف أن معظم آثار هذه الكتابة لم يعثر عليه في أراضي الفينيقيين بل في مستعمراتهم وخاصة منها كريت ويعود معظم هذه الآثار إلى القرنين الخامس والثالث قبل الميلاد، أي إلى الفترة التي بدأ الخط الآرامي بمزاحمة الخط الفينيقي". </w:t>
      </w:r>
    </w:p>
    <w:p w:rsidR="0080416F" w:rsidRPr="00400B68" w:rsidRDefault="0080416F" w:rsidP="0080416F">
      <w:pPr>
        <w:spacing w:after="240" w:line="360" w:lineRule="auto"/>
        <w:ind w:firstLine="567"/>
        <w:jc w:val="both"/>
        <w:rPr>
          <w:sz w:val="28"/>
          <w:szCs w:val="28"/>
          <w:rtl/>
          <w:lang w:val="fr-FR" w:bidi="ar-MA"/>
        </w:rPr>
      </w:pPr>
      <w:r w:rsidRPr="00400B68">
        <w:rPr>
          <w:rFonts w:hint="cs"/>
          <w:sz w:val="28"/>
          <w:szCs w:val="28"/>
          <w:rtl/>
          <w:lang w:val="fr-FR" w:bidi="ar-MA"/>
        </w:rPr>
        <w:t xml:space="preserve">وقد اشتقت الأبجدية الفينيقية من الكتابة المصرية القديمة، الهيروغليفية، اشتقها الفينيقيون وطوروها  في القرن الخامس عشر قبل الميلاد. </w:t>
      </w:r>
    </w:p>
    <w:p w:rsidR="0080416F" w:rsidRPr="00400B68" w:rsidRDefault="0080416F" w:rsidP="0080416F">
      <w:pPr>
        <w:spacing w:after="240" w:line="360" w:lineRule="auto"/>
        <w:ind w:firstLine="567"/>
        <w:jc w:val="both"/>
        <w:rPr>
          <w:sz w:val="28"/>
          <w:szCs w:val="28"/>
          <w:rtl/>
          <w:lang w:val="fr-FR" w:bidi="ar-MA"/>
        </w:rPr>
      </w:pPr>
      <w:r w:rsidRPr="00400B68">
        <w:rPr>
          <w:rFonts w:hint="cs"/>
          <w:sz w:val="28"/>
          <w:szCs w:val="28"/>
          <w:rtl/>
          <w:lang w:val="fr-FR" w:bidi="ar-MA"/>
        </w:rPr>
        <w:t xml:space="preserve">ويعتقد عالم الآثار اليهودي أولبرايت أن الذين طوروا هذه الأبجدية الفينيقية بناء على الصور الهيروغليفية كانوا "عبيداً ساميين" كان الفراعنة استعبدوهم واستخدموهم في مناجم صحراء سيناء، وذلك دون تحديد هويتهم لأن ذلك غير ممكن. وربما أراد أوابرايت نسبة اختراع الأبجدية الفينيقية إلى اليهود بربط ذلك برواية الخروج من مصر التوراتية. ومهما يكن، إن اكتشاف الأبجدية الأوغاريتية في غرب سورية ـ وهي أقدم من الفينيقية ـ أفسد على أولبرايت فكرته التي لم يأخذ بها أحد من علماء الساميات وتاريخ الكتابة.  </w:t>
      </w:r>
    </w:p>
    <w:p w:rsidR="0080416F" w:rsidRDefault="0080416F" w:rsidP="00AF685E">
      <w:pPr>
        <w:spacing w:line="360" w:lineRule="auto"/>
        <w:ind w:firstLine="709"/>
        <w:jc w:val="both"/>
        <w:rPr>
          <w:sz w:val="28"/>
          <w:szCs w:val="28"/>
          <w:rtl/>
          <w:lang w:val="fr-FR"/>
        </w:rPr>
        <w:sectPr w:rsidR="0080416F" w:rsidSect="002D6FEE">
          <w:footnotePr>
            <w:numRestart w:val="eachPage"/>
          </w:footnotePr>
          <w:pgSz w:w="11906" w:h="16838"/>
          <w:pgMar w:top="1797" w:right="1417" w:bottom="1417" w:left="1417" w:header="708" w:footer="708" w:gutter="0"/>
          <w:pgNumType w:fmt="numberInDash"/>
          <w:cols w:space="708"/>
          <w:docGrid w:linePitch="360"/>
        </w:sectPr>
      </w:pPr>
      <w:r w:rsidRPr="00400B68">
        <w:rPr>
          <w:rFonts w:hint="cs"/>
          <w:sz w:val="28"/>
          <w:szCs w:val="28"/>
          <w:rtl/>
          <w:lang w:val="fr-FR" w:bidi="ar-MA"/>
        </w:rPr>
        <w:t xml:space="preserve">وتتألف هذه الأبجدية من اثنين وعشرين حرفا، شأنها في ذلك شأن اللغتين العبرية والعربية قبل أن تضيف هذه الأخيرة مجموعة من الحروف إلى أبجديتها وتسمى </w:t>
      </w:r>
      <w:r w:rsidR="00704878">
        <w:rPr>
          <w:rFonts w:hint="cs"/>
          <w:sz w:val="28"/>
          <w:szCs w:val="28"/>
          <w:rtl/>
          <w:lang w:val="fr-FR" w:bidi="ar-MA"/>
        </w:rPr>
        <w:t>'بالروادف</w:t>
      </w:r>
      <w:r w:rsidR="00704878">
        <w:rPr>
          <w:sz w:val="28"/>
          <w:szCs w:val="28"/>
          <w:lang w:val="fr-FR" w:bidi="ar-MA"/>
        </w:rPr>
        <w:t>.</w:t>
      </w:r>
    </w:p>
    <w:p w:rsidR="0080416F" w:rsidRDefault="0080416F" w:rsidP="00AF685E">
      <w:pPr>
        <w:tabs>
          <w:tab w:val="left" w:pos="1710"/>
        </w:tabs>
        <w:spacing w:line="360" w:lineRule="auto"/>
        <w:ind w:right="357"/>
        <w:jc w:val="both"/>
        <w:rPr>
          <w:rFonts w:ascii="Verdana" w:hAnsi="Verdana"/>
          <w:sz w:val="28"/>
          <w:szCs w:val="28"/>
        </w:rPr>
      </w:pPr>
      <w:r w:rsidRPr="003F3829">
        <w:rPr>
          <w:rFonts w:ascii="Verdana" w:hAnsi="Verdana" w:hint="cs"/>
          <w:sz w:val="28"/>
          <w:szCs w:val="28"/>
          <w:rtl/>
        </w:rPr>
        <w:lastRenderedPageBreak/>
        <w:t xml:space="preserve">يرجح أكثر </w:t>
      </w:r>
      <w:r>
        <w:rPr>
          <w:rFonts w:ascii="Verdana" w:hAnsi="Verdana" w:hint="cs"/>
          <w:sz w:val="28"/>
          <w:szCs w:val="28"/>
          <w:rtl/>
        </w:rPr>
        <w:t>الباحثين اللغة الفينيقية المصدر الأول الذي تفرعت عنه سائر الكتابات الألفبائية السامية . وبالرغم من عدم وجود أسماء فينيقية من مصدر فينيقي تثبت ذلك،</w:t>
      </w:r>
      <w:r>
        <w:rPr>
          <w:rFonts w:ascii="Verdana" w:hAnsi="Verdana" w:hint="cs"/>
          <w:sz w:val="28"/>
          <w:szCs w:val="28"/>
          <w:rtl/>
          <w:lang w:bidi="ar-MA"/>
        </w:rPr>
        <w:t xml:space="preserve"> </w:t>
      </w:r>
      <w:r>
        <w:rPr>
          <w:rFonts w:ascii="Verdana" w:hAnsi="Verdana" w:hint="cs"/>
          <w:sz w:val="28"/>
          <w:szCs w:val="28"/>
          <w:rtl/>
        </w:rPr>
        <w:t xml:space="preserve">بيد أنه يمكن جرد واستيقاء هذه الأسماء من العبرية واليونانية. وأول ما نجد أسماء الحروف العبرية في نصوص اليهود، وقد أوردها </w:t>
      </w:r>
      <w:r w:rsidRPr="00A03ABA">
        <w:rPr>
          <w:rFonts w:ascii="Verdana" w:hAnsi="Verdana" w:hint="cs"/>
          <w:sz w:val="28"/>
          <w:szCs w:val="28"/>
          <w:rtl/>
        </w:rPr>
        <w:t>الدكتور رمزي بعلبكي</w:t>
      </w:r>
      <w:r>
        <w:rPr>
          <w:rFonts w:ascii="Verdana" w:hAnsi="Verdana" w:hint="cs"/>
          <w:sz w:val="28"/>
          <w:szCs w:val="28"/>
          <w:rtl/>
        </w:rPr>
        <w:t xml:space="preserve"> بمعية أسمائها في الترجمة السبعية، والتي تحاكي الأصل السامي كالأتي : </w:t>
      </w:r>
    </w:p>
    <w:p w:rsidR="0080416F" w:rsidRDefault="0080416F" w:rsidP="0080416F">
      <w:pPr>
        <w:spacing w:line="360" w:lineRule="auto"/>
        <w:jc w:val="both"/>
        <w:rPr>
          <w:sz w:val="28"/>
          <w:szCs w:val="28"/>
          <w:rtl/>
        </w:rPr>
      </w:pPr>
      <w:r>
        <w:rPr>
          <w:rFonts w:hint="cs"/>
          <w:noProof/>
          <w:sz w:val="28"/>
          <w:szCs w:val="28"/>
          <w:rtl/>
          <w:lang w:val="fr-FR" w:eastAsia="fr-FR"/>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173355</wp:posOffset>
            </wp:positionV>
            <wp:extent cx="4297680" cy="4672330"/>
            <wp:effectExtent l="95250" t="76200" r="83820" b="52070"/>
            <wp:wrapTight wrapText="bothSides">
              <wp:wrapPolygon edited="0">
                <wp:start x="-479" y="-352"/>
                <wp:lineTo x="-479" y="21841"/>
                <wp:lineTo x="22021" y="21841"/>
                <wp:lineTo x="22021" y="-352"/>
                <wp:lineTo x="-479" y="-352"/>
              </wp:wrapPolygon>
            </wp:wrapTight>
            <wp:docPr id="2" name="Imag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7">
                      <a:lum bright="6000"/>
                    </a:blip>
                    <a:srcRect l="1241" r="2936"/>
                    <a:stretch>
                      <a:fillRect/>
                    </a:stretch>
                  </pic:blipFill>
                  <pic:spPr bwMode="auto">
                    <a:xfrm>
                      <a:off x="0" y="0"/>
                      <a:ext cx="4297680" cy="4672330"/>
                    </a:xfrm>
                    <a:prstGeom prst="rect">
                      <a:avLst/>
                    </a:prstGeom>
                    <a:noFill/>
                    <a:ln w="76200" cmpd="tri">
                      <a:solidFill>
                        <a:srgbClr val="000000"/>
                      </a:solidFill>
                      <a:miter lim="800000"/>
                      <a:headEnd/>
                      <a:tailEnd/>
                    </a:ln>
                  </pic:spPr>
                </pic:pic>
              </a:graphicData>
            </a:graphic>
          </wp:anchor>
        </w:drawing>
      </w: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Pr="004D1584" w:rsidRDefault="0080416F" w:rsidP="0080416F">
      <w:pPr>
        <w:rPr>
          <w:sz w:val="28"/>
          <w:szCs w:val="28"/>
          <w:rtl/>
        </w:rPr>
      </w:pPr>
    </w:p>
    <w:p w:rsidR="0080416F" w:rsidRDefault="0080416F" w:rsidP="0080416F">
      <w:pPr>
        <w:rPr>
          <w:sz w:val="28"/>
          <w:szCs w:val="28"/>
          <w:rtl/>
        </w:rPr>
      </w:pPr>
    </w:p>
    <w:p w:rsidR="00704878" w:rsidRPr="007960D3" w:rsidRDefault="0080416F" w:rsidP="007960D3">
      <w:pPr>
        <w:spacing w:line="360" w:lineRule="auto"/>
        <w:ind w:firstLine="567"/>
        <w:jc w:val="both"/>
        <w:rPr>
          <w:sz w:val="28"/>
          <w:szCs w:val="28"/>
        </w:rPr>
      </w:pPr>
      <w:r>
        <w:rPr>
          <w:rFonts w:hint="cs"/>
          <w:sz w:val="28"/>
          <w:szCs w:val="28"/>
          <w:rtl/>
        </w:rPr>
        <w:t>ومنه يتبين أن الرسم العبري قد اشتق من الفينيقي، وتتألف حروف هجائه من اثنين وعشرين حرفا ترمز إلى اثنين وعشرين صوتا ساكنا، ويكتب من اليمين إلى الشمال متفرق الحروف</w:t>
      </w:r>
      <w:r w:rsidR="00704878">
        <w:rPr>
          <w:sz w:val="28"/>
          <w:szCs w:val="28"/>
        </w:rPr>
        <w:t>.</w:t>
      </w:r>
    </w:p>
    <w:p w:rsidR="0080416F" w:rsidRDefault="0080416F" w:rsidP="00704878">
      <w:pPr>
        <w:spacing w:line="360" w:lineRule="auto"/>
        <w:ind w:firstLine="567"/>
        <w:jc w:val="both"/>
        <w:rPr>
          <w:sz w:val="28"/>
          <w:szCs w:val="28"/>
          <w:u w:val="single"/>
          <w:rtl/>
        </w:rPr>
      </w:pPr>
      <w:r w:rsidRPr="00A91B35">
        <w:rPr>
          <w:rFonts w:hint="cs"/>
          <w:sz w:val="28"/>
          <w:szCs w:val="28"/>
          <w:u w:val="single"/>
          <w:rtl/>
        </w:rPr>
        <w:t>ترتيب الحروف</w:t>
      </w:r>
      <w:r>
        <w:rPr>
          <w:rFonts w:hint="cs"/>
          <w:sz w:val="28"/>
          <w:szCs w:val="28"/>
          <w:u w:val="single"/>
          <w:rtl/>
        </w:rPr>
        <w:t>:</w:t>
      </w:r>
    </w:p>
    <w:p w:rsidR="0080416F" w:rsidRDefault="0080416F" w:rsidP="00704878">
      <w:pPr>
        <w:tabs>
          <w:tab w:val="left" w:pos="3480"/>
        </w:tabs>
        <w:spacing w:line="360" w:lineRule="auto"/>
        <w:ind w:left="357" w:firstLine="539"/>
        <w:jc w:val="both"/>
        <w:rPr>
          <w:rFonts w:ascii="Verdana" w:hAnsi="Verdana"/>
          <w:sz w:val="28"/>
          <w:szCs w:val="28"/>
          <w:rtl/>
          <w:lang w:bidi="ar-MA"/>
        </w:rPr>
      </w:pPr>
      <w:r>
        <w:rPr>
          <w:rFonts w:ascii="Verdana" w:hAnsi="Verdana" w:hint="cs"/>
          <w:sz w:val="28"/>
          <w:szCs w:val="28"/>
          <w:rtl/>
        </w:rPr>
        <w:t xml:space="preserve">  وتذهب بعض المصادر العبرية إلى أن ترتيب أبجديتها مستمد من بعض الآيات التي وجدت في سفر الأمثال، بحيث يشكل الحرف الأول من كل آية الحرف الأول للأبجدية العبرية، وبذلك يتوافق عدد هذه الآيات وعدد حروف الأبجدية</w:t>
      </w:r>
      <w:r>
        <w:rPr>
          <w:rFonts w:ascii="Verdana" w:hAnsi="Verdana" w:hint="cs"/>
          <w:sz w:val="28"/>
          <w:szCs w:val="28"/>
          <w:rtl/>
          <w:lang w:bidi="ar-MA"/>
        </w:rPr>
        <w:t>، كما يتضح:</w:t>
      </w:r>
    </w:p>
    <w:p w:rsidR="0080416F" w:rsidRPr="00E35C9D" w:rsidRDefault="0080416F" w:rsidP="0080416F">
      <w:pPr>
        <w:rPr>
          <w:rFonts w:ascii="Verdana" w:hAnsi="Verdana"/>
          <w:sz w:val="28"/>
          <w:szCs w:val="28"/>
          <w:rtl/>
          <w:lang w:bidi="ar-MA"/>
        </w:rPr>
      </w:pPr>
    </w:p>
    <w:p w:rsidR="0080416F" w:rsidRPr="00E35C9D" w:rsidRDefault="0080416F" w:rsidP="0080416F">
      <w:pPr>
        <w:rPr>
          <w:rFonts w:ascii="Verdana" w:hAnsi="Verdana"/>
          <w:sz w:val="28"/>
          <w:szCs w:val="28"/>
          <w:rtl/>
          <w:lang w:bidi="ar-MA"/>
        </w:rPr>
      </w:pPr>
    </w:p>
    <w:p w:rsidR="0080416F" w:rsidRPr="00E35C9D" w:rsidRDefault="0080416F" w:rsidP="0080416F">
      <w:pPr>
        <w:rPr>
          <w:rFonts w:ascii="Verdana" w:hAnsi="Verdana"/>
          <w:sz w:val="28"/>
          <w:szCs w:val="28"/>
          <w:rtl/>
          <w:lang w:bidi="ar-MA"/>
        </w:rPr>
      </w:pPr>
      <w:r>
        <w:rPr>
          <w:rFonts w:ascii="Verdana" w:hAnsi="Verdana"/>
          <w:noProof/>
          <w:sz w:val="28"/>
          <w:szCs w:val="28"/>
          <w:rtl/>
          <w:lang w:val="fr-FR" w:eastAsia="fr-FR"/>
        </w:rPr>
        <w:lastRenderedPageBreak/>
        <w:drawing>
          <wp:anchor distT="0" distB="0" distL="114300" distR="114300" simplePos="0" relativeHeight="251658240" behindDoc="0" locked="0" layoutInCell="1" allowOverlap="1">
            <wp:simplePos x="0" y="0"/>
            <wp:positionH relativeFrom="column">
              <wp:posOffset>800100</wp:posOffset>
            </wp:positionH>
            <wp:positionV relativeFrom="paragraph">
              <wp:posOffset>114935</wp:posOffset>
            </wp:positionV>
            <wp:extent cx="4353560" cy="4365625"/>
            <wp:effectExtent l="95250" t="76200" r="85090" b="53975"/>
            <wp:wrapSquare wrapText="bothSides"/>
            <wp:docPr id="3" name="Imag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cstate="print">
                      <a:lum bright="12000"/>
                    </a:blip>
                    <a:srcRect/>
                    <a:stretch>
                      <a:fillRect/>
                    </a:stretch>
                  </pic:blipFill>
                  <pic:spPr bwMode="auto">
                    <a:xfrm>
                      <a:off x="0" y="0"/>
                      <a:ext cx="4353560" cy="4365625"/>
                    </a:xfrm>
                    <a:prstGeom prst="rect">
                      <a:avLst/>
                    </a:prstGeom>
                    <a:noFill/>
                    <a:ln w="76200" cmpd="tri">
                      <a:solidFill>
                        <a:srgbClr val="000000"/>
                      </a:solidFill>
                      <a:miter lim="800000"/>
                      <a:headEnd/>
                      <a:tailEnd/>
                    </a:ln>
                  </pic:spPr>
                </pic:pic>
              </a:graphicData>
            </a:graphic>
          </wp:anchor>
        </w:drawing>
      </w:r>
    </w:p>
    <w:p w:rsidR="0080416F" w:rsidRPr="00E35C9D" w:rsidRDefault="0080416F" w:rsidP="0080416F">
      <w:pPr>
        <w:rPr>
          <w:rFonts w:ascii="Verdana" w:hAnsi="Verdana"/>
          <w:sz w:val="28"/>
          <w:szCs w:val="28"/>
          <w:rtl/>
          <w:lang w:bidi="ar-MA"/>
        </w:rPr>
      </w:pPr>
    </w:p>
    <w:p w:rsidR="0080416F" w:rsidRPr="00E35C9D" w:rsidRDefault="0080416F" w:rsidP="0080416F">
      <w:pPr>
        <w:rPr>
          <w:rFonts w:ascii="Verdana" w:hAnsi="Verdana"/>
          <w:sz w:val="28"/>
          <w:szCs w:val="28"/>
          <w:rtl/>
          <w:lang w:bidi="ar-MA"/>
        </w:rPr>
      </w:pPr>
    </w:p>
    <w:p w:rsidR="0080416F" w:rsidRPr="00E35C9D" w:rsidRDefault="0080416F" w:rsidP="0080416F">
      <w:pPr>
        <w:rPr>
          <w:rFonts w:ascii="Verdana" w:hAnsi="Verdana"/>
          <w:sz w:val="28"/>
          <w:szCs w:val="28"/>
          <w:rtl/>
          <w:lang w:bidi="ar-MA"/>
        </w:rPr>
      </w:pPr>
    </w:p>
    <w:p w:rsidR="0080416F" w:rsidRPr="00E35C9D" w:rsidRDefault="0080416F" w:rsidP="0080416F">
      <w:pPr>
        <w:rPr>
          <w:rFonts w:ascii="Verdana" w:hAnsi="Verdana"/>
          <w:sz w:val="28"/>
          <w:szCs w:val="28"/>
          <w:rtl/>
          <w:lang w:bidi="ar-MA"/>
        </w:rPr>
      </w:pPr>
    </w:p>
    <w:p w:rsidR="0080416F" w:rsidRDefault="0080416F" w:rsidP="0080416F">
      <w:pPr>
        <w:rPr>
          <w:rFonts w:ascii="Verdana" w:hAnsi="Verdana"/>
          <w:sz w:val="28"/>
          <w:szCs w:val="28"/>
          <w:rtl/>
          <w:lang w:bidi="ar-MA"/>
        </w:rPr>
      </w:pPr>
    </w:p>
    <w:p w:rsidR="0080416F" w:rsidRDefault="0080416F" w:rsidP="0080416F">
      <w:pPr>
        <w:rPr>
          <w:rFonts w:ascii="Verdana" w:hAnsi="Verdana"/>
          <w:sz w:val="28"/>
          <w:szCs w:val="28"/>
          <w:rtl/>
          <w:lang w:bidi="ar-MA"/>
        </w:rPr>
      </w:pPr>
    </w:p>
    <w:p w:rsidR="0080416F" w:rsidRDefault="0080416F" w:rsidP="0080416F">
      <w:pPr>
        <w:tabs>
          <w:tab w:val="left" w:pos="1467"/>
        </w:tabs>
        <w:jc w:val="center"/>
        <w:rPr>
          <w:rFonts w:ascii="Verdana" w:hAnsi="Verdana" w:cs="Simplified Arabic Fixed"/>
          <w:sz w:val="28"/>
          <w:szCs w:val="28"/>
          <w:u w:val="single"/>
          <w:rtl/>
          <w:lang w:bidi="ar-MA"/>
        </w:rPr>
      </w:pP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Pr>
          <w:rFonts w:ascii="Verdana" w:hAnsi="Verdana" w:hint="cs"/>
          <w:sz w:val="28"/>
          <w:szCs w:val="28"/>
          <w:rtl/>
          <w:lang w:bidi="ar-MA"/>
        </w:rPr>
        <w:br/>
      </w:r>
      <w:r w:rsidRPr="009721D0">
        <w:rPr>
          <w:rFonts w:ascii="Verdana" w:hAnsi="Verdana" w:cs="Simplified Arabic Fixed" w:hint="cs"/>
          <w:sz w:val="28"/>
          <w:szCs w:val="28"/>
          <w:u w:val="single"/>
          <w:rtl/>
          <w:lang w:bidi="ar-MA"/>
        </w:rPr>
        <w:t>آيات سفر ال</w:t>
      </w:r>
      <w:r>
        <w:rPr>
          <w:rFonts w:ascii="Verdana" w:hAnsi="Verdana" w:cs="Simplified Arabic Fixed" w:hint="cs"/>
          <w:sz w:val="28"/>
          <w:szCs w:val="28"/>
          <w:u w:val="single"/>
          <w:rtl/>
          <w:lang w:bidi="ar-MA"/>
        </w:rPr>
        <w:t>أمثال</w:t>
      </w:r>
    </w:p>
    <w:p w:rsidR="0080416F" w:rsidRDefault="0080416F" w:rsidP="0080416F">
      <w:pPr>
        <w:rPr>
          <w:rFonts w:ascii="Verdana" w:hAnsi="Verdana" w:cs="Simplified Arabic Fixed"/>
          <w:sz w:val="28"/>
          <w:szCs w:val="28"/>
          <w:rtl/>
          <w:lang w:bidi="ar-MA"/>
        </w:rPr>
      </w:pPr>
    </w:p>
    <w:p w:rsidR="00AA6FFD" w:rsidRPr="007960D3" w:rsidRDefault="00AA6FFD" w:rsidP="007960D3">
      <w:pPr>
        <w:pStyle w:val="Paragraphedeliste"/>
        <w:numPr>
          <w:ilvl w:val="0"/>
          <w:numId w:val="7"/>
        </w:numPr>
        <w:spacing w:line="360" w:lineRule="auto"/>
        <w:jc w:val="both"/>
        <w:outlineLvl w:val="2"/>
        <w:rPr>
          <w:sz w:val="32"/>
          <w:szCs w:val="32"/>
          <w:u w:val="single"/>
          <w:rtl/>
          <w:lang w:val="fr-FR"/>
        </w:rPr>
      </w:pPr>
      <w:bookmarkStart w:id="1" w:name="_Toc279487798"/>
      <w:r w:rsidRPr="007960D3">
        <w:rPr>
          <w:rFonts w:hint="cs"/>
          <w:sz w:val="32"/>
          <w:szCs w:val="32"/>
          <w:u w:val="single"/>
          <w:rtl/>
          <w:lang w:val="fr-FR"/>
        </w:rPr>
        <w:t>الأبـجـديـة ال</w:t>
      </w:r>
      <w:r w:rsidRPr="007960D3">
        <w:rPr>
          <w:rFonts w:hint="cs"/>
          <w:sz w:val="32"/>
          <w:szCs w:val="32"/>
          <w:u w:val="single"/>
          <w:rtl/>
          <w:lang w:val="fr-FR" w:bidi="ar-MA"/>
        </w:rPr>
        <w:t>عربية</w:t>
      </w:r>
      <w:r w:rsidRPr="007960D3">
        <w:rPr>
          <w:rFonts w:hint="cs"/>
          <w:sz w:val="32"/>
          <w:szCs w:val="32"/>
          <w:u w:val="single"/>
          <w:rtl/>
          <w:lang w:val="fr-FR"/>
        </w:rPr>
        <w:t>:</w:t>
      </w:r>
      <w:bookmarkEnd w:id="1"/>
    </w:p>
    <w:p w:rsidR="00AA6FFD" w:rsidRPr="00531B1A" w:rsidRDefault="00AA6FFD" w:rsidP="00AA6FFD">
      <w:pPr>
        <w:numPr>
          <w:ilvl w:val="0"/>
          <w:numId w:val="5"/>
        </w:numPr>
        <w:tabs>
          <w:tab w:val="left" w:pos="1137"/>
        </w:tabs>
        <w:spacing w:line="360" w:lineRule="auto"/>
        <w:jc w:val="both"/>
        <w:outlineLvl w:val="3"/>
        <w:rPr>
          <w:rFonts w:ascii="Verdana" w:hAnsi="Verdana"/>
          <w:i/>
          <w:iCs/>
          <w:sz w:val="28"/>
          <w:szCs w:val="28"/>
          <w:u w:val="single"/>
          <w:rtl/>
        </w:rPr>
      </w:pPr>
      <w:r w:rsidRPr="00531B1A">
        <w:rPr>
          <w:rFonts w:ascii="Verdana" w:hAnsi="Verdana" w:hint="cs"/>
          <w:i/>
          <w:iCs/>
          <w:sz w:val="28"/>
          <w:szCs w:val="28"/>
          <w:u w:val="single"/>
          <w:rtl/>
        </w:rPr>
        <w:t>الخط العربي:</w:t>
      </w:r>
    </w:p>
    <w:p w:rsidR="00AA6FFD" w:rsidRDefault="00AA6FFD" w:rsidP="007960D3">
      <w:pPr>
        <w:tabs>
          <w:tab w:val="left" w:pos="1137"/>
        </w:tabs>
        <w:spacing w:line="360" w:lineRule="auto"/>
        <w:ind w:firstLine="567"/>
        <w:jc w:val="both"/>
        <w:rPr>
          <w:rFonts w:ascii="Verdana" w:hAnsi="Verdana"/>
          <w:sz w:val="28"/>
          <w:szCs w:val="28"/>
          <w:rtl/>
        </w:rPr>
      </w:pPr>
      <w:r w:rsidRPr="00174D51">
        <w:rPr>
          <w:rFonts w:ascii="Verdana" w:hAnsi="Verdana" w:hint="cs"/>
          <w:sz w:val="28"/>
          <w:szCs w:val="28"/>
          <w:rtl/>
        </w:rPr>
        <w:t>الخط تصوير اللفظ بحروف هجائه التي ينطق بها، وذلك بأن يطابق المكتوب المنطوق به من الحروف</w:t>
      </w:r>
      <w:r>
        <w:rPr>
          <w:rFonts w:ascii="Verdana" w:hAnsi="Verdana" w:hint="cs"/>
          <w:sz w:val="28"/>
          <w:szCs w:val="28"/>
          <w:rtl/>
        </w:rPr>
        <w:t>. والأصل في كل كلمة أن تكتب بصورة لفظها بتقدير الابتداء بها والوقف عليها، وهذا أصل معبر بالكتابة.</w:t>
      </w:r>
    </w:p>
    <w:p w:rsidR="00AA6FFD" w:rsidRDefault="00AA6FFD" w:rsidP="007960D3">
      <w:pPr>
        <w:tabs>
          <w:tab w:val="left" w:pos="1137"/>
        </w:tabs>
        <w:spacing w:line="360" w:lineRule="auto"/>
        <w:ind w:firstLine="567"/>
        <w:jc w:val="both"/>
        <w:rPr>
          <w:rFonts w:ascii="Verdana" w:hAnsi="Verdana"/>
          <w:sz w:val="28"/>
          <w:szCs w:val="28"/>
          <w:rtl/>
        </w:rPr>
      </w:pPr>
      <w:r>
        <w:rPr>
          <w:rFonts w:ascii="Verdana" w:hAnsi="Verdana" w:hint="cs"/>
          <w:sz w:val="28"/>
          <w:szCs w:val="28"/>
          <w:rtl/>
        </w:rPr>
        <w:t>وقد ظهر الخط العربي على أساس من الخط الآرامي وخاصة على أساس فرعه "النبطي" الذي كانت تكتب به القبائل الكنعانية الآرامية منذ القرن الثاني قبل الميلاد، وحتى القرن الرابع الميلادي، تلك القبائل التي أقامت دولة الأنباط في شبه الجزيرة العربية، "وكانت آخر النقوش النبطية، مثل نقش 'النمار' المكتوب سنة 328م، تعبر عن نص عربي".</w:t>
      </w:r>
    </w:p>
    <w:p w:rsidR="00AA6FFD" w:rsidRDefault="00AA6FFD" w:rsidP="00AA6FFD">
      <w:pPr>
        <w:tabs>
          <w:tab w:val="left" w:pos="1137"/>
        </w:tabs>
        <w:spacing w:line="360" w:lineRule="auto"/>
        <w:ind w:firstLine="567"/>
        <w:jc w:val="both"/>
        <w:rPr>
          <w:rFonts w:ascii="Verdana" w:hAnsi="Verdana"/>
          <w:sz w:val="28"/>
          <w:szCs w:val="28"/>
          <w:rtl/>
        </w:rPr>
      </w:pPr>
      <w:r>
        <w:rPr>
          <w:rFonts w:ascii="Verdana" w:hAnsi="Verdana" w:hint="cs"/>
          <w:sz w:val="28"/>
          <w:szCs w:val="28"/>
          <w:rtl/>
        </w:rPr>
        <w:lastRenderedPageBreak/>
        <w:t>وتختلف الآراء في أصل الخط العربي المعتمدة على النظريات والدلائل النظرية، تستند إلى أسس دينية غيبية، أو أسطورية تجعل اختراع الخط منسوبا إلى شخص أو مجموعة أشخاص، ونقدم رأيان في هذا الصدد:</w:t>
      </w:r>
    </w:p>
    <w:p w:rsidR="00AA6FFD" w:rsidRDefault="00AA6FFD" w:rsidP="00AA6FFD">
      <w:pPr>
        <w:tabs>
          <w:tab w:val="left" w:pos="1137"/>
        </w:tabs>
        <w:spacing w:line="360" w:lineRule="auto"/>
        <w:ind w:firstLine="567"/>
        <w:jc w:val="both"/>
        <w:rPr>
          <w:rFonts w:ascii="Verdana" w:hAnsi="Verdana"/>
          <w:sz w:val="28"/>
          <w:szCs w:val="28"/>
          <w:lang w:bidi="ar-MA"/>
        </w:rPr>
      </w:pPr>
      <w:r w:rsidRPr="004C263C">
        <w:rPr>
          <w:rFonts w:ascii="Verdana" w:hAnsi="Verdana" w:hint="cs"/>
          <w:i/>
          <w:iCs/>
          <w:sz w:val="28"/>
          <w:szCs w:val="28"/>
          <w:u w:val="single"/>
          <w:rtl/>
        </w:rPr>
        <w:t>الرأي الأول:</w:t>
      </w:r>
      <w:r>
        <w:rPr>
          <w:rFonts w:ascii="Verdana" w:hAnsi="Verdana" w:hint="cs"/>
          <w:sz w:val="28"/>
          <w:szCs w:val="28"/>
          <w:rtl/>
          <w:lang w:bidi="ar-MA"/>
        </w:rPr>
        <w:t xml:space="preserve"> ما ذكره الإخباريون من أن الكتابة توقيف من عند الله تعالى، وقيل: "إن أول من وضع الخط العربي والسرياني وسائر الكتب آدم عليه السلام"، وقيل إن أول من خط بالقلم بعد آدم هو إدريس"</w:t>
      </w:r>
      <w:r>
        <w:rPr>
          <w:rStyle w:val="Appelnotedebasdep"/>
          <w:rFonts w:ascii="Verdana" w:hAnsi="Verdana"/>
          <w:sz w:val="28"/>
          <w:szCs w:val="28"/>
          <w:rtl/>
          <w:lang w:bidi="ar-MA"/>
        </w:rPr>
        <w:footnoteReference w:id="2"/>
      </w:r>
      <w:r>
        <w:rPr>
          <w:rFonts w:ascii="Verdana" w:hAnsi="Verdana" w:hint="cs"/>
          <w:sz w:val="28"/>
          <w:szCs w:val="28"/>
          <w:rtl/>
          <w:lang w:bidi="ar-MA"/>
        </w:rPr>
        <w:t>.</w:t>
      </w:r>
    </w:p>
    <w:p w:rsidR="00AA6FFD" w:rsidRDefault="00AA6FFD" w:rsidP="00AA6FFD">
      <w:pPr>
        <w:tabs>
          <w:tab w:val="left" w:pos="1137"/>
        </w:tabs>
        <w:spacing w:line="360" w:lineRule="auto"/>
        <w:ind w:firstLine="567"/>
        <w:jc w:val="both"/>
        <w:rPr>
          <w:rFonts w:ascii="Verdana" w:hAnsi="Verdana"/>
          <w:sz w:val="28"/>
          <w:szCs w:val="28"/>
        </w:rPr>
      </w:pPr>
      <w:r w:rsidRPr="004C263C">
        <w:rPr>
          <w:rFonts w:ascii="Verdana" w:hAnsi="Verdana" w:hint="cs"/>
          <w:i/>
          <w:iCs/>
          <w:sz w:val="28"/>
          <w:szCs w:val="28"/>
          <w:u w:val="single"/>
          <w:rtl/>
        </w:rPr>
        <w:t>الرأي الثاني</w:t>
      </w:r>
      <w:r>
        <w:rPr>
          <w:rFonts w:ascii="Verdana" w:hAnsi="Verdana" w:hint="cs"/>
          <w:sz w:val="28"/>
          <w:szCs w:val="28"/>
          <w:rtl/>
        </w:rPr>
        <w:t>: هو رأي الإخباريين أيضا، يقول: "إن الخط نشأ في الحجاز وإن عبد ضخم بن أرم بن سام بن نوح، وولده ومن تبعه، نزلوا الطائف وإنهم أول من كتب بالعربية ووضع حروف المعجم وهي حروف أ ب ت ث، وهي التسعة والعشرون حرفا"</w:t>
      </w:r>
      <w:r>
        <w:rPr>
          <w:rStyle w:val="Appelnotedebasdep"/>
          <w:rFonts w:ascii="Verdana" w:hAnsi="Verdana"/>
          <w:sz w:val="28"/>
          <w:szCs w:val="28"/>
          <w:rtl/>
        </w:rPr>
        <w:footnoteReference w:id="3"/>
      </w:r>
      <w:r>
        <w:rPr>
          <w:rFonts w:ascii="Verdana" w:hAnsi="Verdana" w:hint="cs"/>
          <w:sz w:val="28"/>
          <w:szCs w:val="28"/>
          <w:rtl/>
        </w:rPr>
        <w:t xml:space="preserve">. وقيل أن أول من كتب بالخط العربي هم ملوك جبابرة، وهم أبجد هوز حطي كلمن سعفص قرشت، وضعوا الكتاب على أسمائهم، ولما وجدوا حروفا في الألفاظ ليست في أسمائهم ألحقوها بها وسموها </w:t>
      </w:r>
      <w:r>
        <w:rPr>
          <w:rFonts w:ascii="Verdana" w:hAnsi="Verdana"/>
          <w:sz w:val="28"/>
          <w:szCs w:val="28"/>
        </w:rPr>
        <w:t>‘</w:t>
      </w:r>
      <w:r>
        <w:rPr>
          <w:rFonts w:ascii="Verdana" w:hAnsi="Verdana" w:hint="cs"/>
          <w:sz w:val="28"/>
          <w:szCs w:val="28"/>
          <w:rtl/>
        </w:rPr>
        <w:t>الروادف</w:t>
      </w:r>
      <w:r>
        <w:rPr>
          <w:rFonts w:ascii="Verdana" w:hAnsi="Verdana"/>
          <w:sz w:val="28"/>
          <w:szCs w:val="28"/>
        </w:rPr>
        <w:t>’</w:t>
      </w:r>
      <w:r>
        <w:rPr>
          <w:rFonts w:ascii="Verdana" w:hAnsi="Verdana" w:hint="cs"/>
          <w:sz w:val="28"/>
          <w:szCs w:val="28"/>
          <w:rtl/>
        </w:rPr>
        <w:t xml:space="preserve">. </w:t>
      </w:r>
    </w:p>
    <w:p w:rsidR="00AA6FFD" w:rsidRPr="004C263C" w:rsidRDefault="00AA6FFD" w:rsidP="00AA6FFD">
      <w:pPr>
        <w:numPr>
          <w:ilvl w:val="0"/>
          <w:numId w:val="5"/>
        </w:numPr>
        <w:tabs>
          <w:tab w:val="left" w:pos="1137"/>
        </w:tabs>
        <w:spacing w:line="360" w:lineRule="auto"/>
        <w:jc w:val="both"/>
        <w:outlineLvl w:val="3"/>
        <w:rPr>
          <w:rFonts w:ascii="Verdana" w:hAnsi="Verdana"/>
          <w:sz w:val="28"/>
          <w:szCs w:val="28"/>
          <w:u w:val="single"/>
          <w:lang w:bidi="ar-MA"/>
        </w:rPr>
      </w:pPr>
      <w:bookmarkStart w:id="2" w:name="_Toc270692988"/>
      <w:r w:rsidRPr="004C263C">
        <w:rPr>
          <w:rFonts w:ascii="Verdana" w:hAnsi="Verdana" w:hint="cs"/>
          <w:sz w:val="28"/>
          <w:szCs w:val="28"/>
          <w:u w:val="single"/>
          <w:rtl/>
          <w:lang w:bidi="ar-MA"/>
        </w:rPr>
        <w:t>الأبجدية العربية:</w:t>
      </w:r>
      <w:bookmarkEnd w:id="2"/>
    </w:p>
    <w:p w:rsidR="00AA6FFD" w:rsidRDefault="00AA6FFD" w:rsidP="00AA6FFD">
      <w:pPr>
        <w:tabs>
          <w:tab w:val="left" w:pos="1137"/>
        </w:tabs>
        <w:spacing w:line="360" w:lineRule="auto"/>
        <w:ind w:firstLine="567"/>
        <w:jc w:val="both"/>
        <w:rPr>
          <w:rFonts w:ascii="Verdana" w:hAnsi="Verdana"/>
          <w:sz w:val="28"/>
          <w:szCs w:val="28"/>
          <w:rtl/>
          <w:lang w:bidi="ar-MA"/>
        </w:rPr>
      </w:pPr>
      <w:r>
        <w:rPr>
          <w:rFonts w:ascii="Verdana" w:hAnsi="Verdana" w:hint="cs"/>
          <w:sz w:val="28"/>
          <w:szCs w:val="28"/>
          <w:rtl/>
        </w:rPr>
        <w:t>لقد نشأت الأبجدية باعتبارها ترجمان للفظ وتطورت في البلاد العربية القديمة، وقطعت مراحل طويلة (أبجدية سيناء وأبجدية جبيل، وأبجدية رأس شمرا</w:t>
      </w:r>
      <w:r>
        <w:rPr>
          <w:rFonts w:ascii="Verdana" w:hAnsi="Verdana"/>
          <w:sz w:val="28"/>
          <w:szCs w:val="28"/>
        </w:rPr>
        <w:t xml:space="preserve"> </w:t>
      </w:r>
      <w:r>
        <w:rPr>
          <w:rFonts w:ascii="Verdana" w:hAnsi="Verdana" w:hint="cs"/>
          <w:sz w:val="28"/>
          <w:szCs w:val="28"/>
          <w:rtl/>
          <w:lang w:bidi="ar-MA"/>
        </w:rPr>
        <w:t>التي تعتبر من أتم هذه الأبجديات، وقد حفظت هذه الأبجديات النقوش القديمة في جنوبي الجزيرة العربية ووسطها وشماليها، "ولا تخلو بقعة من هذه الديار من نقوش تذكارية، تذكر فيها أسماء الآلهة، أو تسجل فيها أسماء الموتى على شواهد القبور أو تدون فيها الشرائع والقوانين"</w:t>
      </w:r>
      <w:r>
        <w:rPr>
          <w:rStyle w:val="Appelnotedebasdep"/>
          <w:rFonts w:ascii="Verdana" w:hAnsi="Verdana"/>
          <w:sz w:val="28"/>
          <w:szCs w:val="28"/>
          <w:rtl/>
          <w:lang w:bidi="ar-MA"/>
        </w:rPr>
        <w:footnoteReference w:id="4"/>
      </w:r>
      <w:r>
        <w:rPr>
          <w:rFonts w:ascii="Verdana" w:hAnsi="Verdana" w:hint="cs"/>
          <w:sz w:val="28"/>
          <w:szCs w:val="28"/>
          <w:rtl/>
          <w:lang w:bidi="ar-MA"/>
        </w:rPr>
        <w:t>.</w:t>
      </w:r>
    </w:p>
    <w:p w:rsidR="00AA6FFD" w:rsidRPr="000E69F3" w:rsidRDefault="00AA6FFD" w:rsidP="00AA6FFD">
      <w:pPr>
        <w:spacing w:line="360" w:lineRule="auto"/>
        <w:ind w:firstLine="567"/>
        <w:jc w:val="both"/>
        <w:rPr>
          <w:rFonts w:cs="Traditional Arabic"/>
          <w:b/>
          <w:bCs/>
          <w:sz w:val="28"/>
          <w:szCs w:val="28"/>
          <w:rtl/>
          <w:lang w:bidi="ar-MA"/>
        </w:rPr>
      </w:pPr>
      <w:r>
        <w:rPr>
          <w:rFonts w:ascii="Verdana" w:hAnsi="Verdana" w:hint="cs"/>
          <w:sz w:val="28"/>
          <w:szCs w:val="28"/>
          <w:rtl/>
        </w:rPr>
        <w:t>وتعد الأبجدية العربية الشمالية</w:t>
      </w:r>
      <w:r w:rsidRPr="00FD5157">
        <w:rPr>
          <w:rFonts w:ascii="Verdana" w:hAnsi="Verdana" w:hint="cs"/>
          <w:sz w:val="28"/>
          <w:szCs w:val="28"/>
          <w:rtl/>
        </w:rPr>
        <w:t xml:space="preserve"> </w:t>
      </w:r>
      <w:r>
        <w:rPr>
          <w:rFonts w:ascii="Verdana" w:hAnsi="Verdana" w:hint="cs"/>
          <w:sz w:val="28"/>
          <w:szCs w:val="28"/>
          <w:rtl/>
        </w:rPr>
        <w:t>(</w:t>
      </w:r>
      <w:r w:rsidRPr="00FD5157">
        <w:rPr>
          <w:rFonts w:ascii="Verdana" w:hAnsi="Verdana" w:hint="cs"/>
          <w:sz w:val="28"/>
          <w:szCs w:val="28"/>
          <w:rtl/>
        </w:rPr>
        <w:t>أبجديتنا الحالية</w:t>
      </w:r>
      <w:r>
        <w:rPr>
          <w:rFonts w:ascii="Verdana" w:hAnsi="Verdana" w:hint="cs"/>
          <w:sz w:val="28"/>
          <w:szCs w:val="28"/>
          <w:rtl/>
        </w:rPr>
        <w:t xml:space="preserve">)، </w:t>
      </w:r>
      <w:r w:rsidRPr="00FD5157">
        <w:rPr>
          <w:rFonts w:ascii="Verdana" w:hAnsi="Verdana" w:hint="cs"/>
          <w:sz w:val="28"/>
          <w:szCs w:val="28"/>
          <w:rtl/>
        </w:rPr>
        <w:t>آخر الأبجديات السامية ظهوراً، اشتقها عرب الشمال من أبجدية إخوانهم الأنباط، الذين اشتقوا أبجديتهم من الأبجدية الآرامية القديمة</w:t>
      </w:r>
      <w:r>
        <w:rPr>
          <w:rFonts w:ascii="Verdana" w:hAnsi="Verdana" w:hint="cs"/>
          <w:sz w:val="28"/>
          <w:szCs w:val="28"/>
          <w:rtl/>
        </w:rPr>
        <w:t xml:space="preserve">، </w:t>
      </w:r>
      <w:r w:rsidRPr="00FD5157">
        <w:rPr>
          <w:rFonts w:ascii="Verdana" w:hAnsi="Verdana" w:hint="cs"/>
          <w:sz w:val="28"/>
          <w:szCs w:val="28"/>
          <w:rtl/>
        </w:rPr>
        <w:t>وذلك في القرن الخامس الميلادي</w:t>
      </w:r>
      <w:r w:rsidRPr="00FD5157">
        <w:rPr>
          <w:rStyle w:val="lev"/>
          <w:rFonts w:cs="Traditional Arabic" w:hint="cs"/>
          <w:sz w:val="28"/>
          <w:szCs w:val="28"/>
          <w:rtl/>
        </w:rPr>
        <w:t xml:space="preserve">. </w:t>
      </w:r>
    </w:p>
    <w:p w:rsidR="00AA6FFD" w:rsidRPr="004C263C" w:rsidRDefault="00AA6FFD" w:rsidP="00AA6FFD">
      <w:pPr>
        <w:spacing w:line="360" w:lineRule="auto"/>
        <w:ind w:firstLine="567"/>
        <w:jc w:val="both"/>
        <w:rPr>
          <w:rFonts w:ascii="Verdana" w:hAnsi="Verdana"/>
          <w:sz w:val="28"/>
          <w:szCs w:val="28"/>
          <w:rtl/>
        </w:rPr>
      </w:pPr>
      <w:r w:rsidRPr="004C263C">
        <w:rPr>
          <w:rFonts w:ascii="Verdana" w:hAnsi="Verdana" w:hint="cs"/>
          <w:sz w:val="28"/>
          <w:szCs w:val="28"/>
          <w:rtl/>
        </w:rPr>
        <w:t>كانت الأبجدية العربية تتبع ترتيب أبجد هوز، إلا أن إضافة نظام الإعجام إليها في القرن السابع للميلاد أدى إلى ت</w:t>
      </w:r>
      <w:r>
        <w:rPr>
          <w:rFonts w:ascii="Verdana" w:hAnsi="Verdana" w:hint="cs"/>
          <w:sz w:val="28"/>
          <w:szCs w:val="28"/>
          <w:rtl/>
        </w:rPr>
        <w:t>غيير ترتيبها إلى الترتيب الحالي، ويفصل ابن النديم في هذا، ويرى "أن مرامر بن مرة وضع الحروف، وأن أسلم بن سدرة فصّل ووصل، وأن عامر بن جدرة وضع الإعجام"</w:t>
      </w:r>
      <w:r>
        <w:rPr>
          <w:rStyle w:val="Appelnotedebasdep"/>
          <w:rFonts w:ascii="Verdana" w:hAnsi="Verdana"/>
          <w:sz w:val="28"/>
          <w:szCs w:val="28"/>
          <w:rtl/>
        </w:rPr>
        <w:footnoteReference w:id="5"/>
      </w:r>
      <w:r>
        <w:rPr>
          <w:rFonts w:ascii="Verdana" w:hAnsi="Verdana" w:hint="cs"/>
          <w:sz w:val="28"/>
          <w:szCs w:val="28"/>
          <w:rtl/>
        </w:rPr>
        <w:t>.</w:t>
      </w:r>
      <w:r w:rsidRPr="004C263C">
        <w:rPr>
          <w:rFonts w:ascii="Verdana" w:hAnsi="Verdana" w:hint="cs"/>
          <w:sz w:val="28"/>
          <w:szCs w:val="28"/>
          <w:rtl/>
        </w:rPr>
        <w:t xml:space="preserve"> وقد احتفظ العرب بالترتيب الأول الذي استعملوه في حساب الجمل المعمول به في سائر الأبجديات السامية المستعملة اليوم (أ = 1، ب = 2، ج = 3، د = 4، هـ = 5 وهلم جراً). </w:t>
      </w:r>
    </w:p>
    <w:p w:rsidR="00AA6FFD" w:rsidRPr="004C263C" w:rsidRDefault="00AA6FFD" w:rsidP="00AA6FFD">
      <w:pPr>
        <w:spacing w:line="360" w:lineRule="auto"/>
        <w:ind w:firstLine="567"/>
        <w:jc w:val="both"/>
        <w:rPr>
          <w:rFonts w:ascii="Verdana" w:hAnsi="Verdana"/>
          <w:sz w:val="28"/>
          <w:szCs w:val="28"/>
          <w:rtl/>
        </w:rPr>
      </w:pPr>
      <w:r w:rsidRPr="004C263C">
        <w:rPr>
          <w:rFonts w:ascii="Verdana" w:hAnsi="Verdana" w:hint="cs"/>
          <w:sz w:val="28"/>
          <w:szCs w:val="28"/>
          <w:rtl/>
        </w:rPr>
        <w:lastRenderedPageBreak/>
        <w:t>و</w:t>
      </w:r>
      <w:r>
        <w:rPr>
          <w:rFonts w:ascii="Verdana" w:hAnsi="Verdana" w:hint="cs"/>
          <w:sz w:val="28"/>
          <w:szCs w:val="28"/>
          <w:rtl/>
        </w:rPr>
        <w:t>تعتبر</w:t>
      </w:r>
      <w:r w:rsidRPr="004C263C">
        <w:rPr>
          <w:rFonts w:ascii="Verdana" w:hAnsi="Verdana" w:hint="cs"/>
          <w:sz w:val="28"/>
          <w:szCs w:val="28"/>
          <w:rtl/>
        </w:rPr>
        <w:t xml:space="preserve"> الأبجدية العربية أكثر الأبجديات السامية انتشاراً، فهي أكثر الأبجديات انتشاراً في العالم بعد الأبجدية اللاتينية، وأن حروفها اتخذت أشكالا كثيرة حسب موقعها من الكلام، وأن العرب طوروا فن الخط العربي ليصبح من أهم الفنون الإسلامية بسبب جمالية الخط العرب الذي يعتبر أجمل خط في العالم.</w:t>
      </w:r>
    </w:p>
    <w:p w:rsidR="00AA6FFD" w:rsidRPr="004C263C" w:rsidRDefault="00AA6FFD" w:rsidP="00AA6FFD">
      <w:pPr>
        <w:tabs>
          <w:tab w:val="left" w:pos="1137"/>
        </w:tabs>
        <w:spacing w:line="360" w:lineRule="auto"/>
        <w:ind w:firstLine="567"/>
        <w:jc w:val="both"/>
        <w:rPr>
          <w:rFonts w:cs="Traditional Arabic"/>
          <w:b/>
          <w:bCs/>
          <w:sz w:val="36"/>
          <w:szCs w:val="36"/>
          <w:u w:val="single"/>
          <w:rtl/>
        </w:rPr>
      </w:pPr>
      <w:r w:rsidRPr="004C263C">
        <w:rPr>
          <w:rStyle w:val="lev"/>
          <w:rFonts w:cs="Traditional Arabic" w:hint="cs"/>
          <w:sz w:val="36"/>
          <w:szCs w:val="36"/>
          <w:u w:val="single"/>
          <w:rtl/>
        </w:rPr>
        <w:t>أ. هيئة الكتابة العربية:</w:t>
      </w:r>
    </w:p>
    <w:p w:rsidR="00AA6FFD" w:rsidRDefault="00AA6FFD" w:rsidP="00AA6FFD">
      <w:pPr>
        <w:tabs>
          <w:tab w:val="left" w:pos="1137"/>
        </w:tabs>
        <w:spacing w:line="360" w:lineRule="auto"/>
        <w:jc w:val="both"/>
        <w:rPr>
          <w:rFonts w:ascii="Verdana" w:hAnsi="Verdana"/>
          <w:sz w:val="28"/>
          <w:szCs w:val="28"/>
          <w:rtl/>
        </w:rPr>
      </w:pPr>
      <w:r>
        <w:rPr>
          <w:noProof/>
          <w:lang w:val="fr-FR" w:eastAsia="fr-FR"/>
        </w:rPr>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4762500" cy="5781675"/>
            <wp:effectExtent l="19050" t="0" r="0" b="0"/>
            <wp:wrapSquare wrapText="bothSides"/>
            <wp:docPr id="4" name="Imag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9" r:link="rId10"/>
                    <a:srcRect/>
                    <a:stretch>
                      <a:fillRect/>
                    </a:stretch>
                  </pic:blipFill>
                  <pic:spPr bwMode="auto">
                    <a:xfrm>
                      <a:off x="0" y="0"/>
                      <a:ext cx="4762500" cy="5781675"/>
                    </a:xfrm>
                    <a:prstGeom prst="rect">
                      <a:avLst/>
                    </a:prstGeom>
                    <a:noFill/>
                    <a:ln w="9525">
                      <a:noFill/>
                      <a:miter lim="800000"/>
                      <a:headEnd/>
                      <a:tailEnd/>
                    </a:ln>
                  </pic:spPr>
                </pic:pic>
              </a:graphicData>
            </a:graphic>
          </wp:anchor>
        </w:drawing>
      </w:r>
    </w:p>
    <w:p w:rsidR="00AA6FFD" w:rsidRDefault="00AA6FFD" w:rsidP="00AA6FFD">
      <w:pPr>
        <w:tabs>
          <w:tab w:val="left" w:pos="1137"/>
        </w:tabs>
        <w:spacing w:line="360" w:lineRule="auto"/>
        <w:jc w:val="both"/>
        <w:rPr>
          <w:rFonts w:ascii="Verdana" w:hAnsi="Verdana"/>
          <w:sz w:val="28"/>
          <w:szCs w:val="28"/>
          <w:rtl/>
          <w:lang w:bidi="ar-MA"/>
        </w:rPr>
      </w:pPr>
    </w:p>
    <w:p w:rsidR="00AA6FFD" w:rsidRDefault="00AA6FFD" w:rsidP="00AA6FFD">
      <w:pPr>
        <w:numPr>
          <w:ilvl w:val="0"/>
          <w:numId w:val="5"/>
        </w:numPr>
        <w:tabs>
          <w:tab w:val="left" w:pos="1137"/>
        </w:tabs>
        <w:spacing w:line="360" w:lineRule="auto"/>
        <w:jc w:val="both"/>
        <w:rPr>
          <w:rFonts w:ascii="Verdana" w:hAnsi="Verdana"/>
          <w:sz w:val="28"/>
          <w:szCs w:val="28"/>
          <w:u w:val="single"/>
        </w:rPr>
      </w:pPr>
    </w:p>
    <w:p w:rsidR="00AA6FFD" w:rsidRDefault="00AA6FFD" w:rsidP="00AA6FFD">
      <w:pPr>
        <w:numPr>
          <w:ilvl w:val="0"/>
          <w:numId w:val="5"/>
        </w:numPr>
        <w:tabs>
          <w:tab w:val="left" w:pos="1137"/>
        </w:tabs>
        <w:spacing w:line="360" w:lineRule="auto"/>
        <w:jc w:val="both"/>
        <w:rPr>
          <w:rFonts w:ascii="Verdana" w:hAnsi="Verdana"/>
          <w:sz w:val="28"/>
          <w:szCs w:val="28"/>
          <w:u w:val="single"/>
        </w:rPr>
      </w:pPr>
    </w:p>
    <w:p w:rsidR="00AA6FFD" w:rsidRDefault="00AA6FFD" w:rsidP="00AA6FFD">
      <w:pPr>
        <w:numPr>
          <w:ilvl w:val="0"/>
          <w:numId w:val="5"/>
        </w:numPr>
        <w:tabs>
          <w:tab w:val="left" w:pos="1137"/>
        </w:tabs>
        <w:spacing w:line="360" w:lineRule="auto"/>
        <w:jc w:val="both"/>
        <w:rPr>
          <w:rFonts w:ascii="Verdana" w:hAnsi="Verdana"/>
          <w:sz w:val="28"/>
          <w:szCs w:val="28"/>
          <w:u w:val="single"/>
        </w:rPr>
      </w:pPr>
    </w:p>
    <w:p w:rsidR="00AA6FFD" w:rsidRDefault="00AA6FFD" w:rsidP="00AA6FFD">
      <w:pPr>
        <w:numPr>
          <w:ilvl w:val="0"/>
          <w:numId w:val="5"/>
        </w:numPr>
        <w:tabs>
          <w:tab w:val="left" w:pos="1137"/>
        </w:tabs>
        <w:spacing w:line="360" w:lineRule="auto"/>
        <w:jc w:val="both"/>
        <w:rPr>
          <w:rFonts w:ascii="Verdana" w:hAnsi="Verdana"/>
          <w:sz w:val="28"/>
          <w:szCs w:val="28"/>
          <w:u w:val="single"/>
        </w:rPr>
      </w:pPr>
    </w:p>
    <w:p w:rsidR="00AA6FFD" w:rsidRPr="00923C31" w:rsidRDefault="00AA6FFD" w:rsidP="00AA6FFD">
      <w:pPr>
        <w:numPr>
          <w:ilvl w:val="0"/>
          <w:numId w:val="5"/>
        </w:numPr>
        <w:tabs>
          <w:tab w:val="left" w:pos="1137"/>
        </w:tabs>
        <w:spacing w:line="360" w:lineRule="auto"/>
        <w:jc w:val="both"/>
        <w:rPr>
          <w:rStyle w:val="lev"/>
          <w:rFonts w:ascii="Verdana" w:hAnsi="Verdana"/>
          <w:b w:val="0"/>
          <w:bCs w:val="0"/>
          <w:sz w:val="28"/>
          <w:szCs w:val="28"/>
          <w:u w:val="single"/>
        </w:rPr>
      </w:pPr>
    </w:p>
    <w:p w:rsidR="00AA6FFD" w:rsidRPr="00923C31" w:rsidRDefault="00AA6FFD" w:rsidP="00AA6FFD">
      <w:pPr>
        <w:numPr>
          <w:ilvl w:val="0"/>
          <w:numId w:val="5"/>
        </w:numPr>
        <w:tabs>
          <w:tab w:val="left" w:pos="1137"/>
        </w:tabs>
        <w:spacing w:line="360" w:lineRule="auto"/>
        <w:jc w:val="both"/>
        <w:rPr>
          <w:rStyle w:val="lev"/>
          <w:rFonts w:ascii="Verdana" w:hAnsi="Verdana"/>
          <w:b w:val="0"/>
          <w:bCs w:val="0"/>
          <w:sz w:val="28"/>
          <w:szCs w:val="28"/>
          <w:u w:val="single"/>
        </w:rPr>
      </w:pPr>
    </w:p>
    <w:p w:rsidR="00AA6FFD" w:rsidRPr="001A5F6F" w:rsidRDefault="00AA6FFD" w:rsidP="00AA6FFD">
      <w:pPr>
        <w:numPr>
          <w:ilvl w:val="0"/>
          <w:numId w:val="5"/>
        </w:numPr>
        <w:tabs>
          <w:tab w:val="left" w:pos="1137"/>
        </w:tabs>
        <w:jc w:val="both"/>
        <w:outlineLvl w:val="3"/>
        <w:rPr>
          <w:rStyle w:val="lev"/>
          <w:rFonts w:ascii="Verdana" w:hAnsi="Verdana"/>
          <w:b w:val="0"/>
          <w:bCs w:val="0"/>
          <w:sz w:val="28"/>
          <w:szCs w:val="28"/>
          <w:u w:val="single"/>
        </w:rPr>
      </w:pPr>
      <w:r w:rsidRPr="006B46A1">
        <w:rPr>
          <w:rStyle w:val="lev"/>
          <w:rFonts w:cs="Traditional Arabic" w:hint="cs"/>
          <w:sz w:val="36"/>
          <w:szCs w:val="36"/>
          <w:u w:val="single"/>
          <w:rtl/>
        </w:rPr>
        <w:t>ب. هيئة الحركات العربية</w:t>
      </w:r>
      <w:r>
        <w:rPr>
          <w:rStyle w:val="lev"/>
          <w:rFonts w:cs="Traditional Arabic" w:hint="cs"/>
          <w:sz w:val="36"/>
          <w:szCs w:val="36"/>
          <w:rtl/>
        </w:rPr>
        <w:t>:</w:t>
      </w:r>
    </w:p>
    <w:p w:rsidR="00AA6FFD" w:rsidRDefault="00AA6FFD" w:rsidP="00AA6FFD">
      <w:pPr>
        <w:tabs>
          <w:tab w:val="left" w:pos="1137"/>
        </w:tabs>
        <w:spacing w:line="360" w:lineRule="auto"/>
        <w:jc w:val="both"/>
        <w:rPr>
          <w:rStyle w:val="lev"/>
          <w:rFonts w:cs="Traditional Arabic"/>
          <w:sz w:val="36"/>
          <w:szCs w:val="36"/>
          <w:lang w:val="fr-FR"/>
        </w:rPr>
      </w:pPr>
      <w:r>
        <w:rPr>
          <w:rFonts w:cs="Traditional Arabic"/>
          <w:b/>
          <w:bCs/>
          <w:noProof/>
          <w:sz w:val="36"/>
          <w:szCs w:val="36"/>
          <w:lang w:val="fr-FR" w:eastAsia="fr-FR"/>
        </w:rPr>
        <w:drawing>
          <wp:inline distT="0" distB="0" distL="0" distR="0">
            <wp:extent cx="5447665" cy="934085"/>
            <wp:effectExtent l="19050" t="0" r="635" b="0"/>
            <wp:docPr id="1" name="Imag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
                    <a:srcRect/>
                    <a:stretch>
                      <a:fillRect/>
                    </a:stretch>
                  </pic:blipFill>
                  <pic:spPr bwMode="auto">
                    <a:xfrm>
                      <a:off x="0" y="0"/>
                      <a:ext cx="5447665" cy="934085"/>
                    </a:xfrm>
                    <a:prstGeom prst="rect">
                      <a:avLst/>
                    </a:prstGeom>
                    <a:noFill/>
                    <a:ln w="9525">
                      <a:noFill/>
                      <a:miter lim="800000"/>
                      <a:headEnd/>
                      <a:tailEnd/>
                    </a:ln>
                  </pic:spPr>
                </pic:pic>
              </a:graphicData>
            </a:graphic>
          </wp:inline>
        </w:drawing>
      </w:r>
    </w:p>
    <w:p w:rsidR="00AA6FFD" w:rsidRPr="00923C31" w:rsidRDefault="00AA6FFD" w:rsidP="00AA6FFD">
      <w:pPr>
        <w:tabs>
          <w:tab w:val="left" w:pos="1137"/>
        </w:tabs>
        <w:spacing w:line="360" w:lineRule="auto"/>
        <w:jc w:val="both"/>
        <w:outlineLvl w:val="3"/>
        <w:rPr>
          <w:rStyle w:val="lev"/>
          <w:rFonts w:ascii="Verdana" w:hAnsi="Verdana"/>
          <w:b w:val="0"/>
          <w:bCs w:val="0"/>
          <w:sz w:val="28"/>
          <w:szCs w:val="28"/>
          <w:u w:val="single"/>
        </w:rPr>
      </w:pPr>
    </w:p>
    <w:p w:rsidR="00AA6FFD" w:rsidRDefault="00AA6FFD" w:rsidP="00AA6FFD">
      <w:pPr>
        <w:numPr>
          <w:ilvl w:val="0"/>
          <w:numId w:val="5"/>
        </w:numPr>
        <w:tabs>
          <w:tab w:val="left" w:pos="1137"/>
        </w:tabs>
        <w:spacing w:line="360" w:lineRule="auto"/>
        <w:jc w:val="both"/>
        <w:outlineLvl w:val="3"/>
        <w:rPr>
          <w:rFonts w:ascii="Verdana" w:hAnsi="Verdana"/>
          <w:sz w:val="28"/>
          <w:szCs w:val="28"/>
          <w:u w:val="single"/>
          <w:rtl/>
        </w:rPr>
      </w:pPr>
      <w:r w:rsidRPr="00FE4602">
        <w:rPr>
          <w:rFonts w:ascii="Verdana" w:hAnsi="Verdana" w:hint="cs"/>
          <w:sz w:val="28"/>
          <w:szCs w:val="28"/>
          <w:u w:val="single"/>
          <w:rtl/>
        </w:rPr>
        <w:t>ترتيب الحروف:</w:t>
      </w:r>
    </w:p>
    <w:p w:rsidR="00AA6FFD" w:rsidRDefault="00AA6FFD" w:rsidP="00AA6FFD">
      <w:pPr>
        <w:tabs>
          <w:tab w:val="left" w:pos="3480"/>
        </w:tabs>
        <w:spacing w:line="360" w:lineRule="auto"/>
        <w:ind w:left="360" w:right="360" w:firstLine="567"/>
        <w:jc w:val="both"/>
        <w:rPr>
          <w:rFonts w:ascii="Verdana" w:hAnsi="Verdana"/>
          <w:sz w:val="28"/>
          <w:szCs w:val="28"/>
          <w:rtl/>
        </w:rPr>
      </w:pPr>
      <w:r>
        <w:rPr>
          <w:rFonts w:ascii="Verdana" w:hAnsi="Verdana" w:hint="cs"/>
          <w:sz w:val="28"/>
          <w:szCs w:val="28"/>
          <w:rtl/>
        </w:rPr>
        <w:t>بالرغم من كون الفينيقية، هي المصدر الأول والوحيد الذي أخذت عنه سائر الألفبائيات السامية ،- كما أسلفنا الذكر- إلا أن ترتيب هذه الحروف في العربية الشمالية</w:t>
      </w:r>
      <w:r>
        <w:rPr>
          <w:rFonts w:ascii="Verdana" w:hAnsi="Verdana" w:hint="cs"/>
          <w:color w:val="000080"/>
          <w:sz w:val="16"/>
          <w:szCs w:val="16"/>
          <w:rtl/>
        </w:rPr>
        <w:t>2</w:t>
      </w:r>
      <w:r>
        <w:rPr>
          <w:rFonts w:ascii="Verdana" w:hAnsi="Verdana" w:hint="cs"/>
          <w:sz w:val="28"/>
          <w:szCs w:val="28"/>
          <w:rtl/>
        </w:rPr>
        <w:t>، استقر على غير ما في الفينيقية، إذ تثبت العديد من القرائن أن العربية الشمالية استخدمت الترتيب السامي الشمالي الأصلي. وقد عرفه العرب من خلال النبطية في مرحلة متقدمة من تاريخ كتابتها، وأهم هذه القرائن ترى :</w:t>
      </w:r>
    </w:p>
    <w:p w:rsidR="00AA6FFD" w:rsidRPr="00806565" w:rsidRDefault="00AA6FFD" w:rsidP="005E4F01">
      <w:pPr>
        <w:numPr>
          <w:ilvl w:val="1"/>
          <w:numId w:val="5"/>
        </w:numPr>
        <w:tabs>
          <w:tab w:val="num" w:pos="972"/>
        </w:tabs>
        <w:spacing w:line="360" w:lineRule="auto"/>
        <w:ind w:left="612" w:right="360" w:firstLine="180"/>
        <w:jc w:val="both"/>
        <w:rPr>
          <w:rFonts w:ascii="Verdana" w:hAnsi="Verdana"/>
          <w:sz w:val="28"/>
          <w:szCs w:val="28"/>
        </w:rPr>
      </w:pPr>
      <w:r w:rsidRPr="00806565">
        <w:rPr>
          <w:rFonts w:ascii="Verdana" w:hAnsi="Verdana" w:hint="cs"/>
          <w:sz w:val="28"/>
          <w:szCs w:val="28"/>
          <w:rtl/>
        </w:rPr>
        <w:t xml:space="preserve">أن القيمة العددية للأحرف العربية في حساب الجمل، مرتبطة بالترتيب الشمالي. فالأحرف التسعة الأولى من </w:t>
      </w:r>
      <w:r>
        <w:rPr>
          <w:rFonts w:ascii="Verdana" w:hAnsi="Verdana" w:hint="cs"/>
          <w:sz w:val="28"/>
          <w:szCs w:val="28"/>
          <w:rtl/>
        </w:rPr>
        <w:t>(</w:t>
      </w:r>
      <w:r w:rsidRPr="00806565">
        <w:rPr>
          <w:rFonts w:ascii="Verdana" w:hAnsi="Verdana" w:hint="cs"/>
          <w:sz w:val="28"/>
          <w:szCs w:val="28"/>
          <w:rtl/>
        </w:rPr>
        <w:t>أ إلى ط</w:t>
      </w:r>
      <w:r>
        <w:rPr>
          <w:rFonts w:ascii="Verdana" w:hAnsi="Verdana" w:hint="cs"/>
          <w:sz w:val="28"/>
          <w:szCs w:val="28"/>
          <w:rtl/>
        </w:rPr>
        <w:t>)</w:t>
      </w:r>
      <w:r w:rsidRPr="00806565">
        <w:rPr>
          <w:rFonts w:ascii="Verdana" w:hAnsi="Verdana" w:hint="cs"/>
          <w:sz w:val="28"/>
          <w:szCs w:val="28"/>
          <w:rtl/>
        </w:rPr>
        <w:t xml:space="preserve"> للآحاد، والأحرف التسعة التي تليها  من</w:t>
      </w:r>
      <w:r>
        <w:rPr>
          <w:rFonts w:ascii="Verdana" w:hAnsi="Verdana" w:hint="cs"/>
          <w:sz w:val="28"/>
          <w:szCs w:val="28"/>
          <w:rtl/>
        </w:rPr>
        <w:t xml:space="preserve"> (</w:t>
      </w:r>
      <w:r w:rsidRPr="00806565">
        <w:rPr>
          <w:rFonts w:ascii="Verdana" w:hAnsi="Verdana" w:hint="cs"/>
          <w:sz w:val="28"/>
          <w:szCs w:val="28"/>
          <w:rtl/>
        </w:rPr>
        <w:t>ي إلى ص</w:t>
      </w:r>
      <w:r>
        <w:rPr>
          <w:rFonts w:ascii="Verdana" w:hAnsi="Verdana" w:hint="cs"/>
          <w:sz w:val="28"/>
          <w:szCs w:val="28"/>
          <w:rtl/>
        </w:rPr>
        <w:t>)</w:t>
      </w:r>
      <w:r w:rsidR="005E4F01">
        <w:rPr>
          <w:rFonts w:ascii="Verdana" w:hAnsi="Verdana" w:hint="cs"/>
          <w:sz w:val="28"/>
          <w:szCs w:val="28"/>
          <w:rtl/>
        </w:rPr>
        <w:t xml:space="preserve">  للعشرات</w:t>
      </w:r>
      <w:r w:rsidRPr="00806565">
        <w:rPr>
          <w:rFonts w:ascii="Verdana" w:hAnsi="Verdana" w:hint="cs"/>
          <w:sz w:val="28"/>
          <w:szCs w:val="28"/>
          <w:rtl/>
        </w:rPr>
        <w:t>،أما الأحرف الأربعة الباقية من</w:t>
      </w:r>
      <w:r>
        <w:rPr>
          <w:rFonts w:ascii="Verdana" w:hAnsi="Verdana" w:hint="cs"/>
          <w:sz w:val="28"/>
          <w:szCs w:val="28"/>
          <w:rtl/>
        </w:rPr>
        <w:t xml:space="preserve"> (</w:t>
      </w:r>
      <w:r w:rsidRPr="00806565">
        <w:rPr>
          <w:rFonts w:ascii="Verdana" w:hAnsi="Verdana" w:hint="cs"/>
          <w:sz w:val="28"/>
          <w:szCs w:val="28"/>
          <w:rtl/>
        </w:rPr>
        <w:t>ق إلى ت</w:t>
      </w:r>
      <w:r>
        <w:rPr>
          <w:rFonts w:ascii="Verdana" w:hAnsi="Verdana" w:hint="cs"/>
          <w:sz w:val="28"/>
          <w:szCs w:val="28"/>
          <w:rtl/>
        </w:rPr>
        <w:t>)</w:t>
      </w:r>
      <w:r w:rsidRPr="00806565">
        <w:rPr>
          <w:rFonts w:ascii="Verdana" w:hAnsi="Verdana" w:hint="cs"/>
          <w:sz w:val="28"/>
          <w:szCs w:val="28"/>
          <w:rtl/>
        </w:rPr>
        <w:t>، من الأبجدية السامية الشمالية</w:t>
      </w:r>
      <w:r>
        <w:rPr>
          <w:rFonts w:ascii="Verdana" w:hAnsi="Verdana" w:hint="cs"/>
          <w:sz w:val="28"/>
          <w:szCs w:val="28"/>
          <w:rtl/>
        </w:rPr>
        <w:t>، فهي للمئات</w:t>
      </w:r>
      <w:r w:rsidRPr="00806565">
        <w:rPr>
          <w:rFonts w:ascii="Verdana" w:hAnsi="Verdana" w:hint="cs"/>
          <w:sz w:val="28"/>
          <w:szCs w:val="28"/>
          <w:rtl/>
        </w:rPr>
        <w:t>. أما الروادف الستة التي أضافتها العربية الشمالية، فالخمس الأولى منها ، من</w:t>
      </w:r>
      <w:r>
        <w:rPr>
          <w:rFonts w:ascii="Verdana" w:hAnsi="Verdana" w:hint="cs"/>
          <w:sz w:val="28"/>
          <w:szCs w:val="28"/>
          <w:rtl/>
        </w:rPr>
        <w:t xml:space="preserve"> (</w:t>
      </w:r>
      <w:r w:rsidRPr="00806565">
        <w:rPr>
          <w:rFonts w:ascii="Verdana" w:hAnsi="Verdana" w:hint="cs"/>
          <w:sz w:val="28"/>
          <w:szCs w:val="28"/>
          <w:rtl/>
        </w:rPr>
        <w:t>ث إلى ظ</w:t>
      </w:r>
      <w:r>
        <w:rPr>
          <w:rFonts w:ascii="Verdana" w:hAnsi="Verdana" w:hint="cs"/>
          <w:sz w:val="28"/>
          <w:szCs w:val="28"/>
          <w:rtl/>
        </w:rPr>
        <w:t>)</w:t>
      </w:r>
      <w:r w:rsidRPr="00806565">
        <w:rPr>
          <w:rFonts w:ascii="Verdana" w:hAnsi="Verdana" w:hint="cs"/>
          <w:sz w:val="28"/>
          <w:szCs w:val="28"/>
          <w:rtl/>
        </w:rPr>
        <w:t xml:space="preserve">  للمئات، ويبقى </w:t>
      </w:r>
      <w:r>
        <w:rPr>
          <w:rFonts w:ascii="Verdana" w:hAnsi="Verdana" w:hint="cs"/>
          <w:sz w:val="28"/>
          <w:szCs w:val="28"/>
          <w:rtl/>
        </w:rPr>
        <w:t>(</w:t>
      </w:r>
      <w:r w:rsidRPr="00806565">
        <w:rPr>
          <w:rFonts w:ascii="Verdana" w:hAnsi="Verdana" w:hint="cs"/>
          <w:sz w:val="28"/>
          <w:szCs w:val="28"/>
          <w:rtl/>
        </w:rPr>
        <w:t>غ</w:t>
      </w:r>
      <w:r>
        <w:rPr>
          <w:rFonts w:ascii="Verdana" w:hAnsi="Verdana" w:hint="cs"/>
          <w:sz w:val="28"/>
          <w:szCs w:val="28"/>
          <w:rtl/>
        </w:rPr>
        <w:t>) للألف</w:t>
      </w:r>
      <w:r w:rsidRPr="00806565">
        <w:rPr>
          <w:rFonts w:ascii="Verdana" w:hAnsi="Verdana" w:hint="cs"/>
          <w:sz w:val="28"/>
          <w:szCs w:val="28"/>
          <w:rtl/>
        </w:rPr>
        <w:t>. و</w:t>
      </w:r>
      <w:r>
        <w:rPr>
          <w:rFonts w:ascii="Verdana" w:hAnsi="Verdana" w:hint="cs"/>
          <w:sz w:val="28"/>
          <w:szCs w:val="28"/>
          <w:rtl/>
        </w:rPr>
        <w:t>نمثل لكل ذلك</w:t>
      </w:r>
      <w:r w:rsidRPr="00806565">
        <w:rPr>
          <w:rFonts w:ascii="Verdana" w:hAnsi="Verdana" w:hint="cs"/>
          <w:sz w:val="28"/>
          <w:szCs w:val="28"/>
          <w:rtl/>
        </w:rPr>
        <w:t xml:space="preserve"> كما يلي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1474"/>
        <w:gridCol w:w="1524"/>
        <w:gridCol w:w="1595"/>
        <w:gridCol w:w="1680"/>
        <w:gridCol w:w="1451"/>
      </w:tblGrid>
      <w:tr w:rsidR="00AA6FFD" w:rsidRPr="007F5CAC" w:rsidTr="006F78C9">
        <w:trPr>
          <w:trHeight w:val="394"/>
          <w:jc w:val="center"/>
        </w:trPr>
        <w:tc>
          <w:tcPr>
            <w:tcW w:w="3706" w:type="dxa"/>
            <w:gridSpan w:val="2"/>
          </w:tcPr>
          <w:p w:rsidR="00AA6FFD" w:rsidRPr="007F5CAC" w:rsidRDefault="00AA6FFD" w:rsidP="006F78C9">
            <w:pPr>
              <w:tabs>
                <w:tab w:val="left" w:pos="3480"/>
              </w:tabs>
              <w:rPr>
                <w:rFonts w:ascii="Verdana" w:hAnsi="Verdana"/>
                <w:b/>
                <w:bCs/>
                <w:sz w:val="28"/>
                <w:szCs w:val="28"/>
                <w:rtl/>
              </w:rPr>
            </w:pPr>
            <w:r w:rsidRPr="007F5CAC">
              <w:rPr>
                <w:rFonts w:ascii="Verdana" w:hAnsi="Verdana" w:hint="cs"/>
                <w:b/>
                <w:bCs/>
                <w:sz w:val="28"/>
                <w:szCs w:val="28"/>
                <w:rtl/>
              </w:rPr>
              <w:t xml:space="preserve">                      الآحاد</w:t>
            </w:r>
          </w:p>
        </w:tc>
        <w:tc>
          <w:tcPr>
            <w:tcW w:w="3707" w:type="dxa"/>
            <w:gridSpan w:val="2"/>
          </w:tcPr>
          <w:p w:rsidR="00AA6FFD" w:rsidRPr="007F5CAC" w:rsidRDefault="00AA6FFD" w:rsidP="006F78C9">
            <w:pPr>
              <w:tabs>
                <w:tab w:val="left" w:pos="991"/>
              </w:tabs>
              <w:rPr>
                <w:rFonts w:ascii="Verdana" w:hAnsi="Verdana"/>
                <w:b/>
                <w:bCs/>
                <w:sz w:val="28"/>
                <w:szCs w:val="28"/>
                <w:rtl/>
              </w:rPr>
            </w:pPr>
            <w:r w:rsidRPr="007F5CAC">
              <w:rPr>
                <w:rFonts w:ascii="Verdana" w:hAnsi="Verdana"/>
                <w:b/>
                <w:bCs/>
                <w:sz w:val="28"/>
                <w:szCs w:val="28"/>
                <w:rtl/>
              </w:rPr>
              <w:tab/>
            </w:r>
            <w:r w:rsidRPr="007F5CAC">
              <w:rPr>
                <w:rFonts w:ascii="Verdana" w:hAnsi="Verdana" w:hint="cs"/>
                <w:b/>
                <w:bCs/>
                <w:sz w:val="28"/>
                <w:szCs w:val="28"/>
                <w:rtl/>
              </w:rPr>
              <w:t xml:space="preserve">     العشرات</w:t>
            </w:r>
          </w:p>
        </w:tc>
        <w:tc>
          <w:tcPr>
            <w:tcW w:w="3707" w:type="dxa"/>
            <w:gridSpan w:val="2"/>
          </w:tcPr>
          <w:p w:rsidR="00AA6FFD" w:rsidRPr="007F5CAC" w:rsidRDefault="00AA6FFD" w:rsidP="006F78C9">
            <w:pPr>
              <w:tabs>
                <w:tab w:val="left" w:pos="3480"/>
              </w:tabs>
              <w:rPr>
                <w:rFonts w:ascii="Verdana" w:hAnsi="Verdana"/>
                <w:b/>
                <w:bCs/>
                <w:sz w:val="28"/>
                <w:szCs w:val="28"/>
                <w:rtl/>
              </w:rPr>
            </w:pPr>
            <w:r w:rsidRPr="007F5CAC">
              <w:rPr>
                <w:rFonts w:ascii="Verdana" w:hAnsi="Verdana" w:hint="cs"/>
                <w:b/>
                <w:bCs/>
                <w:sz w:val="28"/>
                <w:szCs w:val="28"/>
                <w:rtl/>
              </w:rPr>
              <w:t xml:space="preserve">                       المئات</w:t>
            </w:r>
          </w:p>
        </w:tc>
      </w:tr>
      <w:tr w:rsidR="00AA6FFD" w:rsidRPr="007F5CAC" w:rsidTr="006F78C9">
        <w:trPr>
          <w:trHeight w:val="380"/>
          <w:jc w:val="center"/>
        </w:trPr>
        <w:tc>
          <w:tcPr>
            <w:tcW w:w="19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أ</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1</w:t>
            </w:r>
          </w:p>
        </w:tc>
        <w:tc>
          <w:tcPr>
            <w:tcW w:w="18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ي</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10</w:t>
            </w:r>
          </w:p>
        </w:tc>
        <w:tc>
          <w:tcPr>
            <w:tcW w:w="2040" w:type="dxa"/>
            <w:vMerge w:val="restart"/>
          </w:tcPr>
          <w:p w:rsidR="00AA6FFD" w:rsidRPr="007F5CAC" w:rsidRDefault="00AA6FFD" w:rsidP="006F78C9">
            <w:pPr>
              <w:tabs>
                <w:tab w:val="left" w:pos="3480"/>
              </w:tabs>
              <w:jc w:val="center"/>
              <w:rPr>
                <w:rFonts w:ascii="Verdana" w:hAnsi="Verdana"/>
                <w:sz w:val="28"/>
                <w:szCs w:val="28"/>
                <w:rtl/>
              </w:rPr>
            </w:pPr>
          </w:p>
          <w:p w:rsidR="00AA6FFD" w:rsidRPr="007F5CAC" w:rsidRDefault="00AA6FFD" w:rsidP="006F78C9">
            <w:pPr>
              <w:tabs>
                <w:tab w:val="left" w:pos="3480"/>
              </w:tabs>
              <w:jc w:val="center"/>
              <w:rPr>
                <w:rFonts w:ascii="Verdana" w:hAnsi="Verdana"/>
                <w:sz w:val="28"/>
                <w:szCs w:val="28"/>
                <w:rtl/>
              </w:rPr>
            </w:pPr>
          </w:p>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ق</w:t>
            </w:r>
          </w:p>
          <w:p w:rsidR="00AA6FFD" w:rsidRPr="007F5CAC" w:rsidRDefault="00AA6FFD" w:rsidP="006F78C9">
            <w:pPr>
              <w:tabs>
                <w:tab w:val="left" w:pos="3480"/>
              </w:tabs>
              <w:jc w:val="center"/>
              <w:rPr>
                <w:rFonts w:ascii="Verdana" w:hAnsi="Verdana"/>
                <w:sz w:val="36"/>
                <w:szCs w:val="36"/>
                <w:rtl/>
              </w:rPr>
            </w:pPr>
          </w:p>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ر</w:t>
            </w:r>
          </w:p>
          <w:p w:rsidR="00AA6FFD" w:rsidRPr="007F5CAC" w:rsidRDefault="00AA6FFD" w:rsidP="006F78C9">
            <w:pPr>
              <w:tabs>
                <w:tab w:val="left" w:pos="3480"/>
              </w:tabs>
              <w:jc w:val="center"/>
              <w:rPr>
                <w:rFonts w:ascii="Verdana" w:hAnsi="Verdana"/>
                <w:sz w:val="36"/>
                <w:szCs w:val="36"/>
                <w:rtl/>
              </w:rPr>
            </w:pPr>
          </w:p>
          <w:p w:rsidR="00AA6FFD" w:rsidRPr="007F5CAC" w:rsidRDefault="00AA6FFD" w:rsidP="006F78C9">
            <w:pPr>
              <w:tabs>
                <w:tab w:val="left" w:pos="3480"/>
              </w:tabs>
              <w:jc w:val="center"/>
              <w:rPr>
                <w:rFonts w:ascii="Verdana" w:hAnsi="Verdana"/>
                <w:sz w:val="36"/>
                <w:szCs w:val="36"/>
                <w:rtl/>
              </w:rPr>
            </w:pPr>
          </w:p>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ش</w:t>
            </w:r>
          </w:p>
          <w:p w:rsidR="00AA6FFD" w:rsidRPr="007F5CAC" w:rsidRDefault="00AA6FFD" w:rsidP="006F78C9">
            <w:pPr>
              <w:tabs>
                <w:tab w:val="left" w:pos="3480"/>
              </w:tabs>
              <w:jc w:val="center"/>
              <w:rPr>
                <w:rFonts w:ascii="Verdana" w:hAnsi="Verdana"/>
                <w:sz w:val="36"/>
                <w:szCs w:val="36"/>
                <w:rtl/>
              </w:rPr>
            </w:pPr>
          </w:p>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ت</w:t>
            </w:r>
          </w:p>
        </w:tc>
        <w:tc>
          <w:tcPr>
            <w:tcW w:w="1667" w:type="dxa"/>
            <w:vMerge w:val="restart"/>
          </w:tcPr>
          <w:p w:rsidR="00AA6FFD" w:rsidRPr="007F5CAC" w:rsidRDefault="00AA6FFD" w:rsidP="006F78C9">
            <w:pPr>
              <w:tabs>
                <w:tab w:val="left" w:pos="3480"/>
              </w:tabs>
              <w:jc w:val="center"/>
              <w:rPr>
                <w:rFonts w:ascii="Verdana" w:hAnsi="Verdana"/>
                <w:sz w:val="28"/>
                <w:szCs w:val="28"/>
                <w:rtl/>
              </w:rPr>
            </w:pPr>
          </w:p>
          <w:p w:rsidR="00AA6FFD" w:rsidRPr="007F5CAC" w:rsidRDefault="00AA6FFD" w:rsidP="006F78C9">
            <w:pPr>
              <w:tabs>
                <w:tab w:val="left" w:pos="3480"/>
              </w:tabs>
              <w:jc w:val="center"/>
              <w:rPr>
                <w:rFonts w:ascii="Verdana" w:hAnsi="Verdana"/>
                <w:sz w:val="28"/>
                <w:szCs w:val="28"/>
                <w:rtl/>
              </w:rPr>
            </w:pPr>
          </w:p>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100</w:t>
            </w:r>
          </w:p>
          <w:p w:rsidR="00AA6FFD" w:rsidRPr="007F5CAC" w:rsidRDefault="00AA6FFD" w:rsidP="006F78C9">
            <w:pPr>
              <w:jc w:val="center"/>
              <w:rPr>
                <w:rFonts w:ascii="Verdana" w:hAnsi="Verdana"/>
                <w:sz w:val="28"/>
                <w:szCs w:val="28"/>
                <w:rtl/>
              </w:rPr>
            </w:pPr>
          </w:p>
          <w:p w:rsidR="00AA6FFD" w:rsidRPr="007F5CAC" w:rsidRDefault="00AA6FFD" w:rsidP="006F78C9">
            <w:pPr>
              <w:jc w:val="center"/>
              <w:rPr>
                <w:rFonts w:ascii="Verdana" w:hAnsi="Verdana"/>
                <w:sz w:val="28"/>
                <w:szCs w:val="28"/>
                <w:rtl/>
              </w:rPr>
            </w:pPr>
          </w:p>
          <w:p w:rsidR="00AA6FFD" w:rsidRPr="007F5CAC" w:rsidRDefault="00AA6FFD" w:rsidP="006F78C9">
            <w:pPr>
              <w:jc w:val="center"/>
              <w:rPr>
                <w:rFonts w:ascii="Verdana" w:hAnsi="Verdana"/>
                <w:sz w:val="28"/>
                <w:szCs w:val="28"/>
                <w:rtl/>
              </w:rPr>
            </w:pPr>
            <w:r w:rsidRPr="007F5CAC">
              <w:rPr>
                <w:rFonts w:ascii="Verdana" w:hAnsi="Verdana" w:hint="cs"/>
                <w:sz w:val="28"/>
                <w:szCs w:val="28"/>
                <w:rtl/>
              </w:rPr>
              <w:t>200</w:t>
            </w:r>
          </w:p>
          <w:p w:rsidR="00AA6FFD" w:rsidRPr="007F5CAC" w:rsidRDefault="00AA6FFD" w:rsidP="006F78C9">
            <w:pPr>
              <w:jc w:val="center"/>
              <w:rPr>
                <w:rFonts w:ascii="Verdana" w:hAnsi="Verdana"/>
                <w:sz w:val="28"/>
                <w:szCs w:val="28"/>
                <w:rtl/>
              </w:rPr>
            </w:pPr>
          </w:p>
          <w:p w:rsidR="00AA6FFD" w:rsidRPr="007F5CAC" w:rsidRDefault="00AA6FFD" w:rsidP="006F78C9">
            <w:pPr>
              <w:jc w:val="center"/>
              <w:rPr>
                <w:rFonts w:ascii="Verdana" w:hAnsi="Verdana"/>
                <w:sz w:val="28"/>
                <w:szCs w:val="28"/>
                <w:rtl/>
              </w:rPr>
            </w:pPr>
          </w:p>
          <w:p w:rsidR="00AA6FFD" w:rsidRPr="007F5CAC" w:rsidRDefault="00AA6FFD" w:rsidP="006F78C9">
            <w:pPr>
              <w:jc w:val="center"/>
              <w:rPr>
                <w:rFonts w:ascii="Verdana" w:hAnsi="Verdana"/>
                <w:sz w:val="28"/>
                <w:szCs w:val="28"/>
                <w:rtl/>
              </w:rPr>
            </w:pPr>
            <w:r w:rsidRPr="007F5CAC">
              <w:rPr>
                <w:rFonts w:ascii="Verdana" w:hAnsi="Verdana" w:hint="cs"/>
                <w:sz w:val="28"/>
                <w:szCs w:val="28"/>
                <w:rtl/>
              </w:rPr>
              <w:t>300</w:t>
            </w:r>
          </w:p>
          <w:p w:rsidR="00AA6FFD" w:rsidRPr="007F5CAC" w:rsidRDefault="00AA6FFD" w:rsidP="006F78C9">
            <w:pPr>
              <w:jc w:val="center"/>
              <w:rPr>
                <w:rFonts w:ascii="Verdana" w:hAnsi="Verdana"/>
                <w:sz w:val="28"/>
                <w:szCs w:val="28"/>
                <w:rtl/>
              </w:rPr>
            </w:pPr>
          </w:p>
          <w:p w:rsidR="00AA6FFD" w:rsidRPr="007F5CAC" w:rsidRDefault="00AA6FFD" w:rsidP="006F78C9">
            <w:pPr>
              <w:jc w:val="center"/>
              <w:rPr>
                <w:rFonts w:ascii="Verdana" w:hAnsi="Verdana"/>
                <w:sz w:val="28"/>
                <w:szCs w:val="28"/>
                <w:rtl/>
              </w:rPr>
            </w:pPr>
          </w:p>
          <w:p w:rsidR="00AA6FFD" w:rsidRPr="007F5CAC" w:rsidRDefault="00AA6FFD" w:rsidP="006F78C9">
            <w:pPr>
              <w:jc w:val="center"/>
              <w:rPr>
                <w:rFonts w:ascii="Verdana" w:hAnsi="Verdana"/>
                <w:sz w:val="28"/>
                <w:szCs w:val="28"/>
                <w:rtl/>
              </w:rPr>
            </w:pPr>
            <w:r w:rsidRPr="007F5CAC">
              <w:rPr>
                <w:rFonts w:ascii="Verdana" w:hAnsi="Verdana" w:hint="cs"/>
                <w:sz w:val="28"/>
                <w:szCs w:val="28"/>
                <w:rtl/>
              </w:rPr>
              <w:t>400</w:t>
            </w:r>
          </w:p>
        </w:tc>
      </w:tr>
      <w:tr w:rsidR="00AA6FFD" w:rsidRPr="007F5CAC" w:rsidTr="006F78C9">
        <w:trPr>
          <w:trHeight w:val="500"/>
          <w:jc w:val="center"/>
        </w:trPr>
        <w:tc>
          <w:tcPr>
            <w:tcW w:w="190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36"/>
                <w:szCs w:val="36"/>
                <w:rtl/>
              </w:rPr>
              <w:t>ب</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2</w:t>
            </w:r>
          </w:p>
        </w:tc>
        <w:tc>
          <w:tcPr>
            <w:tcW w:w="180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36"/>
                <w:szCs w:val="36"/>
                <w:rtl/>
              </w:rPr>
              <w:t>ك</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20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r w:rsidR="00AA6FFD" w:rsidRPr="007F5CAC" w:rsidTr="006F78C9">
        <w:trPr>
          <w:trHeight w:val="520"/>
          <w:jc w:val="center"/>
        </w:trPr>
        <w:tc>
          <w:tcPr>
            <w:tcW w:w="1900" w:type="dxa"/>
          </w:tcPr>
          <w:p w:rsidR="00AA6FFD" w:rsidRPr="007F5CAC" w:rsidRDefault="00AA6FFD" w:rsidP="006F78C9">
            <w:pPr>
              <w:tabs>
                <w:tab w:val="left" w:pos="3480"/>
              </w:tabs>
              <w:jc w:val="center"/>
              <w:rPr>
                <w:rFonts w:ascii="Verdana" w:hAnsi="Verdana"/>
                <w:sz w:val="32"/>
                <w:szCs w:val="32"/>
                <w:rtl/>
              </w:rPr>
            </w:pPr>
            <w:r w:rsidRPr="007F5CAC">
              <w:rPr>
                <w:rFonts w:ascii="Verdana" w:hAnsi="Verdana" w:hint="cs"/>
                <w:sz w:val="36"/>
                <w:szCs w:val="36"/>
                <w:rtl/>
              </w:rPr>
              <w:t>ج</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3</w:t>
            </w:r>
          </w:p>
        </w:tc>
        <w:tc>
          <w:tcPr>
            <w:tcW w:w="180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36"/>
                <w:szCs w:val="36"/>
                <w:rtl/>
              </w:rPr>
              <w:t>ل</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30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r w:rsidR="00AA6FFD" w:rsidRPr="007F5CAC" w:rsidTr="006F78C9">
        <w:trPr>
          <w:trHeight w:val="420"/>
          <w:jc w:val="center"/>
        </w:trPr>
        <w:tc>
          <w:tcPr>
            <w:tcW w:w="19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د</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4</w:t>
            </w:r>
          </w:p>
        </w:tc>
        <w:tc>
          <w:tcPr>
            <w:tcW w:w="18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م</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40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r w:rsidR="00AA6FFD" w:rsidRPr="007F5CAC" w:rsidTr="006F78C9">
        <w:trPr>
          <w:trHeight w:val="440"/>
          <w:jc w:val="center"/>
        </w:trPr>
        <w:tc>
          <w:tcPr>
            <w:tcW w:w="19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ه</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5</w:t>
            </w:r>
          </w:p>
        </w:tc>
        <w:tc>
          <w:tcPr>
            <w:tcW w:w="18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ن</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50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r w:rsidR="00AA6FFD" w:rsidRPr="007F5CAC" w:rsidTr="006F78C9">
        <w:trPr>
          <w:trHeight w:val="460"/>
          <w:jc w:val="center"/>
        </w:trPr>
        <w:tc>
          <w:tcPr>
            <w:tcW w:w="19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و</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6</w:t>
            </w:r>
          </w:p>
        </w:tc>
        <w:tc>
          <w:tcPr>
            <w:tcW w:w="18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س</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60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r w:rsidR="00AA6FFD" w:rsidRPr="007F5CAC" w:rsidTr="006F78C9">
        <w:trPr>
          <w:trHeight w:val="440"/>
          <w:jc w:val="center"/>
        </w:trPr>
        <w:tc>
          <w:tcPr>
            <w:tcW w:w="19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ز</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7</w:t>
            </w:r>
          </w:p>
        </w:tc>
        <w:tc>
          <w:tcPr>
            <w:tcW w:w="18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ع</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70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r w:rsidR="00AA6FFD" w:rsidRPr="007F5CAC" w:rsidTr="006F78C9">
        <w:trPr>
          <w:trHeight w:val="280"/>
          <w:jc w:val="center"/>
        </w:trPr>
        <w:tc>
          <w:tcPr>
            <w:tcW w:w="19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ح</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8</w:t>
            </w:r>
          </w:p>
        </w:tc>
        <w:tc>
          <w:tcPr>
            <w:tcW w:w="18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ف</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80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r w:rsidR="00AA6FFD" w:rsidRPr="007F5CAC" w:rsidTr="006F78C9">
        <w:trPr>
          <w:trHeight w:val="360"/>
          <w:jc w:val="center"/>
        </w:trPr>
        <w:tc>
          <w:tcPr>
            <w:tcW w:w="19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ط</w:t>
            </w:r>
          </w:p>
        </w:tc>
        <w:tc>
          <w:tcPr>
            <w:tcW w:w="1806"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9</w:t>
            </w:r>
          </w:p>
        </w:tc>
        <w:tc>
          <w:tcPr>
            <w:tcW w:w="180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ص</w:t>
            </w:r>
          </w:p>
        </w:tc>
        <w:tc>
          <w:tcPr>
            <w:tcW w:w="1907"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90</w:t>
            </w:r>
          </w:p>
        </w:tc>
        <w:tc>
          <w:tcPr>
            <w:tcW w:w="2040" w:type="dxa"/>
            <w:vMerge/>
          </w:tcPr>
          <w:p w:rsidR="00AA6FFD" w:rsidRPr="007F5CAC" w:rsidRDefault="00AA6FFD" w:rsidP="006F78C9">
            <w:pPr>
              <w:tabs>
                <w:tab w:val="left" w:pos="3480"/>
              </w:tabs>
              <w:rPr>
                <w:rFonts w:ascii="Verdana" w:hAnsi="Verdana"/>
                <w:sz w:val="28"/>
                <w:szCs w:val="28"/>
                <w:rtl/>
              </w:rPr>
            </w:pPr>
          </w:p>
        </w:tc>
        <w:tc>
          <w:tcPr>
            <w:tcW w:w="1667" w:type="dxa"/>
            <w:vMerge/>
          </w:tcPr>
          <w:p w:rsidR="00AA6FFD" w:rsidRPr="007F5CAC" w:rsidRDefault="00AA6FFD" w:rsidP="006F78C9">
            <w:pPr>
              <w:tabs>
                <w:tab w:val="left" w:pos="3480"/>
              </w:tabs>
              <w:rPr>
                <w:rFonts w:ascii="Verdana" w:hAnsi="Verdana"/>
                <w:sz w:val="28"/>
                <w:szCs w:val="28"/>
                <w:rtl/>
              </w:rPr>
            </w:pPr>
          </w:p>
        </w:tc>
      </w:tr>
    </w:tbl>
    <w:p w:rsidR="00AA6FFD" w:rsidRPr="0045262F" w:rsidRDefault="00AA6FFD" w:rsidP="00AA6FFD">
      <w:pPr>
        <w:tabs>
          <w:tab w:val="left" w:pos="3480"/>
        </w:tabs>
        <w:rPr>
          <w:rFonts w:ascii="Verdana" w:hAnsi="Verdana"/>
          <w:sz w:val="28"/>
          <w:szCs w:val="28"/>
          <w:rtl/>
        </w:rPr>
      </w:pPr>
    </w:p>
    <w:tbl>
      <w:tblPr>
        <w:tblpPr w:leftFromText="141" w:rightFromText="141"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2880"/>
      </w:tblGrid>
      <w:tr w:rsidR="00AA6FFD" w:rsidRPr="007F5CAC" w:rsidTr="006F78C9">
        <w:trPr>
          <w:trHeight w:val="520"/>
        </w:trPr>
        <w:tc>
          <w:tcPr>
            <w:tcW w:w="6120" w:type="dxa"/>
            <w:gridSpan w:val="2"/>
          </w:tcPr>
          <w:p w:rsidR="00AA6FFD" w:rsidRPr="007F5CAC" w:rsidRDefault="00AA6FFD" w:rsidP="006F78C9">
            <w:pPr>
              <w:tabs>
                <w:tab w:val="left" w:pos="3480"/>
              </w:tabs>
              <w:rPr>
                <w:rFonts w:ascii="Verdana" w:hAnsi="Verdana"/>
                <w:sz w:val="28"/>
                <w:szCs w:val="28"/>
                <w:rtl/>
              </w:rPr>
            </w:pPr>
          </w:p>
          <w:p w:rsidR="00AA6FFD" w:rsidRPr="007F5CAC" w:rsidRDefault="00AA6FFD" w:rsidP="005E4F01">
            <w:pPr>
              <w:tabs>
                <w:tab w:val="left" w:pos="4624"/>
              </w:tabs>
              <w:rPr>
                <w:rFonts w:ascii="Verdana" w:hAnsi="Verdana"/>
                <w:sz w:val="28"/>
                <w:szCs w:val="28"/>
                <w:rtl/>
              </w:rPr>
            </w:pPr>
            <w:r w:rsidRPr="007F5CAC">
              <w:rPr>
                <w:rFonts w:ascii="Verdana" w:hAnsi="Verdana" w:hint="cs"/>
                <w:sz w:val="36"/>
                <w:szCs w:val="36"/>
                <w:rtl/>
              </w:rPr>
              <w:t xml:space="preserve">                             </w:t>
            </w:r>
            <w:r w:rsidRPr="007F5CAC">
              <w:rPr>
                <w:rFonts w:ascii="Verdana" w:hAnsi="Verdana" w:hint="cs"/>
                <w:sz w:val="36"/>
                <w:szCs w:val="36"/>
                <w:u w:val="single"/>
                <w:rtl/>
              </w:rPr>
              <w:t>الروادف</w:t>
            </w:r>
          </w:p>
        </w:tc>
      </w:tr>
      <w:tr w:rsidR="00AA6FFD" w:rsidRPr="007F5CAC" w:rsidTr="006F78C9">
        <w:trPr>
          <w:trHeight w:val="341"/>
        </w:trPr>
        <w:tc>
          <w:tcPr>
            <w:tcW w:w="3240" w:type="dxa"/>
          </w:tcPr>
          <w:p w:rsidR="00AA6FFD" w:rsidRPr="007F5CAC" w:rsidRDefault="00AA6FFD" w:rsidP="006F78C9">
            <w:pPr>
              <w:tabs>
                <w:tab w:val="left" w:pos="3480"/>
              </w:tabs>
              <w:rPr>
                <w:rFonts w:ascii="Verdana" w:hAnsi="Verdana"/>
                <w:sz w:val="36"/>
                <w:szCs w:val="36"/>
                <w:rtl/>
              </w:rPr>
            </w:pPr>
            <w:r w:rsidRPr="007F5CAC">
              <w:rPr>
                <w:rFonts w:ascii="Verdana" w:hAnsi="Verdana" w:hint="cs"/>
                <w:sz w:val="36"/>
                <w:szCs w:val="36"/>
                <w:rtl/>
              </w:rPr>
              <w:t xml:space="preserve">               ث</w:t>
            </w:r>
          </w:p>
        </w:tc>
        <w:tc>
          <w:tcPr>
            <w:tcW w:w="288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500</w:t>
            </w:r>
          </w:p>
        </w:tc>
      </w:tr>
      <w:tr w:rsidR="00AA6FFD" w:rsidRPr="007F5CAC" w:rsidTr="006F78C9">
        <w:trPr>
          <w:trHeight w:val="461"/>
        </w:trPr>
        <w:tc>
          <w:tcPr>
            <w:tcW w:w="3240" w:type="dxa"/>
          </w:tcPr>
          <w:p w:rsidR="00AA6FFD" w:rsidRPr="007F5CAC" w:rsidRDefault="00AA6FFD" w:rsidP="006F78C9">
            <w:pPr>
              <w:tabs>
                <w:tab w:val="left" w:pos="3480"/>
              </w:tabs>
              <w:rPr>
                <w:rFonts w:ascii="Verdana" w:hAnsi="Verdana"/>
                <w:sz w:val="36"/>
                <w:szCs w:val="36"/>
                <w:rtl/>
              </w:rPr>
            </w:pPr>
            <w:r w:rsidRPr="007F5CAC">
              <w:rPr>
                <w:rFonts w:ascii="Verdana" w:hAnsi="Verdana" w:hint="cs"/>
                <w:sz w:val="36"/>
                <w:szCs w:val="36"/>
                <w:rtl/>
              </w:rPr>
              <w:t xml:space="preserve">               خ</w:t>
            </w:r>
          </w:p>
        </w:tc>
        <w:tc>
          <w:tcPr>
            <w:tcW w:w="288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600</w:t>
            </w:r>
          </w:p>
        </w:tc>
      </w:tr>
      <w:tr w:rsidR="00AA6FFD" w:rsidRPr="007F5CAC" w:rsidTr="006F78C9">
        <w:trPr>
          <w:trHeight w:val="343"/>
        </w:trPr>
        <w:tc>
          <w:tcPr>
            <w:tcW w:w="3240" w:type="dxa"/>
          </w:tcPr>
          <w:p w:rsidR="00AA6FFD" w:rsidRPr="007F5CAC" w:rsidRDefault="00AA6FFD" w:rsidP="006F78C9">
            <w:pPr>
              <w:tabs>
                <w:tab w:val="left" w:pos="3480"/>
              </w:tabs>
              <w:rPr>
                <w:rFonts w:ascii="Verdana" w:hAnsi="Verdana"/>
                <w:sz w:val="36"/>
                <w:szCs w:val="36"/>
                <w:rtl/>
              </w:rPr>
            </w:pPr>
            <w:r w:rsidRPr="007F5CAC">
              <w:rPr>
                <w:rFonts w:ascii="Verdana" w:hAnsi="Verdana" w:hint="cs"/>
                <w:sz w:val="36"/>
                <w:szCs w:val="36"/>
                <w:rtl/>
              </w:rPr>
              <w:t xml:space="preserve">               ذ</w:t>
            </w:r>
          </w:p>
        </w:tc>
        <w:tc>
          <w:tcPr>
            <w:tcW w:w="288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700</w:t>
            </w:r>
          </w:p>
        </w:tc>
      </w:tr>
      <w:tr w:rsidR="00AA6FFD" w:rsidRPr="007F5CAC" w:rsidTr="006F78C9">
        <w:trPr>
          <w:trHeight w:val="528"/>
        </w:trPr>
        <w:tc>
          <w:tcPr>
            <w:tcW w:w="3240" w:type="dxa"/>
          </w:tcPr>
          <w:p w:rsidR="00AA6FFD" w:rsidRPr="007F5CAC" w:rsidRDefault="00AA6FFD" w:rsidP="006F78C9">
            <w:pPr>
              <w:tabs>
                <w:tab w:val="left" w:pos="3480"/>
              </w:tabs>
              <w:rPr>
                <w:rFonts w:ascii="Verdana" w:hAnsi="Verdana"/>
                <w:sz w:val="36"/>
                <w:szCs w:val="36"/>
                <w:rtl/>
              </w:rPr>
            </w:pPr>
            <w:r w:rsidRPr="007F5CAC">
              <w:rPr>
                <w:rFonts w:ascii="Verdana" w:hAnsi="Verdana" w:hint="cs"/>
                <w:sz w:val="36"/>
                <w:szCs w:val="36"/>
                <w:rtl/>
              </w:rPr>
              <w:t xml:space="preserve">              ض</w:t>
            </w:r>
          </w:p>
        </w:tc>
        <w:tc>
          <w:tcPr>
            <w:tcW w:w="2880" w:type="dxa"/>
          </w:tcPr>
          <w:p w:rsidR="00AA6FFD" w:rsidRPr="007F5CAC" w:rsidRDefault="00AA6FFD" w:rsidP="006F78C9">
            <w:pPr>
              <w:tabs>
                <w:tab w:val="left" w:pos="3480"/>
              </w:tabs>
              <w:rPr>
                <w:rFonts w:ascii="Verdana" w:hAnsi="Verdana"/>
                <w:sz w:val="28"/>
                <w:szCs w:val="28"/>
                <w:rtl/>
              </w:rPr>
            </w:pPr>
            <w:r w:rsidRPr="007F5CAC">
              <w:rPr>
                <w:rFonts w:ascii="Verdana" w:hAnsi="Verdana" w:hint="cs"/>
                <w:sz w:val="28"/>
                <w:szCs w:val="28"/>
                <w:rtl/>
              </w:rPr>
              <w:t xml:space="preserve">              800</w:t>
            </w:r>
          </w:p>
        </w:tc>
      </w:tr>
      <w:tr w:rsidR="00AA6FFD" w:rsidRPr="007F5CAC" w:rsidTr="006F78C9">
        <w:trPr>
          <w:trHeight w:val="380"/>
        </w:trPr>
        <w:tc>
          <w:tcPr>
            <w:tcW w:w="3240" w:type="dxa"/>
          </w:tcPr>
          <w:p w:rsidR="00AA6FFD" w:rsidRPr="007F5CAC" w:rsidRDefault="00AA6FFD" w:rsidP="006F78C9">
            <w:pPr>
              <w:tabs>
                <w:tab w:val="left" w:pos="3480"/>
              </w:tabs>
              <w:rPr>
                <w:rFonts w:ascii="Verdana" w:hAnsi="Verdana"/>
                <w:sz w:val="36"/>
                <w:szCs w:val="36"/>
                <w:rtl/>
              </w:rPr>
            </w:pPr>
            <w:r w:rsidRPr="007F5CAC">
              <w:rPr>
                <w:rFonts w:ascii="Verdana" w:hAnsi="Verdana" w:hint="cs"/>
                <w:sz w:val="36"/>
                <w:szCs w:val="36"/>
                <w:rtl/>
              </w:rPr>
              <w:t xml:space="preserve">               ظ</w:t>
            </w:r>
          </w:p>
        </w:tc>
        <w:tc>
          <w:tcPr>
            <w:tcW w:w="288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900</w:t>
            </w:r>
          </w:p>
        </w:tc>
      </w:tr>
      <w:tr w:rsidR="00AA6FFD" w:rsidRPr="007F5CAC" w:rsidTr="006F78C9">
        <w:trPr>
          <w:trHeight w:val="340"/>
        </w:trPr>
        <w:tc>
          <w:tcPr>
            <w:tcW w:w="3240" w:type="dxa"/>
          </w:tcPr>
          <w:p w:rsidR="00AA6FFD" w:rsidRPr="007F5CAC" w:rsidRDefault="00AA6FFD" w:rsidP="006F78C9">
            <w:pPr>
              <w:tabs>
                <w:tab w:val="left" w:pos="3480"/>
              </w:tabs>
              <w:rPr>
                <w:rFonts w:ascii="Verdana" w:hAnsi="Verdana"/>
                <w:sz w:val="36"/>
                <w:szCs w:val="36"/>
                <w:rtl/>
              </w:rPr>
            </w:pPr>
            <w:r w:rsidRPr="007F5CAC">
              <w:rPr>
                <w:rFonts w:ascii="Verdana" w:hAnsi="Verdana" w:hint="cs"/>
                <w:sz w:val="36"/>
                <w:szCs w:val="36"/>
                <w:rtl/>
              </w:rPr>
              <w:lastRenderedPageBreak/>
              <w:t xml:space="preserve">               غ</w:t>
            </w:r>
          </w:p>
        </w:tc>
        <w:tc>
          <w:tcPr>
            <w:tcW w:w="2880" w:type="dxa"/>
          </w:tcPr>
          <w:p w:rsidR="00AA6FFD" w:rsidRPr="007F5CAC" w:rsidRDefault="00AA6FFD" w:rsidP="006F78C9">
            <w:pPr>
              <w:tabs>
                <w:tab w:val="left" w:pos="3480"/>
              </w:tabs>
              <w:jc w:val="center"/>
              <w:rPr>
                <w:rFonts w:ascii="Verdana" w:hAnsi="Verdana"/>
                <w:sz w:val="28"/>
                <w:szCs w:val="28"/>
                <w:rtl/>
              </w:rPr>
            </w:pPr>
            <w:r w:rsidRPr="007F5CAC">
              <w:rPr>
                <w:rFonts w:ascii="Verdana" w:hAnsi="Verdana" w:hint="cs"/>
                <w:sz w:val="28"/>
                <w:szCs w:val="28"/>
                <w:rtl/>
              </w:rPr>
              <w:t>1000</w:t>
            </w:r>
          </w:p>
        </w:tc>
      </w:tr>
    </w:tbl>
    <w:p w:rsidR="00AA6FFD" w:rsidRDefault="00AA6FFD" w:rsidP="00AA6FFD">
      <w:pPr>
        <w:tabs>
          <w:tab w:val="left" w:pos="1137"/>
        </w:tabs>
        <w:spacing w:line="360" w:lineRule="auto"/>
        <w:jc w:val="both"/>
        <w:rPr>
          <w:rFonts w:ascii="Verdana" w:hAnsi="Verdana"/>
          <w:sz w:val="28"/>
          <w:szCs w:val="28"/>
        </w:rPr>
      </w:pPr>
    </w:p>
    <w:p w:rsidR="00AA6FFD" w:rsidRDefault="00AA6FFD" w:rsidP="00AA6FFD">
      <w:pPr>
        <w:tabs>
          <w:tab w:val="left" w:pos="1137"/>
        </w:tabs>
        <w:spacing w:line="360" w:lineRule="auto"/>
        <w:jc w:val="both"/>
        <w:rPr>
          <w:rFonts w:ascii="Verdana" w:hAnsi="Verdana"/>
          <w:sz w:val="28"/>
          <w:szCs w:val="28"/>
          <w:rtl/>
        </w:rPr>
      </w:pPr>
    </w:p>
    <w:p w:rsidR="00AA6FFD" w:rsidRDefault="00AA6FFD" w:rsidP="00AA6FFD">
      <w:pPr>
        <w:tabs>
          <w:tab w:val="left" w:pos="1137"/>
        </w:tabs>
        <w:spacing w:line="360" w:lineRule="auto"/>
        <w:jc w:val="both"/>
        <w:rPr>
          <w:rFonts w:ascii="Verdana" w:hAnsi="Verdana"/>
          <w:sz w:val="28"/>
          <w:szCs w:val="28"/>
          <w:rtl/>
        </w:rPr>
      </w:pPr>
    </w:p>
    <w:p w:rsidR="00AA6FFD" w:rsidRDefault="00AA6FFD" w:rsidP="00AA6FFD">
      <w:pPr>
        <w:tabs>
          <w:tab w:val="left" w:pos="1137"/>
        </w:tabs>
        <w:spacing w:line="360" w:lineRule="auto"/>
        <w:jc w:val="both"/>
        <w:rPr>
          <w:rFonts w:ascii="Verdana" w:hAnsi="Verdana"/>
          <w:sz w:val="28"/>
          <w:szCs w:val="28"/>
          <w:rtl/>
        </w:rPr>
      </w:pPr>
    </w:p>
    <w:p w:rsidR="00AA6FFD" w:rsidRDefault="00AA6FFD" w:rsidP="00AA6FFD">
      <w:pPr>
        <w:numPr>
          <w:ilvl w:val="1"/>
          <w:numId w:val="5"/>
        </w:numPr>
        <w:tabs>
          <w:tab w:val="left" w:pos="432"/>
          <w:tab w:val="right" w:pos="972"/>
        </w:tabs>
        <w:spacing w:line="480" w:lineRule="auto"/>
        <w:ind w:firstLine="252"/>
        <w:jc w:val="both"/>
        <w:rPr>
          <w:rFonts w:ascii="Verdana" w:hAnsi="Verdana"/>
          <w:sz w:val="28"/>
          <w:szCs w:val="28"/>
        </w:rPr>
      </w:pPr>
      <w:r w:rsidRPr="0045262F">
        <w:rPr>
          <w:rFonts w:ascii="Verdana" w:hAnsi="Verdana" w:hint="cs"/>
          <w:sz w:val="28"/>
          <w:szCs w:val="28"/>
          <w:rtl/>
        </w:rPr>
        <w:t>أن تسمية العرب للأحرف</w:t>
      </w:r>
      <w:r>
        <w:rPr>
          <w:rFonts w:ascii="Verdana" w:hAnsi="Verdana" w:hint="cs"/>
          <w:sz w:val="28"/>
          <w:szCs w:val="28"/>
          <w:rtl/>
        </w:rPr>
        <w:t xml:space="preserve"> الستة التي أضافوها </w:t>
      </w:r>
      <w:r w:rsidRPr="00DA4B42">
        <w:rPr>
          <w:rFonts w:ascii="Verdana" w:hAnsi="Verdana" w:hint="cs"/>
          <w:sz w:val="28"/>
          <w:szCs w:val="28"/>
          <w:u w:val="single"/>
          <w:rtl/>
        </w:rPr>
        <w:t>بالروادف</w:t>
      </w:r>
      <w:r>
        <w:rPr>
          <w:rFonts w:ascii="Verdana" w:hAnsi="Verdana" w:hint="cs"/>
          <w:sz w:val="28"/>
          <w:szCs w:val="28"/>
          <w:rtl/>
        </w:rPr>
        <w:t xml:space="preserve"> ، دليل على أنها مزيدة عن الأصل.</w:t>
      </w:r>
    </w:p>
    <w:p w:rsidR="00AA6FFD" w:rsidRPr="00A677CB" w:rsidRDefault="00AA6FFD" w:rsidP="007960D3">
      <w:pPr>
        <w:numPr>
          <w:ilvl w:val="1"/>
          <w:numId w:val="5"/>
        </w:numPr>
        <w:tabs>
          <w:tab w:val="num" w:pos="612"/>
          <w:tab w:val="left" w:pos="972"/>
          <w:tab w:val="left" w:pos="3480"/>
        </w:tabs>
        <w:spacing w:line="480" w:lineRule="auto"/>
        <w:ind w:left="1152" w:right="357" w:hanging="540"/>
        <w:jc w:val="both"/>
        <w:rPr>
          <w:rFonts w:ascii="Verdana" w:hAnsi="Verdana"/>
          <w:sz w:val="28"/>
          <w:szCs w:val="28"/>
        </w:rPr>
      </w:pPr>
      <w:r w:rsidRPr="00A677CB">
        <w:rPr>
          <w:rFonts w:ascii="Verdana" w:hAnsi="Verdana" w:hint="cs"/>
          <w:sz w:val="28"/>
          <w:szCs w:val="28"/>
          <w:rtl/>
        </w:rPr>
        <w:t>احتفظت العربية</w:t>
      </w:r>
      <w:r w:rsidRPr="00A677CB">
        <w:rPr>
          <w:rFonts w:ascii="Verdana" w:hAnsi="Verdana" w:hint="cs"/>
          <w:sz w:val="16"/>
          <w:szCs w:val="16"/>
          <w:rtl/>
        </w:rPr>
        <w:t xml:space="preserve"> </w:t>
      </w:r>
      <w:r w:rsidRPr="00A677CB">
        <w:rPr>
          <w:rFonts w:ascii="Verdana" w:hAnsi="Verdana" w:hint="cs"/>
          <w:sz w:val="28"/>
          <w:szCs w:val="28"/>
          <w:rtl/>
        </w:rPr>
        <w:t>بالترتيب</w:t>
      </w:r>
      <w:r w:rsidRPr="00A677CB">
        <w:rPr>
          <w:rFonts w:ascii="Verdana" w:hAnsi="Verdana" w:hint="cs"/>
          <w:b/>
          <w:bCs/>
          <w:sz w:val="28"/>
          <w:szCs w:val="28"/>
          <w:rtl/>
        </w:rPr>
        <w:t xml:space="preserve"> </w:t>
      </w:r>
      <w:r w:rsidRPr="00A677CB">
        <w:rPr>
          <w:rFonts w:ascii="Verdana" w:hAnsi="Verdana" w:hint="cs"/>
          <w:sz w:val="28"/>
          <w:szCs w:val="28"/>
          <w:rtl/>
        </w:rPr>
        <w:t>السامي الشمالي،</w:t>
      </w:r>
      <w:r>
        <w:rPr>
          <w:rFonts w:ascii="Verdana" w:hAnsi="Verdana" w:hint="cs"/>
          <w:sz w:val="28"/>
          <w:szCs w:val="28"/>
          <w:rtl/>
        </w:rPr>
        <w:t xml:space="preserve"> </w:t>
      </w:r>
      <w:r w:rsidRPr="00A677CB">
        <w:rPr>
          <w:rFonts w:ascii="Verdana" w:hAnsi="Verdana" w:hint="cs"/>
          <w:sz w:val="28"/>
          <w:szCs w:val="28"/>
          <w:rtl/>
        </w:rPr>
        <w:t xml:space="preserve">وذكر القلشندي أنه كان يعلم في زمن عمر بن الخطاب </w:t>
      </w:r>
      <w:r w:rsidRPr="00A677CB">
        <w:rPr>
          <w:rFonts w:ascii="Verdana" w:hAnsi="Verdana" w:hint="cs"/>
          <w:sz w:val="18"/>
          <w:szCs w:val="18"/>
          <w:rtl/>
        </w:rPr>
        <w:t>رضي الله عنه-</w:t>
      </w:r>
      <w:r w:rsidRPr="00A677CB">
        <w:rPr>
          <w:rFonts w:ascii="Verdana" w:hAnsi="Verdana" w:hint="cs"/>
          <w:sz w:val="28"/>
          <w:szCs w:val="28"/>
          <w:rtl/>
        </w:rPr>
        <w:t xml:space="preserve"> ، ويستشهد لذلك بقول الأعرابي :      </w:t>
      </w:r>
    </w:p>
    <w:p w:rsidR="00AA6FFD" w:rsidRPr="00A677CB" w:rsidRDefault="00AA6FFD" w:rsidP="00AA6FFD">
      <w:pPr>
        <w:tabs>
          <w:tab w:val="left" w:pos="1260"/>
          <w:tab w:val="left" w:pos="3480"/>
        </w:tabs>
        <w:spacing w:line="480" w:lineRule="auto"/>
        <w:ind w:left="360" w:right="357" w:firstLine="567"/>
        <w:jc w:val="both"/>
        <w:rPr>
          <w:rFonts w:ascii="Verdana" w:hAnsi="Verdana"/>
          <w:sz w:val="28"/>
          <w:szCs w:val="28"/>
          <w:rtl/>
        </w:rPr>
      </w:pPr>
      <w:r w:rsidRPr="00A677CB">
        <w:rPr>
          <w:rFonts w:ascii="Verdana" w:hAnsi="Verdana" w:hint="cs"/>
          <w:sz w:val="28"/>
          <w:szCs w:val="28"/>
          <w:rtl/>
        </w:rPr>
        <w:t>أتيت مهاجرين فعلموني                          ثلاثة أسطر متتاليات</w:t>
      </w:r>
    </w:p>
    <w:p w:rsidR="00AA6FFD" w:rsidRPr="00A677CB" w:rsidRDefault="00AA6FFD" w:rsidP="007960D3">
      <w:pPr>
        <w:tabs>
          <w:tab w:val="num" w:pos="2340"/>
          <w:tab w:val="left" w:pos="3480"/>
        </w:tabs>
        <w:spacing w:line="480" w:lineRule="auto"/>
        <w:ind w:left="540" w:right="357" w:firstLine="360"/>
        <w:jc w:val="both"/>
        <w:rPr>
          <w:rFonts w:ascii="Verdana" w:hAnsi="Verdana"/>
          <w:sz w:val="28"/>
          <w:szCs w:val="28"/>
          <w:rtl/>
        </w:rPr>
      </w:pPr>
      <w:r w:rsidRPr="00A677CB">
        <w:rPr>
          <w:rFonts w:ascii="Verdana" w:hAnsi="Verdana" w:hint="cs"/>
          <w:sz w:val="28"/>
          <w:szCs w:val="28"/>
          <w:rtl/>
        </w:rPr>
        <w:t>وخطوا لي أبا جاد</w:t>
      </w:r>
      <w:r>
        <w:rPr>
          <w:rFonts w:ascii="Verdana" w:hAnsi="Verdana" w:hint="cs"/>
          <w:sz w:val="28"/>
          <w:szCs w:val="28"/>
          <w:rtl/>
        </w:rPr>
        <w:t xml:space="preserve"> وقالوا                         </w:t>
      </w:r>
      <w:r w:rsidRPr="00A677CB">
        <w:rPr>
          <w:rFonts w:ascii="Verdana" w:hAnsi="Verdana" w:hint="cs"/>
          <w:sz w:val="28"/>
          <w:szCs w:val="28"/>
          <w:rtl/>
        </w:rPr>
        <w:t>تعلم سعفصا وقريشات</w:t>
      </w:r>
    </w:p>
    <w:p w:rsidR="00AA6FFD" w:rsidRDefault="00AA6FFD" w:rsidP="007960D3">
      <w:pPr>
        <w:numPr>
          <w:ilvl w:val="1"/>
          <w:numId w:val="6"/>
        </w:numPr>
        <w:tabs>
          <w:tab w:val="left" w:pos="972"/>
        </w:tabs>
        <w:spacing w:line="480" w:lineRule="auto"/>
        <w:ind w:right="357" w:firstLine="252"/>
        <w:jc w:val="both"/>
        <w:rPr>
          <w:rFonts w:ascii="Verdana" w:hAnsi="Verdana"/>
          <w:sz w:val="28"/>
          <w:szCs w:val="28"/>
        </w:rPr>
      </w:pPr>
      <w:r w:rsidRPr="000270C4">
        <w:rPr>
          <w:rFonts w:ascii="Verdana" w:hAnsi="Verdana" w:hint="cs"/>
          <w:sz w:val="28"/>
          <w:szCs w:val="28"/>
          <w:rtl/>
        </w:rPr>
        <w:t>وتذهب</w:t>
      </w:r>
      <w:r>
        <w:rPr>
          <w:rFonts w:ascii="Verdana" w:hAnsi="Verdana" w:hint="cs"/>
          <w:sz w:val="28"/>
          <w:szCs w:val="28"/>
          <w:rtl/>
        </w:rPr>
        <w:t xml:space="preserve"> روايات أخرى إلى أن واضعي الخط هم : أبو جاد وهوز وحطي وكامون وسعفص وقريشات. والملاحظ غياب حروف الروداف التي أضافتها العربية، واستخدمت العبرية بدائل تغنيها عن هذه الروادف ومن أمثلة ذلك :</w:t>
      </w:r>
    </w:p>
    <w:tbl>
      <w:tblPr>
        <w:bidiVisual/>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20"/>
        <w:gridCol w:w="2043"/>
        <w:gridCol w:w="17"/>
        <w:gridCol w:w="4460"/>
      </w:tblGrid>
      <w:tr w:rsidR="00AA6FFD" w:rsidRPr="007F5CAC" w:rsidTr="006F78C9">
        <w:trPr>
          <w:trHeight w:val="515"/>
        </w:trPr>
        <w:tc>
          <w:tcPr>
            <w:tcW w:w="2340" w:type="dxa"/>
          </w:tcPr>
          <w:p w:rsidR="00AA6FFD" w:rsidRPr="007F5CAC" w:rsidRDefault="00AA6FFD" w:rsidP="006F78C9">
            <w:pPr>
              <w:tabs>
                <w:tab w:val="left" w:pos="3480"/>
              </w:tabs>
              <w:jc w:val="center"/>
              <w:rPr>
                <w:rFonts w:ascii="Verdana" w:hAnsi="Verdana"/>
                <w:sz w:val="28"/>
                <w:szCs w:val="28"/>
                <w:rtl/>
              </w:rPr>
            </w:pPr>
          </w:p>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الروادف العربية</w:t>
            </w:r>
          </w:p>
          <w:p w:rsidR="00AA6FFD" w:rsidRPr="007F5CAC" w:rsidRDefault="00AA6FFD" w:rsidP="006F78C9">
            <w:pPr>
              <w:tabs>
                <w:tab w:val="left" w:pos="3480"/>
              </w:tabs>
              <w:jc w:val="center"/>
              <w:rPr>
                <w:rFonts w:ascii="Verdana" w:hAnsi="Verdana"/>
                <w:sz w:val="28"/>
                <w:szCs w:val="28"/>
                <w:rtl/>
              </w:rPr>
            </w:pPr>
          </w:p>
        </w:tc>
        <w:tc>
          <w:tcPr>
            <w:tcW w:w="2340" w:type="dxa"/>
            <w:gridSpan w:val="2"/>
          </w:tcPr>
          <w:p w:rsidR="00AA6FFD" w:rsidRPr="007F5CAC" w:rsidRDefault="00AA6FFD" w:rsidP="006F78C9">
            <w:pPr>
              <w:tabs>
                <w:tab w:val="left" w:pos="3480"/>
              </w:tabs>
              <w:jc w:val="center"/>
              <w:rPr>
                <w:rFonts w:ascii="Verdana" w:hAnsi="Verdana"/>
                <w:sz w:val="28"/>
                <w:szCs w:val="28"/>
                <w:rtl/>
              </w:rPr>
            </w:pPr>
          </w:p>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بدائلها في   العبرية</w:t>
            </w:r>
          </w:p>
        </w:tc>
        <w:tc>
          <w:tcPr>
            <w:tcW w:w="5400" w:type="dxa"/>
            <w:gridSpan w:val="2"/>
          </w:tcPr>
          <w:p w:rsidR="00AA6FFD" w:rsidRPr="007F5CAC" w:rsidRDefault="00AA6FFD" w:rsidP="006F78C9">
            <w:pPr>
              <w:tabs>
                <w:tab w:val="left" w:pos="3480"/>
              </w:tabs>
              <w:jc w:val="center"/>
              <w:rPr>
                <w:rFonts w:ascii="Verdana" w:hAnsi="Verdana"/>
                <w:sz w:val="28"/>
                <w:szCs w:val="28"/>
                <w:rtl/>
              </w:rPr>
            </w:pPr>
          </w:p>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أمثلة</w:t>
            </w:r>
          </w:p>
        </w:tc>
      </w:tr>
      <w:tr w:rsidR="00AA6FFD" w:rsidRPr="007F5CAC" w:rsidTr="006F78C9">
        <w:trPr>
          <w:trHeight w:val="433"/>
        </w:trPr>
        <w:tc>
          <w:tcPr>
            <w:tcW w:w="234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ث</w:t>
            </w:r>
          </w:p>
        </w:tc>
        <w:tc>
          <w:tcPr>
            <w:tcW w:w="2340" w:type="dxa"/>
            <w:gridSpan w:val="2"/>
          </w:tcPr>
          <w:p w:rsidR="00AA6FFD" w:rsidRPr="007F5CAC" w:rsidRDefault="00AA6FFD" w:rsidP="006F78C9">
            <w:pPr>
              <w:tabs>
                <w:tab w:val="left" w:pos="3480"/>
              </w:tabs>
              <w:jc w:val="center"/>
              <w:rPr>
                <w:rFonts w:ascii="Verdana" w:hAnsi="Verdana"/>
                <w:sz w:val="36"/>
                <w:szCs w:val="36"/>
                <w:rtl/>
                <w:lang w:bidi="he-IL"/>
              </w:rPr>
            </w:pPr>
            <w:r w:rsidRPr="007F5CAC">
              <w:rPr>
                <w:rFonts w:ascii="Verdana" w:hAnsi="Verdana" w:hint="cs"/>
                <w:sz w:val="36"/>
                <w:szCs w:val="36"/>
                <w:rtl/>
                <w:lang w:bidi="he-IL"/>
              </w:rPr>
              <w:t>ש</w:t>
            </w:r>
          </w:p>
        </w:tc>
        <w:tc>
          <w:tcPr>
            <w:tcW w:w="5400" w:type="dxa"/>
            <w:gridSpan w:val="2"/>
          </w:tcPr>
          <w:p w:rsidR="00AA6FFD" w:rsidRPr="007F5CAC" w:rsidRDefault="00AA6FFD" w:rsidP="006F78C9">
            <w:pPr>
              <w:tabs>
                <w:tab w:val="left" w:pos="3480"/>
              </w:tabs>
              <w:rPr>
                <w:rFonts w:ascii="Verdana" w:hAnsi="Verdana"/>
                <w:sz w:val="32"/>
                <w:szCs w:val="32"/>
                <w:rtl/>
              </w:rPr>
            </w:pPr>
            <w:r w:rsidRPr="007F5CAC">
              <w:rPr>
                <w:rFonts w:ascii="Verdana" w:hAnsi="Verdana" w:hint="cs"/>
                <w:sz w:val="32"/>
                <w:szCs w:val="32"/>
                <w:rtl/>
                <w:lang w:bidi="he-IL"/>
              </w:rPr>
              <w:t xml:space="preserve">שור </w:t>
            </w:r>
            <w:r w:rsidRPr="007F5CAC">
              <w:rPr>
                <w:rFonts w:ascii="Verdana" w:hAnsi="Verdana" w:hint="cs"/>
                <w:sz w:val="32"/>
                <w:szCs w:val="32"/>
                <w:rtl/>
              </w:rPr>
              <w:t>ثور</w:t>
            </w:r>
            <w:r w:rsidRPr="007F5CAC">
              <w:rPr>
                <w:rFonts w:ascii="Verdana" w:hAnsi="Verdana" w:hint="cs"/>
                <w:sz w:val="32"/>
                <w:szCs w:val="32"/>
                <w:rtl/>
                <w:lang w:bidi="he-IL"/>
              </w:rPr>
              <w:t xml:space="preserve">      </w:t>
            </w:r>
            <w:r w:rsidRPr="007F5CAC">
              <w:rPr>
                <w:rFonts w:ascii="Verdana" w:hAnsi="Verdana" w:hint="cs"/>
                <w:sz w:val="32"/>
                <w:szCs w:val="32"/>
                <w:rtl/>
              </w:rPr>
              <w:t>،</w:t>
            </w:r>
            <w:r w:rsidRPr="007F5CAC">
              <w:rPr>
                <w:rFonts w:ascii="Verdana" w:hAnsi="Verdana" w:hint="cs"/>
                <w:sz w:val="32"/>
                <w:szCs w:val="32"/>
                <w:rtl/>
                <w:lang w:bidi="he-IL"/>
              </w:rPr>
              <w:t xml:space="preserve">      שום</w:t>
            </w:r>
            <w:r w:rsidRPr="007F5CAC">
              <w:rPr>
                <w:rFonts w:ascii="Verdana" w:hAnsi="Verdana" w:hint="cs"/>
                <w:sz w:val="32"/>
                <w:szCs w:val="32"/>
                <w:rtl/>
              </w:rPr>
              <w:t xml:space="preserve"> ثوم</w:t>
            </w:r>
          </w:p>
        </w:tc>
      </w:tr>
      <w:tr w:rsidR="00AA6FFD" w:rsidRPr="007F5CAC" w:rsidTr="006F78C9">
        <w:trPr>
          <w:trHeight w:val="509"/>
        </w:trPr>
        <w:tc>
          <w:tcPr>
            <w:tcW w:w="2340" w:type="dxa"/>
          </w:tcPr>
          <w:p w:rsidR="00AA6FFD" w:rsidRPr="007F5CAC" w:rsidRDefault="00AA6FFD" w:rsidP="006F78C9">
            <w:pPr>
              <w:tabs>
                <w:tab w:val="left" w:pos="3480"/>
              </w:tabs>
              <w:ind w:firstLine="708"/>
              <w:rPr>
                <w:rFonts w:ascii="Verdana" w:hAnsi="Verdana"/>
                <w:sz w:val="36"/>
                <w:szCs w:val="36"/>
                <w:rtl/>
              </w:rPr>
            </w:pPr>
            <w:r w:rsidRPr="007F5CAC">
              <w:rPr>
                <w:rFonts w:ascii="Verdana" w:hAnsi="Verdana" w:hint="cs"/>
                <w:sz w:val="36"/>
                <w:szCs w:val="36"/>
                <w:rtl/>
              </w:rPr>
              <w:t xml:space="preserve">  خ</w:t>
            </w:r>
          </w:p>
        </w:tc>
        <w:tc>
          <w:tcPr>
            <w:tcW w:w="2340" w:type="dxa"/>
            <w:gridSpan w:val="2"/>
          </w:tcPr>
          <w:p w:rsidR="00AA6FFD" w:rsidRPr="007F5CAC" w:rsidRDefault="00AA6FFD" w:rsidP="006F78C9">
            <w:pPr>
              <w:tabs>
                <w:tab w:val="left" w:pos="3480"/>
              </w:tabs>
              <w:jc w:val="center"/>
              <w:rPr>
                <w:rFonts w:ascii="Verdana" w:hAnsi="Verdana"/>
                <w:sz w:val="36"/>
                <w:szCs w:val="36"/>
                <w:rtl/>
                <w:lang w:bidi="he-IL"/>
              </w:rPr>
            </w:pPr>
            <w:r w:rsidRPr="007F5CAC">
              <w:rPr>
                <w:rFonts w:ascii="Verdana" w:hAnsi="Verdana" w:hint="cs"/>
                <w:sz w:val="36"/>
                <w:szCs w:val="36"/>
                <w:rtl/>
                <w:lang w:bidi="he-IL"/>
              </w:rPr>
              <w:t>ח</w:t>
            </w:r>
          </w:p>
        </w:tc>
        <w:tc>
          <w:tcPr>
            <w:tcW w:w="5400" w:type="dxa"/>
            <w:gridSpan w:val="2"/>
          </w:tcPr>
          <w:p w:rsidR="00AA6FFD" w:rsidRPr="007F5CAC" w:rsidRDefault="00AA6FFD" w:rsidP="006F78C9">
            <w:pPr>
              <w:tabs>
                <w:tab w:val="left" w:pos="3480"/>
              </w:tabs>
              <w:rPr>
                <w:rFonts w:ascii="Verdana" w:hAnsi="Verdana"/>
                <w:sz w:val="32"/>
                <w:szCs w:val="32"/>
                <w:rtl/>
              </w:rPr>
            </w:pPr>
            <w:r w:rsidRPr="007F5CAC">
              <w:rPr>
                <w:rFonts w:ascii="Verdana" w:hAnsi="Verdana" w:hint="cs"/>
                <w:sz w:val="32"/>
                <w:szCs w:val="32"/>
                <w:rtl/>
                <w:lang w:bidi="he-IL"/>
              </w:rPr>
              <w:t>חתימה</w:t>
            </w:r>
            <w:r w:rsidRPr="007F5CAC">
              <w:rPr>
                <w:rFonts w:ascii="Verdana" w:hAnsi="Verdana" w:hint="cs"/>
                <w:sz w:val="32"/>
                <w:szCs w:val="32"/>
                <w:rtl/>
              </w:rPr>
              <w:t xml:space="preserve">  خاتمة  .</w:t>
            </w:r>
          </w:p>
        </w:tc>
      </w:tr>
      <w:tr w:rsidR="00AA6FFD" w:rsidRPr="007F5CAC" w:rsidTr="006F78C9">
        <w:trPr>
          <w:trHeight w:val="352"/>
        </w:trPr>
        <w:tc>
          <w:tcPr>
            <w:tcW w:w="234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ذ</w:t>
            </w:r>
          </w:p>
        </w:tc>
        <w:tc>
          <w:tcPr>
            <w:tcW w:w="2340" w:type="dxa"/>
            <w:gridSpan w:val="2"/>
          </w:tcPr>
          <w:p w:rsidR="00AA6FFD" w:rsidRPr="007F5CAC" w:rsidRDefault="00AA6FFD" w:rsidP="006F78C9">
            <w:pPr>
              <w:tabs>
                <w:tab w:val="left" w:pos="3480"/>
              </w:tabs>
              <w:jc w:val="center"/>
              <w:rPr>
                <w:rFonts w:ascii="Verdana" w:hAnsi="Verdana"/>
                <w:sz w:val="36"/>
                <w:szCs w:val="36"/>
                <w:rtl/>
                <w:lang w:bidi="he-IL"/>
              </w:rPr>
            </w:pPr>
            <w:r w:rsidRPr="007F5CAC">
              <w:rPr>
                <w:rFonts w:ascii="Verdana" w:hAnsi="Verdana" w:hint="cs"/>
                <w:sz w:val="36"/>
                <w:szCs w:val="36"/>
                <w:rtl/>
                <w:lang w:bidi="he-IL"/>
              </w:rPr>
              <w:t>ז</w:t>
            </w:r>
          </w:p>
        </w:tc>
        <w:tc>
          <w:tcPr>
            <w:tcW w:w="5400" w:type="dxa"/>
            <w:gridSpan w:val="2"/>
          </w:tcPr>
          <w:p w:rsidR="00AA6FFD" w:rsidRPr="007F5CAC" w:rsidRDefault="00AA6FFD" w:rsidP="006F78C9">
            <w:pPr>
              <w:tabs>
                <w:tab w:val="left" w:pos="3480"/>
              </w:tabs>
              <w:rPr>
                <w:rFonts w:ascii="Verdana" w:hAnsi="Verdana"/>
                <w:sz w:val="32"/>
                <w:szCs w:val="32"/>
                <w:rtl/>
              </w:rPr>
            </w:pPr>
            <w:r w:rsidRPr="007F5CAC">
              <w:rPr>
                <w:rFonts w:ascii="Verdana" w:hAnsi="Verdana" w:hint="cs"/>
                <w:sz w:val="32"/>
                <w:szCs w:val="32"/>
                <w:rtl/>
                <w:lang w:bidi="he-IL"/>
              </w:rPr>
              <w:t xml:space="preserve">זרוע </w:t>
            </w:r>
            <w:r w:rsidRPr="007F5CAC">
              <w:rPr>
                <w:rFonts w:ascii="Verdana" w:hAnsi="Verdana" w:hint="cs"/>
                <w:sz w:val="32"/>
                <w:szCs w:val="32"/>
                <w:rtl/>
              </w:rPr>
              <w:t xml:space="preserve"> ذراع</w:t>
            </w:r>
            <w:r w:rsidRPr="007F5CAC">
              <w:rPr>
                <w:rFonts w:ascii="Verdana" w:hAnsi="Verdana" w:hint="cs"/>
                <w:sz w:val="32"/>
                <w:szCs w:val="32"/>
                <w:rtl/>
                <w:lang w:bidi="he-IL"/>
              </w:rPr>
              <w:t xml:space="preserve">     </w:t>
            </w:r>
            <w:r w:rsidRPr="007F5CAC">
              <w:rPr>
                <w:rFonts w:ascii="Verdana" w:hAnsi="Verdana" w:hint="cs"/>
                <w:sz w:val="32"/>
                <w:szCs w:val="32"/>
                <w:rtl/>
              </w:rPr>
              <w:t xml:space="preserve">  </w:t>
            </w:r>
            <w:r w:rsidRPr="007F5CAC">
              <w:rPr>
                <w:rFonts w:ascii="Verdana" w:hAnsi="Verdana" w:hint="cs"/>
                <w:sz w:val="32"/>
                <w:szCs w:val="32"/>
                <w:rtl/>
                <w:lang w:bidi="he-IL"/>
              </w:rPr>
              <w:t xml:space="preserve"> </w:t>
            </w:r>
            <w:r w:rsidRPr="007F5CAC">
              <w:rPr>
                <w:rFonts w:ascii="Verdana" w:hAnsi="Verdana" w:hint="cs"/>
                <w:sz w:val="32"/>
                <w:szCs w:val="32"/>
                <w:rtl/>
              </w:rPr>
              <w:t>،</w:t>
            </w:r>
            <w:r w:rsidRPr="007F5CAC">
              <w:rPr>
                <w:rFonts w:ascii="Verdana" w:hAnsi="Verdana" w:hint="cs"/>
                <w:sz w:val="32"/>
                <w:szCs w:val="32"/>
                <w:rtl/>
                <w:lang w:bidi="he-IL"/>
              </w:rPr>
              <w:t xml:space="preserve">  </w:t>
            </w:r>
            <w:r w:rsidRPr="007F5CAC">
              <w:rPr>
                <w:rFonts w:ascii="Verdana" w:hAnsi="Verdana" w:hint="cs"/>
                <w:sz w:val="32"/>
                <w:szCs w:val="32"/>
                <w:rtl/>
              </w:rPr>
              <w:t xml:space="preserve">  </w:t>
            </w:r>
            <w:r w:rsidRPr="007F5CAC">
              <w:rPr>
                <w:rFonts w:ascii="Verdana" w:hAnsi="Verdana" w:hint="cs"/>
                <w:sz w:val="32"/>
                <w:szCs w:val="32"/>
                <w:rtl/>
                <w:lang w:bidi="he-IL"/>
              </w:rPr>
              <w:t xml:space="preserve"> אזן </w:t>
            </w:r>
            <w:r w:rsidRPr="007F5CAC">
              <w:rPr>
                <w:rFonts w:ascii="Verdana" w:hAnsi="Verdana" w:hint="cs"/>
                <w:sz w:val="32"/>
                <w:szCs w:val="32"/>
                <w:rtl/>
              </w:rPr>
              <w:t>أذن</w:t>
            </w:r>
            <w:r w:rsidRPr="007F5CAC">
              <w:rPr>
                <w:rFonts w:ascii="Verdana" w:hAnsi="Verdana" w:hint="cs"/>
                <w:sz w:val="32"/>
                <w:szCs w:val="32"/>
                <w:rtl/>
                <w:lang w:bidi="he-IL"/>
              </w:rPr>
              <w:t xml:space="preserve">     </w:t>
            </w:r>
            <w:r w:rsidRPr="007F5CAC">
              <w:rPr>
                <w:rFonts w:ascii="Verdana" w:hAnsi="Verdana" w:hint="cs"/>
                <w:sz w:val="32"/>
                <w:szCs w:val="32"/>
                <w:rtl/>
              </w:rPr>
              <w:t>،</w:t>
            </w:r>
            <w:r w:rsidRPr="007F5CAC">
              <w:rPr>
                <w:rFonts w:ascii="Verdana" w:hAnsi="Verdana" w:hint="cs"/>
                <w:sz w:val="32"/>
                <w:szCs w:val="32"/>
                <w:rtl/>
                <w:lang w:bidi="he-IL"/>
              </w:rPr>
              <w:t xml:space="preserve">      זבוב</w:t>
            </w:r>
            <w:r w:rsidRPr="007F5CAC">
              <w:rPr>
                <w:rFonts w:ascii="Verdana" w:hAnsi="Verdana" w:hint="cs"/>
                <w:sz w:val="32"/>
                <w:szCs w:val="32"/>
                <w:rtl/>
              </w:rPr>
              <w:t xml:space="preserve"> ذباب</w:t>
            </w:r>
          </w:p>
        </w:tc>
      </w:tr>
      <w:tr w:rsidR="00AA6FFD" w:rsidRPr="007F5CAC" w:rsidTr="006F78C9">
        <w:trPr>
          <w:trHeight w:val="508"/>
        </w:trPr>
        <w:tc>
          <w:tcPr>
            <w:tcW w:w="234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ض</w:t>
            </w:r>
          </w:p>
        </w:tc>
        <w:tc>
          <w:tcPr>
            <w:tcW w:w="2340" w:type="dxa"/>
            <w:gridSpan w:val="2"/>
          </w:tcPr>
          <w:p w:rsidR="00AA6FFD" w:rsidRPr="007F5CAC" w:rsidRDefault="00AA6FFD" w:rsidP="006F78C9">
            <w:pPr>
              <w:tabs>
                <w:tab w:val="left" w:pos="3480"/>
              </w:tabs>
              <w:jc w:val="center"/>
              <w:rPr>
                <w:rFonts w:ascii="Verdana" w:hAnsi="Verdana"/>
                <w:sz w:val="36"/>
                <w:szCs w:val="36"/>
                <w:rtl/>
                <w:lang w:bidi="he-IL"/>
              </w:rPr>
            </w:pPr>
            <w:r w:rsidRPr="007F5CAC">
              <w:rPr>
                <w:rFonts w:ascii="Verdana" w:hAnsi="Verdana" w:hint="cs"/>
                <w:sz w:val="36"/>
                <w:szCs w:val="36"/>
                <w:rtl/>
                <w:lang w:bidi="he-IL"/>
              </w:rPr>
              <w:t>צ</w:t>
            </w:r>
          </w:p>
        </w:tc>
        <w:tc>
          <w:tcPr>
            <w:tcW w:w="5400" w:type="dxa"/>
            <w:gridSpan w:val="2"/>
          </w:tcPr>
          <w:p w:rsidR="00AA6FFD" w:rsidRPr="007F5CAC" w:rsidRDefault="00AA6FFD" w:rsidP="006F78C9">
            <w:pPr>
              <w:tabs>
                <w:tab w:val="left" w:pos="3480"/>
              </w:tabs>
              <w:rPr>
                <w:rFonts w:ascii="Verdana" w:hAnsi="Verdana"/>
                <w:sz w:val="32"/>
                <w:szCs w:val="32"/>
                <w:rtl/>
              </w:rPr>
            </w:pPr>
            <w:r w:rsidRPr="007F5CAC">
              <w:rPr>
                <w:rFonts w:ascii="Verdana" w:hAnsi="Verdana" w:hint="cs"/>
                <w:sz w:val="32"/>
                <w:szCs w:val="32"/>
                <w:rtl/>
                <w:lang w:bidi="he-IL"/>
              </w:rPr>
              <w:t xml:space="preserve">צחק  </w:t>
            </w:r>
            <w:r w:rsidRPr="007F5CAC">
              <w:rPr>
                <w:rFonts w:ascii="Verdana" w:hAnsi="Verdana" w:hint="cs"/>
                <w:sz w:val="32"/>
                <w:szCs w:val="32"/>
                <w:rtl/>
              </w:rPr>
              <w:t>ضحك</w:t>
            </w:r>
            <w:r w:rsidRPr="007F5CAC">
              <w:rPr>
                <w:rFonts w:ascii="Verdana" w:hAnsi="Verdana" w:hint="cs"/>
                <w:sz w:val="32"/>
                <w:szCs w:val="32"/>
                <w:rtl/>
                <w:lang w:bidi="he-IL"/>
              </w:rPr>
              <w:t xml:space="preserve">      </w:t>
            </w:r>
            <w:r w:rsidRPr="007F5CAC">
              <w:rPr>
                <w:rFonts w:ascii="Verdana" w:hAnsi="Verdana" w:hint="cs"/>
                <w:sz w:val="32"/>
                <w:szCs w:val="32"/>
                <w:rtl/>
              </w:rPr>
              <w:t>،</w:t>
            </w:r>
            <w:r w:rsidRPr="007F5CAC">
              <w:rPr>
                <w:rFonts w:ascii="Verdana" w:hAnsi="Verdana" w:hint="cs"/>
                <w:sz w:val="32"/>
                <w:szCs w:val="32"/>
                <w:rtl/>
                <w:lang w:bidi="he-IL"/>
              </w:rPr>
              <w:t xml:space="preserve">   </w:t>
            </w:r>
            <w:r w:rsidRPr="007F5CAC">
              <w:rPr>
                <w:rFonts w:ascii="Verdana" w:hAnsi="Verdana" w:hint="cs"/>
                <w:sz w:val="32"/>
                <w:szCs w:val="32"/>
                <w:rtl/>
              </w:rPr>
              <w:t xml:space="preserve"> </w:t>
            </w:r>
            <w:r w:rsidRPr="007F5CAC">
              <w:rPr>
                <w:rFonts w:ascii="Verdana" w:hAnsi="Verdana" w:hint="cs"/>
                <w:sz w:val="32"/>
                <w:szCs w:val="32"/>
                <w:rtl/>
                <w:lang w:bidi="he-IL"/>
              </w:rPr>
              <w:t xml:space="preserve"> ביצה</w:t>
            </w:r>
            <w:r w:rsidRPr="007F5CAC">
              <w:rPr>
                <w:rFonts w:ascii="Verdana" w:hAnsi="Verdana" w:hint="cs"/>
                <w:sz w:val="32"/>
                <w:szCs w:val="32"/>
                <w:rtl/>
              </w:rPr>
              <w:t xml:space="preserve">  بيضة</w:t>
            </w:r>
          </w:p>
        </w:tc>
      </w:tr>
      <w:tr w:rsidR="00AA6FFD" w:rsidRPr="007F5CAC" w:rsidTr="006F78C9">
        <w:trPr>
          <w:trHeight w:val="530"/>
        </w:trPr>
        <w:tc>
          <w:tcPr>
            <w:tcW w:w="2340" w:type="dxa"/>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ظ</w:t>
            </w:r>
          </w:p>
        </w:tc>
        <w:tc>
          <w:tcPr>
            <w:tcW w:w="2340" w:type="dxa"/>
            <w:gridSpan w:val="2"/>
          </w:tcPr>
          <w:p w:rsidR="00AA6FFD" w:rsidRPr="007F5CAC" w:rsidRDefault="00AA6FFD" w:rsidP="006F78C9">
            <w:pPr>
              <w:tabs>
                <w:tab w:val="left" w:pos="3480"/>
              </w:tabs>
              <w:jc w:val="center"/>
              <w:rPr>
                <w:rFonts w:ascii="Verdana" w:hAnsi="Verdana"/>
                <w:sz w:val="36"/>
                <w:szCs w:val="36"/>
                <w:rtl/>
                <w:lang w:bidi="he-IL"/>
              </w:rPr>
            </w:pPr>
            <w:r w:rsidRPr="007F5CAC">
              <w:rPr>
                <w:rFonts w:ascii="Verdana" w:hAnsi="Verdana" w:hint="cs"/>
                <w:sz w:val="36"/>
                <w:szCs w:val="36"/>
                <w:rtl/>
                <w:lang w:bidi="he-IL"/>
              </w:rPr>
              <w:t>צ</w:t>
            </w:r>
          </w:p>
        </w:tc>
        <w:tc>
          <w:tcPr>
            <w:tcW w:w="5400" w:type="dxa"/>
            <w:gridSpan w:val="2"/>
          </w:tcPr>
          <w:p w:rsidR="00AA6FFD" w:rsidRPr="007F5CAC" w:rsidRDefault="00AA6FFD" w:rsidP="006F78C9">
            <w:pPr>
              <w:tabs>
                <w:tab w:val="left" w:pos="3480"/>
              </w:tabs>
              <w:rPr>
                <w:rFonts w:ascii="Verdana" w:hAnsi="Verdana"/>
                <w:sz w:val="32"/>
                <w:szCs w:val="32"/>
                <w:rtl/>
              </w:rPr>
            </w:pPr>
            <w:r w:rsidRPr="007F5CAC">
              <w:rPr>
                <w:rFonts w:ascii="Verdana" w:hAnsi="Verdana" w:hint="cs"/>
                <w:sz w:val="32"/>
                <w:szCs w:val="32"/>
                <w:rtl/>
                <w:lang w:bidi="he-IL"/>
              </w:rPr>
              <w:t xml:space="preserve">צל  </w:t>
            </w:r>
            <w:r w:rsidRPr="007F5CAC">
              <w:rPr>
                <w:rFonts w:ascii="Verdana" w:hAnsi="Verdana" w:hint="cs"/>
                <w:sz w:val="32"/>
                <w:szCs w:val="32"/>
                <w:rtl/>
              </w:rPr>
              <w:t>ظل</w:t>
            </w:r>
            <w:r w:rsidRPr="007F5CAC">
              <w:rPr>
                <w:rFonts w:ascii="Verdana" w:hAnsi="Verdana" w:hint="cs"/>
                <w:sz w:val="32"/>
                <w:szCs w:val="32"/>
                <w:rtl/>
                <w:lang w:bidi="he-IL"/>
              </w:rPr>
              <w:t xml:space="preserve">           </w:t>
            </w:r>
            <w:r w:rsidRPr="007F5CAC">
              <w:rPr>
                <w:rFonts w:ascii="Verdana" w:hAnsi="Verdana" w:hint="cs"/>
                <w:sz w:val="32"/>
                <w:szCs w:val="32"/>
                <w:rtl/>
              </w:rPr>
              <w:t xml:space="preserve"> ،     </w:t>
            </w:r>
            <w:r w:rsidRPr="007F5CAC">
              <w:rPr>
                <w:rFonts w:ascii="Verdana" w:hAnsi="Verdana" w:hint="cs"/>
                <w:sz w:val="32"/>
                <w:szCs w:val="32"/>
                <w:rtl/>
                <w:lang w:bidi="he-IL"/>
              </w:rPr>
              <w:t xml:space="preserve"> עצם</w:t>
            </w:r>
            <w:r w:rsidRPr="007F5CAC">
              <w:rPr>
                <w:rFonts w:ascii="Verdana" w:hAnsi="Verdana" w:hint="cs"/>
                <w:sz w:val="32"/>
                <w:szCs w:val="32"/>
                <w:rtl/>
              </w:rPr>
              <w:t xml:space="preserve">  عظم</w:t>
            </w:r>
          </w:p>
        </w:tc>
      </w:tr>
      <w:tr w:rsidR="00AA6FFD" w:rsidRPr="007F5CAC" w:rsidTr="006F78C9">
        <w:tblPrEx>
          <w:tblCellMar>
            <w:left w:w="70" w:type="dxa"/>
            <w:right w:w="70" w:type="dxa"/>
          </w:tblCellMar>
          <w:tblLook w:val="0000"/>
        </w:tblPrEx>
        <w:trPr>
          <w:trHeight w:val="524"/>
        </w:trPr>
        <w:tc>
          <w:tcPr>
            <w:tcW w:w="2360" w:type="dxa"/>
            <w:gridSpan w:val="2"/>
          </w:tcPr>
          <w:p w:rsidR="00AA6FFD" w:rsidRPr="007F5CAC" w:rsidRDefault="00AA6FFD" w:rsidP="006F78C9">
            <w:pPr>
              <w:tabs>
                <w:tab w:val="left" w:pos="3480"/>
              </w:tabs>
              <w:jc w:val="center"/>
              <w:rPr>
                <w:rFonts w:ascii="Verdana" w:hAnsi="Verdana"/>
                <w:sz w:val="36"/>
                <w:szCs w:val="36"/>
                <w:rtl/>
              </w:rPr>
            </w:pPr>
            <w:r w:rsidRPr="007F5CAC">
              <w:rPr>
                <w:rFonts w:ascii="Verdana" w:hAnsi="Verdana" w:hint="cs"/>
                <w:sz w:val="36"/>
                <w:szCs w:val="36"/>
                <w:rtl/>
              </w:rPr>
              <w:t>غ</w:t>
            </w:r>
          </w:p>
        </w:tc>
        <w:tc>
          <w:tcPr>
            <w:tcW w:w="2340" w:type="dxa"/>
            <w:gridSpan w:val="2"/>
          </w:tcPr>
          <w:p w:rsidR="00AA6FFD" w:rsidRPr="007F5CAC" w:rsidRDefault="00AA6FFD" w:rsidP="006F78C9">
            <w:pPr>
              <w:tabs>
                <w:tab w:val="left" w:pos="3480"/>
              </w:tabs>
              <w:jc w:val="center"/>
              <w:rPr>
                <w:rFonts w:ascii="Verdana" w:hAnsi="Verdana"/>
                <w:sz w:val="36"/>
                <w:szCs w:val="36"/>
                <w:rtl/>
                <w:lang w:bidi="he-IL"/>
              </w:rPr>
            </w:pPr>
            <w:r w:rsidRPr="007F5CAC">
              <w:rPr>
                <w:rFonts w:ascii="Verdana" w:hAnsi="Verdana" w:hint="cs"/>
                <w:sz w:val="36"/>
                <w:szCs w:val="36"/>
                <w:rtl/>
                <w:lang w:bidi="he-IL"/>
              </w:rPr>
              <w:t>ע</w:t>
            </w:r>
          </w:p>
        </w:tc>
        <w:tc>
          <w:tcPr>
            <w:tcW w:w="5380" w:type="dxa"/>
          </w:tcPr>
          <w:p w:rsidR="00AA6FFD" w:rsidRPr="007F5CAC" w:rsidRDefault="00AA6FFD" w:rsidP="006F78C9">
            <w:pPr>
              <w:tabs>
                <w:tab w:val="left" w:pos="3480"/>
              </w:tabs>
              <w:rPr>
                <w:rFonts w:ascii="Verdana" w:hAnsi="Verdana"/>
                <w:sz w:val="32"/>
                <w:szCs w:val="32"/>
                <w:rtl/>
              </w:rPr>
            </w:pPr>
            <w:r w:rsidRPr="007F5CAC">
              <w:rPr>
                <w:rFonts w:ascii="Verdana" w:hAnsi="Verdana" w:hint="cs"/>
                <w:sz w:val="32"/>
                <w:szCs w:val="32"/>
                <w:rtl/>
                <w:lang w:bidi="he-IL"/>
              </w:rPr>
              <w:t>עלם</w:t>
            </w:r>
            <w:r w:rsidRPr="007F5CAC">
              <w:rPr>
                <w:rFonts w:ascii="Verdana" w:hAnsi="Verdana" w:hint="cs"/>
                <w:sz w:val="32"/>
                <w:szCs w:val="32"/>
                <w:rtl/>
              </w:rPr>
              <w:t xml:space="preserve">  غلام    .</w:t>
            </w:r>
          </w:p>
        </w:tc>
      </w:tr>
    </w:tbl>
    <w:p w:rsidR="00AA6FFD" w:rsidRPr="00A677CB" w:rsidRDefault="00AA6FFD" w:rsidP="00AA6FFD">
      <w:pPr>
        <w:tabs>
          <w:tab w:val="left" w:pos="1332"/>
        </w:tabs>
        <w:spacing w:line="360" w:lineRule="auto"/>
        <w:ind w:left="360" w:right="357"/>
        <w:jc w:val="both"/>
        <w:rPr>
          <w:rFonts w:ascii="Verdana" w:hAnsi="Verdana"/>
          <w:sz w:val="28"/>
          <w:szCs w:val="28"/>
          <w:rtl/>
        </w:rPr>
      </w:pPr>
    </w:p>
    <w:p w:rsidR="00AA6FFD" w:rsidRDefault="00AA6FFD" w:rsidP="0080416F"/>
    <w:sectPr w:rsidR="00AA6FFD" w:rsidSect="000B1CD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E79" w:rsidRDefault="001C5E79" w:rsidP="0080416F">
      <w:r>
        <w:separator/>
      </w:r>
    </w:p>
  </w:endnote>
  <w:endnote w:type="continuationSeparator" w:id="1">
    <w:p w:rsidR="001C5E79" w:rsidRDefault="001C5E79" w:rsidP="008041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Simplified Arabic Fixed">
    <w:panose1 w:val="02070309020205020404"/>
    <w:charset w:val="00"/>
    <w:family w:val="modern"/>
    <w:pitch w:val="fixed"/>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E79" w:rsidRDefault="001C5E79" w:rsidP="0080416F">
      <w:r>
        <w:separator/>
      </w:r>
    </w:p>
  </w:footnote>
  <w:footnote w:type="continuationSeparator" w:id="1">
    <w:p w:rsidR="001C5E79" w:rsidRDefault="001C5E79" w:rsidP="0080416F">
      <w:r>
        <w:continuationSeparator/>
      </w:r>
    </w:p>
  </w:footnote>
  <w:footnote w:id="2">
    <w:p w:rsidR="00AA6FFD" w:rsidRDefault="00AA6FFD" w:rsidP="00AA6FFD">
      <w:pPr>
        <w:pStyle w:val="Notedebasdepage"/>
      </w:pPr>
      <w:r>
        <w:rPr>
          <w:rStyle w:val="Appelnotedebasdep"/>
        </w:rPr>
        <w:footnoteRef/>
      </w:r>
      <w:r>
        <w:rPr>
          <w:rtl/>
        </w:rPr>
        <w:t xml:space="preserve"> </w:t>
      </w:r>
      <w:r>
        <w:rPr>
          <w:rFonts w:hint="cs"/>
          <w:rtl/>
        </w:rPr>
        <w:t>يحي وهيب الجبوري، الخط والكتابة في الحضارة العربية، دار الغرب الإسلامي ط 1، 1994 ص 18.</w:t>
      </w:r>
    </w:p>
  </w:footnote>
  <w:footnote w:id="3">
    <w:p w:rsidR="00AA6FFD" w:rsidRDefault="00AA6FFD" w:rsidP="00AA6FFD">
      <w:pPr>
        <w:pStyle w:val="Notedebasdepage"/>
      </w:pPr>
      <w:r>
        <w:rPr>
          <w:rStyle w:val="Appelnotedebasdep"/>
        </w:rPr>
        <w:footnoteRef/>
      </w:r>
      <w:r>
        <w:rPr>
          <w:rtl/>
        </w:rPr>
        <w:t xml:space="preserve"> </w:t>
      </w:r>
      <w:r>
        <w:rPr>
          <w:rFonts w:hint="cs"/>
          <w:rtl/>
        </w:rPr>
        <w:t>يحي وهيب الجبوري، الخط والكتابة في الحضارة العربية ص 18.</w:t>
      </w:r>
    </w:p>
  </w:footnote>
  <w:footnote w:id="4">
    <w:p w:rsidR="00AA6FFD" w:rsidRDefault="00AA6FFD" w:rsidP="00AA6FFD">
      <w:pPr>
        <w:pStyle w:val="Notedebasdepage"/>
        <w:rPr>
          <w:lang w:bidi="ar-MA"/>
        </w:rPr>
      </w:pPr>
      <w:r>
        <w:rPr>
          <w:rStyle w:val="Appelnotedebasdep"/>
        </w:rPr>
        <w:footnoteRef/>
      </w:r>
      <w:r>
        <w:rPr>
          <w:rtl/>
        </w:rPr>
        <w:t xml:space="preserve"> </w:t>
      </w:r>
      <w:r>
        <w:rPr>
          <w:rFonts w:hint="cs"/>
          <w:rtl/>
          <w:lang w:bidi="ar-MA"/>
        </w:rPr>
        <w:t>يحي وهيب الجبوري ، الخط والكتابة في الحضارة العربية، دار الغرب الإسلامي الطبعة الأولى بيروت- لبنان 1994 ص 17.</w:t>
      </w:r>
    </w:p>
  </w:footnote>
  <w:footnote w:id="5">
    <w:p w:rsidR="00AA6FFD" w:rsidRDefault="00AA6FFD" w:rsidP="00AA6FFD">
      <w:pPr>
        <w:pStyle w:val="Notedebasdepage"/>
        <w:rPr>
          <w:lang w:bidi="ar-MA"/>
        </w:rPr>
      </w:pPr>
      <w:r>
        <w:rPr>
          <w:rStyle w:val="Appelnotedebasdep"/>
        </w:rPr>
        <w:footnoteRef/>
      </w:r>
      <w:r>
        <w:rPr>
          <w:rtl/>
        </w:rPr>
        <w:t xml:space="preserve"> </w:t>
      </w:r>
      <w:r>
        <w:rPr>
          <w:rFonts w:hint="cs"/>
          <w:rtl/>
        </w:rPr>
        <w:t>نفسه ص 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B6F61"/>
    <w:multiLevelType w:val="hybridMultilevel"/>
    <w:tmpl w:val="787CAC72"/>
    <w:lvl w:ilvl="0" w:tplc="040C0001">
      <w:start w:val="1"/>
      <w:numFmt w:val="bullet"/>
      <w:lvlText w:val=""/>
      <w:lvlJc w:val="left"/>
      <w:pPr>
        <w:tabs>
          <w:tab w:val="num" w:pos="4140"/>
        </w:tabs>
        <w:ind w:left="4140"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
    <w:nsid w:val="224C70B7"/>
    <w:multiLevelType w:val="hybridMultilevel"/>
    <w:tmpl w:val="59DCAD5E"/>
    <w:lvl w:ilvl="0" w:tplc="B4603F86">
      <w:start w:val="1"/>
      <w:numFmt w:val="bullet"/>
      <w:lvlText w:val=""/>
      <w:lvlJc w:val="left"/>
      <w:pPr>
        <w:tabs>
          <w:tab w:val="num" w:pos="1620"/>
        </w:tabs>
        <w:ind w:left="1620" w:hanging="360"/>
      </w:pPr>
      <w:rPr>
        <w:rFonts w:ascii="Wingdings" w:hAnsi="Wingdings" w:hint="default"/>
        <w:caps w:val="0"/>
        <w:shadow w:val="0"/>
        <w:vanish w:val="0"/>
      </w:rPr>
    </w:lvl>
    <w:lvl w:ilvl="1" w:tplc="14B0E97E">
      <w:start w:val="1"/>
      <w:numFmt w:val="bullet"/>
      <w:lvlText w:val=""/>
      <w:lvlJc w:val="left"/>
      <w:pPr>
        <w:tabs>
          <w:tab w:val="num" w:pos="360"/>
        </w:tabs>
        <w:ind w:left="360" w:hanging="360"/>
      </w:pPr>
      <w:rPr>
        <w:rFonts w:ascii="Wingdings" w:hAnsi="Wingdings" w:hint="default"/>
        <w:caps w:val="0"/>
        <w:shadow w:val="0"/>
        <w:vanish w:val="0"/>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cs="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cs="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2">
    <w:nsid w:val="2D6948DD"/>
    <w:multiLevelType w:val="hybridMultilevel"/>
    <w:tmpl w:val="205E14EC"/>
    <w:lvl w:ilvl="0" w:tplc="040C000F">
      <w:start w:val="1"/>
      <w:numFmt w:val="decimal"/>
      <w:lvlText w:val="%1."/>
      <w:lvlJc w:val="left"/>
      <w:pPr>
        <w:tabs>
          <w:tab w:val="num" w:pos="1440"/>
        </w:tabs>
        <w:ind w:left="1440" w:hanging="360"/>
      </w:pPr>
    </w:lvl>
    <w:lvl w:ilvl="1" w:tplc="B4603F86">
      <w:start w:val="1"/>
      <w:numFmt w:val="bullet"/>
      <w:lvlText w:val=""/>
      <w:lvlJc w:val="left"/>
      <w:pPr>
        <w:tabs>
          <w:tab w:val="num" w:pos="2160"/>
        </w:tabs>
        <w:ind w:left="2160" w:hanging="360"/>
      </w:pPr>
      <w:rPr>
        <w:rFonts w:ascii="Wingdings" w:hAnsi="Wingdings" w:hint="default"/>
      </w:r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3">
    <w:nsid w:val="30CB1E68"/>
    <w:multiLevelType w:val="hybridMultilevel"/>
    <w:tmpl w:val="5E8CB0C4"/>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39DF5133"/>
    <w:multiLevelType w:val="hybridMultilevel"/>
    <w:tmpl w:val="CD48E56C"/>
    <w:lvl w:ilvl="0" w:tplc="14B0E97E">
      <w:start w:val="1"/>
      <w:numFmt w:val="bullet"/>
      <w:lvlText w:val=""/>
      <w:lvlJc w:val="left"/>
      <w:pPr>
        <w:tabs>
          <w:tab w:val="num" w:pos="2568"/>
        </w:tabs>
        <w:ind w:left="2568" w:hanging="360"/>
      </w:pPr>
      <w:rPr>
        <w:rFonts w:ascii="Wingdings" w:hAnsi="Wingdings" w:hint="default"/>
        <w:caps w:val="0"/>
        <w:shadow w:val="0"/>
        <w:vanish w:val="0"/>
      </w:rPr>
    </w:lvl>
    <w:lvl w:ilvl="1" w:tplc="14B0E97E">
      <w:start w:val="1"/>
      <w:numFmt w:val="bullet"/>
      <w:lvlText w:val=""/>
      <w:lvlJc w:val="left"/>
      <w:pPr>
        <w:tabs>
          <w:tab w:val="num" w:pos="360"/>
        </w:tabs>
        <w:ind w:left="360" w:hanging="360"/>
      </w:pPr>
      <w:rPr>
        <w:rFonts w:ascii="Wingdings" w:hAnsi="Wingdings" w:hint="default"/>
        <w:caps w:val="0"/>
        <w:shadow w:val="0"/>
        <w:vanish w:val="0"/>
      </w:rPr>
    </w:lvl>
    <w:lvl w:ilvl="2" w:tplc="040C0005" w:tentative="1">
      <w:start w:val="1"/>
      <w:numFmt w:val="bullet"/>
      <w:lvlText w:val=""/>
      <w:lvlJc w:val="left"/>
      <w:pPr>
        <w:tabs>
          <w:tab w:val="num" w:pos="3084"/>
        </w:tabs>
        <w:ind w:left="3084" w:hanging="360"/>
      </w:pPr>
      <w:rPr>
        <w:rFonts w:ascii="Wingdings" w:hAnsi="Wingdings" w:hint="default"/>
      </w:rPr>
    </w:lvl>
    <w:lvl w:ilvl="3" w:tplc="040C0001" w:tentative="1">
      <w:start w:val="1"/>
      <w:numFmt w:val="bullet"/>
      <w:lvlText w:val=""/>
      <w:lvlJc w:val="left"/>
      <w:pPr>
        <w:tabs>
          <w:tab w:val="num" w:pos="3804"/>
        </w:tabs>
        <w:ind w:left="3804" w:hanging="360"/>
      </w:pPr>
      <w:rPr>
        <w:rFonts w:ascii="Symbol" w:hAnsi="Symbol" w:hint="default"/>
      </w:rPr>
    </w:lvl>
    <w:lvl w:ilvl="4" w:tplc="040C0003" w:tentative="1">
      <w:start w:val="1"/>
      <w:numFmt w:val="bullet"/>
      <w:lvlText w:val="o"/>
      <w:lvlJc w:val="left"/>
      <w:pPr>
        <w:tabs>
          <w:tab w:val="num" w:pos="4524"/>
        </w:tabs>
        <w:ind w:left="4524" w:hanging="360"/>
      </w:pPr>
      <w:rPr>
        <w:rFonts w:ascii="Courier New" w:hAnsi="Courier New" w:cs="Courier New" w:hint="default"/>
      </w:rPr>
    </w:lvl>
    <w:lvl w:ilvl="5" w:tplc="040C0005" w:tentative="1">
      <w:start w:val="1"/>
      <w:numFmt w:val="bullet"/>
      <w:lvlText w:val=""/>
      <w:lvlJc w:val="left"/>
      <w:pPr>
        <w:tabs>
          <w:tab w:val="num" w:pos="5244"/>
        </w:tabs>
        <w:ind w:left="5244" w:hanging="360"/>
      </w:pPr>
      <w:rPr>
        <w:rFonts w:ascii="Wingdings" w:hAnsi="Wingdings" w:hint="default"/>
      </w:rPr>
    </w:lvl>
    <w:lvl w:ilvl="6" w:tplc="040C0001" w:tentative="1">
      <w:start w:val="1"/>
      <w:numFmt w:val="bullet"/>
      <w:lvlText w:val=""/>
      <w:lvlJc w:val="left"/>
      <w:pPr>
        <w:tabs>
          <w:tab w:val="num" w:pos="5964"/>
        </w:tabs>
        <w:ind w:left="5964" w:hanging="360"/>
      </w:pPr>
      <w:rPr>
        <w:rFonts w:ascii="Symbol" w:hAnsi="Symbol" w:hint="default"/>
      </w:rPr>
    </w:lvl>
    <w:lvl w:ilvl="7" w:tplc="040C0003" w:tentative="1">
      <w:start w:val="1"/>
      <w:numFmt w:val="bullet"/>
      <w:lvlText w:val="o"/>
      <w:lvlJc w:val="left"/>
      <w:pPr>
        <w:tabs>
          <w:tab w:val="num" w:pos="6684"/>
        </w:tabs>
        <w:ind w:left="6684" w:hanging="360"/>
      </w:pPr>
      <w:rPr>
        <w:rFonts w:ascii="Courier New" w:hAnsi="Courier New" w:cs="Courier New" w:hint="default"/>
      </w:rPr>
    </w:lvl>
    <w:lvl w:ilvl="8" w:tplc="040C0005" w:tentative="1">
      <w:start w:val="1"/>
      <w:numFmt w:val="bullet"/>
      <w:lvlText w:val=""/>
      <w:lvlJc w:val="left"/>
      <w:pPr>
        <w:tabs>
          <w:tab w:val="num" w:pos="7404"/>
        </w:tabs>
        <w:ind w:left="7404" w:hanging="360"/>
      </w:pPr>
      <w:rPr>
        <w:rFonts w:ascii="Wingdings" w:hAnsi="Wingdings" w:hint="default"/>
      </w:rPr>
    </w:lvl>
  </w:abstractNum>
  <w:abstractNum w:abstractNumId="5">
    <w:nsid w:val="43AE33A1"/>
    <w:multiLevelType w:val="hybridMultilevel"/>
    <w:tmpl w:val="2D06C39C"/>
    <w:lvl w:ilvl="0" w:tplc="14B0E97E">
      <w:start w:val="1"/>
      <w:numFmt w:val="bullet"/>
      <w:lvlText w:val=""/>
      <w:lvlJc w:val="left"/>
      <w:pPr>
        <w:tabs>
          <w:tab w:val="num" w:pos="1644"/>
        </w:tabs>
        <w:ind w:left="1644" w:hanging="360"/>
      </w:pPr>
      <w:rPr>
        <w:rFonts w:ascii="Wingdings" w:hAnsi="Wingdings" w:hint="default"/>
        <w:caps w:val="0"/>
        <w:shadow w:val="0"/>
        <w:vanish w:val="0"/>
      </w:rPr>
    </w:lvl>
    <w:lvl w:ilvl="1" w:tplc="04090003" w:tentative="1">
      <w:start w:val="1"/>
      <w:numFmt w:val="bullet"/>
      <w:lvlText w:val="o"/>
      <w:lvlJc w:val="left"/>
      <w:pPr>
        <w:tabs>
          <w:tab w:val="num" w:pos="2367"/>
        </w:tabs>
        <w:ind w:left="2367" w:hanging="360"/>
      </w:pPr>
      <w:rPr>
        <w:rFonts w:ascii="Courier New" w:hAnsi="Courier New" w:cs="Courier New" w:hint="default"/>
      </w:rPr>
    </w:lvl>
    <w:lvl w:ilvl="2" w:tplc="04090005" w:tentative="1">
      <w:start w:val="1"/>
      <w:numFmt w:val="bullet"/>
      <w:lvlText w:val=""/>
      <w:lvlJc w:val="left"/>
      <w:pPr>
        <w:tabs>
          <w:tab w:val="num" w:pos="3087"/>
        </w:tabs>
        <w:ind w:left="3087" w:hanging="360"/>
      </w:pPr>
      <w:rPr>
        <w:rFonts w:ascii="Wingdings" w:hAnsi="Wingdings" w:hint="default"/>
      </w:rPr>
    </w:lvl>
    <w:lvl w:ilvl="3" w:tplc="04090001" w:tentative="1">
      <w:start w:val="1"/>
      <w:numFmt w:val="bullet"/>
      <w:lvlText w:val=""/>
      <w:lvlJc w:val="left"/>
      <w:pPr>
        <w:tabs>
          <w:tab w:val="num" w:pos="3807"/>
        </w:tabs>
        <w:ind w:left="3807" w:hanging="360"/>
      </w:pPr>
      <w:rPr>
        <w:rFonts w:ascii="Symbol" w:hAnsi="Symbol" w:hint="default"/>
      </w:rPr>
    </w:lvl>
    <w:lvl w:ilvl="4" w:tplc="04090003" w:tentative="1">
      <w:start w:val="1"/>
      <w:numFmt w:val="bullet"/>
      <w:lvlText w:val="o"/>
      <w:lvlJc w:val="left"/>
      <w:pPr>
        <w:tabs>
          <w:tab w:val="num" w:pos="4527"/>
        </w:tabs>
        <w:ind w:left="4527" w:hanging="360"/>
      </w:pPr>
      <w:rPr>
        <w:rFonts w:ascii="Courier New" w:hAnsi="Courier New" w:cs="Courier New" w:hint="default"/>
      </w:rPr>
    </w:lvl>
    <w:lvl w:ilvl="5" w:tplc="04090005" w:tentative="1">
      <w:start w:val="1"/>
      <w:numFmt w:val="bullet"/>
      <w:lvlText w:val=""/>
      <w:lvlJc w:val="left"/>
      <w:pPr>
        <w:tabs>
          <w:tab w:val="num" w:pos="5247"/>
        </w:tabs>
        <w:ind w:left="5247" w:hanging="360"/>
      </w:pPr>
      <w:rPr>
        <w:rFonts w:ascii="Wingdings" w:hAnsi="Wingdings" w:hint="default"/>
      </w:rPr>
    </w:lvl>
    <w:lvl w:ilvl="6" w:tplc="04090001" w:tentative="1">
      <w:start w:val="1"/>
      <w:numFmt w:val="bullet"/>
      <w:lvlText w:val=""/>
      <w:lvlJc w:val="left"/>
      <w:pPr>
        <w:tabs>
          <w:tab w:val="num" w:pos="5967"/>
        </w:tabs>
        <w:ind w:left="5967" w:hanging="360"/>
      </w:pPr>
      <w:rPr>
        <w:rFonts w:ascii="Symbol" w:hAnsi="Symbol" w:hint="default"/>
      </w:rPr>
    </w:lvl>
    <w:lvl w:ilvl="7" w:tplc="04090003" w:tentative="1">
      <w:start w:val="1"/>
      <w:numFmt w:val="bullet"/>
      <w:lvlText w:val="o"/>
      <w:lvlJc w:val="left"/>
      <w:pPr>
        <w:tabs>
          <w:tab w:val="num" w:pos="6687"/>
        </w:tabs>
        <w:ind w:left="6687" w:hanging="360"/>
      </w:pPr>
      <w:rPr>
        <w:rFonts w:ascii="Courier New" w:hAnsi="Courier New" w:cs="Courier New" w:hint="default"/>
      </w:rPr>
    </w:lvl>
    <w:lvl w:ilvl="8" w:tplc="04090005" w:tentative="1">
      <w:start w:val="1"/>
      <w:numFmt w:val="bullet"/>
      <w:lvlText w:val=""/>
      <w:lvlJc w:val="left"/>
      <w:pPr>
        <w:tabs>
          <w:tab w:val="num" w:pos="7407"/>
        </w:tabs>
        <w:ind w:left="7407" w:hanging="360"/>
      </w:pPr>
      <w:rPr>
        <w:rFonts w:ascii="Wingdings" w:hAnsi="Wingdings" w:hint="default"/>
      </w:rPr>
    </w:lvl>
  </w:abstractNum>
  <w:abstractNum w:abstractNumId="6">
    <w:nsid w:val="5FEB765B"/>
    <w:multiLevelType w:val="hybridMultilevel"/>
    <w:tmpl w:val="8A28C244"/>
    <w:lvl w:ilvl="0" w:tplc="040C0001">
      <w:start w:val="1"/>
      <w:numFmt w:val="bullet"/>
      <w:lvlText w:val=""/>
      <w:lvlJc w:val="left"/>
      <w:pPr>
        <w:tabs>
          <w:tab w:val="num" w:pos="4140"/>
        </w:tabs>
        <w:ind w:left="4140"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1"/>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numRestart w:val="eachPage"/>
    <w:footnote w:id="0"/>
    <w:footnote w:id="1"/>
  </w:footnotePr>
  <w:endnotePr>
    <w:endnote w:id="0"/>
    <w:endnote w:id="1"/>
  </w:endnotePr>
  <w:compat/>
  <w:rsids>
    <w:rsidRoot w:val="0080416F"/>
    <w:rsid w:val="000B1CD1"/>
    <w:rsid w:val="001C5E79"/>
    <w:rsid w:val="004A09CF"/>
    <w:rsid w:val="005E4F01"/>
    <w:rsid w:val="00704878"/>
    <w:rsid w:val="007960D3"/>
    <w:rsid w:val="0080416F"/>
    <w:rsid w:val="008533CE"/>
    <w:rsid w:val="008630C7"/>
    <w:rsid w:val="00AA6FFD"/>
    <w:rsid w:val="00AF685E"/>
    <w:rsid w:val="00D308CB"/>
    <w:rsid w:val="00E9502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16F"/>
    <w:pPr>
      <w:bidi/>
      <w:spacing w:after="0" w:line="240" w:lineRule="auto"/>
    </w:pPr>
    <w:rPr>
      <w:rFonts w:ascii="Times New Roman" w:eastAsia="SimSun" w:hAnsi="Times New Roman" w:cs="Times New Roman"/>
      <w:sz w:val="24"/>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rsid w:val="0080416F"/>
    <w:rPr>
      <w:sz w:val="20"/>
      <w:szCs w:val="20"/>
    </w:rPr>
  </w:style>
  <w:style w:type="character" w:customStyle="1" w:styleId="NotedebasdepageCar">
    <w:name w:val="Note de bas de page Car"/>
    <w:basedOn w:val="Policepardfaut"/>
    <w:link w:val="Notedebasdepage"/>
    <w:semiHidden/>
    <w:rsid w:val="0080416F"/>
    <w:rPr>
      <w:rFonts w:ascii="Times New Roman" w:eastAsia="SimSun" w:hAnsi="Times New Roman" w:cs="Times New Roman"/>
      <w:sz w:val="20"/>
      <w:szCs w:val="20"/>
      <w:lang w:val="en-US" w:eastAsia="zh-CN"/>
    </w:rPr>
  </w:style>
  <w:style w:type="character" w:styleId="Appelnotedebasdep">
    <w:name w:val="footnote reference"/>
    <w:basedOn w:val="Policepardfaut"/>
    <w:semiHidden/>
    <w:rsid w:val="0080416F"/>
    <w:rPr>
      <w:vertAlign w:val="superscript"/>
    </w:rPr>
  </w:style>
  <w:style w:type="character" w:styleId="lev">
    <w:name w:val="Strong"/>
    <w:basedOn w:val="Policepardfaut"/>
    <w:qFormat/>
    <w:rsid w:val="00AA6FFD"/>
    <w:rPr>
      <w:b/>
      <w:bCs/>
    </w:rPr>
  </w:style>
  <w:style w:type="paragraph" w:styleId="Textedebulles">
    <w:name w:val="Balloon Text"/>
    <w:basedOn w:val="Normal"/>
    <w:link w:val="TextedebullesCar"/>
    <w:uiPriority w:val="99"/>
    <w:semiHidden/>
    <w:unhideWhenUsed/>
    <w:rsid w:val="00AA6FFD"/>
    <w:rPr>
      <w:rFonts w:ascii="Tahoma" w:hAnsi="Tahoma" w:cs="Tahoma"/>
      <w:sz w:val="16"/>
      <w:szCs w:val="16"/>
    </w:rPr>
  </w:style>
  <w:style w:type="character" w:customStyle="1" w:styleId="TextedebullesCar">
    <w:name w:val="Texte de bulles Car"/>
    <w:basedOn w:val="Policepardfaut"/>
    <w:link w:val="Textedebulles"/>
    <w:uiPriority w:val="99"/>
    <w:semiHidden/>
    <w:rsid w:val="00AA6FFD"/>
    <w:rPr>
      <w:rFonts w:ascii="Tahoma" w:eastAsia="SimSun" w:hAnsi="Tahoma" w:cs="Tahoma"/>
      <w:sz w:val="16"/>
      <w:szCs w:val="16"/>
      <w:lang w:val="en-US" w:eastAsia="zh-CN"/>
    </w:rPr>
  </w:style>
  <w:style w:type="paragraph" w:styleId="Paragraphedeliste">
    <w:name w:val="List Paragraph"/>
    <w:basedOn w:val="Normal"/>
    <w:uiPriority w:val="34"/>
    <w:qFormat/>
    <w:rsid w:val="007960D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http://www.omniglot.com/images/writing/arabic.gif" TargetMode="Externa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1061</Words>
  <Characters>5838</Characters>
  <Application>Microsoft Office Word</Application>
  <DocSecurity>0</DocSecurity>
  <Lines>48</Lines>
  <Paragraphs>13</Paragraphs>
  <ScaleCrop>false</ScaleCrop>
  <Company/>
  <LinksUpToDate>false</LinksUpToDate>
  <CharactersWithSpaces>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Mo</cp:lastModifiedBy>
  <cp:revision>8</cp:revision>
  <dcterms:created xsi:type="dcterms:W3CDTF">2016-10-29T10:30:00Z</dcterms:created>
  <dcterms:modified xsi:type="dcterms:W3CDTF">2016-10-29T20:35:00Z</dcterms:modified>
</cp:coreProperties>
</file>