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D3" w:rsidRPr="00491233" w:rsidRDefault="005F2522" w:rsidP="00C50FD3">
      <w:pPr>
        <w:jc w:val="center"/>
        <w:rPr>
          <w:rFonts w:ascii="Simplified Arabic" w:eastAsia="Times New Roman" w:hAnsi="Simplified Arabic" w:cs="Simplified Arabic"/>
          <w:b/>
          <w:bCs/>
          <w:sz w:val="24"/>
          <w:szCs w:val="24"/>
          <w:u w:val="single"/>
          <w:rtl/>
        </w:rPr>
      </w:pPr>
      <w:r>
        <w:rPr>
          <w:rFonts w:ascii="Simplified Arabic" w:eastAsia="Times New Roman" w:hAnsi="Simplified Arabic" w:cs="Simplified Arabic"/>
          <w:b/>
          <w:bCs/>
          <w:noProof/>
          <w:sz w:val="24"/>
          <w:szCs w:val="24"/>
        </w:rPr>
        <w:drawing>
          <wp:anchor distT="0" distB="0" distL="114300" distR="114300" simplePos="0" relativeHeight="251665408" behindDoc="0" locked="0" layoutInCell="1" allowOverlap="1">
            <wp:simplePos x="0" y="0"/>
            <wp:positionH relativeFrom="column">
              <wp:posOffset>1685925</wp:posOffset>
            </wp:positionH>
            <wp:positionV relativeFrom="paragraph">
              <wp:posOffset>-480695</wp:posOffset>
            </wp:positionV>
            <wp:extent cx="2076450" cy="22241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2224147"/>
                    </a:xfrm>
                    <a:prstGeom prst="rect">
                      <a:avLst/>
                    </a:prstGeom>
                    <a:noFill/>
                    <a:ln>
                      <a:noFill/>
                    </a:ln>
                  </pic:spPr>
                </pic:pic>
              </a:graphicData>
            </a:graphic>
          </wp:anchor>
        </w:drawing>
      </w:r>
    </w:p>
    <w:p w:rsidR="00C50FD3" w:rsidRPr="00491233" w:rsidRDefault="00C50FD3" w:rsidP="00C50FD3">
      <w:pPr>
        <w:jc w:val="center"/>
        <w:rPr>
          <w:rFonts w:ascii="Simplified Arabic" w:eastAsia="Times New Roman" w:hAnsi="Simplified Arabic" w:cs="Simplified Arabic"/>
          <w:b/>
          <w:bCs/>
          <w:sz w:val="24"/>
          <w:szCs w:val="24"/>
          <w:u w:val="single"/>
          <w:rtl/>
        </w:rPr>
      </w:pPr>
    </w:p>
    <w:p w:rsidR="00C50FD3" w:rsidRPr="00C50FD3" w:rsidRDefault="00C50FD3" w:rsidP="00C50FD3">
      <w:pPr>
        <w:jc w:val="center"/>
        <w:rPr>
          <w:rFonts w:ascii="Simplified Arabic" w:eastAsia="Times New Roman" w:hAnsi="Simplified Arabic" w:cs="Simplified Arabic"/>
          <w:b/>
          <w:bCs/>
          <w:sz w:val="24"/>
          <w:szCs w:val="24"/>
          <w:u w:val="single"/>
          <w:rtl/>
        </w:rPr>
      </w:pPr>
    </w:p>
    <w:p w:rsidR="00C50FD3" w:rsidRPr="00C50FD3" w:rsidRDefault="00C50FD3" w:rsidP="00491233">
      <w:pPr>
        <w:autoSpaceDE w:val="0"/>
        <w:autoSpaceDN w:val="0"/>
        <w:adjustRightInd w:val="0"/>
        <w:spacing w:after="0" w:line="360" w:lineRule="auto"/>
        <w:jc w:val="center"/>
        <w:rPr>
          <w:rFonts w:ascii="Simplified Arabic" w:eastAsia="Times New Roman" w:hAnsi="Simplified Arabic" w:cs="Simplified Arabic"/>
          <w:b/>
          <w:bCs/>
          <w:sz w:val="32"/>
          <w:szCs w:val="32"/>
        </w:rPr>
      </w:pPr>
      <w:r w:rsidRPr="00C50FD3">
        <w:rPr>
          <w:rFonts w:ascii="Simplified Arabic" w:eastAsia="Times New Roman" w:hAnsi="Simplified Arabic" w:cs="Simplified Arabic"/>
          <w:b/>
          <w:bCs/>
          <w:sz w:val="32"/>
          <w:szCs w:val="32"/>
          <w:rtl/>
        </w:rPr>
        <w:t>عمادةالد</w:t>
      </w:r>
      <w:r w:rsidRPr="00C50FD3">
        <w:rPr>
          <w:rFonts w:ascii="Simplified Arabic" w:eastAsia="Times New Roman" w:hAnsi="Simplified Arabic" w:cs="Simplified Arabic"/>
          <w:b/>
          <w:bCs/>
          <w:sz w:val="32"/>
          <w:szCs w:val="32"/>
          <w:rtl/>
          <w:lang w:bidi="ar-AE"/>
        </w:rPr>
        <w:t>را</w:t>
      </w:r>
      <w:r w:rsidRPr="00C50FD3">
        <w:rPr>
          <w:rFonts w:ascii="Simplified Arabic" w:eastAsia="Times New Roman" w:hAnsi="Simplified Arabic" w:cs="Simplified Arabic"/>
          <w:b/>
          <w:bCs/>
          <w:sz w:val="32"/>
          <w:szCs w:val="32"/>
          <w:rtl/>
        </w:rPr>
        <w:t>ساتالعليا</w:t>
      </w:r>
    </w:p>
    <w:p w:rsidR="00C50FD3" w:rsidRPr="00C50FD3" w:rsidRDefault="00C50FD3" w:rsidP="00491233">
      <w:pPr>
        <w:autoSpaceDE w:val="0"/>
        <w:autoSpaceDN w:val="0"/>
        <w:adjustRightInd w:val="0"/>
        <w:spacing w:after="0" w:line="360" w:lineRule="auto"/>
        <w:jc w:val="center"/>
        <w:rPr>
          <w:rFonts w:ascii="Simplified Arabic" w:eastAsia="Times New Roman" w:hAnsi="Simplified Arabic" w:cs="Simplified Arabic"/>
          <w:b/>
          <w:bCs/>
          <w:sz w:val="32"/>
          <w:szCs w:val="32"/>
        </w:rPr>
      </w:pPr>
      <w:r w:rsidRPr="00C50FD3">
        <w:rPr>
          <w:rFonts w:ascii="Simplified Arabic" w:eastAsia="Times New Roman" w:hAnsi="Simplified Arabic" w:cs="Simplified Arabic"/>
          <w:b/>
          <w:bCs/>
          <w:sz w:val="32"/>
          <w:szCs w:val="32"/>
          <w:rtl/>
        </w:rPr>
        <w:t>برنامجالماجستيرفي</w:t>
      </w:r>
      <w:r w:rsidR="000B7EB4">
        <w:rPr>
          <w:rFonts w:ascii="Simplified Arabic" w:eastAsia="Times New Roman" w:hAnsi="Simplified Arabic" w:cs="Simplified Arabic" w:hint="cs"/>
          <w:b/>
          <w:bCs/>
          <w:sz w:val="32"/>
          <w:szCs w:val="32"/>
          <w:rtl/>
        </w:rPr>
        <w:t xml:space="preserve"> بناء المؤسسات </w:t>
      </w:r>
    </w:p>
    <w:p w:rsidR="00C50FD3" w:rsidRPr="00C50FD3" w:rsidRDefault="00C50FD3" w:rsidP="00C50FD3">
      <w:pPr>
        <w:autoSpaceDE w:val="0"/>
        <w:autoSpaceDN w:val="0"/>
        <w:adjustRightInd w:val="0"/>
        <w:spacing w:after="0" w:line="480" w:lineRule="auto"/>
        <w:jc w:val="center"/>
        <w:rPr>
          <w:rFonts w:ascii="Simplified Arabic" w:eastAsia="Times New Roman" w:hAnsi="Simplified Arabic" w:cs="Simplified Arabic"/>
          <w:b/>
          <w:bCs/>
          <w:sz w:val="32"/>
          <w:szCs w:val="32"/>
        </w:rPr>
      </w:pPr>
      <w:r w:rsidRPr="00C50FD3">
        <w:rPr>
          <w:rFonts w:ascii="Simplified Arabic" w:eastAsia="Times New Roman" w:hAnsi="Simplified Arabic" w:cs="Simplified Arabic"/>
          <w:b/>
          <w:bCs/>
          <w:sz w:val="32"/>
          <w:szCs w:val="32"/>
          <w:rtl/>
        </w:rPr>
        <w:t>موضوعالبحث</w:t>
      </w:r>
    </w:p>
    <w:p w:rsidR="000B7EB4" w:rsidRPr="000B7EB4" w:rsidRDefault="000B7EB4" w:rsidP="000B7EB4">
      <w:pPr>
        <w:bidi w:val="0"/>
        <w:jc w:val="center"/>
        <w:rPr>
          <w:rFonts w:ascii="Calibri" w:eastAsia="Calibri" w:hAnsi="Calibri" w:cs="Arial"/>
          <w:b/>
          <w:bCs/>
          <w:sz w:val="36"/>
          <w:szCs w:val="36"/>
          <w:rtl/>
          <w:lang w:bidi="ar-AE"/>
        </w:rPr>
      </w:pPr>
      <w:r w:rsidRPr="000B7EB4">
        <w:rPr>
          <w:rFonts w:ascii="Calibri" w:eastAsia="Calibri" w:hAnsi="Calibri" w:cs="Arial" w:hint="cs"/>
          <w:b/>
          <w:bCs/>
          <w:sz w:val="36"/>
          <w:szCs w:val="36"/>
          <w:rtl/>
          <w:lang w:bidi="ar-AE"/>
        </w:rPr>
        <w:t xml:space="preserve">دور القيادة التحويلية في رفع كفاية اداء </w:t>
      </w:r>
      <w:r w:rsidRPr="000B7EB4">
        <w:rPr>
          <w:rFonts w:ascii="Calibri" w:eastAsia="Calibri" w:hAnsi="Calibri" w:cs="Arial" w:hint="cs"/>
          <w:b/>
          <w:bCs/>
          <w:sz w:val="36"/>
          <w:szCs w:val="36"/>
          <w:rtl/>
        </w:rPr>
        <w:t>الموظفين الأكاديميين</w:t>
      </w:r>
      <w:r w:rsidRPr="000B7EB4">
        <w:rPr>
          <w:rFonts w:ascii="Calibri" w:eastAsia="Calibri" w:hAnsi="Calibri" w:cs="Arial" w:hint="cs"/>
          <w:b/>
          <w:bCs/>
          <w:sz w:val="36"/>
          <w:szCs w:val="36"/>
          <w:rtl/>
          <w:lang w:bidi="ar-AE"/>
        </w:rPr>
        <w:t xml:space="preserve"> في مدرسة علي بن ابي طالب</w:t>
      </w:r>
    </w:p>
    <w:p w:rsidR="00C50FD3" w:rsidRPr="00C50FD3" w:rsidRDefault="00C50FD3" w:rsidP="00F8018A">
      <w:pPr>
        <w:autoSpaceDE w:val="0"/>
        <w:autoSpaceDN w:val="0"/>
        <w:adjustRightInd w:val="0"/>
        <w:spacing w:after="0" w:line="360" w:lineRule="auto"/>
        <w:jc w:val="center"/>
        <w:rPr>
          <w:rFonts w:ascii="Simplified Arabic" w:eastAsia="Times New Roman" w:hAnsi="Simplified Arabic" w:cs="Simplified Arabic"/>
          <w:b/>
          <w:bCs/>
          <w:sz w:val="32"/>
          <w:szCs w:val="32"/>
        </w:rPr>
      </w:pPr>
      <w:r w:rsidRPr="00C50FD3">
        <w:rPr>
          <w:rFonts w:ascii="Simplified Arabic" w:eastAsia="Times New Roman" w:hAnsi="Simplified Arabic" w:cs="Simplified Arabic"/>
          <w:b/>
          <w:bCs/>
          <w:sz w:val="32"/>
          <w:szCs w:val="32"/>
          <w:rtl/>
        </w:rPr>
        <w:t>اسم</w:t>
      </w:r>
      <w:r w:rsidR="00090977">
        <w:rPr>
          <w:rFonts w:ascii="Simplified Arabic" w:eastAsia="Times New Roman" w:hAnsi="Simplified Arabic" w:cs="Simplified Arabic" w:hint="cs"/>
          <w:b/>
          <w:bCs/>
          <w:sz w:val="32"/>
          <w:szCs w:val="32"/>
          <w:rtl/>
        </w:rPr>
        <w:t xml:space="preserve"> </w:t>
      </w:r>
      <w:r w:rsidRPr="00C50FD3">
        <w:rPr>
          <w:rFonts w:ascii="Simplified Arabic" w:eastAsia="Times New Roman" w:hAnsi="Simplified Arabic" w:cs="Simplified Arabic"/>
          <w:b/>
          <w:bCs/>
          <w:sz w:val="32"/>
          <w:szCs w:val="32"/>
          <w:rtl/>
        </w:rPr>
        <w:t>الطالب</w:t>
      </w:r>
      <w:r w:rsidRPr="00C50FD3">
        <w:rPr>
          <w:rFonts w:ascii="Simplified Arabic" w:eastAsia="Times New Roman" w:hAnsi="Simplified Arabic" w:cs="Simplified Arabic"/>
          <w:b/>
          <w:bCs/>
          <w:sz w:val="32"/>
          <w:szCs w:val="32"/>
        </w:rPr>
        <w:t>:</w:t>
      </w:r>
    </w:p>
    <w:p w:rsidR="00C50FD3" w:rsidRPr="00C50FD3" w:rsidRDefault="000B7EB4" w:rsidP="00F8018A">
      <w:pPr>
        <w:autoSpaceDE w:val="0"/>
        <w:autoSpaceDN w:val="0"/>
        <w:adjustRightInd w:val="0"/>
        <w:spacing w:after="0" w:line="360" w:lineRule="auto"/>
        <w:jc w:val="center"/>
        <w:rPr>
          <w:rFonts w:ascii="Simplified Arabic" w:eastAsia="Times New Roman" w:hAnsi="Simplified Arabic" w:cs="Simplified Arabic"/>
          <w:b/>
          <w:bCs/>
          <w:sz w:val="32"/>
          <w:szCs w:val="32"/>
        </w:rPr>
      </w:pPr>
      <w:r w:rsidRPr="000B7EB4">
        <w:rPr>
          <w:rFonts w:ascii="Simplified Arabic" w:eastAsia="Times New Roman" w:hAnsi="Simplified Arabic" w:cs="Simplified Arabic" w:hint="cs"/>
          <w:b/>
          <w:bCs/>
          <w:sz w:val="32"/>
          <w:szCs w:val="32"/>
          <w:rtl/>
        </w:rPr>
        <w:t xml:space="preserve">علي وليد يوسف غزاونة  </w:t>
      </w:r>
    </w:p>
    <w:p w:rsidR="002F30FF" w:rsidRDefault="002F30FF" w:rsidP="00F8018A">
      <w:pPr>
        <w:autoSpaceDE w:val="0"/>
        <w:autoSpaceDN w:val="0"/>
        <w:adjustRightInd w:val="0"/>
        <w:spacing w:after="0" w:line="360" w:lineRule="auto"/>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الرقم الجامعي:</w:t>
      </w:r>
    </w:p>
    <w:p w:rsidR="000B7EB4" w:rsidRPr="000B7EB4" w:rsidRDefault="000B7EB4" w:rsidP="000B7EB4">
      <w:pPr>
        <w:autoSpaceDE w:val="0"/>
        <w:autoSpaceDN w:val="0"/>
        <w:adjustRightInd w:val="0"/>
        <w:spacing w:after="0" w:line="360" w:lineRule="auto"/>
        <w:jc w:val="center"/>
        <w:rPr>
          <w:rFonts w:ascii="Simplified Arabic" w:eastAsia="Times New Roman" w:hAnsi="Simplified Arabic" w:cs="Simplified Arabic"/>
          <w:b/>
          <w:bCs/>
          <w:sz w:val="32"/>
          <w:szCs w:val="32"/>
          <w:rtl/>
        </w:rPr>
      </w:pPr>
      <w:r w:rsidRPr="000B7EB4">
        <w:rPr>
          <w:rFonts w:ascii="Simplified Arabic" w:eastAsia="Times New Roman" w:hAnsi="Simplified Arabic" w:cs="Simplified Arabic" w:hint="cs"/>
          <w:b/>
          <w:bCs/>
          <w:sz w:val="32"/>
          <w:szCs w:val="32"/>
          <w:rtl/>
        </w:rPr>
        <w:t>21420208</w:t>
      </w:r>
    </w:p>
    <w:p w:rsidR="000B7EB4" w:rsidRDefault="000B7EB4" w:rsidP="005A0FE4">
      <w:pPr>
        <w:autoSpaceDE w:val="0"/>
        <w:autoSpaceDN w:val="0"/>
        <w:adjustRightInd w:val="0"/>
        <w:spacing w:after="0" w:line="240" w:lineRule="auto"/>
        <w:jc w:val="center"/>
        <w:rPr>
          <w:rFonts w:ascii="Arial" w:eastAsia="Calibri" w:hAnsi="Arial" w:cs="Arial"/>
          <w:sz w:val="36"/>
          <w:szCs w:val="36"/>
          <w:rtl/>
        </w:rPr>
      </w:pPr>
    </w:p>
    <w:p w:rsidR="000B7EB4" w:rsidRPr="000B7EB4" w:rsidRDefault="000B7EB4" w:rsidP="000B7EB4">
      <w:pPr>
        <w:autoSpaceDE w:val="0"/>
        <w:autoSpaceDN w:val="0"/>
        <w:adjustRightInd w:val="0"/>
        <w:spacing w:after="0" w:line="360" w:lineRule="auto"/>
        <w:jc w:val="center"/>
        <w:rPr>
          <w:rFonts w:ascii="Simplified Arabic" w:eastAsia="Times New Roman" w:hAnsi="Simplified Arabic" w:cs="Simplified Arabic"/>
          <w:b/>
          <w:bCs/>
          <w:sz w:val="32"/>
          <w:szCs w:val="32"/>
          <w:rtl/>
        </w:rPr>
      </w:pPr>
      <w:r w:rsidRPr="000B7EB4">
        <w:rPr>
          <w:rFonts w:ascii="Simplified Arabic" w:eastAsia="Times New Roman" w:hAnsi="Simplified Arabic" w:cs="Simplified Arabic" w:hint="cs"/>
          <w:b/>
          <w:bCs/>
          <w:sz w:val="32"/>
          <w:szCs w:val="32"/>
          <w:rtl/>
        </w:rPr>
        <w:t>إشراف:</w:t>
      </w:r>
    </w:p>
    <w:p w:rsidR="000B7EB4" w:rsidRPr="000B7EB4" w:rsidRDefault="000B7EB4" w:rsidP="000B7EB4">
      <w:pPr>
        <w:autoSpaceDE w:val="0"/>
        <w:autoSpaceDN w:val="0"/>
        <w:adjustRightInd w:val="0"/>
        <w:spacing w:after="0" w:line="360" w:lineRule="auto"/>
        <w:jc w:val="center"/>
        <w:rPr>
          <w:rFonts w:ascii="Simplified Arabic" w:eastAsia="Times New Roman" w:hAnsi="Simplified Arabic" w:cs="Simplified Arabic"/>
          <w:b/>
          <w:bCs/>
          <w:sz w:val="32"/>
          <w:szCs w:val="32"/>
          <w:rtl/>
        </w:rPr>
      </w:pPr>
      <w:r w:rsidRPr="000B7EB4">
        <w:rPr>
          <w:rFonts w:ascii="Simplified Arabic" w:eastAsia="Times New Roman" w:hAnsi="Simplified Arabic" w:cs="Simplified Arabic" w:hint="cs"/>
          <w:b/>
          <w:bCs/>
          <w:sz w:val="32"/>
          <w:szCs w:val="32"/>
          <w:rtl/>
        </w:rPr>
        <w:t>د. إياد خليفة</w:t>
      </w:r>
    </w:p>
    <w:p w:rsidR="000B7EB4" w:rsidRDefault="000B7EB4" w:rsidP="005A0FE4">
      <w:pPr>
        <w:autoSpaceDE w:val="0"/>
        <w:autoSpaceDN w:val="0"/>
        <w:adjustRightInd w:val="0"/>
        <w:spacing w:after="0" w:line="240" w:lineRule="auto"/>
        <w:jc w:val="center"/>
        <w:rPr>
          <w:rFonts w:ascii="Arial" w:eastAsia="Calibri" w:hAnsi="Arial" w:cs="Arial"/>
          <w:sz w:val="36"/>
          <w:szCs w:val="36"/>
          <w:rtl/>
        </w:rPr>
      </w:pPr>
    </w:p>
    <w:p w:rsidR="00C50FD3" w:rsidRDefault="00C50FD3" w:rsidP="000B7EB4">
      <w:pPr>
        <w:autoSpaceDE w:val="0"/>
        <w:autoSpaceDN w:val="0"/>
        <w:adjustRightInd w:val="0"/>
        <w:spacing w:after="0" w:line="240" w:lineRule="auto"/>
        <w:jc w:val="center"/>
        <w:rPr>
          <w:rFonts w:ascii="Simplified Arabic" w:eastAsia="Times New Roman" w:hAnsi="Simplified Arabic" w:cs="Simplified Arabic"/>
          <w:b/>
          <w:bCs/>
          <w:sz w:val="32"/>
          <w:szCs w:val="32"/>
          <w:rtl/>
        </w:rPr>
      </w:pPr>
      <w:r w:rsidRPr="00C50FD3">
        <w:rPr>
          <w:rFonts w:ascii="Simplified Arabic" w:eastAsia="Times New Roman" w:hAnsi="Simplified Arabic" w:cs="Simplified Arabic"/>
          <w:b/>
          <w:bCs/>
          <w:sz w:val="32"/>
          <w:szCs w:val="32"/>
          <w:rtl/>
        </w:rPr>
        <w:t xml:space="preserve">قدمت هذه الدراسة استكمالا لمتطلبات </w:t>
      </w:r>
      <w:r w:rsidR="005A0FE4">
        <w:rPr>
          <w:rFonts w:ascii="Simplified Arabic" w:eastAsia="Times New Roman" w:hAnsi="Simplified Arabic" w:cs="Simplified Arabic" w:hint="cs"/>
          <w:b/>
          <w:bCs/>
          <w:sz w:val="32"/>
          <w:szCs w:val="32"/>
          <w:rtl/>
        </w:rPr>
        <w:t>درجة</w:t>
      </w:r>
      <w:r w:rsidR="00D57420">
        <w:rPr>
          <w:rFonts w:ascii="Simplified Arabic" w:eastAsia="Times New Roman" w:hAnsi="Simplified Arabic" w:cs="Simplified Arabic" w:hint="cs"/>
          <w:b/>
          <w:bCs/>
          <w:sz w:val="32"/>
          <w:szCs w:val="32"/>
          <w:rtl/>
        </w:rPr>
        <w:t xml:space="preserve"> الماجستير</w:t>
      </w:r>
      <w:r w:rsidRPr="00C50FD3">
        <w:rPr>
          <w:rFonts w:ascii="Simplified Arabic" w:eastAsia="Times New Roman" w:hAnsi="Simplified Arabic" w:cs="Simplified Arabic"/>
          <w:b/>
          <w:bCs/>
          <w:sz w:val="32"/>
          <w:szCs w:val="32"/>
          <w:rtl/>
        </w:rPr>
        <w:t xml:space="preserve"> في تخصص</w:t>
      </w:r>
      <w:r w:rsidR="002F30FF">
        <w:rPr>
          <w:rFonts w:ascii="Simplified Arabic" w:eastAsia="Times New Roman" w:hAnsi="Simplified Arabic" w:cs="Simplified Arabic" w:hint="cs"/>
          <w:b/>
          <w:bCs/>
          <w:sz w:val="32"/>
          <w:szCs w:val="32"/>
          <w:rtl/>
        </w:rPr>
        <w:t xml:space="preserve"> بناء </w:t>
      </w:r>
      <w:r w:rsidR="000B7EB4">
        <w:rPr>
          <w:rFonts w:ascii="Simplified Arabic" w:eastAsia="Times New Roman" w:hAnsi="Simplified Arabic" w:cs="Simplified Arabic" w:hint="cs"/>
          <w:b/>
          <w:bCs/>
          <w:sz w:val="32"/>
          <w:szCs w:val="32"/>
          <w:rtl/>
        </w:rPr>
        <w:t>ال</w:t>
      </w:r>
      <w:r w:rsidR="002F30FF">
        <w:rPr>
          <w:rFonts w:ascii="Simplified Arabic" w:eastAsia="Times New Roman" w:hAnsi="Simplified Arabic" w:cs="Simplified Arabic" w:hint="cs"/>
          <w:b/>
          <w:bCs/>
          <w:sz w:val="32"/>
          <w:szCs w:val="32"/>
          <w:rtl/>
        </w:rPr>
        <w:t>مؤسسات وتنمية الموارد البشرية</w:t>
      </w:r>
    </w:p>
    <w:p w:rsidR="002F30FF" w:rsidRDefault="002F30FF" w:rsidP="002F30FF">
      <w:pPr>
        <w:autoSpaceDE w:val="0"/>
        <w:autoSpaceDN w:val="0"/>
        <w:adjustRightInd w:val="0"/>
        <w:spacing w:after="0" w:line="240" w:lineRule="auto"/>
        <w:jc w:val="center"/>
        <w:rPr>
          <w:rFonts w:ascii="Simplified Arabic" w:eastAsia="Times New Roman" w:hAnsi="Simplified Arabic" w:cs="Simplified Arabic"/>
          <w:b/>
          <w:bCs/>
          <w:sz w:val="32"/>
          <w:szCs w:val="32"/>
          <w:rtl/>
        </w:rPr>
      </w:pPr>
    </w:p>
    <w:p w:rsidR="00344E41" w:rsidRDefault="007D7016" w:rsidP="007D7016">
      <w:pPr>
        <w:tabs>
          <w:tab w:val="left" w:pos="3131"/>
          <w:tab w:val="center" w:pos="4153"/>
        </w:tabs>
        <w:rPr>
          <w:rFonts w:ascii="Simplified Arabic" w:eastAsia="Times New Roman" w:hAnsi="Simplified Arabic" w:cs="Simplified Arabic"/>
          <w:b/>
          <w:bCs/>
          <w:sz w:val="28"/>
          <w:szCs w:val="28"/>
          <w:rtl/>
        </w:rPr>
        <w:sectPr w:rsidR="00344E41" w:rsidSect="00442249">
          <w:headerReference w:type="default" r:id="rId9"/>
          <w:footerReference w:type="default" r:id="rId10"/>
          <w:footerReference w:type="first" r:id="rId11"/>
          <w:pgSz w:w="11906" w:h="16838"/>
          <w:pgMar w:top="1440" w:right="1800" w:bottom="1440" w:left="1800" w:header="708" w:footer="708" w:gutter="0"/>
          <w:pgNumType w:fmt="arabicAlpha" w:start="1" w:chapStyle="1"/>
          <w:cols w:space="708"/>
          <w:titlePg/>
          <w:bidi/>
          <w:rtlGutter/>
          <w:docGrid w:linePitch="360"/>
        </w:sectPr>
      </w:pPr>
      <w:r>
        <w:rPr>
          <w:rFonts w:ascii="Simplified Arabic" w:eastAsia="Times New Roman" w:hAnsi="Simplified Arabic" w:cs="Simplified Arabic"/>
          <w:b/>
          <w:bCs/>
          <w:sz w:val="28"/>
          <w:szCs w:val="28"/>
          <w:rtl/>
        </w:rPr>
        <w:tab/>
      </w:r>
      <w:r>
        <w:rPr>
          <w:rFonts w:ascii="Simplified Arabic" w:eastAsia="Times New Roman" w:hAnsi="Simplified Arabic" w:cs="Simplified Arabic"/>
          <w:b/>
          <w:bCs/>
          <w:sz w:val="28"/>
          <w:szCs w:val="28"/>
          <w:rtl/>
        </w:rPr>
        <w:tab/>
      </w:r>
      <w:r w:rsidR="00491233">
        <w:rPr>
          <w:rFonts w:ascii="Simplified Arabic" w:eastAsia="Times New Roman" w:hAnsi="Simplified Arabic" w:cs="Simplified Arabic"/>
          <w:b/>
          <w:bCs/>
          <w:sz w:val="28"/>
          <w:szCs w:val="28"/>
          <w:rtl/>
        </w:rPr>
        <w:t>1438هـ/2017</w:t>
      </w:r>
    </w:p>
    <w:p w:rsidR="00C50FD3" w:rsidRPr="00C50FD3" w:rsidRDefault="00C50FD3" w:rsidP="00491233">
      <w:pPr>
        <w:jc w:val="center"/>
        <w:rPr>
          <w:rFonts w:ascii="Simplified Arabic" w:eastAsia="Times New Roman" w:hAnsi="Simplified Arabic" w:cs="Simplified Arabic"/>
          <w:b/>
          <w:bCs/>
          <w:sz w:val="28"/>
          <w:szCs w:val="28"/>
          <w:rtl/>
        </w:rPr>
      </w:pPr>
    </w:p>
    <w:p w:rsidR="00491233" w:rsidRPr="00491233" w:rsidRDefault="005F2522" w:rsidP="00491233">
      <w:pPr>
        <w:autoSpaceDE w:val="0"/>
        <w:autoSpaceDN w:val="0"/>
        <w:adjustRightInd w:val="0"/>
        <w:spacing w:after="0" w:line="480" w:lineRule="auto"/>
        <w:jc w:val="both"/>
        <w:rPr>
          <w:rFonts w:ascii="Simplified Arabic" w:eastAsia="Times New Roman" w:hAnsi="Simplified Arabic" w:cs="Simplified Arabic"/>
          <w:b/>
          <w:bCs/>
          <w:sz w:val="32"/>
          <w:szCs w:val="32"/>
          <w:rtl/>
        </w:rPr>
      </w:pPr>
      <w:r>
        <w:rPr>
          <w:rFonts w:ascii="Simplified Arabic" w:eastAsia="Times New Roman" w:hAnsi="Simplified Arabic" w:cs="Simplified Arabic"/>
          <w:b/>
          <w:bCs/>
          <w:noProof/>
          <w:sz w:val="24"/>
          <w:szCs w:val="24"/>
        </w:rPr>
        <w:drawing>
          <wp:anchor distT="0" distB="0" distL="114300" distR="114300" simplePos="0" relativeHeight="251667456" behindDoc="0" locked="0" layoutInCell="1" allowOverlap="1">
            <wp:simplePos x="0" y="0"/>
            <wp:positionH relativeFrom="column">
              <wp:posOffset>-666115</wp:posOffset>
            </wp:positionH>
            <wp:positionV relativeFrom="paragraph">
              <wp:posOffset>-447675</wp:posOffset>
            </wp:positionV>
            <wp:extent cx="1543050" cy="165252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1652527"/>
                    </a:xfrm>
                    <a:prstGeom prst="rect">
                      <a:avLst/>
                    </a:prstGeom>
                    <a:noFill/>
                    <a:ln>
                      <a:noFill/>
                    </a:ln>
                  </pic:spPr>
                </pic:pic>
              </a:graphicData>
            </a:graphic>
          </wp:anchor>
        </w:drawing>
      </w:r>
      <w:r w:rsidR="00491233" w:rsidRPr="00491233">
        <w:rPr>
          <w:rFonts w:ascii="Simplified Arabic" w:eastAsia="Times New Roman" w:hAnsi="Simplified Arabic" w:cs="Simplified Arabic"/>
          <w:b/>
          <w:bCs/>
          <w:sz w:val="32"/>
          <w:szCs w:val="32"/>
          <w:rtl/>
        </w:rPr>
        <w:t>عمادة الدراسات العليا</w:t>
      </w:r>
    </w:p>
    <w:p w:rsidR="00491233" w:rsidRPr="00491233" w:rsidRDefault="00491233" w:rsidP="00F8018A">
      <w:pPr>
        <w:autoSpaceDE w:val="0"/>
        <w:autoSpaceDN w:val="0"/>
        <w:adjustRightInd w:val="0"/>
        <w:spacing w:after="0" w:line="480" w:lineRule="auto"/>
        <w:jc w:val="both"/>
        <w:rPr>
          <w:rFonts w:ascii="Simplified Arabic" w:eastAsia="Times New Roman" w:hAnsi="Simplified Arabic" w:cs="Simplified Arabic"/>
          <w:b/>
          <w:bCs/>
          <w:sz w:val="32"/>
          <w:szCs w:val="32"/>
          <w:rtl/>
        </w:rPr>
      </w:pPr>
      <w:r w:rsidRPr="00491233">
        <w:rPr>
          <w:rFonts w:ascii="Simplified Arabic" w:eastAsia="Times New Roman" w:hAnsi="Simplified Arabic" w:cs="Simplified Arabic"/>
          <w:b/>
          <w:bCs/>
          <w:sz w:val="32"/>
          <w:szCs w:val="32"/>
          <w:rtl/>
        </w:rPr>
        <w:t>جامعة القدس</w:t>
      </w:r>
    </w:p>
    <w:p w:rsidR="000B7EB4" w:rsidRDefault="000B7EB4" w:rsidP="00F8018A">
      <w:pPr>
        <w:jc w:val="center"/>
        <w:rPr>
          <w:rFonts w:ascii="Simplified Arabic" w:eastAsia="Times New Roman" w:hAnsi="Simplified Arabic" w:cs="Simplified Arabic"/>
          <w:b/>
          <w:bCs/>
          <w:sz w:val="28"/>
          <w:szCs w:val="28"/>
          <w:rtl/>
        </w:rPr>
      </w:pPr>
      <w:r w:rsidRPr="000B7EB4">
        <w:rPr>
          <w:rFonts w:ascii="Calibri" w:eastAsia="Calibri" w:hAnsi="Calibri" w:cs="Arial" w:hint="cs"/>
          <w:b/>
          <w:bCs/>
          <w:sz w:val="36"/>
          <w:szCs w:val="36"/>
          <w:rtl/>
          <w:lang w:bidi="ar-AE"/>
        </w:rPr>
        <w:t xml:space="preserve">دور القيادة التحويلية في رفع كفاية اداء </w:t>
      </w:r>
      <w:r w:rsidRPr="000B7EB4">
        <w:rPr>
          <w:rFonts w:ascii="Calibri" w:eastAsia="Calibri" w:hAnsi="Calibri" w:cs="Arial" w:hint="cs"/>
          <w:b/>
          <w:bCs/>
          <w:sz w:val="36"/>
          <w:szCs w:val="36"/>
          <w:rtl/>
        </w:rPr>
        <w:t>الموظفين الأكاديميين</w:t>
      </w:r>
      <w:r w:rsidRPr="000B7EB4">
        <w:rPr>
          <w:rFonts w:ascii="Calibri" w:eastAsia="Calibri" w:hAnsi="Calibri" w:cs="Arial" w:hint="cs"/>
          <w:b/>
          <w:bCs/>
          <w:sz w:val="36"/>
          <w:szCs w:val="36"/>
          <w:rtl/>
          <w:lang w:bidi="ar-AE"/>
        </w:rPr>
        <w:t xml:space="preserve"> في مدرسة علي بن ابي طالب</w:t>
      </w:r>
    </w:p>
    <w:p w:rsidR="000B7EB4" w:rsidRDefault="000B7EB4" w:rsidP="00F8018A">
      <w:pPr>
        <w:jc w:val="center"/>
        <w:rPr>
          <w:rFonts w:ascii="Simplified Arabic" w:eastAsia="Times New Roman" w:hAnsi="Simplified Arabic" w:cs="Simplified Arabic"/>
          <w:b/>
          <w:bCs/>
          <w:sz w:val="28"/>
          <w:szCs w:val="28"/>
          <w:rtl/>
        </w:rPr>
      </w:pPr>
    </w:p>
    <w:p w:rsidR="00C50FD3" w:rsidRPr="00C50FD3" w:rsidRDefault="00C50FD3" w:rsidP="00F8018A">
      <w:pPr>
        <w:jc w:val="center"/>
        <w:rPr>
          <w:rFonts w:ascii="Simplified Arabic" w:eastAsia="Times New Roman" w:hAnsi="Simplified Arabic" w:cs="Simplified Arabic"/>
          <w:b/>
          <w:bCs/>
          <w:sz w:val="28"/>
          <w:szCs w:val="28"/>
          <w:rtl/>
        </w:rPr>
      </w:pPr>
      <w:r w:rsidRPr="00C50FD3">
        <w:rPr>
          <w:rFonts w:ascii="Simplified Arabic" w:eastAsia="Times New Roman" w:hAnsi="Simplified Arabic" w:cs="Simplified Arabic"/>
          <w:b/>
          <w:bCs/>
          <w:sz w:val="28"/>
          <w:szCs w:val="28"/>
          <w:rtl/>
        </w:rPr>
        <w:t>إعداد الطالب</w:t>
      </w:r>
    </w:p>
    <w:p w:rsidR="000B7EB4" w:rsidRPr="00C50FD3" w:rsidRDefault="000B7EB4" w:rsidP="000B7EB4">
      <w:pPr>
        <w:autoSpaceDE w:val="0"/>
        <w:autoSpaceDN w:val="0"/>
        <w:adjustRightInd w:val="0"/>
        <w:spacing w:after="0" w:line="360" w:lineRule="auto"/>
        <w:jc w:val="center"/>
        <w:rPr>
          <w:rFonts w:ascii="Simplified Arabic" w:eastAsia="Times New Roman" w:hAnsi="Simplified Arabic" w:cs="Simplified Arabic"/>
          <w:b/>
          <w:bCs/>
          <w:sz w:val="32"/>
          <w:szCs w:val="32"/>
        </w:rPr>
      </w:pPr>
      <w:r w:rsidRPr="000B7EB4">
        <w:rPr>
          <w:rFonts w:ascii="Simplified Arabic" w:eastAsia="Times New Roman" w:hAnsi="Simplified Arabic" w:cs="Simplified Arabic" w:hint="cs"/>
          <w:b/>
          <w:bCs/>
          <w:sz w:val="32"/>
          <w:szCs w:val="32"/>
          <w:rtl/>
        </w:rPr>
        <w:t xml:space="preserve">علي وليد يوسف غزاونة  </w:t>
      </w:r>
    </w:p>
    <w:p w:rsidR="002F30FF" w:rsidRDefault="002F30FF" w:rsidP="00F8018A">
      <w:pPr>
        <w:autoSpaceDE w:val="0"/>
        <w:autoSpaceDN w:val="0"/>
        <w:adjustRightInd w:val="0"/>
        <w:spacing w:after="0"/>
        <w:jc w:val="center"/>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الرقم الجامعي:</w:t>
      </w:r>
    </w:p>
    <w:p w:rsidR="00F8018A" w:rsidRDefault="000B7EB4" w:rsidP="000B7EB4">
      <w:pPr>
        <w:jc w:val="center"/>
        <w:rPr>
          <w:rFonts w:ascii="Simplified Arabic" w:eastAsia="Times New Roman" w:hAnsi="Simplified Arabic" w:cs="Simplified Arabic"/>
          <w:b/>
          <w:bCs/>
          <w:sz w:val="28"/>
          <w:szCs w:val="28"/>
          <w:rtl/>
        </w:rPr>
      </w:pPr>
      <w:r w:rsidRPr="000B7EB4">
        <w:rPr>
          <w:rFonts w:ascii="Simplified Arabic" w:eastAsia="Times New Roman" w:hAnsi="Simplified Arabic" w:cs="Simplified Arabic" w:hint="cs"/>
          <w:b/>
          <w:bCs/>
          <w:sz w:val="28"/>
          <w:szCs w:val="28"/>
          <w:rtl/>
        </w:rPr>
        <w:t>21420208</w:t>
      </w:r>
    </w:p>
    <w:p w:rsidR="000B7EB4" w:rsidRDefault="000B7EB4" w:rsidP="000B7EB4">
      <w:pPr>
        <w:jc w:val="center"/>
        <w:rPr>
          <w:rFonts w:ascii="Simplified Arabic" w:eastAsia="Times New Roman" w:hAnsi="Simplified Arabic" w:cs="Simplified Arabic"/>
          <w:b/>
          <w:bCs/>
          <w:sz w:val="28"/>
          <w:szCs w:val="28"/>
          <w:rtl/>
        </w:rPr>
      </w:pPr>
    </w:p>
    <w:p w:rsidR="000B7EB4" w:rsidRDefault="000B7EB4" w:rsidP="000B7EB4">
      <w:pPr>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إشراف:</w:t>
      </w:r>
    </w:p>
    <w:p w:rsidR="000B7EB4" w:rsidRPr="000B7EB4" w:rsidRDefault="000B7EB4" w:rsidP="000B7EB4">
      <w:pPr>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د. إياد خليفة</w:t>
      </w:r>
    </w:p>
    <w:p w:rsidR="005A0FE4" w:rsidRDefault="005A0FE4" w:rsidP="005A0FE4">
      <w:pPr>
        <w:autoSpaceDE w:val="0"/>
        <w:autoSpaceDN w:val="0"/>
        <w:adjustRightInd w:val="0"/>
        <w:spacing w:after="0" w:line="240" w:lineRule="auto"/>
        <w:jc w:val="center"/>
        <w:rPr>
          <w:rFonts w:ascii="Simplified Arabic" w:eastAsia="Times New Roman" w:hAnsi="Simplified Arabic" w:cs="Simplified Arabic"/>
          <w:b/>
          <w:bCs/>
          <w:sz w:val="32"/>
          <w:szCs w:val="32"/>
          <w:rtl/>
        </w:rPr>
      </w:pPr>
      <w:r w:rsidRPr="00C50FD3">
        <w:rPr>
          <w:rFonts w:ascii="Simplified Arabic" w:eastAsia="Times New Roman" w:hAnsi="Simplified Arabic" w:cs="Simplified Arabic"/>
          <w:b/>
          <w:bCs/>
          <w:sz w:val="32"/>
          <w:szCs w:val="32"/>
          <w:rtl/>
        </w:rPr>
        <w:t xml:space="preserve">قدمت هذه الدراسة استكمالا لمتطلبات </w:t>
      </w:r>
      <w:r>
        <w:rPr>
          <w:rFonts w:ascii="Simplified Arabic" w:eastAsia="Times New Roman" w:hAnsi="Simplified Arabic" w:cs="Simplified Arabic" w:hint="cs"/>
          <w:b/>
          <w:bCs/>
          <w:sz w:val="32"/>
          <w:szCs w:val="32"/>
          <w:rtl/>
        </w:rPr>
        <w:t>درجة الماجستير</w:t>
      </w:r>
      <w:r w:rsidRPr="00C50FD3">
        <w:rPr>
          <w:rFonts w:ascii="Simplified Arabic" w:eastAsia="Times New Roman" w:hAnsi="Simplified Arabic" w:cs="Simplified Arabic"/>
          <w:b/>
          <w:bCs/>
          <w:sz w:val="32"/>
          <w:szCs w:val="32"/>
          <w:rtl/>
        </w:rPr>
        <w:t xml:space="preserve"> في تخصص</w:t>
      </w:r>
      <w:r>
        <w:rPr>
          <w:rFonts w:ascii="Simplified Arabic" w:eastAsia="Times New Roman" w:hAnsi="Simplified Arabic" w:cs="Simplified Arabic" w:hint="cs"/>
          <w:b/>
          <w:bCs/>
          <w:sz w:val="32"/>
          <w:szCs w:val="32"/>
          <w:rtl/>
        </w:rPr>
        <w:t xml:space="preserve"> التنمية المستدامةمسار بناء مؤسسات وتنمية الموارد البشرية</w:t>
      </w:r>
    </w:p>
    <w:p w:rsidR="005A0FE4" w:rsidRDefault="005A0FE4" w:rsidP="005A0FE4">
      <w:pPr>
        <w:autoSpaceDE w:val="0"/>
        <w:autoSpaceDN w:val="0"/>
        <w:adjustRightInd w:val="0"/>
        <w:spacing w:after="0" w:line="240" w:lineRule="auto"/>
        <w:jc w:val="center"/>
        <w:rPr>
          <w:rFonts w:ascii="Simplified Arabic" w:eastAsia="Times New Roman" w:hAnsi="Simplified Arabic" w:cs="Simplified Arabic"/>
          <w:b/>
          <w:bCs/>
          <w:sz w:val="32"/>
          <w:szCs w:val="32"/>
          <w:rtl/>
        </w:rPr>
      </w:pPr>
    </w:p>
    <w:p w:rsidR="00F8018A" w:rsidRDefault="00C50FD3" w:rsidP="005A0FE4">
      <w:pPr>
        <w:jc w:val="center"/>
        <w:rPr>
          <w:rFonts w:ascii="Simplified Arabic" w:eastAsia="Times New Roman" w:hAnsi="Simplified Arabic" w:cs="Simplified Arabic"/>
          <w:b/>
          <w:bCs/>
          <w:sz w:val="28"/>
          <w:szCs w:val="28"/>
          <w:rtl/>
        </w:rPr>
      </w:pPr>
      <w:r w:rsidRPr="00C50FD3">
        <w:rPr>
          <w:rFonts w:ascii="Simplified Arabic" w:eastAsia="Times New Roman" w:hAnsi="Simplified Arabic" w:cs="Simplified Arabic"/>
          <w:b/>
          <w:bCs/>
          <w:sz w:val="28"/>
          <w:szCs w:val="28"/>
          <w:rtl/>
        </w:rPr>
        <w:t>جامعة القدس – أبو ديس</w:t>
      </w:r>
    </w:p>
    <w:p w:rsidR="00F8018A" w:rsidRDefault="00F8018A" w:rsidP="00F8018A">
      <w:pPr>
        <w:rPr>
          <w:rFonts w:ascii="Simplified Arabic" w:eastAsia="Times New Roman" w:hAnsi="Simplified Arabic" w:cs="Simplified Arabic"/>
          <w:sz w:val="28"/>
          <w:szCs w:val="28"/>
          <w:rtl/>
        </w:rPr>
      </w:pPr>
    </w:p>
    <w:p w:rsidR="00A147A5" w:rsidRPr="00D43B0D" w:rsidRDefault="00F8018A" w:rsidP="00D43B0D">
      <w:pPr>
        <w:jc w:val="center"/>
        <w:rPr>
          <w:rFonts w:ascii="Simplified Arabic" w:eastAsia="Times New Roman" w:hAnsi="Simplified Arabic" w:cs="Simplified Arabic"/>
          <w:b/>
          <w:bCs/>
          <w:sz w:val="28"/>
          <w:szCs w:val="28"/>
          <w:rtl/>
        </w:rPr>
        <w:sectPr w:rsidR="00A147A5" w:rsidRPr="00D43B0D" w:rsidSect="007D7016">
          <w:pgSz w:w="11906" w:h="16838"/>
          <w:pgMar w:top="1440" w:right="1800" w:bottom="1440" w:left="1800" w:header="708" w:footer="708" w:gutter="0"/>
          <w:pgNumType w:fmt="arabicAlpha" w:chapStyle="1"/>
          <w:cols w:space="708"/>
          <w:titlePg/>
          <w:bidi/>
          <w:rtlGutter/>
          <w:docGrid w:linePitch="360"/>
        </w:sectPr>
      </w:pPr>
      <w:r w:rsidRPr="00C50FD3">
        <w:rPr>
          <w:rFonts w:ascii="Simplified Arabic" w:eastAsia="Times New Roman" w:hAnsi="Simplified Arabic" w:cs="Simplified Arabic"/>
          <w:b/>
          <w:bCs/>
          <w:sz w:val="28"/>
          <w:szCs w:val="28"/>
          <w:rtl/>
        </w:rPr>
        <w:t>1438هـ/2017 م</w:t>
      </w:r>
    </w:p>
    <w:p w:rsidR="002F30FF" w:rsidRPr="00C50FD3" w:rsidRDefault="002F30FF" w:rsidP="00491233">
      <w:pPr>
        <w:jc w:val="center"/>
        <w:rPr>
          <w:rFonts w:ascii="Simplified Arabic" w:eastAsia="Times New Roman" w:hAnsi="Simplified Arabic" w:cs="Simplified Arabic"/>
          <w:b/>
          <w:bCs/>
          <w:sz w:val="28"/>
          <w:szCs w:val="28"/>
          <w:rtl/>
        </w:rPr>
      </w:pPr>
    </w:p>
    <w:p w:rsidR="00C50FD3" w:rsidRPr="00C50FD3" w:rsidRDefault="005F2522" w:rsidP="00C50FD3">
      <w:pPr>
        <w:rPr>
          <w:rFonts w:ascii="Simplified Arabic" w:eastAsia="Times New Roman" w:hAnsi="Simplified Arabic" w:cs="Simplified Arabic"/>
          <w:b/>
          <w:bCs/>
          <w:sz w:val="28"/>
          <w:szCs w:val="28"/>
          <w:rtl/>
        </w:rPr>
      </w:pPr>
      <w:r>
        <w:rPr>
          <w:rFonts w:ascii="Simplified Arabic" w:eastAsia="Times New Roman" w:hAnsi="Simplified Arabic" w:cs="Simplified Arabic"/>
          <w:b/>
          <w:bCs/>
          <w:noProof/>
          <w:sz w:val="24"/>
          <w:szCs w:val="24"/>
        </w:rPr>
        <w:drawing>
          <wp:anchor distT="0" distB="0" distL="114300" distR="114300" simplePos="0" relativeHeight="251669504" behindDoc="0" locked="0" layoutInCell="1" allowOverlap="1">
            <wp:simplePos x="0" y="0"/>
            <wp:positionH relativeFrom="column">
              <wp:posOffset>-937260</wp:posOffset>
            </wp:positionH>
            <wp:positionV relativeFrom="paragraph">
              <wp:posOffset>-695325</wp:posOffset>
            </wp:positionV>
            <wp:extent cx="1752115" cy="18764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115" cy="1876425"/>
                    </a:xfrm>
                    <a:prstGeom prst="rect">
                      <a:avLst/>
                    </a:prstGeom>
                    <a:noFill/>
                    <a:ln>
                      <a:noFill/>
                    </a:ln>
                  </pic:spPr>
                </pic:pic>
              </a:graphicData>
            </a:graphic>
          </wp:anchor>
        </w:drawing>
      </w:r>
      <w:r w:rsidR="00C50FD3" w:rsidRPr="00C50FD3">
        <w:rPr>
          <w:rFonts w:ascii="Simplified Arabic" w:eastAsia="Times New Roman" w:hAnsi="Simplified Arabic" w:cs="Simplified Arabic"/>
          <w:b/>
          <w:bCs/>
          <w:sz w:val="28"/>
          <w:szCs w:val="28"/>
          <w:rtl/>
          <w:lang w:bidi="ar-JO"/>
        </w:rPr>
        <w:t>جامعة القدس</w:t>
      </w:r>
    </w:p>
    <w:p w:rsidR="00C50FD3" w:rsidRDefault="00C50FD3" w:rsidP="00C50FD3">
      <w:pPr>
        <w:spacing w:line="360" w:lineRule="auto"/>
        <w:rPr>
          <w:rFonts w:ascii="Simplified Arabic" w:eastAsia="Times New Roman" w:hAnsi="Simplified Arabic" w:cs="Simplified Arabic"/>
          <w:b/>
          <w:bCs/>
          <w:sz w:val="28"/>
          <w:szCs w:val="28"/>
          <w:rtl/>
          <w:lang w:bidi="ar-JO"/>
        </w:rPr>
      </w:pPr>
      <w:r w:rsidRPr="00C50FD3">
        <w:rPr>
          <w:rFonts w:ascii="Simplified Arabic" w:eastAsia="Times New Roman" w:hAnsi="Simplified Arabic" w:cs="Simplified Arabic"/>
          <w:b/>
          <w:bCs/>
          <w:sz w:val="28"/>
          <w:szCs w:val="28"/>
          <w:rtl/>
          <w:lang w:bidi="ar-JO"/>
        </w:rPr>
        <w:t xml:space="preserve">         عمادة الدراسات العليا</w:t>
      </w:r>
      <w:r w:rsidRPr="00C50FD3">
        <w:rPr>
          <w:rFonts w:ascii="Simplified Arabic" w:eastAsia="Times New Roman" w:hAnsi="Simplified Arabic" w:cs="Simplified Arabic"/>
          <w:b/>
          <w:bCs/>
          <w:sz w:val="28"/>
          <w:szCs w:val="28"/>
          <w:rtl/>
          <w:lang w:bidi="ar-JO"/>
        </w:rPr>
        <w:br/>
        <w:t xml:space="preserve">    معهد التنمية الريفية المستدامة</w:t>
      </w:r>
    </w:p>
    <w:p w:rsidR="00D43B0D" w:rsidRPr="00C50FD3" w:rsidRDefault="00D43B0D" w:rsidP="00C50FD3">
      <w:pPr>
        <w:spacing w:line="360" w:lineRule="auto"/>
        <w:rPr>
          <w:rFonts w:ascii="Simplified Arabic" w:eastAsia="Times New Roman" w:hAnsi="Simplified Arabic" w:cs="Simplified Arabic"/>
          <w:b/>
          <w:bCs/>
          <w:sz w:val="28"/>
          <w:szCs w:val="28"/>
          <w:rtl/>
          <w:lang w:bidi="ar-JO"/>
        </w:rPr>
      </w:pPr>
    </w:p>
    <w:p w:rsidR="00C50FD3" w:rsidRPr="00C50FD3" w:rsidRDefault="00C50FD3" w:rsidP="00C50FD3">
      <w:pPr>
        <w:spacing w:line="360" w:lineRule="auto"/>
        <w:jc w:val="center"/>
        <w:rPr>
          <w:rFonts w:ascii="Simplified Arabic" w:eastAsia="Times New Roman" w:hAnsi="Simplified Arabic" w:cs="Simplified Arabic"/>
          <w:b/>
          <w:bCs/>
          <w:sz w:val="28"/>
          <w:szCs w:val="28"/>
          <w:rtl/>
          <w:lang w:bidi="ar-JO"/>
        </w:rPr>
      </w:pPr>
      <w:r w:rsidRPr="00C50FD3">
        <w:rPr>
          <w:rFonts w:ascii="Simplified Arabic" w:eastAsia="Times New Roman" w:hAnsi="Simplified Arabic" w:cs="Simplified Arabic"/>
          <w:b/>
          <w:bCs/>
          <w:sz w:val="28"/>
          <w:szCs w:val="28"/>
          <w:rtl/>
          <w:lang w:bidi="ar-JO"/>
        </w:rPr>
        <w:t>إجازة رسالة</w:t>
      </w:r>
    </w:p>
    <w:p w:rsidR="000B7EB4" w:rsidRPr="000B7EB4" w:rsidRDefault="000B7EB4" w:rsidP="000B7EB4">
      <w:pPr>
        <w:jc w:val="center"/>
        <w:rPr>
          <w:rFonts w:ascii="Simplified Arabic" w:eastAsia="Times New Roman" w:hAnsi="Simplified Arabic" w:cs="Simplified Arabic"/>
          <w:b/>
          <w:bCs/>
          <w:sz w:val="24"/>
          <w:szCs w:val="24"/>
          <w:rtl/>
          <w:lang w:bidi="ar-JO"/>
        </w:rPr>
      </w:pPr>
      <w:r w:rsidRPr="000B7EB4">
        <w:rPr>
          <w:rFonts w:ascii="Simplified Arabic" w:eastAsia="Times New Roman" w:hAnsi="Simplified Arabic" w:cs="Simplified Arabic" w:hint="cs"/>
          <w:b/>
          <w:bCs/>
          <w:sz w:val="24"/>
          <w:szCs w:val="24"/>
          <w:rtl/>
          <w:lang w:bidi="ar-JO"/>
        </w:rPr>
        <w:t>دور القيادة التحويلية في رفع كفاية اداء الموظفين الأكاديميين في مدرسة علي بن ابي طالب</w:t>
      </w:r>
    </w:p>
    <w:p w:rsidR="00C50FD3" w:rsidRPr="00C50FD3" w:rsidRDefault="00C50FD3" w:rsidP="00C50FD3">
      <w:pPr>
        <w:jc w:val="center"/>
        <w:rPr>
          <w:rFonts w:ascii="Simplified Arabic" w:eastAsia="Times New Roman" w:hAnsi="Simplified Arabic" w:cs="Simplified Arabic"/>
          <w:b/>
          <w:bCs/>
          <w:sz w:val="24"/>
          <w:szCs w:val="24"/>
          <w:rtl/>
        </w:rPr>
      </w:pPr>
    </w:p>
    <w:p w:rsidR="000B7EB4" w:rsidRPr="000B7EB4" w:rsidRDefault="00491233" w:rsidP="000B7EB4">
      <w:pPr>
        <w:autoSpaceDE w:val="0"/>
        <w:autoSpaceDN w:val="0"/>
        <w:adjustRightInd w:val="0"/>
        <w:spacing w:after="0" w:line="360" w:lineRule="auto"/>
        <w:jc w:val="both"/>
        <w:rPr>
          <w:rFonts w:ascii="Simplified Arabic" w:eastAsia="Times New Roman" w:hAnsi="Simplified Arabic" w:cs="Simplified Arabic"/>
          <w:b/>
          <w:bCs/>
          <w:sz w:val="24"/>
          <w:szCs w:val="24"/>
          <w:lang w:bidi="ar-JO"/>
        </w:rPr>
      </w:pPr>
      <w:r w:rsidRPr="00491233">
        <w:rPr>
          <w:rFonts w:ascii="Simplified Arabic" w:eastAsia="Times New Roman" w:hAnsi="Simplified Arabic" w:cs="Simplified Arabic"/>
          <w:b/>
          <w:bCs/>
          <w:sz w:val="24"/>
          <w:szCs w:val="24"/>
          <w:rtl/>
          <w:lang w:bidi="ar-JO"/>
        </w:rPr>
        <w:t>اسم الطالب</w:t>
      </w:r>
      <w:r w:rsidR="00C50FD3" w:rsidRPr="00C50FD3">
        <w:rPr>
          <w:rFonts w:ascii="Simplified Arabic" w:eastAsia="Times New Roman" w:hAnsi="Simplified Arabic" w:cs="Simplified Arabic"/>
          <w:b/>
          <w:bCs/>
          <w:sz w:val="24"/>
          <w:szCs w:val="24"/>
          <w:rtl/>
          <w:lang w:bidi="ar-JO"/>
        </w:rPr>
        <w:t xml:space="preserve">: </w:t>
      </w:r>
      <w:r w:rsidR="000B7EB4" w:rsidRPr="000B7EB4">
        <w:rPr>
          <w:rFonts w:ascii="Simplified Arabic" w:eastAsia="Times New Roman" w:hAnsi="Simplified Arabic" w:cs="Simplified Arabic" w:hint="cs"/>
          <w:b/>
          <w:bCs/>
          <w:sz w:val="24"/>
          <w:szCs w:val="24"/>
          <w:rtl/>
          <w:lang w:bidi="ar-JO"/>
        </w:rPr>
        <w:t xml:space="preserve">علي وليد يوسف غزاونة  </w:t>
      </w:r>
    </w:p>
    <w:p w:rsidR="000B7EB4" w:rsidRPr="000B7EB4" w:rsidRDefault="00C50FD3" w:rsidP="000B7EB4">
      <w:pPr>
        <w:jc w:val="both"/>
        <w:rPr>
          <w:rFonts w:ascii="Simplified Arabic" w:eastAsia="Times New Roman" w:hAnsi="Simplified Arabic" w:cs="Simplified Arabic"/>
          <w:b/>
          <w:bCs/>
          <w:sz w:val="24"/>
          <w:szCs w:val="24"/>
          <w:rtl/>
          <w:lang w:bidi="ar-JO"/>
        </w:rPr>
      </w:pPr>
      <w:r w:rsidRPr="00C50FD3">
        <w:rPr>
          <w:rFonts w:ascii="Simplified Arabic" w:eastAsia="Times New Roman" w:hAnsi="Simplified Arabic" w:cs="Simplified Arabic"/>
          <w:b/>
          <w:bCs/>
          <w:sz w:val="24"/>
          <w:szCs w:val="24"/>
          <w:rtl/>
          <w:lang w:bidi="ar-JO"/>
        </w:rPr>
        <w:t xml:space="preserve">الرقم الجامعي: </w:t>
      </w:r>
      <w:r w:rsidR="000B7EB4" w:rsidRPr="000B7EB4">
        <w:rPr>
          <w:rFonts w:ascii="Simplified Arabic" w:eastAsia="Times New Roman" w:hAnsi="Simplified Arabic" w:cs="Simplified Arabic" w:hint="cs"/>
          <w:b/>
          <w:bCs/>
          <w:sz w:val="24"/>
          <w:szCs w:val="24"/>
          <w:rtl/>
          <w:lang w:bidi="ar-JO"/>
        </w:rPr>
        <w:t>21420208</w:t>
      </w:r>
    </w:p>
    <w:p w:rsidR="00C50FD3" w:rsidRPr="00491233" w:rsidRDefault="00C50FD3" w:rsidP="000B7EB4">
      <w:pPr>
        <w:jc w:val="both"/>
        <w:rPr>
          <w:rFonts w:ascii="Simplified Arabic" w:eastAsia="Times New Roman" w:hAnsi="Simplified Arabic" w:cs="Simplified Arabic"/>
          <w:b/>
          <w:bCs/>
          <w:sz w:val="24"/>
          <w:szCs w:val="24"/>
          <w:rtl/>
          <w:lang w:bidi="ar-JO"/>
        </w:rPr>
      </w:pPr>
    </w:p>
    <w:p w:rsidR="00491233" w:rsidRPr="00491233" w:rsidRDefault="00491233" w:rsidP="00C50FD3">
      <w:pPr>
        <w:spacing w:line="360" w:lineRule="auto"/>
        <w:rPr>
          <w:rFonts w:ascii="Simplified Arabic" w:eastAsia="Times New Roman" w:hAnsi="Simplified Arabic" w:cs="Simplified Arabic"/>
          <w:b/>
          <w:bCs/>
          <w:sz w:val="24"/>
          <w:szCs w:val="24"/>
          <w:rtl/>
          <w:lang w:bidi="ar-JO"/>
        </w:rPr>
      </w:pPr>
    </w:p>
    <w:p w:rsidR="00491233" w:rsidRDefault="00491233" w:rsidP="00C50FD3">
      <w:pPr>
        <w:spacing w:line="360" w:lineRule="auto"/>
        <w:rPr>
          <w:rFonts w:ascii="Simplified Arabic" w:eastAsia="Times New Roman" w:hAnsi="Simplified Arabic" w:cs="Simplified Arabic"/>
          <w:b/>
          <w:bCs/>
          <w:sz w:val="24"/>
          <w:szCs w:val="24"/>
          <w:rtl/>
          <w:lang w:bidi="ar-JO"/>
        </w:rPr>
      </w:pPr>
    </w:p>
    <w:p w:rsidR="00C50FD3" w:rsidRPr="00C50FD3" w:rsidRDefault="00C50FD3" w:rsidP="00A147A5">
      <w:pPr>
        <w:spacing w:line="360" w:lineRule="auto"/>
        <w:rPr>
          <w:rFonts w:ascii="Simplified Arabic" w:eastAsia="Times New Roman" w:hAnsi="Simplified Arabic" w:cs="Simplified Arabic"/>
          <w:b/>
          <w:bCs/>
          <w:sz w:val="24"/>
          <w:szCs w:val="24"/>
          <w:rtl/>
          <w:lang w:bidi="ar-JO"/>
        </w:rPr>
      </w:pPr>
    </w:p>
    <w:p w:rsidR="00C50FD3" w:rsidRPr="00C50FD3" w:rsidRDefault="00C50FD3" w:rsidP="00C50FD3">
      <w:pPr>
        <w:spacing w:line="360" w:lineRule="auto"/>
        <w:rPr>
          <w:rFonts w:ascii="Simplified Arabic" w:eastAsia="Times New Roman" w:hAnsi="Simplified Arabic" w:cs="Simplified Arabic"/>
          <w:b/>
          <w:bCs/>
          <w:sz w:val="24"/>
          <w:szCs w:val="24"/>
          <w:rtl/>
          <w:lang w:bidi="ar-JO"/>
        </w:rPr>
      </w:pPr>
    </w:p>
    <w:p w:rsidR="00C50FD3" w:rsidRPr="00C50FD3" w:rsidRDefault="00C50FD3" w:rsidP="00C50FD3">
      <w:pPr>
        <w:spacing w:line="360" w:lineRule="auto"/>
        <w:jc w:val="center"/>
        <w:rPr>
          <w:rFonts w:ascii="Simplified Arabic" w:eastAsia="Times New Roman" w:hAnsi="Simplified Arabic" w:cs="Simplified Arabic"/>
          <w:b/>
          <w:bCs/>
          <w:sz w:val="24"/>
          <w:szCs w:val="24"/>
          <w:rtl/>
          <w:lang w:bidi="ar-JO"/>
        </w:rPr>
      </w:pPr>
      <w:r w:rsidRPr="00C50FD3">
        <w:rPr>
          <w:rFonts w:ascii="Simplified Arabic" w:eastAsia="Times New Roman" w:hAnsi="Simplified Arabic" w:cs="Simplified Arabic"/>
          <w:b/>
          <w:bCs/>
          <w:sz w:val="24"/>
          <w:szCs w:val="24"/>
          <w:rtl/>
          <w:lang w:bidi="ar-JO"/>
        </w:rPr>
        <w:t>القدس – فلسطين</w:t>
      </w:r>
    </w:p>
    <w:p w:rsidR="00A147A5" w:rsidRPr="00750E22" w:rsidRDefault="00435729" w:rsidP="00750E22">
      <w:pPr>
        <w:spacing w:line="360" w:lineRule="auto"/>
        <w:jc w:val="center"/>
        <w:rPr>
          <w:rFonts w:ascii="Simplified Arabic" w:eastAsia="Times New Roman" w:hAnsi="Simplified Arabic" w:cs="Simplified Arabic"/>
          <w:b/>
          <w:bCs/>
          <w:sz w:val="24"/>
          <w:szCs w:val="24"/>
          <w:rtl/>
          <w:lang w:bidi="ar-JO"/>
        </w:rPr>
        <w:sectPr w:rsidR="00A147A5" w:rsidRPr="00750E22" w:rsidSect="007D7016">
          <w:pgSz w:w="11906" w:h="16838"/>
          <w:pgMar w:top="1440" w:right="1800" w:bottom="1440" w:left="1800" w:header="708" w:footer="708" w:gutter="0"/>
          <w:pgNumType w:fmt="arabicAlpha" w:chapStyle="1"/>
          <w:cols w:space="708"/>
          <w:titlePg/>
          <w:bidi/>
          <w:rtlGutter/>
          <w:docGrid w:linePitch="360"/>
        </w:sectPr>
      </w:pPr>
      <w:r w:rsidRPr="00435729">
        <w:rPr>
          <w:rFonts w:ascii="Simplified Arabic" w:hAnsi="Simplified Arabic" w:cs="Simplified Arabic"/>
          <w:noProof/>
          <w:rtl/>
        </w:rPr>
        <w:pict>
          <v:rect id="Rectangle 3" o:spid="_x0000_s1026" style="position:absolute;left:0;text-align:left;margin-left:208.35pt;margin-top:30.35pt;width:18pt;height: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" strokecolor="white"/>
        </w:pict>
      </w:r>
      <w:r w:rsidR="000B7EB4">
        <w:rPr>
          <w:rFonts w:ascii="Simplified Arabic" w:eastAsia="Times New Roman" w:hAnsi="Simplified Arabic" w:cs="Simplified Arabic"/>
          <w:b/>
          <w:bCs/>
          <w:sz w:val="24"/>
          <w:szCs w:val="24"/>
          <w:rtl/>
          <w:lang w:bidi="ar-JO"/>
        </w:rPr>
        <w:t>1438 هـ / 2017</w:t>
      </w:r>
    </w:p>
    <w:p w:rsidR="000B7EB4" w:rsidRPr="000B7EB4" w:rsidRDefault="000B7EB4" w:rsidP="000B7EB4">
      <w:pPr>
        <w:keepNext/>
        <w:keepLines/>
        <w:spacing w:before="480" w:after="0" w:line="240" w:lineRule="auto"/>
        <w:jc w:val="center"/>
        <w:outlineLvl w:val="0"/>
        <w:rPr>
          <w:rFonts w:ascii="Cambria" w:eastAsia="Times New Roman" w:hAnsi="Cambria" w:cs="Simplified Arabic"/>
          <w:b/>
          <w:bCs/>
          <w:sz w:val="40"/>
          <w:szCs w:val="40"/>
          <w:rtl/>
        </w:rPr>
      </w:pPr>
      <w:bookmarkStart w:id="0" w:name="_Toc480014057"/>
      <w:bookmarkStart w:id="1" w:name="_Toc481246197"/>
      <w:r w:rsidRPr="000B7EB4">
        <w:rPr>
          <w:rFonts w:ascii="Cambria" w:eastAsia="Times New Roman" w:hAnsi="Cambria" w:cs="Simplified Arabic" w:hint="eastAsia"/>
          <w:b/>
          <w:bCs/>
          <w:sz w:val="40"/>
          <w:szCs w:val="40"/>
          <w:rtl/>
        </w:rPr>
        <w:lastRenderedPageBreak/>
        <w:t>إهداء</w:t>
      </w:r>
      <w:bookmarkEnd w:id="0"/>
      <w:bookmarkEnd w:id="1"/>
    </w:p>
    <w:p w:rsidR="000B7EB4" w:rsidRPr="000B7EB4" w:rsidRDefault="000B7EB4" w:rsidP="000B7EB4">
      <w:pPr>
        <w:tabs>
          <w:tab w:val="left" w:pos="2057"/>
        </w:tabs>
        <w:spacing w:after="0" w:line="240" w:lineRule="auto"/>
        <w:jc w:val="center"/>
        <w:rPr>
          <w:rFonts w:ascii="Calibri" w:eastAsia="Times New Roman" w:hAnsi="Calibri" w:cs="Simplified Arabic"/>
          <w:sz w:val="32"/>
          <w:szCs w:val="32"/>
          <w:rtl/>
        </w:rPr>
      </w:pPr>
      <w:r w:rsidRPr="000B7EB4">
        <w:rPr>
          <w:rFonts w:ascii="Calibri" w:eastAsia="Times New Roman" w:hAnsi="Calibri" w:cs="Simplified Arabic" w:hint="eastAsia"/>
          <w:sz w:val="32"/>
          <w:szCs w:val="32"/>
          <w:rtl/>
        </w:rPr>
        <w:t>أهدي</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هذ</w:t>
      </w:r>
      <w:r w:rsidRPr="000B7EB4">
        <w:rPr>
          <w:rFonts w:ascii="Calibri" w:eastAsia="Times New Roman" w:hAnsi="Calibri" w:cs="Simplified Arabic" w:hint="cs"/>
          <w:sz w:val="32"/>
          <w:szCs w:val="32"/>
          <w:rtl/>
        </w:rPr>
        <w:t>ه</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cs"/>
          <w:sz w:val="32"/>
          <w:szCs w:val="32"/>
          <w:rtl/>
        </w:rPr>
        <w:t>الرسالة</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راجي</w:t>
      </w:r>
      <w:r w:rsidRPr="000B7EB4">
        <w:rPr>
          <w:rFonts w:ascii="Calibri" w:eastAsia="Times New Roman" w:hAnsi="Calibri" w:cs="Simplified Arabic" w:hint="cs"/>
          <w:sz w:val="32"/>
          <w:szCs w:val="32"/>
          <w:rtl/>
        </w:rPr>
        <w:t>اً</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من</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المولى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عز</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وجل</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أن</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يجد</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القبول</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والنجاح</w:t>
      </w:r>
      <w:r w:rsidRPr="000B7EB4">
        <w:rPr>
          <w:rFonts w:ascii="Calibri" w:eastAsia="Times New Roman" w:hAnsi="Calibri" w:cs="Simplified Arabic"/>
          <w:sz w:val="32"/>
          <w:szCs w:val="32"/>
          <w:rtl/>
        </w:rPr>
        <w:t>.</w:t>
      </w:r>
    </w:p>
    <w:p w:rsidR="000B7EB4" w:rsidRPr="000B7EB4" w:rsidRDefault="000B7EB4" w:rsidP="000B7EB4">
      <w:pPr>
        <w:tabs>
          <w:tab w:val="left" w:pos="2057"/>
        </w:tabs>
        <w:spacing w:after="0" w:line="240" w:lineRule="auto"/>
        <w:rPr>
          <w:rFonts w:ascii="Calibri" w:eastAsia="Times New Roman" w:hAnsi="Calibri" w:cs="Simplified Arabic"/>
          <w:sz w:val="32"/>
          <w:szCs w:val="32"/>
          <w:rtl/>
        </w:rPr>
      </w:pPr>
      <w:r w:rsidRPr="000B7EB4">
        <w:rPr>
          <w:rFonts w:ascii="Calibri" w:eastAsia="Times New Roman" w:hAnsi="Calibri" w:cs="Simplified Arabic" w:hint="eastAsia"/>
          <w:sz w:val="32"/>
          <w:szCs w:val="32"/>
          <w:rtl/>
        </w:rPr>
        <w:t>إلى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من</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كلله</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الله</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بالهيبة</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والوقار</w:t>
      </w:r>
      <w:r w:rsidRPr="000B7EB4">
        <w:rPr>
          <w:rFonts w:ascii="Calibri" w:eastAsia="Times New Roman" w:hAnsi="Calibri" w:cs="Simplified Arabic"/>
          <w:sz w:val="32"/>
          <w:szCs w:val="32"/>
          <w:rtl/>
        </w:rPr>
        <w:t xml:space="preserve"> ...... </w:t>
      </w:r>
      <w:r w:rsidRPr="000B7EB4">
        <w:rPr>
          <w:rFonts w:ascii="Calibri" w:eastAsia="Times New Roman" w:hAnsi="Calibri" w:cs="Simplified Arabic" w:hint="eastAsia"/>
          <w:sz w:val="32"/>
          <w:szCs w:val="32"/>
          <w:rtl/>
        </w:rPr>
        <w:t>إلى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من</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علمنا</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العطاء</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بدون</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انتظار</w:t>
      </w:r>
      <w:r w:rsidRPr="000B7EB4">
        <w:rPr>
          <w:rFonts w:ascii="Calibri" w:eastAsia="Times New Roman" w:hAnsi="Calibri" w:cs="Simplified Arabic"/>
          <w:sz w:val="32"/>
          <w:szCs w:val="32"/>
          <w:rtl/>
        </w:rPr>
        <w:t xml:space="preserve"> ......</w:t>
      </w:r>
      <w:r w:rsidRPr="000B7EB4">
        <w:rPr>
          <w:rFonts w:ascii="Calibri" w:eastAsia="Times New Roman" w:hAnsi="Calibri" w:cs="Simplified Arabic" w:hint="eastAsia"/>
          <w:sz w:val="32"/>
          <w:szCs w:val="32"/>
          <w:rtl/>
        </w:rPr>
        <w:t>إلى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من</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احمل</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اسمه</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بكل</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افتخار</w:t>
      </w:r>
      <w:r w:rsidRPr="000B7EB4">
        <w:rPr>
          <w:rFonts w:ascii="Calibri" w:eastAsia="Times New Roman" w:hAnsi="Calibri" w:cs="Simplified Arabic"/>
          <w:sz w:val="32"/>
          <w:szCs w:val="32"/>
          <w:rtl/>
        </w:rPr>
        <w:t xml:space="preserve"> ...... </w:t>
      </w:r>
      <w:r w:rsidRPr="000B7EB4">
        <w:rPr>
          <w:rFonts w:ascii="Calibri" w:eastAsia="Times New Roman" w:hAnsi="Calibri" w:cs="Simplified Arabic" w:hint="eastAsia"/>
          <w:sz w:val="32"/>
          <w:szCs w:val="32"/>
          <w:rtl/>
        </w:rPr>
        <w:t>أرجو</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الله</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إن</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يمد</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في</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عمره</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ليرى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ثماراً</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قد</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حان</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قطافها</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بعد</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طول</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انتظار</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وستبقى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كلماته</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اهتدي</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بها</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اليوم</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وفي</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الغد</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والى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الأبد</w:t>
      </w:r>
      <w:r w:rsidRPr="000B7EB4">
        <w:rPr>
          <w:rFonts w:ascii="Calibri" w:eastAsia="Times New Roman" w:hAnsi="Calibri" w:cs="Simplified Arabic"/>
          <w:sz w:val="32"/>
          <w:szCs w:val="32"/>
          <w:rtl/>
        </w:rPr>
        <w:t xml:space="preserve"> .</w:t>
      </w:r>
    </w:p>
    <w:p w:rsidR="000B7EB4" w:rsidRPr="000B7EB4" w:rsidRDefault="000B7EB4" w:rsidP="000B7EB4">
      <w:pPr>
        <w:tabs>
          <w:tab w:val="left" w:pos="2057"/>
        </w:tabs>
        <w:spacing w:after="0" w:line="240" w:lineRule="auto"/>
        <w:jc w:val="center"/>
        <w:rPr>
          <w:rFonts w:ascii="Calibri" w:eastAsia="Times New Roman" w:hAnsi="Calibri" w:cs="Simplified Arabic"/>
          <w:b/>
          <w:bCs/>
          <w:sz w:val="32"/>
          <w:szCs w:val="32"/>
          <w:rtl/>
        </w:rPr>
      </w:pPr>
      <w:r w:rsidRPr="000B7EB4">
        <w:rPr>
          <w:rFonts w:ascii="Calibri" w:eastAsia="Times New Roman" w:hAnsi="Calibri" w:cs="Simplified Arabic" w:hint="eastAsia"/>
          <w:b/>
          <w:bCs/>
          <w:sz w:val="32"/>
          <w:szCs w:val="32"/>
          <w:rtl/>
        </w:rPr>
        <w:t>أبي</w:t>
      </w:r>
      <w:r w:rsidR="00EC719A">
        <w:rPr>
          <w:rFonts w:ascii="Calibri" w:eastAsia="Times New Roman" w:hAnsi="Calibri" w:cs="Simplified Arabic" w:hint="cs"/>
          <w:b/>
          <w:bCs/>
          <w:sz w:val="32"/>
          <w:szCs w:val="32"/>
          <w:rtl/>
        </w:rPr>
        <w:t xml:space="preserve"> </w:t>
      </w:r>
      <w:r w:rsidRPr="000B7EB4">
        <w:rPr>
          <w:rFonts w:ascii="Calibri" w:eastAsia="Times New Roman" w:hAnsi="Calibri" w:cs="Simplified Arabic" w:hint="eastAsia"/>
          <w:b/>
          <w:bCs/>
          <w:sz w:val="32"/>
          <w:szCs w:val="32"/>
          <w:rtl/>
        </w:rPr>
        <w:t>العزيز</w:t>
      </w:r>
    </w:p>
    <w:p w:rsidR="000B7EB4" w:rsidRPr="000B7EB4" w:rsidRDefault="000B7EB4" w:rsidP="000B7EB4">
      <w:pPr>
        <w:tabs>
          <w:tab w:val="left" w:pos="2057"/>
        </w:tabs>
        <w:spacing w:after="0" w:line="240" w:lineRule="auto"/>
        <w:jc w:val="center"/>
        <w:rPr>
          <w:rFonts w:ascii="Calibri" w:eastAsia="Times New Roman" w:hAnsi="Calibri" w:cs="Simplified Arabic"/>
          <w:b/>
          <w:bCs/>
          <w:sz w:val="32"/>
          <w:szCs w:val="32"/>
          <w:rtl/>
        </w:rPr>
      </w:pPr>
    </w:p>
    <w:p w:rsidR="000B7EB4" w:rsidRPr="000B7EB4" w:rsidRDefault="000B7EB4" w:rsidP="000B7EB4">
      <w:pPr>
        <w:tabs>
          <w:tab w:val="left" w:pos="454"/>
          <w:tab w:val="left" w:pos="2057"/>
        </w:tabs>
        <w:spacing w:after="0" w:line="240" w:lineRule="auto"/>
        <w:jc w:val="center"/>
        <w:rPr>
          <w:rFonts w:ascii="Calibri" w:eastAsia="Times New Roman" w:hAnsi="Calibri" w:cs="Simplified Arabic"/>
          <w:sz w:val="32"/>
          <w:szCs w:val="32"/>
          <w:rtl/>
        </w:rPr>
      </w:pPr>
      <w:r w:rsidRPr="000B7EB4">
        <w:rPr>
          <w:rFonts w:ascii="Calibri" w:eastAsia="Times New Roman" w:hAnsi="Calibri" w:cs="Simplified Arabic" w:hint="eastAsia"/>
          <w:sz w:val="32"/>
          <w:szCs w:val="32"/>
          <w:rtl/>
        </w:rPr>
        <w:t>إلى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ملاكي</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في</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الحياة</w:t>
      </w:r>
      <w:r w:rsidRPr="000B7EB4">
        <w:rPr>
          <w:rFonts w:ascii="Calibri" w:eastAsia="Times New Roman" w:hAnsi="Calibri" w:cs="Simplified Arabic"/>
          <w:sz w:val="32"/>
          <w:szCs w:val="32"/>
          <w:rtl/>
        </w:rPr>
        <w:t xml:space="preserve"> .....</w:t>
      </w:r>
      <w:r w:rsidRPr="000B7EB4">
        <w:rPr>
          <w:rFonts w:ascii="Calibri" w:eastAsia="Times New Roman" w:hAnsi="Calibri" w:cs="Simplified Arabic" w:hint="eastAsia"/>
          <w:sz w:val="32"/>
          <w:szCs w:val="32"/>
          <w:rtl/>
        </w:rPr>
        <w:t>إلى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معنى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الحب</w:t>
      </w:r>
      <w:r w:rsidRPr="000B7EB4">
        <w:rPr>
          <w:rFonts w:ascii="Calibri" w:eastAsia="Times New Roman" w:hAnsi="Calibri" w:cs="Simplified Arabic"/>
          <w:sz w:val="32"/>
          <w:szCs w:val="32"/>
          <w:rtl/>
        </w:rPr>
        <w:t xml:space="preserve"> ...... </w:t>
      </w:r>
      <w:r w:rsidRPr="000B7EB4">
        <w:rPr>
          <w:rFonts w:ascii="Calibri" w:eastAsia="Times New Roman" w:hAnsi="Calibri" w:cs="Simplified Arabic" w:hint="eastAsia"/>
          <w:sz w:val="32"/>
          <w:szCs w:val="32"/>
          <w:rtl/>
        </w:rPr>
        <w:t>إلى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معنى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الحنان</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والتفاني</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إلى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بسمة</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الحياة</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وسر</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الوجود</w:t>
      </w:r>
      <w:r w:rsidRPr="000B7EB4">
        <w:rPr>
          <w:rFonts w:ascii="Calibri" w:eastAsia="Times New Roman" w:hAnsi="Calibri" w:cs="Simplified Arabic"/>
          <w:sz w:val="32"/>
          <w:szCs w:val="32"/>
          <w:rtl/>
        </w:rPr>
        <w:t>.....</w:t>
      </w:r>
      <w:r w:rsidRPr="000B7EB4">
        <w:rPr>
          <w:rFonts w:ascii="Calibri" w:eastAsia="Times New Roman" w:hAnsi="Calibri" w:cs="Simplified Arabic" w:hint="eastAsia"/>
          <w:sz w:val="32"/>
          <w:szCs w:val="32"/>
          <w:rtl/>
        </w:rPr>
        <w:t>وإلى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من</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كان</w:t>
      </w:r>
      <w:r w:rsidRPr="000B7EB4">
        <w:rPr>
          <w:rFonts w:ascii="Calibri" w:eastAsia="Times New Roman" w:hAnsi="Calibri" w:cs="Simplified Arabic" w:hint="cs"/>
          <w:sz w:val="32"/>
          <w:szCs w:val="32"/>
          <w:rtl/>
        </w:rPr>
        <w:t xml:space="preserve">ت </w:t>
      </w:r>
      <w:r w:rsidRPr="000B7EB4">
        <w:rPr>
          <w:rFonts w:ascii="Calibri" w:eastAsia="Times New Roman" w:hAnsi="Calibri" w:cs="Simplified Arabic" w:hint="eastAsia"/>
          <w:sz w:val="32"/>
          <w:szCs w:val="32"/>
          <w:rtl/>
        </w:rPr>
        <w:t>سر</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نجاحي</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وحنانها</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بلسم</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جراحي</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إلى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أغلى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الحبايب</w:t>
      </w:r>
      <w:r w:rsidRPr="000B7EB4">
        <w:rPr>
          <w:rFonts w:ascii="Calibri" w:eastAsia="Times New Roman" w:hAnsi="Calibri" w:cs="Simplified Arabic"/>
          <w:sz w:val="32"/>
          <w:szCs w:val="32"/>
          <w:rtl/>
        </w:rPr>
        <w:t xml:space="preserve">. </w:t>
      </w:r>
    </w:p>
    <w:p w:rsidR="000B7EB4" w:rsidRPr="000B7EB4" w:rsidRDefault="000B7EB4" w:rsidP="000B7EB4">
      <w:pPr>
        <w:tabs>
          <w:tab w:val="left" w:pos="454"/>
          <w:tab w:val="left" w:pos="2057"/>
        </w:tabs>
        <w:spacing w:after="0" w:line="240" w:lineRule="auto"/>
        <w:jc w:val="center"/>
        <w:rPr>
          <w:rFonts w:ascii="Calibri" w:eastAsia="Times New Roman" w:hAnsi="Calibri" w:cs="Simplified Arabic"/>
          <w:b/>
          <w:bCs/>
          <w:sz w:val="32"/>
          <w:szCs w:val="32"/>
          <w:rtl/>
        </w:rPr>
      </w:pPr>
      <w:r w:rsidRPr="000B7EB4">
        <w:rPr>
          <w:rFonts w:ascii="Calibri" w:eastAsia="Times New Roman" w:hAnsi="Calibri" w:cs="Simplified Arabic" w:hint="eastAsia"/>
          <w:b/>
          <w:bCs/>
          <w:sz w:val="32"/>
          <w:szCs w:val="32"/>
          <w:rtl/>
        </w:rPr>
        <w:t>أمي</w:t>
      </w:r>
      <w:r w:rsidR="00EC719A">
        <w:rPr>
          <w:rFonts w:ascii="Calibri" w:eastAsia="Times New Roman" w:hAnsi="Calibri" w:cs="Simplified Arabic" w:hint="cs"/>
          <w:b/>
          <w:bCs/>
          <w:sz w:val="32"/>
          <w:szCs w:val="32"/>
          <w:rtl/>
        </w:rPr>
        <w:t xml:space="preserve"> </w:t>
      </w:r>
      <w:r w:rsidRPr="000B7EB4">
        <w:rPr>
          <w:rFonts w:ascii="Calibri" w:eastAsia="Times New Roman" w:hAnsi="Calibri" w:cs="Simplified Arabic" w:hint="eastAsia"/>
          <w:b/>
          <w:bCs/>
          <w:sz w:val="32"/>
          <w:szCs w:val="32"/>
          <w:rtl/>
        </w:rPr>
        <w:t>الحبيبة</w:t>
      </w:r>
    </w:p>
    <w:p w:rsidR="000B7EB4" w:rsidRPr="000B7EB4" w:rsidRDefault="000B7EB4" w:rsidP="000B7EB4">
      <w:pPr>
        <w:tabs>
          <w:tab w:val="left" w:pos="454"/>
          <w:tab w:val="left" w:pos="2057"/>
        </w:tabs>
        <w:spacing w:after="0" w:line="240" w:lineRule="auto"/>
        <w:jc w:val="center"/>
        <w:rPr>
          <w:rFonts w:ascii="Calibri" w:eastAsia="Times New Roman" w:hAnsi="Calibri" w:cs="Simplified Arabic"/>
          <w:b/>
          <w:bCs/>
          <w:sz w:val="32"/>
          <w:szCs w:val="32"/>
          <w:rtl/>
        </w:rPr>
      </w:pPr>
    </w:p>
    <w:p w:rsidR="000B7EB4" w:rsidRPr="000B7EB4" w:rsidRDefault="000B7EB4" w:rsidP="000B7EB4">
      <w:pPr>
        <w:tabs>
          <w:tab w:val="left" w:pos="454"/>
          <w:tab w:val="left" w:pos="2057"/>
        </w:tabs>
        <w:spacing w:after="0" w:line="240" w:lineRule="auto"/>
        <w:jc w:val="center"/>
        <w:rPr>
          <w:rFonts w:ascii="Calibri" w:eastAsia="Times New Roman" w:hAnsi="Calibri" w:cs="Simplified Arabic"/>
          <w:sz w:val="32"/>
          <w:szCs w:val="32"/>
          <w:rtl/>
        </w:rPr>
      </w:pPr>
      <w:r w:rsidRPr="000B7EB4">
        <w:rPr>
          <w:rFonts w:ascii="Calibri" w:eastAsia="Times New Roman" w:hAnsi="Calibri" w:cs="Simplified Arabic" w:hint="eastAsia"/>
          <w:sz w:val="32"/>
          <w:szCs w:val="32"/>
          <w:rtl/>
        </w:rPr>
        <w:t>إلى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من</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تحلوا</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بالإخاء</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وتميزوا</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بالوفاء</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والعطاء</w:t>
      </w:r>
      <w:r w:rsidRPr="000B7EB4">
        <w:rPr>
          <w:rFonts w:ascii="Calibri" w:eastAsia="Times New Roman" w:hAnsi="Calibri" w:cs="Simplified Arabic"/>
          <w:sz w:val="32"/>
          <w:szCs w:val="32"/>
          <w:rtl/>
        </w:rPr>
        <w:t xml:space="preserve"> .....</w:t>
      </w:r>
      <w:r w:rsidRPr="000B7EB4">
        <w:rPr>
          <w:rFonts w:ascii="Calibri" w:eastAsia="Times New Roman" w:hAnsi="Calibri" w:cs="Simplified Arabic" w:hint="eastAsia"/>
          <w:sz w:val="32"/>
          <w:szCs w:val="32"/>
          <w:rtl/>
        </w:rPr>
        <w:t>إلى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ينابيع</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الصدق</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الصافي</w:t>
      </w:r>
      <w:r w:rsidRPr="000B7EB4">
        <w:rPr>
          <w:rFonts w:ascii="Calibri" w:eastAsia="Times New Roman" w:hAnsi="Calibri" w:cs="Simplified Arabic"/>
          <w:sz w:val="32"/>
          <w:szCs w:val="32"/>
          <w:rtl/>
        </w:rPr>
        <w:t xml:space="preserve"> ....</w:t>
      </w:r>
      <w:r w:rsidRPr="000B7EB4">
        <w:rPr>
          <w:rFonts w:ascii="Calibri" w:eastAsia="Times New Roman" w:hAnsi="Calibri" w:cs="Simplified Arabic" w:hint="eastAsia"/>
          <w:sz w:val="32"/>
          <w:szCs w:val="32"/>
          <w:rtl/>
        </w:rPr>
        <w:t>إلى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من</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معهم</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سعدت</w:t>
      </w:r>
      <w:r w:rsidRPr="000B7EB4">
        <w:rPr>
          <w:rFonts w:ascii="Calibri" w:eastAsia="Times New Roman" w:hAnsi="Calibri" w:cs="Simplified Arabic"/>
          <w:sz w:val="32"/>
          <w:szCs w:val="32"/>
          <w:rtl/>
        </w:rPr>
        <w:t xml:space="preserve"> ....... </w:t>
      </w:r>
      <w:r w:rsidRPr="000B7EB4">
        <w:rPr>
          <w:rFonts w:ascii="Calibri" w:eastAsia="Times New Roman" w:hAnsi="Calibri" w:cs="Simplified Arabic" w:hint="eastAsia"/>
          <w:sz w:val="32"/>
          <w:szCs w:val="32"/>
          <w:rtl/>
        </w:rPr>
        <w:t>وبر</w:t>
      </w:r>
      <w:r w:rsidRPr="000B7EB4">
        <w:rPr>
          <w:rFonts w:ascii="Calibri" w:eastAsia="Times New Roman" w:hAnsi="Calibri" w:cs="Simplified Arabic" w:hint="cs"/>
          <w:sz w:val="32"/>
          <w:szCs w:val="32"/>
          <w:rtl/>
        </w:rPr>
        <w:t>ف</w:t>
      </w:r>
      <w:r w:rsidRPr="000B7EB4">
        <w:rPr>
          <w:rFonts w:ascii="Calibri" w:eastAsia="Times New Roman" w:hAnsi="Calibri" w:cs="Simplified Arabic" w:hint="eastAsia"/>
          <w:sz w:val="32"/>
          <w:szCs w:val="32"/>
          <w:rtl/>
        </w:rPr>
        <w:t>قتهم</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في</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دروب</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الحياة</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الحلوة</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والحزينة</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سرت</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إلى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من</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كانوا</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معي</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على</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طريق</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النجاح</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والخير</w:t>
      </w:r>
      <w:r w:rsidR="00EC719A">
        <w:rPr>
          <w:rFonts w:ascii="Calibri" w:eastAsia="Times New Roman" w:hAnsi="Calibri" w:cs="Simplified Arabic" w:hint="cs"/>
          <w:sz w:val="32"/>
          <w:szCs w:val="32"/>
          <w:rtl/>
        </w:rPr>
        <w:t xml:space="preserve"> </w:t>
      </w:r>
      <w:r w:rsidRPr="000B7EB4">
        <w:rPr>
          <w:rFonts w:ascii="Calibri" w:eastAsia="Times New Roman" w:hAnsi="Calibri" w:cs="Simplified Arabic" w:hint="eastAsia"/>
          <w:sz w:val="32"/>
          <w:szCs w:val="32"/>
          <w:rtl/>
        </w:rPr>
        <w:t>والحب</w:t>
      </w:r>
      <w:r w:rsidRPr="000B7EB4">
        <w:rPr>
          <w:rFonts w:ascii="Calibri" w:eastAsia="Times New Roman" w:hAnsi="Calibri" w:cs="Simplified Arabic"/>
          <w:sz w:val="32"/>
          <w:szCs w:val="32"/>
          <w:rtl/>
        </w:rPr>
        <w:t xml:space="preserve"> .</w:t>
      </w:r>
    </w:p>
    <w:p w:rsidR="000B7EB4" w:rsidRPr="000B7EB4" w:rsidRDefault="000B7EB4" w:rsidP="000B7EB4">
      <w:pPr>
        <w:tabs>
          <w:tab w:val="left" w:pos="454"/>
          <w:tab w:val="left" w:pos="2057"/>
        </w:tabs>
        <w:spacing w:after="0" w:line="240" w:lineRule="auto"/>
        <w:jc w:val="center"/>
        <w:rPr>
          <w:rFonts w:ascii="Calibri" w:eastAsia="Times New Roman" w:hAnsi="Calibri" w:cs="Simplified Arabic"/>
          <w:b/>
          <w:bCs/>
          <w:sz w:val="32"/>
          <w:szCs w:val="32"/>
          <w:rtl/>
        </w:rPr>
      </w:pPr>
      <w:r w:rsidRPr="000B7EB4">
        <w:rPr>
          <w:rFonts w:ascii="Calibri" w:eastAsia="Times New Roman" w:hAnsi="Calibri" w:cs="Simplified Arabic" w:hint="eastAsia"/>
          <w:b/>
          <w:bCs/>
          <w:sz w:val="32"/>
          <w:szCs w:val="32"/>
          <w:rtl/>
        </w:rPr>
        <w:t>إخوتي</w:t>
      </w:r>
      <w:r w:rsidR="00EC719A">
        <w:rPr>
          <w:rFonts w:ascii="Calibri" w:eastAsia="Times New Roman" w:hAnsi="Calibri" w:cs="Simplified Arabic" w:hint="cs"/>
          <w:b/>
          <w:bCs/>
          <w:sz w:val="32"/>
          <w:szCs w:val="32"/>
          <w:rtl/>
        </w:rPr>
        <w:t xml:space="preserve"> </w:t>
      </w:r>
      <w:r w:rsidRPr="000B7EB4">
        <w:rPr>
          <w:rFonts w:ascii="Calibri" w:eastAsia="Times New Roman" w:hAnsi="Calibri" w:cs="Simplified Arabic" w:hint="eastAsia"/>
          <w:b/>
          <w:bCs/>
          <w:sz w:val="32"/>
          <w:szCs w:val="32"/>
          <w:rtl/>
        </w:rPr>
        <w:t>وأخواتي</w:t>
      </w:r>
    </w:p>
    <w:p w:rsidR="000B7EB4" w:rsidRPr="000B7EB4" w:rsidRDefault="000B7EB4" w:rsidP="000B7EB4">
      <w:pPr>
        <w:tabs>
          <w:tab w:val="left" w:pos="454"/>
          <w:tab w:val="left" w:pos="2057"/>
        </w:tabs>
        <w:spacing w:after="0" w:line="240" w:lineRule="auto"/>
        <w:jc w:val="center"/>
        <w:rPr>
          <w:rFonts w:ascii="Calibri" w:eastAsia="Times New Roman" w:hAnsi="Calibri" w:cs="Simplified Arabic"/>
          <w:sz w:val="32"/>
          <w:szCs w:val="32"/>
          <w:rtl/>
        </w:rPr>
      </w:pPr>
      <w:r w:rsidRPr="000B7EB4">
        <w:rPr>
          <w:rFonts w:ascii="Calibri" w:eastAsia="Times New Roman" w:hAnsi="Calibri" w:cs="Simplified Arabic" w:hint="cs"/>
          <w:sz w:val="32"/>
          <w:szCs w:val="32"/>
          <w:rtl/>
        </w:rPr>
        <w:t>إلى من كان نبراً أهتدي إليه</w:t>
      </w:r>
    </w:p>
    <w:p w:rsidR="000B7EB4" w:rsidRPr="000B7EB4" w:rsidRDefault="000B7EB4" w:rsidP="004A616D">
      <w:pPr>
        <w:tabs>
          <w:tab w:val="left" w:pos="454"/>
          <w:tab w:val="left" w:pos="2057"/>
        </w:tabs>
        <w:spacing w:after="0" w:line="240" w:lineRule="auto"/>
        <w:jc w:val="center"/>
        <w:rPr>
          <w:rFonts w:ascii="Calibri" w:eastAsia="Times New Roman" w:hAnsi="Calibri" w:cs="Simplified Arabic"/>
          <w:sz w:val="32"/>
          <w:szCs w:val="32"/>
          <w:rtl/>
        </w:rPr>
      </w:pPr>
      <w:r w:rsidRPr="000B7EB4">
        <w:rPr>
          <w:rFonts w:ascii="Calibri" w:eastAsia="Times New Roman" w:hAnsi="Calibri" w:cs="Simplified Arabic" w:hint="cs"/>
          <w:sz w:val="32"/>
          <w:szCs w:val="32"/>
          <w:rtl/>
        </w:rPr>
        <w:t xml:space="preserve"> إلى من لم يبخل علي بتوجيهاته القيمة وخبراته الثمينة</w:t>
      </w:r>
    </w:p>
    <w:p w:rsidR="000B7EB4" w:rsidRPr="000B7EB4" w:rsidRDefault="000B7EB4" w:rsidP="000B7EB4">
      <w:pPr>
        <w:tabs>
          <w:tab w:val="left" w:pos="454"/>
          <w:tab w:val="left" w:pos="2057"/>
        </w:tabs>
        <w:spacing w:after="0" w:line="240" w:lineRule="auto"/>
        <w:jc w:val="center"/>
        <w:rPr>
          <w:rFonts w:ascii="Calibri" w:eastAsia="Times New Roman" w:hAnsi="Calibri" w:cs="Simplified Arabic"/>
          <w:sz w:val="32"/>
          <w:szCs w:val="32"/>
          <w:rtl/>
        </w:rPr>
      </w:pPr>
      <w:r w:rsidRPr="000B7EB4">
        <w:rPr>
          <w:rFonts w:ascii="Calibri" w:eastAsia="Times New Roman" w:hAnsi="Calibri" w:cs="Simplified Arabic" w:hint="cs"/>
          <w:sz w:val="32"/>
          <w:szCs w:val="32"/>
          <w:rtl/>
        </w:rPr>
        <w:t>إلى  من قيل فيهم  كاد المعلم أن يكون رسولا</w:t>
      </w:r>
    </w:p>
    <w:p w:rsidR="000B7EB4" w:rsidRPr="000B7EB4" w:rsidRDefault="000B7EB4" w:rsidP="000B7EB4">
      <w:pPr>
        <w:tabs>
          <w:tab w:val="left" w:pos="454"/>
          <w:tab w:val="left" w:pos="2057"/>
        </w:tabs>
        <w:spacing w:after="0" w:line="240" w:lineRule="auto"/>
        <w:jc w:val="center"/>
        <w:rPr>
          <w:rFonts w:ascii="Calibri" w:eastAsia="Times New Roman" w:hAnsi="Calibri" w:cs="Simplified Arabic"/>
          <w:b/>
          <w:bCs/>
          <w:sz w:val="32"/>
          <w:szCs w:val="32"/>
          <w:rtl/>
        </w:rPr>
      </w:pPr>
      <w:r w:rsidRPr="000B7EB4">
        <w:rPr>
          <w:rFonts w:ascii="Calibri" w:eastAsia="Times New Roman" w:hAnsi="Calibri" w:cs="Simplified Arabic" w:hint="cs"/>
          <w:b/>
          <w:bCs/>
          <w:sz w:val="32"/>
          <w:szCs w:val="32"/>
          <w:rtl/>
        </w:rPr>
        <w:t>د. إياد خليفة</w:t>
      </w:r>
    </w:p>
    <w:p w:rsidR="00C50FD3" w:rsidRPr="00491233" w:rsidRDefault="00C50FD3" w:rsidP="007451DA">
      <w:pPr>
        <w:jc w:val="both"/>
        <w:rPr>
          <w:rFonts w:ascii="Simplified Arabic" w:hAnsi="Simplified Arabic" w:cs="Simplified Arabic"/>
          <w:b/>
          <w:bCs/>
          <w:sz w:val="32"/>
          <w:szCs w:val="32"/>
          <w:rtl/>
        </w:rPr>
      </w:pPr>
    </w:p>
    <w:p w:rsidR="00C50FD3" w:rsidRPr="00491233" w:rsidRDefault="00C50FD3" w:rsidP="007451DA">
      <w:pPr>
        <w:jc w:val="both"/>
        <w:rPr>
          <w:rFonts w:ascii="Simplified Arabic" w:hAnsi="Simplified Arabic" w:cs="Simplified Arabic"/>
          <w:b/>
          <w:bCs/>
          <w:sz w:val="32"/>
          <w:szCs w:val="32"/>
          <w:rtl/>
        </w:rPr>
      </w:pPr>
    </w:p>
    <w:p w:rsidR="00A147A5" w:rsidRDefault="00A147A5" w:rsidP="007451DA">
      <w:pPr>
        <w:jc w:val="both"/>
        <w:rPr>
          <w:rFonts w:ascii="Simplified Arabic" w:hAnsi="Simplified Arabic" w:cs="Simplified Arabic"/>
          <w:b/>
          <w:bCs/>
          <w:sz w:val="32"/>
          <w:szCs w:val="32"/>
          <w:rtl/>
        </w:rPr>
        <w:sectPr w:rsidR="00A147A5" w:rsidSect="007D7016">
          <w:pgSz w:w="11906" w:h="16838"/>
          <w:pgMar w:top="1440" w:right="1800" w:bottom="1440" w:left="1800" w:header="708" w:footer="708" w:gutter="0"/>
          <w:pgNumType w:fmt="arabicAlpha" w:chapStyle="1"/>
          <w:cols w:space="708"/>
          <w:titlePg/>
          <w:bidi/>
          <w:rtlGutter/>
          <w:docGrid w:linePitch="360"/>
        </w:sectPr>
      </w:pPr>
    </w:p>
    <w:p w:rsidR="00C50FD3" w:rsidRPr="00C50FD3" w:rsidRDefault="00C50FD3" w:rsidP="00C50FD3">
      <w:pPr>
        <w:spacing w:after="0" w:line="360" w:lineRule="auto"/>
        <w:jc w:val="both"/>
        <w:outlineLvl w:val="0"/>
        <w:rPr>
          <w:rFonts w:ascii="Simplified Arabic" w:eastAsia="Times New Roman" w:hAnsi="Simplified Arabic" w:cs="Simplified Arabic"/>
          <w:b/>
          <w:bCs/>
          <w:color w:val="000000"/>
          <w:sz w:val="32"/>
          <w:szCs w:val="32"/>
          <w:rtl/>
          <w:lang w:bidi="ar-JO"/>
        </w:rPr>
      </w:pPr>
      <w:bookmarkStart w:id="2" w:name="_Toc481658962"/>
      <w:r w:rsidRPr="00C50FD3">
        <w:rPr>
          <w:rFonts w:ascii="Simplified Arabic" w:eastAsia="Times New Roman" w:hAnsi="Simplified Arabic" w:cs="Simplified Arabic"/>
          <w:b/>
          <w:bCs/>
          <w:color w:val="000000"/>
          <w:sz w:val="32"/>
          <w:szCs w:val="32"/>
          <w:rtl/>
          <w:lang w:bidi="ar-JO"/>
        </w:rPr>
        <w:lastRenderedPageBreak/>
        <w:t>إقرار</w:t>
      </w:r>
      <w:bookmarkEnd w:id="2"/>
    </w:p>
    <w:p w:rsidR="00C50FD3" w:rsidRPr="00C50FD3" w:rsidRDefault="00C50FD3" w:rsidP="00C50FD3">
      <w:pPr>
        <w:spacing w:after="0" w:line="360" w:lineRule="auto"/>
        <w:jc w:val="both"/>
        <w:rPr>
          <w:rFonts w:ascii="Simplified Arabic" w:eastAsia="Times New Roman" w:hAnsi="Simplified Arabic" w:cs="Simplified Arabic"/>
          <w:color w:val="000000"/>
          <w:sz w:val="28"/>
          <w:szCs w:val="28"/>
          <w:rtl/>
          <w:lang w:bidi="ar-JO"/>
        </w:rPr>
      </w:pPr>
      <w:r w:rsidRPr="00C50FD3">
        <w:rPr>
          <w:rFonts w:ascii="Simplified Arabic" w:eastAsia="Times New Roman" w:hAnsi="Simplified Arabic" w:cs="Simplified Arabic"/>
          <w:color w:val="000000"/>
          <w:sz w:val="28"/>
          <w:szCs w:val="28"/>
          <w:rtl/>
          <w:lang w:bidi="ar-JO"/>
        </w:rPr>
        <w:t xml:space="preserve">أُقر أنا مُعدّ البحث أنه قُدم  إلى جامعة القدس، لنيل درجة الماجستير، وأنه نتيجة أبحاثي الخاصة، باستثناء ما تم الإشارة إليه حيثما ورد، وأن هذا البحث ، أو أي جزء منه لم يقدم لنيل درجة عليا لأي جامعة أو معهد أخر.  </w:t>
      </w:r>
    </w:p>
    <w:p w:rsidR="00C50FD3" w:rsidRPr="00C50FD3" w:rsidRDefault="00C50FD3" w:rsidP="00C50FD3">
      <w:pPr>
        <w:spacing w:after="0" w:line="360" w:lineRule="auto"/>
        <w:jc w:val="both"/>
        <w:rPr>
          <w:rFonts w:ascii="Simplified Arabic" w:eastAsia="Times New Roman" w:hAnsi="Simplified Arabic" w:cs="Simplified Arabic"/>
          <w:color w:val="000000"/>
          <w:sz w:val="28"/>
          <w:szCs w:val="28"/>
          <w:rtl/>
          <w:lang w:bidi="ar-JO"/>
        </w:rPr>
      </w:pPr>
    </w:p>
    <w:p w:rsidR="00C50FD3" w:rsidRDefault="00C50FD3" w:rsidP="00491233">
      <w:pPr>
        <w:jc w:val="both"/>
        <w:rPr>
          <w:rFonts w:ascii="Simplified Arabic" w:eastAsia="Times New Roman" w:hAnsi="Simplified Arabic" w:cs="Simplified Arabic"/>
          <w:color w:val="000000"/>
          <w:sz w:val="28"/>
          <w:szCs w:val="28"/>
          <w:rtl/>
          <w:lang w:bidi="ar-JO"/>
        </w:rPr>
      </w:pPr>
      <w:r w:rsidRPr="00C50FD3">
        <w:rPr>
          <w:rFonts w:ascii="Simplified Arabic" w:eastAsia="Times New Roman" w:hAnsi="Simplified Arabic" w:cs="Simplified Arabic"/>
          <w:color w:val="000000"/>
          <w:sz w:val="28"/>
          <w:szCs w:val="28"/>
          <w:rtl/>
          <w:lang w:bidi="ar-JO"/>
        </w:rPr>
        <w:t xml:space="preserve">التوقيع: </w:t>
      </w:r>
    </w:p>
    <w:p w:rsidR="00491233" w:rsidRPr="00491233" w:rsidRDefault="00491233" w:rsidP="00C50FD3">
      <w:pPr>
        <w:jc w:val="both"/>
        <w:rPr>
          <w:rFonts w:ascii="Simplified Arabic" w:eastAsia="Times New Roman" w:hAnsi="Simplified Arabic" w:cs="Simplified Arabic"/>
          <w:color w:val="000000"/>
          <w:sz w:val="28"/>
          <w:szCs w:val="28"/>
          <w:rtl/>
          <w:lang w:bidi="ar-JO"/>
        </w:rPr>
      </w:pPr>
    </w:p>
    <w:p w:rsidR="00491233" w:rsidRPr="00491233" w:rsidRDefault="00491233" w:rsidP="000B7EB4">
      <w:pPr>
        <w:jc w:val="both"/>
        <w:rPr>
          <w:rFonts w:ascii="Simplified Arabic" w:eastAsia="Times New Roman" w:hAnsi="Simplified Arabic" w:cs="Simplified Arabic"/>
          <w:b/>
          <w:bCs/>
          <w:sz w:val="28"/>
          <w:szCs w:val="28"/>
          <w:rtl/>
        </w:rPr>
      </w:pPr>
      <w:r w:rsidRPr="00C50FD3">
        <w:rPr>
          <w:rFonts w:ascii="Simplified Arabic" w:eastAsia="Times New Roman" w:hAnsi="Simplified Arabic" w:cs="Simplified Arabic"/>
          <w:b/>
          <w:bCs/>
          <w:color w:val="000000"/>
          <w:sz w:val="28"/>
          <w:szCs w:val="28"/>
          <w:rtl/>
          <w:lang w:bidi="ar-JO"/>
        </w:rPr>
        <w:t xml:space="preserve">الاسم:  </w:t>
      </w:r>
      <w:r w:rsidR="000B7EB4">
        <w:rPr>
          <w:rFonts w:ascii="Simplified Arabic" w:eastAsia="Times New Roman" w:hAnsi="Simplified Arabic" w:cs="Simplified Arabic" w:hint="cs"/>
          <w:b/>
          <w:bCs/>
          <w:color w:val="000000"/>
          <w:sz w:val="28"/>
          <w:szCs w:val="28"/>
          <w:rtl/>
          <w:lang w:bidi="ar-JO"/>
        </w:rPr>
        <w:t>علي غزاونة</w:t>
      </w:r>
    </w:p>
    <w:p w:rsidR="00C50FD3" w:rsidRPr="00C50FD3" w:rsidRDefault="00C50FD3" w:rsidP="00C50FD3">
      <w:pPr>
        <w:spacing w:after="0" w:line="360" w:lineRule="auto"/>
        <w:jc w:val="both"/>
        <w:rPr>
          <w:rFonts w:ascii="Simplified Arabic" w:eastAsia="Times New Roman" w:hAnsi="Simplified Arabic" w:cs="Simplified Arabic"/>
          <w:color w:val="000000"/>
          <w:sz w:val="28"/>
          <w:szCs w:val="28"/>
          <w:rtl/>
          <w:lang w:bidi="ar-JO"/>
        </w:rPr>
      </w:pPr>
    </w:p>
    <w:p w:rsidR="00C50FD3" w:rsidRPr="00C50FD3" w:rsidRDefault="00C50FD3" w:rsidP="00C50FD3">
      <w:pPr>
        <w:spacing w:after="0" w:line="240" w:lineRule="auto"/>
        <w:rPr>
          <w:rFonts w:ascii="Simplified Arabic" w:eastAsia="Times New Roman" w:hAnsi="Simplified Arabic" w:cs="Simplified Arabic"/>
          <w:color w:val="000000"/>
          <w:sz w:val="28"/>
          <w:szCs w:val="28"/>
          <w:rtl/>
          <w:lang w:bidi="ar-JO"/>
        </w:rPr>
      </w:pPr>
      <w:r w:rsidRPr="00C50FD3">
        <w:rPr>
          <w:rFonts w:ascii="Simplified Arabic" w:eastAsia="Times New Roman" w:hAnsi="Simplified Arabic" w:cs="Simplified Arabic"/>
          <w:color w:val="000000"/>
          <w:sz w:val="28"/>
          <w:szCs w:val="28"/>
          <w:rtl/>
          <w:lang w:bidi="ar-JO"/>
        </w:rPr>
        <w:t xml:space="preserve">التاريخ: .......................  </w:t>
      </w:r>
    </w:p>
    <w:p w:rsidR="00C50FD3" w:rsidRPr="00491233" w:rsidRDefault="00C50FD3" w:rsidP="00C50FD3">
      <w:pPr>
        <w:spacing w:after="0" w:line="240" w:lineRule="auto"/>
        <w:jc w:val="both"/>
        <w:rPr>
          <w:rFonts w:ascii="Simplified Arabic" w:eastAsia="Calibri" w:hAnsi="Simplified Arabic" w:cs="Simplified Arabic"/>
          <w:sz w:val="28"/>
          <w:szCs w:val="28"/>
          <w:rtl/>
        </w:rPr>
      </w:pPr>
    </w:p>
    <w:p w:rsidR="00491233" w:rsidRPr="00491233" w:rsidRDefault="00491233" w:rsidP="00C50FD3">
      <w:pPr>
        <w:spacing w:after="0" w:line="240" w:lineRule="auto"/>
        <w:jc w:val="both"/>
        <w:rPr>
          <w:rFonts w:ascii="Simplified Arabic" w:eastAsia="Calibri" w:hAnsi="Simplified Arabic" w:cs="Simplified Arabic"/>
          <w:sz w:val="28"/>
          <w:szCs w:val="28"/>
          <w:rtl/>
        </w:rPr>
      </w:pPr>
    </w:p>
    <w:p w:rsidR="00A147A5" w:rsidRDefault="00A147A5" w:rsidP="00C50FD3">
      <w:pPr>
        <w:spacing w:after="0" w:line="240" w:lineRule="auto"/>
        <w:jc w:val="both"/>
        <w:rPr>
          <w:rFonts w:ascii="Simplified Arabic" w:eastAsia="Calibri" w:hAnsi="Simplified Arabic" w:cs="Simplified Arabic"/>
          <w:sz w:val="28"/>
          <w:szCs w:val="28"/>
          <w:rtl/>
        </w:rPr>
        <w:sectPr w:rsidR="00A147A5" w:rsidSect="007D7016">
          <w:pgSz w:w="11906" w:h="16838"/>
          <w:pgMar w:top="1440" w:right="1800" w:bottom="1440" w:left="1800" w:header="708" w:footer="708" w:gutter="0"/>
          <w:pgNumType w:fmt="arabicAlpha" w:chapStyle="1"/>
          <w:cols w:space="708"/>
          <w:titlePg/>
          <w:bidi/>
          <w:rtlGutter/>
          <w:docGrid w:linePitch="360"/>
        </w:sectPr>
      </w:pPr>
    </w:p>
    <w:p w:rsidR="00723E56" w:rsidRPr="00723E56" w:rsidRDefault="00723E56" w:rsidP="00AC7818">
      <w:pPr>
        <w:tabs>
          <w:tab w:val="left" w:pos="2492"/>
        </w:tabs>
        <w:spacing w:after="0" w:line="240" w:lineRule="auto"/>
        <w:jc w:val="both"/>
        <w:rPr>
          <w:rFonts w:ascii="Simplified Arabic" w:eastAsia="Times New Roman" w:hAnsi="Simplified Arabic" w:cs="Simplified Arabic"/>
          <w:b/>
          <w:bCs/>
          <w:sz w:val="40"/>
          <w:szCs w:val="40"/>
          <w:rtl/>
        </w:rPr>
      </w:pPr>
      <w:r w:rsidRPr="00723E56">
        <w:rPr>
          <w:rFonts w:ascii="Simplified Arabic" w:eastAsia="Times New Roman" w:hAnsi="Simplified Arabic" w:cs="Simplified Arabic" w:hint="cs"/>
          <w:b/>
          <w:bCs/>
          <w:sz w:val="40"/>
          <w:szCs w:val="40"/>
          <w:rtl/>
        </w:rPr>
        <w:lastRenderedPageBreak/>
        <w:t>شكر وتقدير</w:t>
      </w:r>
    </w:p>
    <w:p w:rsidR="00AC7818" w:rsidRPr="00AC7818" w:rsidRDefault="00AC7818" w:rsidP="00AC7818">
      <w:pPr>
        <w:tabs>
          <w:tab w:val="left" w:pos="2492"/>
        </w:tabs>
        <w:spacing w:after="0" w:line="240" w:lineRule="auto"/>
        <w:jc w:val="both"/>
        <w:rPr>
          <w:rFonts w:ascii="Simplified Arabic" w:eastAsia="Times New Roman" w:hAnsi="Simplified Arabic" w:cs="Simplified Arabic"/>
          <w:sz w:val="32"/>
          <w:szCs w:val="32"/>
          <w:rtl/>
        </w:rPr>
      </w:pPr>
      <w:r w:rsidRPr="00AC7818">
        <w:rPr>
          <w:rFonts w:ascii="Simplified Arabic" w:eastAsia="Times New Roman" w:hAnsi="Simplified Arabic" w:cs="Simplified Arabic"/>
          <w:sz w:val="32"/>
          <w:szCs w:val="32"/>
          <w:rtl/>
        </w:rPr>
        <w:t xml:space="preserve">الهي لا يطيب النهار إلا بطاعتك ... ولا تطيب اللحظات إلا بذكرك ...ولا تطيب الآخرة إلا بعفوك ...ولا تطيب الجنة إلا برؤيتك . </w:t>
      </w:r>
    </w:p>
    <w:p w:rsidR="00AC7818" w:rsidRPr="00AC7818" w:rsidRDefault="00AC7818" w:rsidP="00AC7818">
      <w:pPr>
        <w:tabs>
          <w:tab w:val="left" w:pos="2492"/>
        </w:tabs>
        <w:spacing w:after="0" w:line="240" w:lineRule="auto"/>
        <w:jc w:val="both"/>
        <w:rPr>
          <w:rFonts w:ascii="Simplified Arabic" w:eastAsia="Times New Roman" w:hAnsi="Simplified Arabic" w:cs="Simplified Arabic"/>
          <w:sz w:val="32"/>
          <w:szCs w:val="32"/>
          <w:rtl/>
        </w:rPr>
      </w:pPr>
      <w:r w:rsidRPr="00AC7818">
        <w:rPr>
          <w:rFonts w:ascii="Simplified Arabic" w:eastAsia="Times New Roman" w:hAnsi="Simplified Arabic" w:cs="Simplified Arabic"/>
          <w:sz w:val="32"/>
          <w:szCs w:val="32"/>
          <w:rtl/>
        </w:rPr>
        <w:t xml:space="preserve">لك الحمد كما ينبغي لجلال وجهك وعظيم سلطانك، سبحانك لا علم لنا إلا ما علمتنا وأنت علام الغيوب، فمنك القوة في لحظة الضعف ومنك العلم في أوقات الجهل، ولقد اعنت فيسرت، ويسرت فأعنت، وأمددتني بعونك وتوفيقك والصلاة والسلام على نبي الرحمة محمد علية الصلاة والسلام، وبعد..... </w:t>
      </w:r>
    </w:p>
    <w:p w:rsidR="00AC7818" w:rsidRPr="00AC7818" w:rsidRDefault="00AC7818" w:rsidP="00AC7818">
      <w:pPr>
        <w:tabs>
          <w:tab w:val="left" w:pos="2492"/>
        </w:tabs>
        <w:spacing w:after="0" w:line="240" w:lineRule="auto"/>
        <w:jc w:val="both"/>
        <w:rPr>
          <w:rFonts w:ascii="Simplified Arabic" w:eastAsia="Times New Roman" w:hAnsi="Simplified Arabic" w:cs="Simplified Arabic"/>
          <w:sz w:val="32"/>
          <w:szCs w:val="32"/>
          <w:rtl/>
        </w:rPr>
      </w:pPr>
      <w:r w:rsidRPr="00AC7818">
        <w:rPr>
          <w:rFonts w:ascii="Simplified Arabic" w:eastAsia="Times New Roman" w:hAnsi="Simplified Arabic" w:cs="Simplified Arabic"/>
          <w:sz w:val="32"/>
          <w:szCs w:val="32"/>
          <w:rtl/>
        </w:rPr>
        <w:t>بعد أن من الله علي بإنجاز هذ</w:t>
      </w:r>
      <w:r w:rsidRPr="00AC7818">
        <w:rPr>
          <w:rFonts w:ascii="Simplified Arabic" w:eastAsia="Times New Roman" w:hAnsi="Simplified Arabic" w:cs="Simplified Arabic" w:hint="cs"/>
          <w:sz w:val="32"/>
          <w:szCs w:val="32"/>
          <w:rtl/>
        </w:rPr>
        <w:t xml:space="preserve">ه الرسالة </w:t>
      </w:r>
      <w:r w:rsidRPr="00AC7818">
        <w:rPr>
          <w:rFonts w:ascii="Simplified Arabic" w:eastAsia="Times New Roman" w:hAnsi="Simplified Arabic" w:cs="Simplified Arabic"/>
          <w:sz w:val="32"/>
          <w:szCs w:val="32"/>
          <w:rtl/>
        </w:rPr>
        <w:t xml:space="preserve">وفي مقام الاعتراف بالفضل والجميل لكل من مد لي العون وأعانني في إكماله، يطيب لي أن أتقدم بالشكر الجزيل للصرح الشامخ </w:t>
      </w:r>
      <w:r w:rsidRPr="00AC7818">
        <w:rPr>
          <w:rFonts w:ascii="Simplified Arabic" w:eastAsia="Times New Roman" w:hAnsi="Simplified Arabic" w:cs="Simplified Arabic"/>
          <w:b/>
          <w:bCs/>
          <w:sz w:val="32"/>
          <w:szCs w:val="32"/>
          <w:rtl/>
        </w:rPr>
        <w:t xml:space="preserve">جامعه القدس </w:t>
      </w:r>
      <w:r w:rsidRPr="00AC7818">
        <w:rPr>
          <w:rFonts w:ascii="Simplified Arabic" w:eastAsia="Times New Roman" w:hAnsi="Simplified Arabic" w:cs="Simplified Arabic" w:hint="cs"/>
          <w:b/>
          <w:bCs/>
          <w:sz w:val="32"/>
          <w:szCs w:val="32"/>
          <w:rtl/>
        </w:rPr>
        <w:t>أبو ديس</w:t>
      </w:r>
      <w:r w:rsidR="00EC719A">
        <w:rPr>
          <w:rFonts w:ascii="Simplified Arabic" w:eastAsia="Times New Roman" w:hAnsi="Simplified Arabic" w:cs="Simplified Arabic" w:hint="cs"/>
          <w:sz w:val="32"/>
          <w:szCs w:val="32"/>
          <w:rtl/>
        </w:rPr>
        <w:t xml:space="preserve"> </w:t>
      </w:r>
      <w:r w:rsidRPr="00AC7818">
        <w:rPr>
          <w:rFonts w:ascii="Simplified Arabic" w:eastAsia="Times New Roman" w:hAnsi="Simplified Arabic" w:cs="Simplified Arabic"/>
          <w:sz w:val="32"/>
          <w:szCs w:val="32"/>
          <w:rtl/>
        </w:rPr>
        <w:t xml:space="preserve">ممثلة </w:t>
      </w:r>
      <w:r w:rsidRPr="00AC7818">
        <w:rPr>
          <w:rFonts w:ascii="Simplified Arabic" w:eastAsia="Times New Roman" w:hAnsi="Simplified Arabic" w:cs="Simplified Arabic"/>
          <w:b/>
          <w:bCs/>
          <w:sz w:val="32"/>
          <w:szCs w:val="32"/>
          <w:rtl/>
        </w:rPr>
        <w:t>برئيس الجامعة</w:t>
      </w:r>
      <w:r w:rsidRPr="00AC7818">
        <w:rPr>
          <w:rFonts w:ascii="Simplified Arabic" w:eastAsia="Times New Roman" w:hAnsi="Simplified Arabic" w:cs="Simplified Arabic"/>
          <w:sz w:val="32"/>
          <w:szCs w:val="32"/>
          <w:rtl/>
        </w:rPr>
        <w:t xml:space="preserve">، </w:t>
      </w:r>
      <w:r w:rsidRPr="00AC7818">
        <w:rPr>
          <w:rFonts w:ascii="Simplified Arabic" w:eastAsia="Times New Roman" w:hAnsi="Simplified Arabic" w:cs="Simplified Arabic"/>
          <w:b/>
          <w:bCs/>
          <w:sz w:val="32"/>
          <w:szCs w:val="32"/>
          <w:rtl/>
        </w:rPr>
        <w:t>وعميد الكلية</w:t>
      </w:r>
      <w:r w:rsidRPr="00AC7818">
        <w:rPr>
          <w:rFonts w:ascii="Simplified Arabic" w:eastAsia="Times New Roman" w:hAnsi="Simplified Arabic" w:cs="Simplified Arabic"/>
          <w:sz w:val="32"/>
          <w:szCs w:val="32"/>
          <w:rtl/>
        </w:rPr>
        <w:t xml:space="preserve">، </w:t>
      </w:r>
      <w:r w:rsidRPr="00AC7818">
        <w:rPr>
          <w:rFonts w:ascii="Simplified Arabic" w:eastAsia="Times New Roman" w:hAnsi="Simplified Arabic" w:cs="Simplified Arabic"/>
          <w:b/>
          <w:bCs/>
          <w:sz w:val="32"/>
          <w:szCs w:val="32"/>
          <w:rtl/>
        </w:rPr>
        <w:t>وأعضاء</w:t>
      </w:r>
      <w:r w:rsidR="00EC719A">
        <w:rPr>
          <w:rFonts w:ascii="Simplified Arabic" w:eastAsia="Times New Roman" w:hAnsi="Simplified Arabic" w:cs="Simplified Arabic" w:hint="cs"/>
          <w:b/>
          <w:bCs/>
          <w:sz w:val="32"/>
          <w:szCs w:val="32"/>
          <w:rtl/>
        </w:rPr>
        <w:t xml:space="preserve"> </w:t>
      </w:r>
      <w:r w:rsidRPr="00AC7818">
        <w:rPr>
          <w:rFonts w:ascii="Simplified Arabic" w:eastAsia="Times New Roman" w:hAnsi="Simplified Arabic" w:cs="Simplified Arabic"/>
          <w:b/>
          <w:bCs/>
          <w:sz w:val="32"/>
          <w:szCs w:val="32"/>
          <w:rtl/>
        </w:rPr>
        <w:t>هيئة التدريس</w:t>
      </w:r>
      <w:r w:rsidRPr="00AC7818">
        <w:rPr>
          <w:rFonts w:ascii="Simplified Arabic" w:eastAsia="Times New Roman" w:hAnsi="Simplified Arabic" w:cs="Simplified Arabic"/>
          <w:sz w:val="32"/>
          <w:szCs w:val="32"/>
          <w:rtl/>
        </w:rPr>
        <w:t xml:space="preserve"> لإتاحتهم الفرصة لي لمواصلة مشواري التعليمي وما قدموه لي جميعا خلال الدراسة المنهجية والبحثية. </w:t>
      </w:r>
    </w:p>
    <w:p w:rsidR="00491233" w:rsidRPr="00491233" w:rsidRDefault="00AC7818" w:rsidP="00AC7818">
      <w:pPr>
        <w:spacing w:after="0" w:line="240" w:lineRule="auto"/>
        <w:jc w:val="both"/>
        <w:rPr>
          <w:rFonts w:ascii="Simplified Arabic" w:eastAsia="Calibri" w:hAnsi="Simplified Arabic" w:cs="Simplified Arabic"/>
          <w:sz w:val="28"/>
          <w:szCs w:val="28"/>
          <w:rtl/>
        </w:rPr>
      </w:pPr>
      <w:r w:rsidRPr="00AC7818">
        <w:rPr>
          <w:rFonts w:ascii="Simplified Arabic" w:eastAsia="Times New Roman" w:hAnsi="Simplified Arabic" w:cs="Simplified Arabic"/>
          <w:sz w:val="32"/>
          <w:szCs w:val="32"/>
          <w:rtl/>
        </w:rPr>
        <w:t>وإنني أتقدم بالشكر والامتنان إلى الأستاذ الفاضل المشرف على هذ</w:t>
      </w:r>
      <w:r w:rsidRPr="00AC7818">
        <w:rPr>
          <w:rFonts w:ascii="Simplified Arabic" w:eastAsia="Times New Roman" w:hAnsi="Simplified Arabic" w:cs="Simplified Arabic" w:hint="cs"/>
          <w:sz w:val="32"/>
          <w:szCs w:val="32"/>
          <w:rtl/>
        </w:rPr>
        <w:t>ه</w:t>
      </w:r>
      <w:r w:rsidRPr="00AC7818">
        <w:rPr>
          <w:rFonts w:ascii="Simplified Arabic" w:eastAsia="Times New Roman" w:hAnsi="Simplified Arabic" w:cs="Simplified Arabic"/>
          <w:sz w:val="32"/>
          <w:szCs w:val="32"/>
          <w:rtl/>
        </w:rPr>
        <w:t xml:space="preserve"> ال</w:t>
      </w:r>
      <w:r w:rsidRPr="00AC7818">
        <w:rPr>
          <w:rFonts w:ascii="Simplified Arabic" w:eastAsia="Times New Roman" w:hAnsi="Simplified Arabic" w:cs="Simplified Arabic" w:hint="cs"/>
          <w:sz w:val="32"/>
          <w:szCs w:val="32"/>
          <w:rtl/>
        </w:rPr>
        <w:t>رسالة</w:t>
      </w:r>
      <w:r w:rsidRPr="00AC7818">
        <w:rPr>
          <w:rFonts w:ascii="Simplified Arabic" w:eastAsia="Times New Roman" w:hAnsi="Simplified Arabic" w:cs="Simplified Arabic"/>
          <w:sz w:val="32"/>
          <w:szCs w:val="32"/>
          <w:rtl/>
        </w:rPr>
        <w:t xml:space="preserve"> الدكتور </w:t>
      </w:r>
      <w:r w:rsidRPr="00AC7818">
        <w:rPr>
          <w:rFonts w:ascii="Simplified Arabic" w:eastAsia="Times New Roman" w:hAnsi="Simplified Arabic" w:cs="Simplified Arabic" w:hint="cs"/>
          <w:b/>
          <w:bCs/>
          <w:sz w:val="32"/>
          <w:szCs w:val="32"/>
          <w:rtl/>
        </w:rPr>
        <w:t>إياد خليفة</w:t>
      </w:r>
      <w:r w:rsidR="00EC719A">
        <w:rPr>
          <w:rFonts w:ascii="Simplified Arabic" w:eastAsia="Times New Roman" w:hAnsi="Simplified Arabic" w:cs="Simplified Arabic" w:hint="cs"/>
          <w:sz w:val="32"/>
          <w:szCs w:val="32"/>
          <w:rtl/>
        </w:rPr>
        <w:t xml:space="preserve"> </w:t>
      </w:r>
      <w:r w:rsidRPr="00AC7818">
        <w:rPr>
          <w:rFonts w:ascii="Simplified Arabic" w:eastAsia="Times New Roman" w:hAnsi="Simplified Arabic" w:cs="Simplified Arabic"/>
          <w:sz w:val="32"/>
          <w:szCs w:val="32"/>
          <w:rtl/>
        </w:rPr>
        <w:t>لما بذله من جهود ووقت ثمين من خلال توجيهاته لي من البداية بهذ</w:t>
      </w:r>
      <w:r w:rsidRPr="00AC7818">
        <w:rPr>
          <w:rFonts w:ascii="Simplified Arabic" w:eastAsia="Times New Roman" w:hAnsi="Simplified Arabic" w:cs="Simplified Arabic" w:hint="cs"/>
          <w:sz w:val="32"/>
          <w:szCs w:val="32"/>
          <w:rtl/>
        </w:rPr>
        <w:t>ه</w:t>
      </w:r>
      <w:r w:rsidRPr="00AC7818">
        <w:rPr>
          <w:rFonts w:ascii="Simplified Arabic" w:eastAsia="Times New Roman" w:hAnsi="Simplified Arabic" w:cs="Simplified Arabic"/>
          <w:sz w:val="32"/>
          <w:szCs w:val="32"/>
          <w:rtl/>
        </w:rPr>
        <w:t xml:space="preserve"> ال</w:t>
      </w:r>
      <w:r w:rsidRPr="00AC7818">
        <w:rPr>
          <w:rFonts w:ascii="Simplified Arabic" w:eastAsia="Times New Roman" w:hAnsi="Simplified Arabic" w:cs="Simplified Arabic" w:hint="cs"/>
          <w:sz w:val="32"/>
          <w:szCs w:val="32"/>
          <w:rtl/>
        </w:rPr>
        <w:t>رسالة</w:t>
      </w:r>
      <w:r w:rsidRPr="00AC7818">
        <w:rPr>
          <w:rFonts w:ascii="Simplified Arabic" w:eastAsia="Times New Roman" w:hAnsi="Simplified Arabic" w:cs="Simplified Arabic"/>
          <w:sz w:val="32"/>
          <w:szCs w:val="32"/>
          <w:rtl/>
        </w:rPr>
        <w:t xml:space="preserve"> حتى اكتماله</w:t>
      </w:r>
      <w:r w:rsidRPr="00AC7818">
        <w:rPr>
          <w:rFonts w:ascii="Simplified Arabic" w:eastAsia="Times New Roman" w:hAnsi="Simplified Arabic" w:cs="Simplified Arabic" w:hint="cs"/>
          <w:sz w:val="32"/>
          <w:szCs w:val="32"/>
          <w:rtl/>
        </w:rPr>
        <w:t>ا</w:t>
      </w:r>
      <w:r w:rsidRPr="00AC7818">
        <w:rPr>
          <w:rFonts w:ascii="Simplified Arabic" w:eastAsia="Times New Roman" w:hAnsi="Simplified Arabic" w:cs="Simplified Arabic"/>
          <w:sz w:val="32"/>
          <w:szCs w:val="32"/>
          <w:rtl/>
        </w:rPr>
        <w:t xml:space="preserve"> ووصوله</w:t>
      </w:r>
      <w:r w:rsidRPr="00AC7818">
        <w:rPr>
          <w:rFonts w:ascii="Simplified Arabic" w:eastAsia="Times New Roman" w:hAnsi="Simplified Arabic" w:cs="Simplified Arabic" w:hint="cs"/>
          <w:sz w:val="32"/>
          <w:szCs w:val="32"/>
          <w:rtl/>
        </w:rPr>
        <w:t>ا</w:t>
      </w:r>
      <w:r w:rsidRPr="00AC7818">
        <w:rPr>
          <w:rFonts w:ascii="Simplified Arabic" w:eastAsia="Times New Roman" w:hAnsi="Simplified Arabic" w:cs="Simplified Arabic"/>
          <w:sz w:val="32"/>
          <w:szCs w:val="32"/>
          <w:rtl/>
        </w:rPr>
        <w:t xml:space="preserve"> إلى هذه الصورة فدعائي له بالخير والعافية .</w:t>
      </w:r>
    </w:p>
    <w:p w:rsidR="00491233" w:rsidRPr="00491233" w:rsidRDefault="00491233" w:rsidP="00C50FD3">
      <w:pPr>
        <w:spacing w:after="0" w:line="240" w:lineRule="auto"/>
        <w:jc w:val="both"/>
        <w:rPr>
          <w:rFonts w:ascii="Simplified Arabic" w:eastAsia="Calibri" w:hAnsi="Simplified Arabic" w:cs="Simplified Arabic"/>
          <w:sz w:val="28"/>
          <w:szCs w:val="28"/>
          <w:rtl/>
        </w:rPr>
      </w:pPr>
    </w:p>
    <w:p w:rsidR="00AC7818" w:rsidRPr="00AC7818" w:rsidRDefault="00AC7818" w:rsidP="00AC7818">
      <w:pPr>
        <w:tabs>
          <w:tab w:val="left" w:pos="2492"/>
        </w:tabs>
        <w:spacing w:after="0" w:line="240" w:lineRule="auto"/>
        <w:jc w:val="both"/>
        <w:rPr>
          <w:rFonts w:ascii="Simplified Arabic" w:eastAsia="Times New Roman" w:hAnsi="Simplified Arabic" w:cs="Simplified Arabic"/>
          <w:sz w:val="32"/>
          <w:szCs w:val="32"/>
          <w:rtl/>
        </w:rPr>
      </w:pPr>
      <w:r w:rsidRPr="00AC7818">
        <w:rPr>
          <w:rFonts w:ascii="Simplified Arabic" w:eastAsia="Times New Roman" w:hAnsi="Simplified Arabic" w:cs="Simplified Arabic"/>
          <w:sz w:val="32"/>
          <w:szCs w:val="32"/>
          <w:rtl/>
        </w:rPr>
        <w:t xml:space="preserve">وكل الشكر والحب والتقدير إلى زهرة حياتي وعبيرها ... النجوم التي تضئ حياتي ... منارتي التي ترشدني عندما أتوه عن دربي فتمحوا لي الظلمة وتنير لي عمري </w:t>
      </w:r>
      <w:r w:rsidRPr="00AC7818">
        <w:rPr>
          <w:rFonts w:ascii="Simplified Arabic" w:eastAsia="Times New Roman" w:hAnsi="Simplified Arabic" w:cs="Simplified Arabic"/>
          <w:b/>
          <w:bCs/>
          <w:sz w:val="32"/>
          <w:szCs w:val="32"/>
          <w:rtl/>
        </w:rPr>
        <w:t xml:space="preserve">عائلتي </w:t>
      </w:r>
      <w:r w:rsidRPr="00AC7818">
        <w:rPr>
          <w:rFonts w:ascii="Simplified Arabic" w:eastAsia="Times New Roman" w:hAnsi="Simplified Arabic" w:cs="Simplified Arabic"/>
          <w:sz w:val="32"/>
          <w:szCs w:val="32"/>
          <w:rtl/>
        </w:rPr>
        <w:t xml:space="preserve">سبب إصراري على النجاح ومصدر قوتي . </w:t>
      </w:r>
    </w:p>
    <w:p w:rsidR="00AC7818" w:rsidRPr="00AC7818" w:rsidRDefault="00AC7818" w:rsidP="00AC7818">
      <w:pPr>
        <w:tabs>
          <w:tab w:val="left" w:pos="2492"/>
        </w:tabs>
        <w:spacing w:after="0" w:line="240" w:lineRule="auto"/>
        <w:jc w:val="both"/>
        <w:rPr>
          <w:rFonts w:ascii="Simplified Arabic" w:eastAsia="Times New Roman" w:hAnsi="Simplified Arabic" w:cs="Simplified Arabic"/>
          <w:b/>
          <w:bCs/>
          <w:sz w:val="32"/>
          <w:szCs w:val="32"/>
          <w:rtl/>
        </w:rPr>
      </w:pPr>
      <w:r w:rsidRPr="00AC7818">
        <w:rPr>
          <w:rFonts w:ascii="Simplified Arabic" w:eastAsia="Times New Roman" w:hAnsi="Simplified Arabic" w:cs="Simplified Arabic"/>
          <w:sz w:val="32"/>
          <w:szCs w:val="32"/>
          <w:rtl/>
        </w:rPr>
        <w:t xml:space="preserve">إلى كل من تمنوا لي الخير، وكانوا معي في المشوار الطويل بادلوني الحب بالحب والعطاء بالعطاء، فكان الصعب سهلا ومذاق المر حلوا، كحلاوة الدين والوطن </w:t>
      </w:r>
      <w:r w:rsidRPr="00AC7818">
        <w:rPr>
          <w:rFonts w:ascii="Simplified Arabic" w:eastAsia="Times New Roman" w:hAnsi="Simplified Arabic" w:cs="Simplified Arabic" w:hint="cs"/>
          <w:b/>
          <w:bCs/>
          <w:sz w:val="32"/>
          <w:szCs w:val="32"/>
          <w:rtl/>
        </w:rPr>
        <w:t>أصدقائي وزملائي</w:t>
      </w:r>
      <w:r w:rsidRPr="00AC7818">
        <w:rPr>
          <w:rFonts w:ascii="Simplified Arabic" w:eastAsia="Times New Roman" w:hAnsi="Simplified Arabic" w:cs="Simplified Arabic"/>
          <w:b/>
          <w:bCs/>
          <w:sz w:val="32"/>
          <w:szCs w:val="32"/>
          <w:rtl/>
        </w:rPr>
        <w:t xml:space="preserve"> . </w:t>
      </w:r>
    </w:p>
    <w:p w:rsidR="00AC7818" w:rsidRPr="00AC7818" w:rsidRDefault="00AC7818" w:rsidP="00AC7818">
      <w:pPr>
        <w:tabs>
          <w:tab w:val="left" w:pos="2492"/>
        </w:tabs>
        <w:spacing w:after="0" w:line="240" w:lineRule="auto"/>
        <w:jc w:val="both"/>
        <w:rPr>
          <w:rFonts w:ascii="Simplified Arabic" w:eastAsia="Times New Roman" w:hAnsi="Simplified Arabic" w:cs="Simplified Arabic"/>
          <w:sz w:val="32"/>
          <w:szCs w:val="32"/>
          <w:rtl/>
        </w:rPr>
      </w:pPr>
      <w:r w:rsidRPr="00AC7818">
        <w:rPr>
          <w:rFonts w:ascii="Simplified Arabic" w:eastAsia="Times New Roman" w:hAnsi="Simplified Arabic" w:cs="Simplified Arabic"/>
          <w:sz w:val="32"/>
          <w:szCs w:val="32"/>
          <w:rtl/>
        </w:rPr>
        <w:t>وأخيرا الشكر موصول لكل من مد يد العون والنصح والتوجيه وأسهم في إنجاز هذه الدراسة ومن لهج لسانه بالدعاء لي راجي</w:t>
      </w:r>
      <w:r w:rsidRPr="00AC7818">
        <w:rPr>
          <w:rFonts w:ascii="Simplified Arabic" w:eastAsia="Times New Roman" w:hAnsi="Simplified Arabic" w:cs="Simplified Arabic" w:hint="cs"/>
          <w:sz w:val="32"/>
          <w:szCs w:val="32"/>
          <w:rtl/>
        </w:rPr>
        <w:t>اً</w:t>
      </w:r>
      <w:r w:rsidRPr="00AC7818">
        <w:rPr>
          <w:rFonts w:ascii="Simplified Arabic" w:eastAsia="Times New Roman" w:hAnsi="Simplified Arabic" w:cs="Simplified Arabic"/>
          <w:sz w:val="32"/>
          <w:szCs w:val="32"/>
          <w:rtl/>
        </w:rPr>
        <w:t xml:space="preserve"> المولى عز وجل ا</w:t>
      </w:r>
      <w:r w:rsidRPr="00AC7818">
        <w:rPr>
          <w:rFonts w:ascii="Simplified Arabic" w:eastAsia="Times New Roman" w:hAnsi="Simplified Arabic" w:cs="Simplified Arabic" w:hint="cs"/>
          <w:sz w:val="32"/>
          <w:szCs w:val="32"/>
          <w:rtl/>
        </w:rPr>
        <w:t>ن</w:t>
      </w:r>
      <w:r w:rsidRPr="00AC7818">
        <w:rPr>
          <w:rFonts w:ascii="Simplified Arabic" w:eastAsia="Times New Roman" w:hAnsi="Simplified Arabic" w:cs="Simplified Arabic"/>
          <w:sz w:val="32"/>
          <w:szCs w:val="32"/>
          <w:rtl/>
        </w:rPr>
        <w:t xml:space="preserve"> يجزيهم عني خير الجزاء . </w:t>
      </w:r>
    </w:p>
    <w:p w:rsidR="00491233" w:rsidRPr="00491233" w:rsidRDefault="00491233" w:rsidP="00C50FD3">
      <w:pPr>
        <w:spacing w:after="0" w:line="240" w:lineRule="auto"/>
        <w:jc w:val="both"/>
        <w:rPr>
          <w:rFonts w:ascii="Simplified Arabic" w:eastAsia="Calibri" w:hAnsi="Simplified Arabic" w:cs="Simplified Arabic"/>
          <w:sz w:val="28"/>
          <w:szCs w:val="28"/>
          <w:rtl/>
        </w:rPr>
      </w:pPr>
    </w:p>
    <w:p w:rsidR="00A147A5" w:rsidRDefault="00A147A5" w:rsidP="007451DA">
      <w:pPr>
        <w:jc w:val="both"/>
        <w:rPr>
          <w:rFonts w:ascii="Simplified Arabic" w:hAnsi="Simplified Arabic" w:cs="Simplified Arabic"/>
          <w:b/>
          <w:bCs/>
          <w:sz w:val="32"/>
          <w:szCs w:val="32"/>
          <w:rtl/>
        </w:rPr>
        <w:sectPr w:rsidR="00A147A5" w:rsidSect="007D7016">
          <w:pgSz w:w="11906" w:h="16838"/>
          <w:pgMar w:top="1440" w:right="1800" w:bottom="1440" w:left="1800" w:header="708" w:footer="708" w:gutter="0"/>
          <w:pgNumType w:fmt="arabicAlpha" w:chapStyle="1"/>
          <w:cols w:space="708"/>
          <w:titlePg/>
          <w:bidi/>
          <w:rtlGutter/>
          <w:docGrid w:linePitch="360"/>
        </w:sectPr>
      </w:pPr>
    </w:p>
    <w:p w:rsidR="008B5CB3" w:rsidRPr="00491233" w:rsidRDefault="007451DA" w:rsidP="007451DA">
      <w:pPr>
        <w:jc w:val="both"/>
        <w:rPr>
          <w:rFonts w:ascii="Simplified Arabic" w:hAnsi="Simplified Arabic" w:cs="Simplified Arabic"/>
          <w:b/>
          <w:bCs/>
          <w:sz w:val="32"/>
          <w:szCs w:val="32"/>
          <w:rtl/>
        </w:rPr>
      </w:pPr>
      <w:r w:rsidRPr="00491233">
        <w:rPr>
          <w:rFonts w:ascii="Simplified Arabic" w:hAnsi="Simplified Arabic" w:cs="Simplified Arabic"/>
          <w:b/>
          <w:bCs/>
          <w:sz w:val="32"/>
          <w:szCs w:val="32"/>
          <w:rtl/>
        </w:rPr>
        <w:lastRenderedPageBreak/>
        <w:t>المصطلحات:</w:t>
      </w:r>
    </w:p>
    <w:p w:rsidR="007451DA" w:rsidRDefault="00555EF0" w:rsidP="00B12C68">
      <w:pPr>
        <w:spacing w:line="360" w:lineRule="auto"/>
        <w:ind w:left="2777" w:hanging="2693"/>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القيادة       </w:t>
      </w:r>
      <w:r w:rsidR="00EC719A">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شكل من أشكال الاستراتيجيات التي يقوم بها بعض الأشخاص الذين يمتلكون القدرة على لفت انتباه الأفراد والجماعات </w:t>
      </w:r>
      <w:r w:rsidR="00B12C68">
        <w:rPr>
          <w:rFonts w:ascii="Simplified Arabic" w:hAnsi="Simplified Arabic" w:cs="Simplified Arabic" w:hint="cs"/>
          <w:sz w:val="28"/>
          <w:szCs w:val="28"/>
          <w:rtl/>
        </w:rPr>
        <w:t>العاملين في المؤسسات التعليمية لتحقيق الأهداف المنشودة (أبو معمر، 2009، ص9).</w:t>
      </w:r>
    </w:p>
    <w:p w:rsidR="00755775" w:rsidRDefault="00B12C68" w:rsidP="00755775">
      <w:pPr>
        <w:tabs>
          <w:tab w:val="right" w:pos="2636"/>
          <w:tab w:val="right" w:pos="2777"/>
        </w:tabs>
        <w:spacing w:line="360" w:lineRule="auto"/>
        <w:ind w:left="2777" w:hanging="2693"/>
        <w:jc w:val="both"/>
        <w:rPr>
          <w:rFonts w:ascii="Simplified Arabic" w:hAnsi="Simplified Arabic" w:cs="Simplified Arabic"/>
          <w:sz w:val="28"/>
          <w:szCs w:val="28"/>
          <w:rtl/>
          <w:lang w:val="en-GB" w:bidi="ar-AE"/>
        </w:rPr>
      </w:pPr>
      <w:r>
        <w:rPr>
          <w:rFonts w:ascii="Simplified Arabic" w:hAnsi="Simplified Arabic" w:cs="Simplified Arabic" w:hint="cs"/>
          <w:b/>
          <w:bCs/>
          <w:sz w:val="28"/>
          <w:szCs w:val="28"/>
          <w:rtl/>
        </w:rPr>
        <w:t>القيادة التحويلية             :</w:t>
      </w:r>
      <w:r w:rsidR="00755775">
        <w:rPr>
          <w:rFonts w:ascii="Simplified Arabic" w:hAnsi="Simplified Arabic" w:cs="Simplified Arabic" w:hint="cs"/>
          <w:sz w:val="28"/>
          <w:szCs w:val="28"/>
          <w:rtl/>
        </w:rPr>
        <w:t>أسلوب قيادي ينشأ نتيجة الاهتمام الزائد وخلق المزيد من الإدراك والقبول بأهداف ورسالة المؤسسة التعليمية من قبل المرؤوسين (</w:t>
      </w:r>
      <w:r w:rsidR="00755775">
        <w:rPr>
          <w:rFonts w:ascii="Simplified Arabic" w:hAnsi="Simplified Arabic" w:cs="Simplified Arabic"/>
          <w:sz w:val="28"/>
          <w:szCs w:val="28"/>
          <w:lang w:val="en-GB"/>
        </w:rPr>
        <w:t>Bass, &amp; Steidlmeier, 1990</w:t>
      </w:r>
      <w:r w:rsidR="00755775">
        <w:rPr>
          <w:rFonts w:ascii="Simplified Arabic" w:hAnsi="Simplified Arabic" w:cs="Simplified Arabic" w:hint="cs"/>
          <w:sz w:val="28"/>
          <w:szCs w:val="28"/>
          <w:rtl/>
          <w:lang w:val="en-GB" w:bidi="ar-AE"/>
        </w:rPr>
        <w:t>).</w:t>
      </w:r>
    </w:p>
    <w:p w:rsidR="001C7D53" w:rsidRDefault="00EC6399" w:rsidP="00EF7E67">
      <w:pPr>
        <w:tabs>
          <w:tab w:val="right" w:pos="2636"/>
          <w:tab w:val="right" w:pos="2777"/>
        </w:tabs>
        <w:spacing w:line="360" w:lineRule="auto"/>
        <w:ind w:left="2777" w:hanging="2693"/>
        <w:jc w:val="both"/>
        <w:rPr>
          <w:rFonts w:ascii="Simplified Arabic" w:hAnsi="Simplified Arabic" w:cs="Simplified Arabic"/>
          <w:sz w:val="28"/>
          <w:szCs w:val="28"/>
          <w:rtl/>
          <w:lang w:val="en-GB" w:bidi="ar-AE"/>
        </w:rPr>
      </w:pPr>
      <w:r>
        <w:rPr>
          <w:rFonts w:ascii="Simplified Arabic" w:hAnsi="Simplified Arabic" w:cs="Simplified Arabic" w:hint="cs"/>
          <w:b/>
          <w:bCs/>
          <w:sz w:val="28"/>
          <w:szCs w:val="28"/>
          <w:rtl/>
        </w:rPr>
        <w:t>الأداء                      :</w:t>
      </w:r>
      <w:r w:rsidR="00EF7E67">
        <w:rPr>
          <w:rFonts w:ascii="Simplified Arabic" w:hAnsi="Simplified Arabic" w:cs="Simplified Arabic" w:hint="cs"/>
          <w:sz w:val="28"/>
          <w:szCs w:val="28"/>
          <w:rtl/>
          <w:lang w:val="en-GB" w:bidi="ar-AE"/>
        </w:rPr>
        <w:t>مزيج الجهود المبذولة من قبل الأفراد أو الجماعات لتنفيذ الأنشطة والأعمال الموضوعة لتحقيق الأهداف المطلوبة مع نتائج تلك الجهود شرط أن تكون "قابلة للقياس" (الحبيب والخثلان، 2016، ص5).</w:t>
      </w:r>
    </w:p>
    <w:p w:rsidR="001C7D53" w:rsidRDefault="001C7D53" w:rsidP="001C7D53">
      <w:pPr>
        <w:tabs>
          <w:tab w:val="right" w:pos="2636"/>
          <w:tab w:val="right" w:pos="2777"/>
        </w:tabs>
        <w:spacing w:line="360" w:lineRule="auto"/>
        <w:ind w:left="2777" w:hanging="2693"/>
        <w:jc w:val="both"/>
        <w:rPr>
          <w:rFonts w:ascii="Simplified Arabic" w:hAnsi="Simplified Arabic" w:cs="Simplified Arabic"/>
          <w:sz w:val="28"/>
          <w:szCs w:val="28"/>
          <w:rtl/>
          <w:lang w:val="en-GB" w:bidi="ar-AE"/>
        </w:rPr>
      </w:pPr>
      <w:r w:rsidRPr="001C7D53">
        <w:rPr>
          <w:rFonts w:ascii="Simplified Arabic" w:hAnsi="Simplified Arabic" w:cs="Simplified Arabic" w:hint="cs"/>
          <w:b/>
          <w:bCs/>
          <w:sz w:val="28"/>
          <w:szCs w:val="28"/>
          <w:rtl/>
          <w:lang w:val="en-GB" w:bidi="ar-AE"/>
        </w:rPr>
        <w:t>الكفاية</w:t>
      </w:r>
      <w:r>
        <w:rPr>
          <w:rFonts w:ascii="Simplified Arabic" w:hAnsi="Simplified Arabic" w:cs="Simplified Arabic" w:hint="cs"/>
          <w:b/>
          <w:bCs/>
          <w:sz w:val="28"/>
          <w:szCs w:val="28"/>
          <w:rtl/>
          <w:lang w:val="en-GB" w:bidi="ar-AE"/>
        </w:rPr>
        <w:t xml:space="preserve">                      : </w:t>
      </w:r>
      <w:r>
        <w:rPr>
          <w:rFonts w:ascii="Simplified Arabic" w:hAnsi="Simplified Arabic" w:cs="Simplified Arabic" w:hint="cs"/>
          <w:sz w:val="28"/>
          <w:szCs w:val="28"/>
          <w:rtl/>
          <w:lang w:val="en-GB" w:bidi="ar-AE"/>
        </w:rPr>
        <w:t>حصول الفرد أو الجماعة على الخبرات اللازمة بأعلى درجاتها من خلال توفير التدريب والتعليم المطلوب بحيث يمكن رؤية نتيجة هذه الدورات التدريبية ومستوى ارتقاء الفرد أو الجماعة من خلال مقارنة أدائه قبل التدريب وبعد التدريب (الزرعة، 2016،  ص285).</w:t>
      </w:r>
    </w:p>
    <w:p w:rsidR="00750E22" w:rsidRPr="00F363F9" w:rsidRDefault="00750E22" w:rsidP="00F363F9">
      <w:pPr>
        <w:rPr>
          <w:rtl/>
        </w:rPr>
        <w:sectPr w:rsidR="00750E22" w:rsidRPr="00F363F9" w:rsidSect="007D7016">
          <w:pgSz w:w="11906" w:h="16838"/>
          <w:pgMar w:top="1440" w:right="1800" w:bottom="1440" w:left="1800" w:header="708" w:footer="708" w:gutter="0"/>
          <w:pgNumType w:fmt="arabicAlpha" w:chapStyle="1"/>
          <w:cols w:space="708"/>
          <w:titlePg/>
          <w:bidi/>
          <w:rtlGutter/>
          <w:docGrid w:linePitch="360"/>
        </w:sectPr>
      </w:pPr>
    </w:p>
    <w:p w:rsidR="00410023" w:rsidRDefault="00364C12" w:rsidP="00C64C80">
      <w:pPr>
        <w:tabs>
          <w:tab w:val="right" w:pos="2494"/>
          <w:tab w:val="right" w:pos="2636"/>
        </w:tabs>
        <w:spacing w:line="360" w:lineRule="auto"/>
        <w:ind w:left="2636" w:hanging="2552"/>
        <w:jc w:val="both"/>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المثالية المؤثرة</w:t>
      </w:r>
      <w:r w:rsidR="00410023" w:rsidRPr="00F363F9">
        <w:rPr>
          <w:rFonts w:ascii="Simplified Arabic" w:hAnsi="Simplified Arabic" w:cs="Simplified Arabic"/>
          <w:b/>
          <w:bCs/>
          <w:sz w:val="28"/>
          <w:szCs w:val="28"/>
          <w:rtl/>
        </w:rPr>
        <w:t>:</w:t>
      </w:r>
      <w:r w:rsidR="00F363F9">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امتلاك القائد مواهب غير عادية،  واللجوء إلى المخاطرة، بحيث يخلق في التابعين الإخلاص والتفاني والإحساس بالهدف المشترك (أفوليو، 2003، ص73)</w:t>
      </w:r>
      <w:r w:rsidR="00850441" w:rsidRPr="00F363F9">
        <w:rPr>
          <w:rFonts w:ascii="Simplified Arabic" w:hAnsi="Simplified Arabic" w:cs="Simplified Arabic"/>
          <w:sz w:val="28"/>
          <w:szCs w:val="28"/>
          <w:rtl/>
        </w:rPr>
        <w:t>.</w:t>
      </w:r>
    </w:p>
    <w:p w:rsidR="00364C12" w:rsidRDefault="00F47662" w:rsidP="00CD24AC">
      <w:pPr>
        <w:tabs>
          <w:tab w:val="right" w:pos="2069"/>
          <w:tab w:val="right" w:pos="2919"/>
        </w:tabs>
        <w:spacing w:line="360" w:lineRule="auto"/>
        <w:ind w:left="2777" w:hanging="2693"/>
        <w:jc w:val="both"/>
        <w:rPr>
          <w:rFonts w:ascii="Simplified Arabic" w:hAnsi="Simplified Arabic" w:cs="Simplified Arabic"/>
          <w:sz w:val="28"/>
          <w:szCs w:val="28"/>
          <w:rtl/>
        </w:rPr>
      </w:pPr>
      <w:r>
        <w:rPr>
          <w:rFonts w:ascii="Simplified Arabic" w:hAnsi="Simplified Arabic" w:cs="Simplified Arabic" w:hint="cs"/>
          <w:b/>
          <w:bCs/>
          <w:sz w:val="28"/>
          <w:szCs w:val="28"/>
          <w:rtl/>
        </w:rPr>
        <w:t>التحفيز</w:t>
      </w:r>
      <w:r w:rsidR="00C64C80">
        <w:rPr>
          <w:rFonts w:ascii="Simplified Arabic" w:hAnsi="Simplified Arabic" w:cs="Simplified Arabic" w:hint="cs"/>
          <w:b/>
          <w:bCs/>
          <w:sz w:val="28"/>
          <w:szCs w:val="28"/>
          <w:rtl/>
        </w:rPr>
        <w:t xml:space="preserve"> الملهم         </w:t>
      </w:r>
      <w:r w:rsidR="00CD24AC">
        <w:rPr>
          <w:rFonts w:ascii="Simplified Arabic" w:hAnsi="Simplified Arabic" w:cs="Simplified Arabic" w:hint="cs"/>
          <w:sz w:val="28"/>
          <w:szCs w:val="28"/>
          <w:rtl/>
        </w:rPr>
        <w:t xml:space="preserve">: </w:t>
      </w:r>
      <w:r w:rsidR="00CD24AC" w:rsidRPr="00CD24AC">
        <w:rPr>
          <w:rFonts w:ascii="Simplified Arabic" w:hAnsi="Simplified Arabic" w:cs="Simplified Arabic" w:hint="cs"/>
          <w:sz w:val="28"/>
          <w:szCs w:val="28"/>
          <w:rtl/>
        </w:rPr>
        <w:t>قدرة القائد على إيصال توقعات الأداء العالية إلى الآخرين، واستخدام الرموز، لتركيز الجهود والتعبير عن الأهداف المهمة بطرق بسيطة، أي إنجاز أشياء كثيرة عن طريق زيادة الجهد المبذول (العامري، 2002،  ص22)</w:t>
      </w:r>
      <w:r w:rsidR="00CD24AC">
        <w:rPr>
          <w:rFonts w:ascii="Simplified Arabic" w:hAnsi="Simplified Arabic" w:cs="Simplified Arabic" w:hint="cs"/>
          <w:sz w:val="28"/>
          <w:szCs w:val="28"/>
          <w:rtl/>
        </w:rPr>
        <w:t>.</w:t>
      </w:r>
    </w:p>
    <w:p w:rsidR="00CD24AC" w:rsidRDefault="00CD24AC" w:rsidP="00CD24AC">
      <w:pPr>
        <w:tabs>
          <w:tab w:val="right" w:pos="2069"/>
          <w:tab w:val="right" w:pos="2919"/>
        </w:tabs>
        <w:spacing w:line="360" w:lineRule="auto"/>
        <w:ind w:left="2777" w:hanging="2693"/>
        <w:jc w:val="both"/>
        <w:rPr>
          <w:rFonts w:ascii="Simplified Arabic" w:hAnsi="Simplified Arabic" w:cs="Simplified Arabic"/>
          <w:sz w:val="28"/>
          <w:szCs w:val="28"/>
          <w:rtl/>
        </w:rPr>
      </w:pPr>
      <w:r>
        <w:rPr>
          <w:rFonts w:ascii="Simplified Arabic" w:hAnsi="Simplified Arabic" w:cs="Simplified Arabic" w:hint="cs"/>
          <w:b/>
          <w:bCs/>
          <w:sz w:val="28"/>
          <w:szCs w:val="28"/>
          <w:rtl/>
        </w:rPr>
        <w:t>النظرة الفردية</w:t>
      </w:r>
      <w:r>
        <w:rPr>
          <w:rFonts w:ascii="Simplified Arabic" w:hAnsi="Simplified Arabic" w:cs="Simplified Arabic" w:hint="cs"/>
          <w:sz w:val="28"/>
          <w:szCs w:val="28"/>
          <w:rtl/>
        </w:rPr>
        <w:t xml:space="preserve">            : </w:t>
      </w:r>
      <w:r w:rsidR="005658F7">
        <w:rPr>
          <w:rFonts w:ascii="Simplified Arabic" w:hAnsi="Simplified Arabic" w:cs="Simplified Arabic" w:hint="cs"/>
          <w:sz w:val="28"/>
          <w:szCs w:val="28"/>
          <w:rtl/>
        </w:rPr>
        <w:t xml:space="preserve">اهتمام القائد الشخصي بمرؤوسيه والاستجابة لهم وتوزيع المهام عليهم على أساس حاجاتهم وقدراتهم، والعمل على تدريبهم، وإرشادهم </w:t>
      </w:r>
      <w:r w:rsidR="00370E3F">
        <w:rPr>
          <w:rFonts w:ascii="Simplified Arabic" w:hAnsi="Simplified Arabic" w:cs="Simplified Arabic" w:hint="cs"/>
          <w:sz w:val="28"/>
          <w:szCs w:val="28"/>
          <w:rtl/>
        </w:rPr>
        <w:t>لتحقيق مزيد من النمو والتطور (أفوليو، 2003، ص90).</w:t>
      </w:r>
    </w:p>
    <w:p w:rsidR="00370E3F" w:rsidRPr="00865BFB" w:rsidRDefault="00370E3F" w:rsidP="00865BFB">
      <w:pPr>
        <w:tabs>
          <w:tab w:val="right" w:pos="2069"/>
          <w:tab w:val="right" w:pos="2919"/>
        </w:tabs>
        <w:spacing w:line="360" w:lineRule="auto"/>
        <w:ind w:left="2777" w:hanging="2693"/>
        <w:jc w:val="both"/>
        <w:rPr>
          <w:rFonts w:ascii="Simplified Arabic" w:hAnsi="Simplified Arabic" w:cs="Simplified Arabic"/>
          <w:sz w:val="28"/>
          <w:szCs w:val="28"/>
          <w:rtl/>
          <w:lang w:val="en-GB"/>
        </w:rPr>
      </w:pPr>
      <w:r>
        <w:rPr>
          <w:rFonts w:ascii="Simplified Arabic" w:hAnsi="Simplified Arabic" w:cs="Simplified Arabic" w:hint="cs"/>
          <w:b/>
          <w:bCs/>
          <w:sz w:val="28"/>
          <w:szCs w:val="28"/>
          <w:rtl/>
        </w:rPr>
        <w:t xml:space="preserve">التنشيط الفكري           </w:t>
      </w:r>
      <w:r w:rsidRPr="00370E3F">
        <w:rPr>
          <w:rFonts w:ascii="Simplified Arabic" w:hAnsi="Simplified Arabic" w:cs="Simplified Arabic" w:hint="cs"/>
          <w:sz w:val="28"/>
          <w:szCs w:val="28"/>
          <w:rtl/>
        </w:rPr>
        <w:t>:</w:t>
      </w:r>
      <w:r w:rsidR="00865BFB">
        <w:rPr>
          <w:rFonts w:ascii="Simplified Arabic" w:hAnsi="Simplified Arabic" w:cs="Simplified Arabic" w:hint="cs"/>
          <w:sz w:val="28"/>
          <w:szCs w:val="28"/>
          <w:rtl/>
        </w:rPr>
        <w:t>إثارة العاملين للتفكير بطرق جديدة في حل المشكلات، واستخدام التفكير المنطقي قبل الإقدام على أية ممارسة أو تصرف (</w:t>
      </w:r>
      <w:r w:rsidR="00865BFB">
        <w:rPr>
          <w:rFonts w:ascii="Simplified Arabic" w:hAnsi="Simplified Arabic" w:cs="Simplified Arabic"/>
          <w:sz w:val="28"/>
          <w:szCs w:val="28"/>
          <w:lang w:val="en-GB"/>
        </w:rPr>
        <w:t>Bass, &amp; Steidlmeier, 1999</w:t>
      </w:r>
      <w:r w:rsidR="00865BFB">
        <w:rPr>
          <w:rFonts w:ascii="Simplified Arabic" w:hAnsi="Simplified Arabic" w:cs="Simplified Arabic" w:hint="cs"/>
          <w:sz w:val="28"/>
          <w:szCs w:val="28"/>
          <w:rtl/>
          <w:lang w:val="en-GB" w:bidi="ar-AE"/>
        </w:rPr>
        <w:t>)</w:t>
      </w:r>
      <w:r w:rsidR="00865BFB">
        <w:rPr>
          <w:rFonts w:ascii="Simplified Arabic" w:hAnsi="Simplified Arabic" w:cs="Simplified Arabic"/>
          <w:sz w:val="28"/>
          <w:szCs w:val="28"/>
          <w:lang w:val="en-GB" w:bidi="ar-AE"/>
        </w:rPr>
        <w:t>.</w:t>
      </w:r>
    </w:p>
    <w:p w:rsidR="000D7EA1" w:rsidRPr="000D7EA1" w:rsidRDefault="000D7EA1" w:rsidP="002C7468">
      <w:pPr>
        <w:pStyle w:val="ListParagraph"/>
        <w:spacing w:line="360" w:lineRule="auto"/>
        <w:jc w:val="both"/>
        <w:rPr>
          <w:rFonts w:ascii="Simplified Arabic" w:hAnsi="Simplified Arabic" w:cs="Simplified Arabic"/>
          <w:sz w:val="14"/>
          <w:szCs w:val="14"/>
          <w:rtl/>
        </w:rPr>
      </w:pPr>
    </w:p>
    <w:p w:rsidR="00A147A5" w:rsidRDefault="00A147A5" w:rsidP="00364C12">
      <w:pPr>
        <w:pStyle w:val="ListParagraph"/>
        <w:spacing w:line="360" w:lineRule="auto"/>
        <w:jc w:val="both"/>
        <w:rPr>
          <w:rFonts w:ascii="Simplified Arabic" w:hAnsi="Simplified Arabic" w:cs="Simplified Arabic"/>
          <w:sz w:val="28"/>
          <w:szCs w:val="28"/>
          <w:rtl/>
        </w:rPr>
      </w:pPr>
    </w:p>
    <w:p w:rsidR="003224B8" w:rsidRDefault="003224B8" w:rsidP="00364C12">
      <w:pPr>
        <w:pStyle w:val="ListParagraph"/>
        <w:spacing w:line="360" w:lineRule="auto"/>
        <w:jc w:val="both"/>
        <w:rPr>
          <w:rFonts w:ascii="Simplified Arabic" w:hAnsi="Simplified Arabic" w:cs="Simplified Arabic"/>
          <w:sz w:val="28"/>
          <w:szCs w:val="28"/>
          <w:rtl/>
        </w:rPr>
      </w:pPr>
    </w:p>
    <w:p w:rsidR="003224B8" w:rsidRDefault="003224B8" w:rsidP="00364C12">
      <w:pPr>
        <w:pStyle w:val="ListParagraph"/>
        <w:spacing w:line="360" w:lineRule="auto"/>
        <w:jc w:val="both"/>
        <w:rPr>
          <w:rFonts w:ascii="Simplified Arabic" w:hAnsi="Simplified Arabic" w:cs="Simplified Arabic"/>
          <w:sz w:val="28"/>
          <w:szCs w:val="28"/>
          <w:rtl/>
        </w:rPr>
      </w:pPr>
    </w:p>
    <w:p w:rsidR="003224B8" w:rsidRDefault="003224B8" w:rsidP="00364C12">
      <w:pPr>
        <w:pStyle w:val="ListParagraph"/>
        <w:spacing w:line="360" w:lineRule="auto"/>
        <w:jc w:val="both"/>
        <w:rPr>
          <w:rFonts w:ascii="Simplified Arabic" w:hAnsi="Simplified Arabic" w:cs="Simplified Arabic"/>
          <w:sz w:val="28"/>
          <w:szCs w:val="28"/>
          <w:rtl/>
        </w:rPr>
      </w:pPr>
    </w:p>
    <w:p w:rsidR="003224B8" w:rsidRPr="004A616D" w:rsidRDefault="003224B8" w:rsidP="004A616D">
      <w:pPr>
        <w:pStyle w:val="ListParagraph"/>
        <w:spacing w:line="360" w:lineRule="auto"/>
        <w:ind w:left="84"/>
        <w:jc w:val="both"/>
        <w:rPr>
          <w:rFonts w:ascii="Simplified Arabic" w:hAnsi="Simplified Arabic" w:cs="Simplified Arabic"/>
          <w:b/>
          <w:bCs/>
          <w:sz w:val="32"/>
          <w:szCs w:val="32"/>
          <w:rtl/>
        </w:rPr>
      </w:pPr>
      <w:r w:rsidRPr="004A616D">
        <w:rPr>
          <w:rFonts w:ascii="Simplified Arabic" w:hAnsi="Simplified Arabic" w:cs="Simplified Arabic" w:hint="cs"/>
          <w:b/>
          <w:bCs/>
          <w:sz w:val="32"/>
          <w:szCs w:val="32"/>
          <w:rtl/>
        </w:rPr>
        <w:lastRenderedPageBreak/>
        <w:t>الملخص:</w:t>
      </w:r>
    </w:p>
    <w:p w:rsidR="003224B8" w:rsidRPr="00090977" w:rsidRDefault="003224B8">
      <w:pPr>
        <w:bidi w:val="0"/>
        <w:rPr>
          <w:rFonts w:cs="Simplified Arabic"/>
          <w:sz w:val="28"/>
          <w:szCs w:val="28"/>
        </w:rPr>
      </w:pPr>
      <w:r>
        <w:rPr>
          <w:rFonts w:ascii="Simplified Arabic" w:hAnsi="Simplified Arabic" w:cs="Simplified Arabic"/>
          <w:sz w:val="28"/>
          <w:szCs w:val="28"/>
          <w:rtl/>
        </w:rPr>
        <w:br w:type="page"/>
      </w:r>
    </w:p>
    <w:p w:rsidR="003224B8" w:rsidRPr="005B6C0D" w:rsidRDefault="005B6C0D" w:rsidP="005B6C0D">
      <w:pPr>
        <w:pStyle w:val="ListParagraph"/>
        <w:bidi w:val="0"/>
        <w:spacing w:line="360" w:lineRule="auto"/>
        <w:jc w:val="both"/>
        <w:rPr>
          <w:rFonts w:ascii="Simplified Arabic" w:hAnsi="Simplified Arabic" w:cs="Simplified Arabic"/>
          <w:b/>
          <w:bCs/>
          <w:sz w:val="28"/>
          <w:szCs w:val="28"/>
          <w:rtl/>
        </w:rPr>
        <w:sectPr w:rsidR="003224B8" w:rsidRPr="005B6C0D" w:rsidSect="007D7016">
          <w:footerReference w:type="default" r:id="rId12"/>
          <w:pgSz w:w="11906" w:h="16838"/>
          <w:pgMar w:top="1440" w:right="1800" w:bottom="1440" w:left="1800" w:header="708" w:footer="708" w:gutter="0"/>
          <w:pgNumType w:fmt="arabicAlpha" w:chapStyle="1"/>
          <w:cols w:space="708"/>
          <w:titlePg/>
          <w:bidi/>
          <w:rtlGutter/>
          <w:docGrid w:linePitch="360"/>
        </w:sectPr>
      </w:pPr>
      <w:r w:rsidRPr="005B6C0D">
        <w:rPr>
          <w:rFonts w:ascii="Simplified Arabic" w:hAnsi="Simplified Arabic" w:cs="Simplified Arabic"/>
          <w:b/>
          <w:bCs/>
          <w:sz w:val="32"/>
          <w:szCs w:val="32"/>
        </w:rPr>
        <w:lastRenderedPageBreak/>
        <w:t>Abstract</w:t>
      </w:r>
      <w:r>
        <w:rPr>
          <w:rFonts w:ascii="Simplified Arabic" w:hAnsi="Simplified Arabic" w:cs="Simplified Arabic"/>
          <w:b/>
          <w:bCs/>
          <w:sz w:val="32"/>
          <w:szCs w:val="32"/>
        </w:rPr>
        <w:t>:</w:t>
      </w:r>
    </w:p>
    <w:p w:rsidR="000F0896" w:rsidRPr="000F0896" w:rsidRDefault="000F0896" w:rsidP="005B6C0D">
      <w:pPr>
        <w:pBdr>
          <w:bottom w:val="single" w:sz="4" w:space="1" w:color="auto"/>
        </w:pBdr>
        <w:spacing w:line="360" w:lineRule="auto"/>
        <w:jc w:val="both"/>
        <w:rPr>
          <w:rFonts w:ascii="Simplified Arabic" w:hAnsi="Simplified Arabic" w:cs="Simplified Arabic"/>
          <w:b/>
          <w:bCs/>
          <w:sz w:val="32"/>
          <w:szCs w:val="32"/>
          <w:rtl/>
        </w:rPr>
      </w:pPr>
      <w:r w:rsidRPr="000F0896">
        <w:rPr>
          <w:rFonts w:ascii="Simplified Arabic" w:hAnsi="Simplified Arabic" w:cs="Simplified Arabic" w:hint="cs"/>
          <w:b/>
          <w:bCs/>
          <w:sz w:val="32"/>
          <w:szCs w:val="32"/>
          <w:rtl/>
        </w:rPr>
        <w:lastRenderedPageBreak/>
        <w:t xml:space="preserve">الفصل الأول:- </w:t>
      </w:r>
    </w:p>
    <w:p w:rsidR="000F0896" w:rsidRDefault="005B6C0D" w:rsidP="000F0896">
      <w:pPr>
        <w:spacing w:line="360" w:lineRule="auto"/>
        <w:jc w:val="both"/>
        <w:rPr>
          <w:rFonts w:ascii="Simplified Arabic" w:hAnsi="Simplified Arabic" w:cs="Simplified Arabic"/>
          <w:b/>
          <w:bCs/>
          <w:sz w:val="32"/>
          <w:szCs w:val="32"/>
          <w:rtl/>
          <w:lang w:bidi="ar-AE"/>
        </w:rPr>
      </w:pPr>
      <w:r>
        <w:rPr>
          <w:rFonts w:ascii="Simplified Arabic" w:hAnsi="Simplified Arabic" w:cs="Simplified Arabic" w:hint="cs"/>
          <w:b/>
          <w:bCs/>
          <w:sz w:val="32"/>
          <w:szCs w:val="32"/>
          <w:rtl/>
          <w:lang w:bidi="ar-AE"/>
        </w:rPr>
        <w:t>مشكلة الدراسة وأهميتها</w:t>
      </w:r>
    </w:p>
    <w:p w:rsidR="000F0896" w:rsidRDefault="00381EFD" w:rsidP="008B5BF4">
      <w:pPr>
        <w:pStyle w:val="ListParagraph"/>
        <w:numPr>
          <w:ilvl w:val="1"/>
          <w:numId w:val="1"/>
        </w:numPr>
        <w:tabs>
          <w:tab w:val="right" w:pos="509"/>
        </w:tabs>
        <w:spacing w:line="360" w:lineRule="auto"/>
        <w:jc w:val="both"/>
        <w:rPr>
          <w:rFonts w:ascii="Simplified Arabic" w:hAnsi="Simplified Arabic" w:cs="Simplified Arabic"/>
          <w:b/>
          <w:bCs/>
          <w:sz w:val="28"/>
          <w:szCs w:val="28"/>
        </w:rPr>
      </w:pPr>
      <w:r w:rsidRPr="00381EFD">
        <w:rPr>
          <w:rFonts w:ascii="Simplified Arabic" w:hAnsi="Simplified Arabic" w:cs="Simplified Arabic" w:hint="cs"/>
          <w:b/>
          <w:bCs/>
          <w:sz w:val="28"/>
          <w:szCs w:val="28"/>
          <w:rtl/>
        </w:rPr>
        <w:t>مقدمة الدراسة:-</w:t>
      </w:r>
    </w:p>
    <w:p w:rsidR="005B6C0D" w:rsidRPr="005B6C0D" w:rsidRDefault="005B6C0D" w:rsidP="005B6C0D">
      <w:pPr>
        <w:spacing w:before="60" w:after="60" w:line="360" w:lineRule="auto"/>
        <w:jc w:val="both"/>
        <w:rPr>
          <w:rFonts w:ascii="Simplified Arabic" w:eastAsia="Times New Roman" w:hAnsi="Simplified Arabic" w:cs="Simplified Arabic"/>
          <w:sz w:val="28"/>
          <w:szCs w:val="28"/>
          <w:rtl/>
        </w:rPr>
      </w:pPr>
      <w:r w:rsidRPr="005B6C0D">
        <w:rPr>
          <w:rFonts w:ascii="Simplified Arabic" w:eastAsia="Times New Roman" w:hAnsi="Simplified Arabic" w:cs="Simplified Arabic"/>
          <w:sz w:val="28"/>
          <w:szCs w:val="28"/>
          <w:rtl/>
        </w:rPr>
        <w:t>ان كل تطوير للتعليم قوامه التطوير في أدائه، فان الاستراتيجيات هي التي تأخذ في حسابها تطوير هذه النظم. لذلك فان التطورات في ميادين علم الإدارة قد أدت إلى انبثاق نظريات ودراسات حديثة في مجال القيادة الإدارية، وكان لتطبيق مفاهيمها، في مجال الإدارة التعليمية والمدرسية، الأثر الفعال في أداء المدرسة الحديثة ودورها اللائق بها في دفع المسيرة التعليمية نحو رفع كفاءة العملية التربوية (العبودي، 1984).</w:t>
      </w:r>
    </w:p>
    <w:p w:rsidR="005B6C0D" w:rsidRPr="005B6C0D" w:rsidRDefault="005B6C0D" w:rsidP="005B6C0D">
      <w:pPr>
        <w:spacing w:before="100" w:beforeAutospacing="1" w:after="100" w:afterAutospacing="1" w:line="360" w:lineRule="auto"/>
        <w:jc w:val="both"/>
        <w:rPr>
          <w:rFonts w:ascii="Simplified Arabic" w:eastAsia="Calibri" w:hAnsi="Simplified Arabic" w:cs="Simplified Arabic"/>
        </w:rPr>
      </w:pPr>
      <w:r w:rsidRPr="005B6C0D">
        <w:rPr>
          <w:rFonts w:ascii="Simplified Arabic" w:eastAsia="Calibri" w:hAnsi="Simplified Arabic" w:cs="Simplified Arabic"/>
          <w:sz w:val="28"/>
          <w:szCs w:val="28"/>
          <w:rtl/>
          <w:lang w:bidi="ar-AE"/>
        </w:rPr>
        <w:t>لعلّ ظهور القيادة التحويلية (</w:t>
      </w:r>
      <w:r w:rsidRPr="005B6C0D">
        <w:rPr>
          <w:rFonts w:ascii="Simplified Arabic" w:eastAsia="Calibri" w:hAnsi="Simplified Arabic" w:cs="Simplified Arabic"/>
          <w:sz w:val="28"/>
          <w:szCs w:val="28"/>
          <w:lang w:val="fr-FR"/>
        </w:rPr>
        <w:t>LeadershipTransformational</w:t>
      </w:r>
      <w:r w:rsidRPr="005B6C0D">
        <w:rPr>
          <w:rFonts w:ascii="Simplified Arabic" w:eastAsia="Calibri" w:hAnsi="Simplified Arabic" w:cs="Simplified Arabic"/>
          <w:sz w:val="28"/>
          <w:szCs w:val="28"/>
          <w:rtl/>
          <w:lang w:bidi="ar-AE"/>
        </w:rPr>
        <w:t xml:space="preserve"> ) خلال عقد الثمانينات من القرن العشرين، يعد بمثابة استجابة لمتطلبات المجتمع الأكاديمي، تدعو لتحقيق الفاعلية في أداء المنظّمات، وتحتل أهمية في إصلاح المؤسسات التربوية ذات الإنجاز الضعيف وتطوير الأداء فيها. (</w:t>
      </w:r>
      <w:r w:rsidRPr="005B6C0D">
        <w:rPr>
          <w:rFonts w:ascii="Simplified Arabic" w:eastAsia="Calibri" w:hAnsi="Simplified Arabic" w:cs="Simplified Arabic"/>
          <w:sz w:val="28"/>
          <w:szCs w:val="28"/>
          <w:lang w:val="fr-FR"/>
        </w:rPr>
        <w:t>(Barling</w:t>
      </w:r>
      <w:r w:rsidRPr="005B6C0D">
        <w:rPr>
          <w:rFonts w:ascii="Simplified Arabic" w:eastAsia="Calibri" w:hAnsi="Simplified Arabic" w:cs="Simplified Arabic"/>
          <w:sz w:val="28"/>
          <w:szCs w:val="28"/>
          <w:rtl/>
          <w:lang w:val="fr-FR"/>
        </w:rPr>
        <w:t>،</w:t>
      </w:r>
      <w:r w:rsidRPr="005B6C0D">
        <w:rPr>
          <w:rFonts w:ascii="Simplified Arabic" w:eastAsia="Calibri" w:hAnsi="Simplified Arabic" w:cs="Simplified Arabic"/>
          <w:sz w:val="28"/>
          <w:szCs w:val="28"/>
          <w:lang w:val="fr-FR"/>
        </w:rPr>
        <w:t xml:space="preserve"> Weber</w:t>
      </w:r>
      <w:r w:rsidRPr="005B6C0D">
        <w:rPr>
          <w:rFonts w:ascii="Simplified Arabic" w:eastAsia="Calibri" w:hAnsi="Simplified Arabic" w:cs="Simplified Arabic"/>
          <w:sz w:val="28"/>
          <w:szCs w:val="28"/>
          <w:rtl/>
          <w:lang w:val="fr-FR"/>
        </w:rPr>
        <w:t>،</w:t>
      </w:r>
      <w:r w:rsidRPr="005B6C0D">
        <w:rPr>
          <w:rFonts w:ascii="Simplified Arabic" w:eastAsia="Calibri" w:hAnsi="Simplified Arabic" w:cs="Simplified Arabic"/>
          <w:sz w:val="28"/>
          <w:szCs w:val="28"/>
          <w:lang w:val="fr-FR"/>
        </w:rPr>
        <w:t>Kelloway</w:t>
      </w:r>
      <w:r w:rsidRPr="005B6C0D">
        <w:rPr>
          <w:rFonts w:ascii="Simplified Arabic" w:eastAsia="Calibri" w:hAnsi="Simplified Arabic" w:cs="Simplified Arabic"/>
          <w:sz w:val="28"/>
          <w:szCs w:val="28"/>
          <w:rtl/>
          <w:lang w:val="fr-FR"/>
        </w:rPr>
        <w:t>،</w:t>
      </w:r>
      <w:r w:rsidRPr="005B6C0D">
        <w:rPr>
          <w:rFonts w:ascii="Simplified Arabic" w:eastAsia="Calibri" w:hAnsi="Simplified Arabic" w:cs="Simplified Arabic"/>
          <w:sz w:val="28"/>
          <w:szCs w:val="28"/>
          <w:lang w:val="fr-FR"/>
        </w:rPr>
        <w:t xml:space="preserve"> 1996</w:t>
      </w:r>
      <w:r w:rsidRPr="005B6C0D">
        <w:rPr>
          <w:rFonts w:ascii="Simplified Arabic" w:eastAsia="Calibri" w:hAnsi="Simplified Arabic" w:cs="Simplified Arabic"/>
          <w:sz w:val="28"/>
          <w:szCs w:val="28"/>
          <w:rtl/>
          <w:lang w:bidi="ar-JO"/>
        </w:rPr>
        <w:t xml:space="preserve">، ذلك أنّ القيادة التحويليّة تكون أكثر فاعليّة وملاءمة في مناخات المنظّمات الأكاديمية والتعليميّة، من خلال  منح حريةًّ أوسع في العاملين، والعمل على بلورة أفكارهم الإبداعية </w:t>
      </w:r>
      <w:r w:rsidRPr="005B6C0D">
        <w:rPr>
          <w:rFonts w:ascii="Simplified Arabic" w:eastAsia="Calibri" w:hAnsi="Simplified Arabic" w:cs="Simplified Arabic"/>
          <w:sz w:val="28"/>
          <w:szCs w:val="28"/>
          <w:lang w:val="fr-FR"/>
        </w:rPr>
        <w:t>Bryant 2003)</w:t>
      </w:r>
      <w:r w:rsidRPr="005B6C0D">
        <w:rPr>
          <w:rFonts w:ascii="Simplified Arabic" w:eastAsia="Calibri" w:hAnsi="Simplified Arabic" w:cs="Simplified Arabic"/>
          <w:sz w:val="28"/>
          <w:szCs w:val="28"/>
          <w:rtl/>
          <w:lang w:bidi="ar-JO"/>
        </w:rPr>
        <w:t>).</w:t>
      </w:r>
    </w:p>
    <w:p w:rsidR="005B6C0D" w:rsidRPr="005B6C0D" w:rsidRDefault="005B6C0D" w:rsidP="005B6C0D">
      <w:pPr>
        <w:spacing w:before="100" w:beforeAutospacing="1" w:after="100" w:afterAutospacing="1" w:line="360" w:lineRule="auto"/>
        <w:jc w:val="both"/>
        <w:rPr>
          <w:rFonts w:ascii="Simplified Arabic" w:eastAsia="Calibri" w:hAnsi="Simplified Arabic" w:cs="Simplified Arabic"/>
        </w:rPr>
      </w:pPr>
      <w:r w:rsidRPr="005B6C0D">
        <w:rPr>
          <w:rFonts w:ascii="Simplified Arabic" w:eastAsia="Calibri" w:hAnsi="Simplified Arabic" w:cs="Simplified Arabic"/>
          <w:sz w:val="28"/>
          <w:szCs w:val="28"/>
          <w:rtl/>
          <w:lang w:bidi="ar-JO"/>
        </w:rPr>
        <w:t xml:space="preserve">إن القيادة التحويلية، كما وصفها بيرنز </w:t>
      </w:r>
      <w:r w:rsidRPr="005B6C0D">
        <w:rPr>
          <w:rFonts w:ascii="Simplified Arabic" w:eastAsia="Calibri" w:hAnsi="Simplified Arabic" w:cs="Simplified Arabic"/>
          <w:sz w:val="28"/>
          <w:szCs w:val="28"/>
          <w:lang w:val="fr-FR"/>
        </w:rPr>
        <w:t xml:space="preserve">(Burns) </w:t>
      </w:r>
      <w:r w:rsidRPr="005B6C0D">
        <w:rPr>
          <w:rFonts w:ascii="Simplified Arabic" w:eastAsia="Calibri" w:hAnsi="Simplified Arabic" w:cs="Simplified Arabic"/>
          <w:sz w:val="28"/>
          <w:szCs w:val="28"/>
          <w:rtl/>
          <w:lang w:bidi="ar-JO"/>
        </w:rPr>
        <w:t xml:space="preserve"> هي عملية يسعى من خلالها كل من القائد والمرؤوسين للنهوض بكل منهما، من أجل الوصول إلى أعلى مستويات الدافعية والأخلاق، وتعمل على تحويل المرؤوسين إلى قادة، والقادة إلى رموز أخلاقية </w:t>
      </w:r>
      <w:r w:rsidRPr="005B6C0D">
        <w:rPr>
          <w:rFonts w:ascii="Simplified Arabic" w:eastAsia="Calibri" w:hAnsi="Simplified Arabic" w:cs="Simplified Arabic"/>
          <w:sz w:val="28"/>
          <w:szCs w:val="28"/>
          <w:lang w:val="fr-FR"/>
        </w:rPr>
        <w:t>Owens</w:t>
      </w:r>
      <w:r w:rsidRPr="005B6C0D">
        <w:rPr>
          <w:rFonts w:ascii="Simplified Arabic" w:eastAsia="Calibri" w:hAnsi="Simplified Arabic" w:cs="Simplified Arabic"/>
          <w:sz w:val="28"/>
          <w:szCs w:val="28"/>
          <w:rtl/>
          <w:lang w:val="fr-FR"/>
        </w:rPr>
        <w:t>،</w:t>
      </w:r>
      <w:r w:rsidRPr="005B6C0D">
        <w:rPr>
          <w:rFonts w:ascii="Simplified Arabic" w:eastAsia="Calibri" w:hAnsi="Simplified Arabic" w:cs="Simplified Arabic"/>
          <w:sz w:val="28"/>
          <w:szCs w:val="28"/>
          <w:lang w:val="fr-FR"/>
        </w:rPr>
        <w:t xml:space="preserve"> 1995)</w:t>
      </w:r>
      <w:r w:rsidRPr="005B6C0D">
        <w:rPr>
          <w:rFonts w:ascii="Simplified Arabic" w:eastAsia="Calibri" w:hAnsi="Simplified Arabic" w:cs="Simplified Arabic"/>
          <w:sz w:val="28"/>
          <w:szCs w:val="28"/>
          <w:rtl/>
          <w:lang w:bidi="ar-JO"/>
        </w:rPr>
        <w:t>).</w:t>
      </w:r>
    </w:p>
    <w:p w:rsidR="005B6C0D" w:rsidRPr="005B6C0D" w:rsidRDefault="005B6C0D" w:rsidP="005B6C0D">
      <w:pPr>
        <w:spacing w:before="100" w:beforeAutospacing="1" w:after="100" w:afterAutospacing="1" w:line="360" w:lineRule="auto"/>
        <w:jc w:val="both"/>
        <w:rPr>
          <w:rFonts w:ascii="Simplified Arabic" w:eastAsia="Calibri" w:hAnsi="Simplified Arabic" w:cs="Simplified Arabic"/>
          <w:rtl/>
        </w:rPr>
      </w:pPr>
      <w:r w:rsidRPr="005B6C0D">
        <w:rPr>
          <w:rFonts w:ascii="Simplified Arabic" w:eastAsia="Calibri" w:hAnsi="Simplified Arabic" w:cs="Simplified Arabic"/>
          <w:sz w:val="28"/>
          <w:szCs w:val="28"/>
          <w:rtl/>
          <w:lang w:bidi="ar-AE"/>
        </w:rPr>
        <w:lastRenderedPageBreak/>
        <w:t>وقد استعنت بالكتب والمراجع والدراسات السابقة التي تتناول القيادة التحويلية لتغذية البحث من المعرفة للوصول الى نتائج مرضية وليكون هناك تنوع في تناول المعرفة.</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ولا بد من الاشارة الى نقطة مهمة ان هذا البحث لا يقوم على تقييم العاملين في كل سنة على حدى بقدر ما يهتم بتحديد نوع العاملين الاكثر تناسبا مع تحقيق ابعاد الكفاية ووضع خطة مناسبة لاستقطاب العاملين المناسبين لتطبيق ابعاد الكفاية وضمان وجود تقدم ملحوظ للوصول الى تطوير مستمر في المستقبل.</w:t>
      </w:r>
    </w:p>
    <w:p w:rsidR="00381EFD" w:rsidRDefault="005B6C0D" w:rsidP="005B6C0D">
      <w:pPr>
        <w:spacing w:line="36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2.1 </w:t>
      </w:r>
      <w:r w:rsidR="00135DF4">
        <w:rPr>
          <w:rFonts w:ascii="Simplified Arabic" w:hAnsi="Simplified Arabic" w:cs="Simplified Arabic" w:hint="cs"/>
          <w:b/>
          <w:bCs/>
          <w:sz w:val="28"/>
          <w:szCs w:val="28"/>
          <w:rtl/>
        </w:rPr>
        <w:t>أهمية الدراسة ومبرراتها:-</w:t>
      </w:r>
    </w:p>
    <w:p w:rsidR="005B6C0D" w:rsidRPr="00CB66B1" w:rsidRDefault="005B6C0D" w:rsidP="005B6C0D">
      <w:pPr>
        <w:spacing w:line="360" w:lineRule="auto"/>
        <w:jc w:val="both"/>
        <w:rPr>
          <w:rFonts w:ascii="Simplified Arabic" w:hAnsi="Simplified Arabic" w:cs="Simplified Arabic"/>
          <w:sz w:val="28"/>
          <w:szCs w:val="28"/>
          <w:rtl/>
          <w:lang w:bidi="ar-AE"/>
        </w:rPr>
      </w:pPr>
      <w:r w:rsidRPr="00CB66B1">
        <w:rPr>
          <w:rFonts w:ascii="Simplified Arabic" w:hAnsi="Simplified Arabic" w:cs="Simplified Arabic"/>
          <w:sz w:val="28"/>
          <w:szCs w:val="28"/>
          <w:rtl/>
          <w:lang w:bidi="ar-AE"/>
        </w:rPr>
        <w:t>تتلخص اهمية الدراسة في ما يلي :</w:t>
      </w:r>
    </w:p>
    <w:p w:rsidR="005B6C0D" w:rsidRPr="00CB66B1" w:rsidRDefault="005B6C0D" w:rsidP="005B6C0D">
      <w:pPr>
        <w:spacing w:line="360" w:lineRule="auto"/>
        <w:jc w:val="both"/>
        <w:rPr>
          <w:rFonts w:ascii="Simplified Arabic" w:hAnsi="Simplified Arabic" w:cs="Simplified Arabic"/>
          <w:sz w:val="28"/>
          <w:szCs w:val="28"/>
          <w:rtl/>
          <w:lang w:bidi="ar-AE"/>
        </w:rPr>
      </w:pPr>
      <w:r w:rsidRPr="00CB66B1">
        <w:rPr>
          <w:rFonts w:ascii="Simplified Arabic" w:hAnsi="Simplified Arabic" w:cs="Simplified Arabic"/>
          <w:sz w:val="28"/>
          <w:szCs w:val="28"/>
          <w:rtl/>
          <w:lang w:bidi="ar-AE"/>
        </w:rPr>
        <w:t>1-تعتبر القيادة التحويلية مهمة لاتخاذ القرارات في مدرسة علي بن ابي طالب .</w:t>
      </w:r>
    </w:p>
    <w:p w:rsidR="005B6C0D" w:rsidRPr="00CB66B1" w:rsidRDefault="005B6C0D" w:rsidP="005B6C0D">
      <w:pPr>
        <w:spacing w:line="360" w:lineRule="auto"/>
        <w:jc w:val="both"/>
        <w:rPr>
          <w:rFonts w:ascii="Simplified Arabic" w:hAnsi="Simplified Arabic" w:cs="Simplified Arabic"/>
          <w:sz w:val="28"/>
          <w:szCs w:val="28"/>
          <w:rtl/>
          <w:lang w:bidi="ar-AE"/>
        </w:rPr>
      </w:pPr>
      <w:r w:rsidRPr="00CB66B1">
        <w:rPr>
          <w:rFonts w:ascii="Simplified Arabic" w:hAnsi="Simplified Arabic" w:cs="Simplified Arabic"/>
          <w:sz w:val="28"/>
          <w:szCs w:val="28"/>
          <w:rtl/>
          <w:lang w:bidi="ar-AE"/>
        </w:rPr>
        <w:t>2-التاثير الواضح المتحصل من دور القيادة التحويلية في رفع كفاية اداء العاملين في مدرسة علي بن ابي طالب من خلال تطبيق</w:t>
      </w:r>
      <w:r>
        <w:rPr>
          <w:rFonts w:ascii="Simplified Arabic" w:hAnsi="Simplified Arabic" w:cs="Simplified Arabic"/>
          <w:sz w:val="28"/>
          <w:szCs w:val="28"/>
          <w:rtl/>
          <w:lang w:bidi="ar-AE"/>
        </w:rPr>
        <w:t xml:space="preserve"> النظرة الفردية  والتحفيز الملهم والتنشيط الفكري و</w:t>
      </w:r>
      <w:r w:rsidRPr="00CB66B1">
        <w:rPr>
          <w:rFonts w:ascii="Simplified Arabic" w:hAnsi="Simplified Arabic" w:cs="Simplified Arabic"/>
          <w:sz w:val="28"/>
          <w:szCs w:val="28"/>
          <w:rtl/>
          <w:lang w:bidi="ar-AE"/>
        </w:rPr>
        <w:t>المثالية المؤثرة</w:t>
      </w:r>
      <w:r>
        <w:rPr>
          <w:rFonts w:ascii="Simplified Arabic" w:hAnsi="Simplified Arabic" w:cs="Simplified Arabic" w:hint="cs"/>
          <w:sz w:val="28"/>
          <w:szCs w:val="28"/>
          <w:rtl/>
          <w:lang w:bidi="ar-AE"/>
        </w:rPr>
        <w:t>.</w:t>
      </w:r>
    </w:p>
    <w:p w:rsidR="00135DF4" w:rsidRDefault="005B6C0D" w:rsidP="008B5BF4">
      <w:pPr>
        <w:pStyle w:val="ListParagraph"/>
        <w:numPr>
          <w:ilvl w:val="1"/>
          <w:numId w:val="2"/>
        </w:numPr>
        <w:spacing w:line="360" w:lineRule="auto"/>
        <w:ind w:left="509" w:hanging="509"/>
        <w:jc w:val="both"/>
        <w:rPr>
          <w:rFonts w:ascii="Simplified Arabic" w:hAnsi="Simplified Arabic" w:cs="Simplified Arabic"/>
          <w:b/>
          <w:bCs/>
          <w:sz w:val="28"/>
          <w:szCs w:val="28"/>
        </w:rPr>
      </w:pPr>
      <w:r>
        <w:rPr>
          <w:rFonts w:ascii="Simplified Arabic" w:hAnsi="Simplified Arabic" w:cs="Simplified Arabic" w:hint="cs"/>
          <w:b/>
          <w:bCs/>
          <w:sz w:val="28"/>
          <w:szCs w:val="28"/>
          <w:rtl/>
        </w:rPr>
        <w:t>أهداف الدراسة</w:t>
      </w:r>
      <w:r w:rsidR="00351F29">
        <w:rPr>
          <w:rFonts w:ascii="Simplified Arabic" w:hAnsi="Simplified Arabic" w:cs="Simplified Arabic" w:hint="cs"/>
          <w:b/>
          <w:bCs/>
          <w:sz w:val="28"/>
          <w:szCs w:val="28"/>
          <w:rtl/>
        </w:rPr>
        <w:t>:</w:t>
      </w:r>
    </w:p>
    <w:p w:rsidR="00E946AB" w:rsidRPr="005B6C0D" w:rsidRDefault="005B6C0D" w:rsidP="005B6C0D">
      <w:pPr>
        <w:spacing w:line="360" w:lineRule="auto"/>
        <w:jc w:val="both"/>
        <w:rPr>
          <w:rFonts w:ascii="Simplified Arabic" w:hAnsi="Simplified Arabic" w:cs="Simplified Arabic"/>
          <w:b/>
          <w:bCs/>
          <w:sz w:val="28"/>
          <w:szCs w:val="28"/>
          <w:rtl/>
          <w:lang w:bidi="ar-AE"/>
        </w:rPr>
      </w:pPr>
      <w:r w:rsidRPr="005B6C0D">
        <w:rPr>
          <w:rFonts w:ascii="Simplified Arabic" w:hAnsi="Simplified Arabic" w:cs="Simplified Arabic"/>
          <w:sz w:val="28"/>
          <w:szCs w:val="28"/>
          <w:rtl/>
          <w:lang w:bidi="ar-AE"/>
        </w:rPr>
        <w:t>يهدف هذا البحث الى دراسة القيادة التحويلية ودورها في رفع  كفاية اداءال</w:t>
      </w:r>
      <w:r w:rsidRPr="005B6C0D">
        <w:rPr>
          <w:rFonts w:ascii="Simplified Arabic" w:hAnsi="Simplified Arabic" w:cs="Simplified Arabic" w:hint="cs"/>
          <w:sz w:val="28"/>
          <w:szCs w:val="28"/>
          <w:rtl/>
          <w:lang w:bidi="ar-AE"/>
        </w:rPr>
        <w:t xml:space="preserve">موظفين الأكاديميين </w:t>
      </w:r>
      <w:r w:rsidRPr="005B6C0D">
        <w:rPr>
          <w:rFonts w:ascii="Simplified Arabic" w:hAnsi="Simplified Arabic" w:cs="Simplified Arabic"/>
          <w:sz w:val="28"/>
          <w:szCs w:val="28"/>
          <w:rtl/>
          <w:lang w:bidi="ar-AE"/>
        </w:rPr>
        <w:t xml:space="preserve">في مدرسة علي بن ابي طالب ووضع اليد على مناطق الضعف في القضايا التي </w:t>
      </w:r>
      <w:r w:rsidRPr="005B6C0D">
        <w:rPr>
          <w:rFonts w:ascii="Simplified Arabic" w:hAnsi="Simplified Arabic" w:cs="Simplified Arabic" w:hint="cs"/>
          <w:sz w:val="28"/>
          <w:szCs w:val="28"/>
          <w:rtl/>
          <w:lang w:bidi="ar-AE"/>
        </w:rPr>
        <w:t>سأناقشها</w:t>
      </w:r>
      <w:r w:rsidRPr="005B6C0D">
        <w:rPr>
          <w:rFonts w:ascii="Simplified Arabic" w:hAnsi="Simplified Arabic" w:cs="Simplified Arabic"/>
          <w:sz w:val="28"/>
          <w:szCs w:val="28"/>
          <w:rtl/>
          <w:lang w:bidi="ar-AE"/>
        </w:rPr>
        <w:t xml:space="preserve"> في</w:t>
      </w:r>
      <w:r w:rsidRPr="00CB66B1">
        <w:rPr>
          <w:rFonts w:ascii="Simplified Arabic" w:hAnsi="Simplified Arabic" w:cs="Simplified Arabic"/>
          <w:sz w:val="28"/>
          <w:szCs w:val="28"/>
          <w:rtl/>
          <w:lang w:bidi="ar-AE"/>
        </w:rPr>
        <w:t xml:space="preserve"> البحث والتي تشمل ابعاد القيادة التحويلية وهي  النظرة الفردية /التنشيط الفكري / التحفيز الملهم / المثالية المؤثرة والعمل على تطبيقها بالشكل الامثل للوصول الى رفع كفاية  اداء </w:t>
      </w:r>
      <w:r w:rsidRPr="00CB66B1">
        <w:rPr>
          <w:rFonts w:ascii="Simplified Arabic" w:hAnsi="Simplified Arabic" w:cs="Simplified Arabic"/>
          <w:sz w:val="28"/>
          <w:szCs w:val="28"/>
          <w:rtl/>
          <w:lang w:bidi="ar-AE"/>
        </w:rPr>
        <w:lastRenderedPageBreak/>
        <w:t>العاملين وتناول ايضا البحث اربع ابعاد للكفاية وهي / الوقت المحدد / الجودة المحددة / الكم المحدد / الكيف المحدد .</w:t>
      </w:r>
    </w:p>
    <w:p w:rsidR="00DB26BD" w:rsidRPr="00DB26BD" w:rsidRDefault="00DB26BD" w:rsidP="005B6C0D">
      <w:pPr>
        <w:pStyle w:val="ListParagraph"/>
        <w:spacing w:line="360" w:lineRule="auto"/>
        <w:ind w:left="84"/>
        <w:jc w:val="both"/>
        <w:rPr>
          <w:rFonts w:ascii="Simplified Arabic" w:hAnsi="Simplified Arabic" w:cs="Simplified Arabic"/>
          <w:b/>
          <w:bCs/>
          <w:sz w:val="32"/>
          <w:szCs w:val="32"/>
          <w:rtl/>
        </w:rPr>
      </w:pPr>
      <w:r w:rsidRPr="00DB26BD">
        <w:rPr>
          <w:rFonts w:ascii="Simplified Arabic" w:hAnsi="Simplified Arabic" w:cs="Simplified Arabic" w:hint="cs"/>
          <w:b/>
          <w:bCs/>
          <w:sz w:val="32"/>
          <w:szCs w:val="32"/>
          <w:rtl/>
        </w:rPr>
        <w:t xml:space="preserve">4.1 </w:t>
      </w:r>
      <w:r w:rsidR="005B6C0D">
        <w:rPr>
          <w:rFonts w:ascii="Simplified Arabic" w:hAnsi="Simplified Arabic" w:cs="Simplified Arabic" w:hint="cs"/>
          <w:b/>
          <w:bCs/>
          <w:sz w:val="32"/>
          <w:szCs w:val="32"/>
          <w:rtl/>
        </w:rPr>
        <w:t>مشكلة الدراسة</w:t>
      </w:r>
      <w:r w:rsidRPr="00DB26BD">
        <w:rPr>
          <w:rFonts w:ascii="Simplified Arabic" w:hAnsi="Simplified Arabic" w:cs="Simplified Arabic" w:hint="cs"/>
          <w:b/>
          <w:bCs/>
          <w:sz w:val="32"/>
          <w:szCs w:val="32"/>
          <w:rtl/>
        </w:rPr>
        <w:t>:</w:t>
      </w:r>
    </w:p>
    <w:p w:rsidR="005B6C0D" w:rsidRPr="005B6C0D" w:rsidRDefault="005B6C0D" w:rsidP="005B6C0D">
      <w:pPr>
        <w:spacing w:before="60" w:after="60" w:line="360" w:lineRule="auto"/>
        <w:jc w:val="both"/>
        <w:rPr>
          <w:rFonts w:ascii="Simplified Arabic" w:eastAsia="Times New Roman" w:hAnsi="Simplified Arabic" w:cs="Simplified Arabic"/>
          <w:sz w:val="28"/>
          <w:szCs w:val="28"/>
        </w:rPr>
      </w:pPr>
      <w:r w:rsidRPr="005B6C0D">
        <w:rPr>
          <w:rFonts w:ascii="Simplified Arabic" w:eastAsia="Times New Roman" w:hAnsi="Simplified Arabic" w:cs="Simplified Arabic"/>
          <w:sz w:val="28"/>
          <w:szCs w:val="28"/>
          <w:rtl/>
        </w:rPr>
        <w:t xml:space="preserve">انطلاقا من الدور الذي تلعبه القيادة التحويلية في تنمية شخصية المرؤوسين ايجابيا، كان لا بد من الوقوف بطريقة علمية مدروسة على واقع هذه القيادة في الميدان التربوي خصوصاً، كون القيادة التحويلية من الأنماط القيادية القادرة على حفز العاملين، واستثارة دافعيتهم، والارتقاء بمستوى الأداء لديهم. والميدان التربوي الفلسطيني بحاجة ماسة لمثل هذه القيادات، خصوصاً في ظل ظروف بناء المؤسسة الفلسطينية، ورفدها بالأفكار القيادية التربوية. وتمحورت مشكلة البحث في </w:t>
      </w:r>
      <w:r w:rsidRPr="005B6C0D">
        <w:rPr>
          <w:rFonts w:ascii="Simplified Arabic" w:eastAsia="Calibri" w:hAnsi="Simplified Arabic" w:cs="Simplified Arabic" w:hint="cs"/>
          <w:b/>
          <w:bCs/>
          <w:sz w:val="28"/>
          <w:szCs w:val="28"/>
          <w:rtl/>
          <w:lang w:bidi="ar-AE"/>
        </w:rPr>
        <w:t>تأثير</w:t>
      </w:r>
      <w:r w:rsidRPr="005B6C0D">
        <w:rPr>
          <w:rFonts w:ascii="Simplified Arabic" w:eastAsia="Calibri" w:hAnsi="Simplified Arabic" w:cs="Simplified Arabic"/>
          <w:b/>
          <w:bCs/>
          <w:sz w:val="28"/>
          <w:szCs w:val="28"/>
          <w:rtl/>
          <w:lang w:bidi="ar-AE"/>
        </w:rPr>
        <w:t xml:space="preserve"> القيادة التحويلية على كفاية اداء </w:t>
      </w:r>
      <w:r w:rsidRPr="005B6C0D">
        <w:rPr>
          <w:rFonts w:ascii="Simplified Arabic" w:eastAsia="Calibri" w:hAnsi="Simplified Arabic" w:cs="Simplified Arabic" w:hint="cs"/>
          <w:b/>
          <w:bCs/>
          <w:sz w:val="28"/>
          <w:szCs w:val="28"/>
          <w:rtl/>
          <w:lang w:bidi="ar-AE"/>
        </w:rPr>
        <w:t>الموظفين الأكاديميين</w:t>
      </w:r>
      <w:r w:rsidRPr="005B6C0D">
        <w:rPr>
          <w:rFonts w:ascii="Simplified Arabic" w:eastAsia="Calibri" w:hAnsi="Simplified Arabic" w:cs="Simplified Arabic"/>
          <w:b/>
          <w:bCs/>
          <w:sz w:val="28"/>
          <w:szCs w:val="28"/>
          <w:rtl/>
          <w:lang w:bidi="ar-AE"/>
        </w:rPr>
        <w:t xml:space="preserve"> في مدرسة علي بن ابي طالب </w:t>
      </w:r>
      <w:r w:rsidRPr="005B6C0D">
        <w:rPr>
          <w:rFonts w:ascii="Simplified Arabic" w:eastAsia="Times New Roman" w:hAnsi="Simplified Arabic" w:cs="Simplified Arabic"/>
          <w:sz w:val="28"/>
          <w:szCs w:val="28"/>
          <w:rtl/>
        </w:rPr>
        <w:t xml:space="preserve"> .</w:t>
      </w:r>
    </w:p>
    <w:p w:rsidR="00A83B29" w:rsidRDefault="00A83B29" w:rsidP="00A83B29">
      <w:pPr>
        <w:spacing w:line="360" w:lineRule="auto"/>
        <w:jc w:val="both"/>
        <w:rPr>
          <w:rFonts w:ascii="Simplified Arabic" w:hAnsi="Simplified Arabic" w:cs="Simplified Arabic"/>
          <w:b/>
          <w:bCs/>
          <w:sz w:val="32"/>
          <w:szCs w:val="32"/>
          <w:rtl/>
        </w:rPr>
      </w:pPr>
      <w:r w:rsidRPr="00E65718">
        <w:rPr>
          <w:rFonts w:ascii="Simplified Arabic" w:hAnsi="Simplified Arabic" w:cs="Simplified Arabic" w:hint="cs"/>
          <w:b/>
          <w:bCs/>
          <w:sz w:val="32"/>
          <w:szCs w:val="32"/>
          <w:rtl/>
        </w:rPr>
        <w:t>5.1 أسئلة الدراسة:</w:t>
      </w:r>
    </w:p>
    <w:p w:rsidR="005B6C0D" w:rsidRPr="005B6C0D" w:rsidRDefault="005B6C0D" w:rsidP="005B6C0D">
      <w:pPr>
        <w:spacing w:line="360" w:lineRule="auto"/>
        <w:jc w:val="both"/>
        <w:rPr>
          <w:rFonts w:ascii="Simplified Arabic" w:eastAsia="Calibri" w:hAnsi="Simplified Arabic" w:cs="Simplified Arabic"/>
          <w:sz w:val="28"/>
          <w:szCs w:val="28"/>
          <w:lang w:bidi="ar-AE"/>
        </w:rPr>
      </w:pPr>
      <w:r w:rsidRPr="005B6C0D">
        <w:rPr>
          <w:rFonts w:ascii="Simplified Arabic" w:eastAsia="Calibri" w:hAnsi="Simplified Arabic" w:cs="Simplified Arabic" w:hint="cs"/>
          <w:b/>
          <w:bCs/>
          <w:sz w:val="28"/>
          <w:szCs w:val="28"/>
          <w:rtl/>
          <w:lang w:bidi="ar-AE"/>
        </w:rPr>
        <w:t xml:space="preserve"> السؤال الرئيسي</w:t>
      </w:r>
      <w:r>
        <w:rPr>
          <w:rFonts w:ascii="Simplified Arabic" w:eastAsia="Calibri" w:hAnsi="Simplified Arabic" w:cs="Simplified Arabic" w:hint="cs"/>
          <w:sz w:val="28"/>
          <w:szCs w:val="28"/>
          <w:rtl/>
          <w:lang w:bidi="ar-AE"/>
        </w:rPr>
        <w:t xml:space="preserve">: </w:t>
      </w:r>
      <w:r w:rsidRPr="005B6C0D">
        <w:rPr>
          <w:rFonts w:ascii="Simplified Arabic" w:eastAsia="Calibri" w:hAnsi="Simplified Arabic" w:cs="Simplified Arabic"/>
          <w:sz w:val="28"/>
          <w:szCs w:val="28"/>
          <w:rtl/>
          <w:lang w:bidi="ar-AE"/>
        </w:rPr>
        <w:t xml:space="preserve">ما </w:t>
      </w:r>
      <w:r w:rsidRPr="005B6C0D">
        <w:rPr>
          <w:rFonts w:ascii="Simplified Arabic" w:eastAsia="Calibri" w:hAnsi="Simplified Arabic" w:cs="Simplified Arabic" w:hint="cs"/>
          <w:sz w:val="28"/>
          <w:szCs w:val="28"/>
          <w:rtl/>
          <w:lang w:bidi="ar-AE"/>
        </w:rPr>
        <w:t>تأثير</w:t>
      </w:r>
      <w:r w:rsidRPr="005B6C0D">
        <w:rPr>
          <w:rFonts w:ascii="Simplified Arabic" w:eastAsia="Calibri" w:hAnsi="Simplified Arabic" w:cs="Simplified Arabic"/>
          <w:sz w:val="28"/>
          <w:szCs w:val="28"/>
          <w:rtl/>
          <w:lang w:bidi="ar-AE"/>
        </w:rPr>
        <w:t xml:space="preserve"> القيادة التحويلية في زيادة كفاية اداء ال</w:t>
      </w:r>
      <w:r w:rsidRPr="005B6C0D">
        <w:rPr>
          <w:rFonts w:ascii="Simplified Arabic" w:eastAsia="Calibri" w:hAnsi="Simplified Arabic" w:cs="Simplified Arabic" w:hint="cs"/>
          <w:sz w:val="28"/>
          <w:szCs w:val="28"/>
          <w:rtl/>
          <w:lang w:bidi="ar-AE"/>
        </w:rPr>
        <w:t xml:space="preserve">موظفين الأكاديميين </w:t>
      </w:r>
      <w:r w:rsidRPr="005B6C0D">
        <w:rPr>
          <w:rFonts w:ascii="Simplified Arabic" w:eastAsia="Calibri" w:hAnsi="Simplified Arabic" w:cs="Simplified Arabic"/>
          <w:sz w:val="28"/>
          <w:szCs w:val="28"/>
          <w:rtl/>
          <w:lang w:bidi="ar-AE"/>
        </w:rPr>
        <w:t>في مدرسة علي بن ابي طالب وينبثق منه ستة عشر سؤالا فرعيا على النحو الاتي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1- ما تأثير النظرة الفردية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الكم المحدد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2- ما تأثير النظرة الفردية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الجودة المحددة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lastRenderedPageBreak/>
        <w:t>3- ما تأثير النظرة الفردية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الوقت المحدد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4- ما تأثير النظرة الفردية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الكيف المحدد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5- ما تأثير التنشيط الفكري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الكم المحدد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6- ما تأثير التنشيط الفكري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الجودة المحددة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7- ما تأثير التنشيط الفكري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الوقت المحدد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8- ما تأثير التنشيط الفكري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الكيف المحدد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9- ما تأثير التحفيز الملهم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الكم المحدد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10- ما تأثير التحفيز الملهم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w:t>
      </w:r>
      <w:r w:rsidRPr="005B6C0D">
        <w:rPr>
          <w:rFonts w:ascii="Simplified Arabic" w:eastAsia="Calibri" w:hAnsi="Simplified Arabic" w:cs="Simplified Arabic" w:hint="cs"/>
          <w:sz w:val="28"/>
          <w:szCs w:val="28"/>
          <w:rtl/>
          <w:lang w:bidi="ar-AE"/>
        </w:rPr>
        <w:t>وقت</w:t>
      </w:r>
      <w:r w:rsidRPr="005B6C0D">
        <w:rPr>
          <w:rFonts w:ascii="Simplified Arabic" w:eastAsia="Calibri" w:hAnsi="Simplified Arabic" w:cs="Simplified Arabic"/>
          <w:sz w:val="28"/>
          <w:szCs w:val="28"/>
          <w:rtl/>
          <w:lang w:bidi="ar-AE"/>
        </w:rPr>
        <w:t xml:space="preserve"> المحدد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w:t>
      </w:r>
      <w:r w:rsidRPr="005B6C0D">
        <w:rPr>
          <w:rFonts w:ascii="Simplified Arabic" w:eastAsia="Calibri" w:hAnsi="Simplified Arabic" w:cs="Simplified Arabic" w:hint="cs"/>
          <w:sz w:val="28"/>
          <w:szCs w:val="28"/>
          <w:rtl/>
          <w:lang w:bidi="ar-AE"/>
        </w:rPr>
        <w:t>.</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11- ما تأثير التحفيز الملهم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الجودة المحددة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lastRenderedPageBreak/>
        <w:t>12- ما تأثير التحفيز الملهم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الكيف المحدد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13- ما تأثير المثالية المؤثرة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الكم المحدد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14- ما تأثير المثالية المؤثرة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الجودة المحددة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15- ما تأثير المثالية المؤثرة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الوقت المحدد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5B6C0D" w:rsidRPr="005B6C0D" w:rsidRDefault="005B6C0D" w:rsidP="005B6C0D">
      <w:pPr>
        <w:spacing w:line="360" w:lineRule="auto"/>
        <w:ind w:left="540" w:hanging="540"/>
        <w:jc w:val="both"/>
        <w:rPr>
          <w:rFonts w:ascii="Simplified Arabic" w:eastAsia="Calibri" w:hAnsi="Simplified Arabic" w:cs="Simplified Arabic"/>
          <w:sz w:val="28"/>
          <w:szCs w:val="28"/>
          <w:lang w:bidi="ar-AE"/>
        </w:rPr>
      </w:pPr>
      <w:r w:rsidRPr="005B6C0D">
        <w:rPr>
          <w:rFonts w:ascii="Simplified Arabic" w:eastAsia="Calibri" w:hAnsi="Simplified Arabic" w:cs="Simplified Arabic"/>
          <w:sz w:val="28"/>
          <w:szCs w:val="28"/>
          <w:rtl/>
          <w:lang w:bidi="ar-AE"/>
        </w:rPr>
        <w:t>16- ما تأثير المثالية المؤثرة في رفع كفاية ال</w:t>
      </w:r>
      <w:r w:rsidRPr="005B6C0D">
        <w:rPr>
          <w:rFonts w:ascii="Simplified Arabic" w:eastAsia="Calibri" w:hAnsi="Simplified Arabic" w:cs="Simplified Arabic" w:hint="cs"/>
          <w:sz w:val="28"/>
          <w:szCs w:val="28"/>
          <w:rtl/>
          <w:lang w:bidi="ar-AE"/>
        </w:rPr>
        <w:t>موظفين الأكاديميين</w:t>
      </w:r>
      <w:r w:rsidRPr="005B6C0D">
        <w:rPr>
          <w:rFonts w:ascii="Simplified Arabic" w:eastAsia="Calibri" w:hAnsi="Simplified Arabic" w:cs="Simplified Arabic"/>
          <w:sz w:val="28"/>
          <w:szCs w:val="28"/>
          <w:rtl/>
          <w:lang w:bidi="ar-AE"/>
        </w:rPr>
        <w:t xml:space="preserve"> من خلال الكيف المحدد </w:t>
      </w:r>
      <w:r w:rsidRPr="005B6C0D">
        <w:rPr>
          <w:rFonts w:ascii="Simplified Arabic" w:eastAsia="Calibri" w:hAnsi="Simplified Arabic" w:cs="Simplified Arabic" w:hint="cs"/>
          <w:sz w:val="28"/>
          <w:szCs w:val="28"/>
          <w:rtl/>
          <w:lang w:bidi="ar-AE"/>
        </w:rPr>
        <w:t>لإنجاز</w:t>
      </w:r>
      <w:r w:rsidRPr="005B6C0D">
        <w:rPr>
          <w:rFonts w:ascii="Simplified Arabic" w:eastAsia="Calibri" w:hAnsi="Simplified Arabic" w:cs="Simplified Arabic"/>
          <w:sz w:val="28"/>
          <w:szCs w:val="28"/>
          <w:rtl/>
          <w:lang w:bidi="ar-AE"/>
        </w:rPr>
        <w:t xml:space="preserve"> المهمة في مدرسة علي بن ابي طالب .</w:t>
      </w:r>
    </w:p>
    <w:p w:rsidR="006B67E0" w:rsidRPr="005B6C0D" w:rsidRDefault="006B67E0" w:rsidP="005B6C0D">
      <w:pPr>
        <w:spacing w:line="360" w:lineRule="auto"/>
        <w:jc w:val="both"/>
        <w:rPr>
          <w:rFonts w:ascii="Simplified Arabic" w:eastAsia="Times New Roman" w:hAnsi="Simplified Arabic" w:cs="Simplified Arabic"/>
          <w:sz w:val="28"/>
          <w:szCs w:val="28"/>
          <w:rtl/>
        </w:rPr>
      </w:pPr>
      <w:r w:rsidRPr="006B67E0">
        <w:rPr>
          <w:rFonts w:ascii="Simplified Arabic" w:hAnsi="Simplified Arabic" w:cs="Simplified Arabic" w:hint="cs"/>
          <w:b/>
          <w:bCs/>
          <w:sz w:val="32"/>
          <w:szCs w:val="32"/>
          <w:rtl/>
        </w:rPr>
        <w:t>6.</w:t>
      </w:r>
      <w:r w:rsidR="005B6C0D">
        <w:rPr>
          <w:rFonts w:ascii="Simplified Arabic" w:hAnsi="Simplified Arabic" w:cs="Simplified Arabic" w:hint="cs"/>
          <w:b/>
          <w:bCs/>
          <w:sz w:val="32"/>
          <w:szCs w:val="32"/>
          <w:rtl/>
        </w:rPr>
        <w:t>1</w:t>
      </w:r>
      <w:r w:rsidR="005D057A" w:rsidRPr="005D057A">
        <w:rPr>
          <w:rFonts w:ascii="Simplified Arabic" w:hAnsi="Simplified Arabic" w:cs="Simplified Arabic" w:hint="cs"/>
          <w:b/>
          <w:bCs/>
          <w:sz w:val="32"/>
          <w:szCs w:val="32"/>
          <w:rtl/>
        </w:rPr>
        <w:t xml:space="preserve">متغيرات الدراسة: </w:t>
      </w:r>
    </w:p>
    <w:p w:rsidR="00C55185" w:rsidRDefault="00C55185" w:rsidP="00C55185">
      <w:pPr>
        <w:spacing w:line="360" w:lineRule="auto"/>
        <w:ind w:left="345"/>
        <w:jc w:val="both"/>
        <w:rPr>
          <w:rFonts w:ascii="Simplified Arabic" w:hAnsi="Simplified Arabic" w:cs="Simplified Arabic"/>
          <w:sz w:val="28"/>
          <w:szCs w:val="28"/>
          <w:rtl/>
        </w:rPr>
      </w:pPr>
      <w:r w:rsidRPr="00C55185">
        <w:rPr>
          <w:rFonts w:ascii="Simplified Arabic" w:hAnsi="Simplified Arabic" w:cs="Simplified Arabic" w:hint="cs"/>
          <w:sz w:val="28"/>
          <w:szCs w:val="28"/>
          <w:rtl/>
        </w:rPr>
        <w:t>المتغير التابع:</w:t>
      </w:r>
    </w:p>
    <w:p w:rsidR="005D057A"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اداء العاملين في مدرسة علي / الوقت المحدد / الجودة المحددة / الكم المحدد / الكيف المحدد</w:t>
      </w:r>
      <w:r w:rsidR="00132901">
        <w:rPr>
          <w:rFonts w:ascii="Simplified Arabic" w:hAnsi="Simplified Arabic" w:cs="Simplified Arabic" w:hint="cs"/>
          <w:sz w:val="28"/>
          <w:szCs w:val="28"/>
          <w:rtl/>
        </w:rPr>
        <w:t>.</w:t>
      </w:r>
    </w:p>
    <w:p w:rsidR="00C55185" w:rsidRDefault="00C55185" w:rsidP="00C55185">
      <w:pPr>
        <w:spacing w:line="360" w:lineRule="auto"/>
        <w:ind w:left="34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المتغير المستقل: وتتمثل بالمتغيرات الديمغرافية:- </w:t>
      </w:r>
    </w:p>
    <w:p w:rsidR="005B6C0D" w:rsidRDefault="005B6C0D" w:rsidP="00090977">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القيادة التحويلية</w:t>
      </w:r>
      <w:r>
        <w:rPr>
          <w:rFonts w:ascii="Simplified Arabic" w:eastAsia="Calibri" w:hAnsi="Simplified Arabic" w:cs="Simplified Arabic"/>
          <w:sz w:val="28"/>
          <w:szCs w:val="28"/>
          <w:rtl/>
          <w:lang w:bidi="ar-AE"/>
        </w:rPr>
        <w:t xml:space="preserve"> و</w:t>
      </w:r>
      <w:r w:rsidRPr="005B6C0D">
        <w:rPr>
          <w:rFonts w:ascii="Simplified Arabic" w:eastAsia="Calibri" w:hAnsi="Simplified Arabic" w:cs="Simplified Arabic"/>
          <w:sz w:val="28"/>
          <w:szCs w:val="28"/>
          <w:rtl/>
          <w:lang w:bidi="ar-AE"/>
        </w:rPr>
        <w:t>تشمل الابعاد التالية : النظرة الفردية /التنشيط الفكري / ال</w:t>
      </w:r>
      <w:r>
        <w:rPr>
          <w:rFonts w:ascii="Simplified Arabic" w:eastAsia="Calibri" w:hAnsi="Simplified Arabic" w:cs="Simplified Arabic"/>
          <w:sz w:val="28"/>
          <w:szCs w:val="28"/>
          <w:rtl/>
          <w:lang w:bidi="ar-AE"/>
        </w:rPr>
        <w:t>تحفيز الملهم / المثالية المؤثرة</w:t>
      </w:r>
      <w:r>
        <w:rPr>
          <w:rFonts w:ascii="Simplified Arabic" w:eastAsia="Calibri" w:hAnsi="Simplified Arabic" w:cs="Simplified Arabic" w:hint="cs"/>
          <w:sz w:val="28"/>
          <w:szCs w:val="28"/>
          <w:rtl/>
          <w:lang w:bidi="ar-AE"/>
        </w:rPr>
        <w:t>.</w:t>
      </w:r>
    </w:p>
    <w:p w:rsidR="005B6C0D" w:rsidRDefault="005B6C0D" w:rsidP="005B6C0D">
      <w:pPr>
        <w:spacing w:line="360" w:lineRule="auto"/>
        <w:jc w:val="both"/>
        <w:rPr>
          <w:rFonts w:ascii="Simplified Arabic" w:eastAsia="Calibri" w:hAnsi="Simplified Arabic" w:cs="Simplified Arabic"/>
          <w:b/>
          <w:bCs/>
          <w:sz w:val="28"/>
          <w:szCs w:val="28"/>
          <w:rtl/>
          <w:lang w:bidi="ar-AE"/>
        </w:rPr>
      </w:pPr>
      <w:r w:rsidRPr="005B6C0D">
        <w:rPr>
          <w:rFonts w:ascii="Simplified Arabic" w:eastAsia="Calibri" w:hAnsi="Simplified Arabic" w:cs="Simplified Arabic" w:hint="cs"/>
          <w:b/>
          <w:bCs/>
          <w:sz w:val="28"/>
          <w:szCs w:val="28"/>
          <w:rtl/>
          <w:lang w:bidi="ar-AE"/>
        </w:rPr>
        <w:lastRenderedPageBreak/>
        <w:t>7.1</w:t>
      </w:r>
      <w:r w:rsidRPr="005B6C0D">
        <w:rPr>
          <w:rFonts w:ascii="Simplified Arabic" w:eastAsia="Calibri" w:hAnsi="Simplified Arabic" w:cs="Simplified Arabic"/>
          <w:b/>
          <w:bCs/>
          <w:sz w:val="28"/>
          <w:szCs w:val="28"/>
          <w:rtl/>
          <w:lang w:bidi="ar-AE"/>
        </w:rPr>
        <w:t>حدود الدراسة</w:t>
      </w:r>
      <w:r>
        <w:rPr>
          <w:rFonts w:ascii="Simplified Arabic" w:eastAsia="Calibri" w:hAnsi="Simplified Arabic" w:cs="Simplified Arabic" w:hint="cs"/>
          <w:b/>
          <w:bCs/>
          <w:sz w:val="28"/>
          <w:szCs w:val="28"/>
          <w:rtl/>
          <w:lang w:bidi="ar-AE"/>
        </w:rPr>
        <w:t>:</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الحد الموضوعي : تحديد دور القيادة التحويلية في رفع كفاية العاملين في مدرسة علي بن ابي طالب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 xml:space="preserve">الحد المكاني : مدرسة علي بن ابي طالب / القدس – الرام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 xml:space="preserve">الحد البشري: طبقت الدراسة على جميع العاملين في مدرسة علي بن ابي طالب2016 وعددهم 25 موظفا </w:t>
      </w:r>
    </w:p>
    <w:p w:rsidR="005B6C0D" w:rsidRPr="005B6C0D" w:rsidRDefault="005B6C0D" w:rsidP="005B6C0D">
      <w:pPr>
        <w:spacing w:line="360" w:lineRule="auto"/>
        <w:jc w:val="both"/>
        <w:rPr>
          <w:rFonts w:ascii="Simplified Arabic" w:eastAsia="Calibri" w:hAnsi="Simplified Arabic" w:cs="Simplified Arabic"/>
          <w:sz w:val="28"/>
          <w:szCs w:val="28"/>
          <w:rtl/>
          <w:lang w:bidi="ar-AE"/>
        </w:rPr>
      </w:pPr>
      <w:r w:rsidRPr="005B6C0D">
        <w:rPr>
          <w:rFonts w:ascii="Simplified Arabic" w:eastAsia="Calibri" w:hAnsi="Simplified Arabic" w:cs="Simplified Arabic"/>
          <w:sz w:val="28"/>
          <w:szCs w:val="28"/>
          <w:rtl/>
          <w:lang w:bidi="ar-AE"/>
        </w:rPr>
        <w:t>الحد الزماني:تم اجراء هذه الدراسة في عام  1/9/2016م</w:t>
      </w:r>
      <w:r w:rsidRPr="005B6C0D">
        <w:rPr>
          <w:rFonts w:ascii="Simplified Arabic" w:eastAsia="Calibri" w:hAnsi="Simplified Arabic" w:cs="Simplified Arabic" w:hint="cs"/>
          <w:sz w:val="28"/>
          <w:szCs w:val="28"/>
          <w:rtl/>
          <w:lang w:bidi="ar-AE"/>
        </w:rPr>
        <w:t>.</w:t>
      </w:r>
    </w:p>
    <w:p w:rsidR="00F67067" w:rsidRDefault="00F67067" w:rsidP="00F67067">
      <w:pPr>
        <w:spacing w:line="360" w:lineRule="auto"/>
        <w:ind w:right="-180"/>
        <w:jc w:val="both"/>
        <w:rPr>
          <w:rFonts w:ascii="Simplified Arabic" w:eastAsia="Calibri" w:hAnsi="Simplified Arabic" w:cs="Simplified Arabic"/>
          <w:b/>
          <w:bCs/>
          <w:sz w:val="28"/>
          <w:szCs w:val="28"/>
          <w:rtl/>
        </w:rPr>
      </w:pPr>
      <w:r w:rsidRPr="00F67067">
        <w:rPr>
          <w:rFonts w:ascii="Simplified Arabic" w:eastAsia="Calibri" w:hAnsi="Simplified Arabic" w:cs="Simplified Arabic" w:hint="cs"/>
          <w:b/>
          <w:bCs/>
          <w:sz w:val="28"/>
          <w:szCs w:val="28"/>
          <w:rtl/>
        </w:rPr>
        <w:t xml:space="preserve">8.1 </w:t>
      </w:r>
      <w:r w:rsidRPr="00F67067">
        <w:rPr>
          <w:rFonts w:ascii="Simplified Arabic" w:eastAsia="Calibri" w:hAnsi="Simplified Arabic" w:cs="Simplified Arabic"/>
          <w:b/>
          <w:bCs/>
          <w:sz w:val="28"/>
          <w:szCs w:val="28"/>
          <w:rtl/>
        </w:rPr>
        <w:t>منهجية الدراسة:</w:t>
      </w:r>
    </w:p>
    <w:p w:rsidR="005B6C0D" w:rsidRPr="005B6C0D" w:rsidRDefault="00F67067" w:rsidP="00F67067">
      <w:pPr>
        <w:spacing w:line="360" w:lineRule="auto"/>
        <w:ind w:right="-180"/>
        <w:jc w:val="both"/>
        <w:rPr>
          <w:rFonts w:ascii="Simplified Arabic" w:eastAsia="Calibri" w:hAnsi="Simplified Arabic" w:cs="Simplified Arabic"/>
          <w:sz w:val="28"/>
          <w:szCs w:val="28"/>
          <w:rtl/>
          <w:lang w:bidi="ar-AE"/>
        </w:rPr>
      </w:pPr>
      <w:r w:rsidRPr="00F67067">
        <w:rPr>
          <w:rFonts w:ascii="Simplified Arabic" w:eastAsia="Calibri" w:hAnsi="Simplified Arabic" w:cs="Simplified Arabic"/>
          <w:sz w:val="28"/>
          <w:szCs w:val="28"/>
          <w:rtl/>
        </w:rPr>
        <w:t xml:space="preserve">اعتمدت هذه الدراسة استخدام المنهج الوصفي التحليلي من خلال عمليات التحليل لعمليات اختيار وإعداد المعلمين في مدرسة علي بن ابي طالب  في ضوء تطبيق ابعاد القيادة التحويلية  لزيادة كفاية اداء </w:t>
      </w:r>
      <w:r w:rsidRPr="00F67067">
        <w:rPr>
          <w:rFonts w:ascii="Simplified Arabic" w:eastAsia="Calibri" w:hAnsi="Simplified Arabic" w:cs="Simplified Arabic"/>
          <w:sz w:val="28"/>
          <w:szCs w:val="28"/>
          <w:rtl/>
          <w:lang w:bidi="ar-AE"/>
        </w:rPr>
        <w:t>ال</w:t>
      </w:r>
      <w:r w:rsidRPr="00F67067">
        <w:rPr>
          <w:rFonts w:ascii="Simplified Arabic" w:eastAsia="Calibri" w:hAnsi="Simplified Arabic" w:cs="Simplified Arabic" w:hint="cs"/>
          <w:sz w:val="28"/>
          <w:szCs w:val="28"/>
          <w:rtl/>
          <w:lang w:bidi="ar-AE"/>
        </w:rPr>
        <w:t>موظفين الأكاديميين.</w:t>
      </w:r>
    </w:p>
    <w:p w:rsidR="00E65718" w:rsidRDefault="00F67067" w:rsidP="00E65718">
      <w:pPr>
        <w:spacing w:line="36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9</w:t>
      </w:r>
      <w:r w:rsidR="00E65718">
        <w:rPr>
          <w:rFonts w:ascii="Simplified Arabic" w:hAnsi="Simplified Arabic" w:cs="Simplified Arabic" w:hint="cs"/>
          <w:b/>
          <w:bCs/>
          <w:sz w:val="32"/>
          <w:szCs w:val="32"/>
          <w:rtl/>
        </w:rPr>
        <w:t xml:space="preserve">.1 </w:t>
      </w:r>
      <w:r w:rsidR="00E65718" w:rsidRPr="00E65718">
        <w:rPr>
          <w:rFonts w:ascii="Simplified Arabic" w:hAnsi="Simplified Arabic" w:cs="Simplified Arabic" w:hint="cs"/>
          <w:b/>
          <w:bCs/>
          <w:sz w:val="32"/>
          <w:szCs w:val="32"/>
          <w:rtl/>
        </w:rPr>
        <w:t>هيكلية الدراسة:</w:t>
      </w:r>
    </w:p>
    <w:p w:rsidR="00F12FC8" w:rsidRDefault="006368F2" w:rsidP="004D32AD">
      <w:pPr>
        <w:spacing w:line="360" w:lineRule="auto"/>
        <w:ind w:left="2636" w:hanging="1985"/>
        <w:contextualSpacing/>
        <w:jc w:val="both"/>
        <w:rPr>
          <w:rFonts w:ascii="Simplified Arabic" w:eastAsia="Calibri" w:hAnsi="Simplified Arabic" w:cs="Simplified Arabic"/>
          <w:sz w:val="28"/>
          <w:szCs w:val="28"/>
          <w:rtl/>
          <w:lang w:bidi="ar-AE"/>
        </w:rPr>
      </w:pPr>
      <w:bookmarkStart w:id="3" w:name="_Toc488653740"/>
      <w:bookmarkStart w:id="4" w:name="_Toc488653998"/>
      <w:r w:rsidRPr="006368F2">
        <w:rPr>
          <w:rFonts w:ascii="Simplified Arabic" w:eastAsia="Times New Roman" w:hAnsi="Simplified Arabic" w:cs="Simplified Arabic" w:hint="cs"/>
          <w:sz w:val="28"/>
          <w:szCs w:val="28"/>
          <w:rtl/>
        </w:rPr>
        <w:t>الفصلالأول</w:t>
      </w:r>
      <w:bookmarkEnd w:id="3"/>
      <w:bookmarkEnd w:id="4"/>
      <w:r w:rsidR="00F12FC8">
        <w:rPr>
          <w:rFonts w:ascii="Simplified Arabic" w:eastAsia="Times New Roman" w:hAnsi="Simplified Arabic" w:cs="Simplified Arabic" w:hint="cs"/>
          <w:sz w:val="28"/>
          <w:szCs w:val="28"/>
          <w:rtl/>
        </w:rPr>
        <w:t xml:space="preserve">      :</w:t>
      </w:r>
      <w:r w:rsidR="00F12FC8" w:rsidRPr="00F12FC8">
        <w:rPr>
          <w:rFonts w:ascii="Simplified Arabic" w:eastAsia="Calibri" w:hAnsi="Simplified Arabic" w:cs="Simplified Arabic"/>
          <w:sz w:val="28"/>
          <w:szCs w:val="28"/>
          <w:rtl/>
          <w:lang w:bidi="ar-AE"/>
        </w:rPr>
        <w:t>المقدمة :أهمية الدراسة</w:t>
      </w:r>
      <w:r w:rsidR="00F12FC8">
        <w:rPr>
          <w:rFonts w:ascii="Simplified Arabic" w:eastAsia="Calibri" w:hAnsi="Simplified Arabic" w:cs="Simplified Arabic" w:hint="cs"/>
          <w:sz w:val="28"/>
          <w:szCs w:val="28"/>
          <w:rtl/>
          <w:lang w:bidi="ar-AE"/>
        </w:rPr>
        <w:t xml:space="preserve">، أهداف الدراسة، </w:t>
      </w:r>
      <w:r w:rsidR="00F12FC8" w:rsidRPr="00F12FC8">
        <w:rPr>
          <w:rFonts w:ascii="Simplified Arabic" w:eastAsia="Calibri" w:hAnsi="Simplified Arabic" w:cs="Simplified Arabic"/>
          <w:sz w:val="28"/>
          <w:szCs w:val="28"/>
          <w:rtl/>
          <w:lang w:bidi="ar-AE"/>
        </w:rPr>
        <w:t>مشكلة ا</w:t>
      </w:r>
      <w:r w:rsidR="00F12FC8">
        <w:rPr>
          <w:rFonts w:ascii="Simplified Arabic" w:eastAsia="Calibri" w:hAnsi="Simplified Arabic" w:cs="Simplified Arabic" w:hint="cs"/>
          <w:sz w:val="28"/>
          <w:szCs w:val="28"/>
          <w:rtl/>
          <w:lang w:bidi="ar-AE"/>
        </w:rPr>
        <w:t>لدراسة، أسئلة  الدراسة، متغيرات الدراسة، حدود الدراسة، منهجية الدراسة، هيكلية الدراسة.</w:t>
      </w:r>
    </w:p>
    <w:p w:rsidR="00F12FC8" w:rsidRDefault="00F12FC8" w:rsidP="004D32AD">
      <w:pPr>
        <w:spacing w:line="360" w:lineRule="auto"/>
        <w:ind w:left="2636" w:hanging="1985"/>
        <w:contextualSpacing/>
        <w:jc w:val="both"/>
        <w:rPr>
          <w:rFonts w:ascii="Simplified Arabic" w:eastAsia="Calibri" w:hAnsi="Simplified Arabic" w:cs="Simplified Arabic"/>
          <w:sz w:val="28"/>
          <w:szCs w:val="28"/>
          <w:rtl/>
          <w:lang w:bidi="ar-AE"/>
        </w:rPr>
      </w:pPr>
      <w:r>
        <w:rPr>
          <w:rFonts w:ascii="Simplified Arabic" w:eastAsia="Calibri" w:hAnsi="Simplified Arabic" w:cs="Simplified Arabic" w:hint="cs"/>
          <w:sz w:val="28"/>
          <w:szCs w:val="28"/>
          <w:rtl/>
          <w:lang w:bidi="ar-AE"/>
        </w:rPr>
        <w:t xml:space="preserve">الفصل الثاني        : </w:t>
      </w:r>
      <w:r w:rsidR="00AE1727">
        <w:rPr>
          <w:rFonts w:ascii="Simplified Arabic" w:eastAsia="Calibri" w:hAnsi="Simplified Arabic" w:cs="Simplified Arabic" w:hint="cs"/>
          <w:sz w:val="28"/>
          <w:szCs w:val="28"/>
          <w:rtl/>
          <w:lang w:bidi="ar-AE"/>
        </w:rPr>
        <w:t>الإطار النظري.</w:t>
      </w:r>
    </w:p>
    <w:p w:rsidR="00AE1727" w:rsidRDefault="00AE1727" w:rsidP="004D32AD">
      <w:pPr>
        <w:spacing w:line="360" w:lineRule="auto"/>
        <w:ind w:left="2636" w:hanging="1985"/>
        <w:contextualSpacing/>
        <w:jc w:val="both"/>
        <w:rPr>
          <w:rFonts w:ascii="Simplified Arabic" w:eastAsia="Calibri" w:hAnsi="Simplified Arabic" w:cs="Simplified Arabic"/>
          <w:sz w:val="28"/>
          <w:szCs w:val="28"/>
          <w:rtl/>
          <w:lang w:bidi="ar-AE"/>
        </w:rPr>
      </w:pPr>
      <w:r>
        <w:rPr>
          <w:rFonts w:ascii="Simplified Arabic" w:eastAsia="Calibri" w:hAnsi="Simplified Arabic" w:cs="Simplified Arabic" w:hint="cs"/>
          <w:sz w:val="28"/>
          <w:szCs w:val="28"/>
          <w:rtl/>
          <w:lang w:bidi="ar-AE"/>
        </w:rPr>
        <w:lastRenderedPageBreak/>
        <w:t>الفصل الثالث       : الدراسات السابقة، دراسات عربية، دراسات أجنبية، التعقيب على الدراسات السابقة.</w:t>
      </w:r>
    </w:p>
    <w:p w:rsidR="002000A1" w:rsidRDefault="002000A1" w:rsidP="004D32AD">
      <w:pPr>
        <w:spacing w:line="360" w:lineRule="auto"/>
        <w:ind w:left="2636" w:hanging="1985"/>
        <w:contextualSpacing/>
        <w:jc w:val="both"/>
        <w:rPr>
          <w:rFonts w:ascii="Simplified Arabic" w:eastAsia="Calibri" w:hAnsi="Simplified Arabic" w:cs="Simplified Arabic"/>
          <w:sz w:val="28"/>
          <w:szCs w:val="28"/>
          <w:rtl/>
          <w:lang w:bidi="ar-AE"/>
        </w:rPr>
      </w:pPr>
      <w:r>
        <w:rPr>
          <w:rFonts w:ascii="Simplified Arabic" w:eastAsia="Calibri" w:hAnsi="Simplified Arabic" w:cs="Simplified Arabic" w:hint="cs"/>
          <w:sz w:val="28"/>
          <w:szCs w:val="28"/>
          <w:rtl/>
          <w:lang w:bidi="ar-AE"/>
        </w:rPr>
        <w:t>الفصل الرابع       : إجراءات الدراسة: أدوات الدراسة، أداة الدراسة، صدق الأداة، ثبات الأداة، مجتمع وعينة الدراسة، خصائص عينة الدراسة، جمع وتحليل البيانات.</w:t>
      </w:r>
    </w:p>
    <w:p w:rsidR="002000A1" w:rsidRDefault="002000A1" w:rsidP="004D32AD">
      <w:pPr>
        <w:spacing w:line="360" w:lineRule="auto"/>
        <w:ind w:left="2636" w:hanging="1985"/>
        <w:contextualSpacing/>
        <w:jc w:val="both"/>
        <w:rPr>
          <w:rFonts w:ascii="Simplified Arabic" w:eastAsia="Calibri" w:hAnsi="Simplified Arabic" w:cs="Simplified Arabic"/>
          <w:sz w:val="28"/>
          <w:szCs w:val="28"/>
          <w:rtl/>
          <w:lang w:bidi="ar-AE"/>
        </w:rPr>
      </w:pPr>
      <w:r>
        <w:rPr>
          <w:rFonts w:ascii="Simplified Arabic" w:eastAsia="Calibri" w:hAnsi="Simplified Arabic" w:cs="Simplified Arabic" w:hint="cs"/>
          <w:sz w:val="28"/>
          <w:szCs w:val="28"/>
          <w:rtl/>
          <w:lang w:bidi="ar-AE"/>
        </w:rPr>
        <w:t>الفصل الخامس</w:t>
      </w:r>
      <w:r w:rsidR="00BB0FCE">
        <w:rPr>
          <w:rFonts w:ascii="Simplified Arabic" w:eastAsia="Calibri" w:hAnsi="Simplified Arabic" w:cs="Simplified Arabic" w:hint="cs"/>
          <w:sz w:val="28"/>
          <w:szCs w:val="28"/>
          <w:rtl/>
          <w:lang w:bidi="ar-AE"/>
        </w:rPr>
        <w:t xml:space="preserve">     : مناقشة النتائج والاستنتاجات،  والتوصيات، والمقترحات.</w:t>
      </w:r>
    </w:p>
    <w:p w:rsidR="00BB0FCE" w:rsidRDefault="00BB0FCE" w:rsidP="004D32AD">
      <w:pPr>
        <w:spacing w:line="360" w:lineRule="auto"/>
        <w:ind w:left="2636" w:hanging="1985"/>
        <w:contextualSpacing/>
        <w:jc w:val="both"/>
        <w:rPr>
          <w:rFonts w:ascii="Simplified Arabic" w:eastAsia="Calibri" w:hAnsi="Simplified Arabic" w:cs="Simplified Arabic"/>
          <w:sz w:val="28"/>
          <w:szCs w:val="28"/>
          <w:rtl/>
          <w:lang w:bidi="ar-AE"/>
        </w:rPr>
      </w:pPr>
      <w:r>
        <w:rPr>
          <w:rFonts w:ascii="Simplified Arabic" w:eastAsia="Calibri" w:hAnsi="Simplified Arabic" w:cs="Simplified Arabic" w:hint="cs"/>
          <w:sz w:val="28"/>
          <w:szCs w:val="28"/>
          <w:rtl/>
          <w:lang w:bidi="ar-AE"/>
        </w:rPr>
        <w:t xml:space="preserve">                    :  المراجع</w:t>
      </w:r>
    </w:p>
    <w:p w:rsidR="00BB0FCE" w:rsidRPr="00F12FC8" w:rsidRDefault="00BB0FCE" w:rsidP="004D32AD">
      <w:pPr>
        <w:spacing w:line="360" w:lineRule="auto"/>
        <w:ind w:left="2636" w:hanging="1985"/>
        <w:contextualSpacing/>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AE"/>
        </w:rPr>
        <w:t xml:space="preserve">                    : ملحق الدراسة</w:t>
      </w:r>
    </w:p>
    <w:p w:rsidR="00AE1727" w:rsidRPr="00AE1727" w:rsidRDefault="00AE1727" w:rsidP="004D32AD">
      <w:pPr>
        <w:tabs>
          <w:tab w:val="left" w:pos="7743"/>
        </w:tabs>
        <w:spacing w:line="360" w:lineRule="auto"/>
        <w:ind w:left="720"/>
        <w:contextualSpacing/>
        <w:jc w:val="both"/>
        <w:rPr>
          <w:rFonts w:ascii="Simplified Arabic" w:eastAsia="Calibri" w:hAnsi="Simplified Arabic" w:cs="Simplified Arabic"/>
          <w:b/>
          <w:bCs/>
          <w:sz w:val="28"/>
          <w:szCs w:val="28"/>
          <w:rtl/>
        </w:rPr>
      </w:pPr>
    </w:p>
    <w:p w:rsidR="004D32AD" w:rsidRPr="004D32AD" w:rsidRDefault="00435729" w:rsidP="004D32AD">
      <w:pPr>
        <w:bidi w:val="0"/>
        <w:jc w:val="right"/>
        <w:rPr>
          <w:rFonts w:ascii="Calibri" w:eastAsia="Calibri" w:hAnsi="Calibri" w:cs="Arial"/>
          <w:b/>
          <w:bCs/>
          <w:noProof/>
          <w:sz w:val="28"/>
          <w:szCs w:val="28"/>
          <w:rtl/>
        </w:rPr>
      </w:pPr>
      <w:r>
        <w:rPr>
          <w:rFonts w:ascii="Calibri" w:eastAsia="Calibri" w:hAnsi="Calibri" w:cs="Arial"/>
          <w:b/>
          <w:bCs/>
          <w:noProof/>
          <w:sz w:val="28"/>
          <w:szCs w:val="28"/>
          <w:rtl/>
        </w:rPr>
        <w:pict>
          <v:oval id="Oval 1" o:spid="_x0000_s1040" style="position:absolute;left:0;text-align:left;margin-left:14.8pt;margin-top:22.45pt;width:110pt;height:35.3pt;z-index:-2516449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" fillcolor="window" strokecolor="#f79646" strokeweight="2pt">
            <v:path arrowok="t"/>
            <v:textbox>
              <w:txbxContent>
                <w:p w:rsidR="00CC6EED" w:rsidRPr="00FF0007" w:rsidRDefault="00CC6EED" w:rsidP="004D32AD">
                  <w:pPr>
                    <w:jc w:val="center"/>
                    <w:rPr>
                      <w:b/>
                      <w:bCs/>
                      <w:lang w:bidi="ar-AE"/>
                    </w:rPr>
                  </w:pPr>
                  <w:r>
                    <w:rPr>
                      <w:rFonts w:hint="cs"/>
                      <w:b/>
                      <w:bCs/>
                      <w:rtl/>
                      <w:lang w:bidi="ar-AE"/>
                    </w:rPr>
                    <w:t>الكفاية</w:t>
                  </w:r>
                </w:p>
              </w:txbxContent>
            </v:textbox>
          </v:oval>
        </w:pict>
      </w:r>
      <w:r>
        <w:rPr>
          <w:rFonts w:ascii="Calibri" w:eastAsia="Calibri" w:hAnsi="Calibri" w:cs="Arial"/>
          <w:b/>
          <w:bCs/>
          <w:noProof/>
          <w:sz w:val="28"/>
          <w:szCs w:val="28"/>
          <w:rtl/>
        </w:rPr>
        <w:pict>
          <v:oval id="Oval 2" o:spid="_x0000_s1027" style="position:absolute;left:0;text-align:left;margin-left:331.25pt;margin-top:17pt;width:110.7pt;height:35.3pt;z-index:-2516439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" fillcolor="window" strokecolor="#f79646" strokeweight="2pt">
            <v:path arrowok="t"/>
            <v:textbox>
              <w:txbxContent>
                <w:p w:rsidR="00CC6EED" w:rsidRPr="00ED0549" w:rsidRDefault="00CC6EED" w:rsidP="004D32AD">
                  <w:pPr>
                    <w:jc w:val="center"/>
                    <w:rPr>
                      <w:b/>
                      <w:bCs/>
                      <w:lang w:bidi="ar-AE"/>
                    </w:rPr>
                  </w:pPr>
                  <w:r>
                    <w:rPr>
                      <w:rFonts w:hint="cs"/>
                      <w:b/>
                      <w:bCs/>
                      <w:rtl/>
                      <w:lang w:bidi="ar-AE"/>
                    </w:rPr>
                    <w:t>القيادة التحويلية</w:t>
                  </w:r>
                </w:p>
              </w:txbxContent>
            </v:textbox>
          </v:oval>
        </w:pict>
      </w:r>
      <w:r w:rsidR="004D32AD" w:rsidRPr="004D32AD">
        <w:rPr>
          <w:rFonts w:ascii="Calibri" w:eastAsia="Calibri" w:hAnsi="Calibri" w:cs="Arial" w:hint="cs"/>
          <w:b/>
          <w:bCs/>
          <w:sz w:val="28"/>
          <w:szCs w:val="28"/>
          <w:rtl/>
          <w:lang w:bidi="ar-AE"/>
        </w:rPr>
        <w:t>نموذج الدراسة :</w:t>
      </w:r>
    </w:p>
    <w:p w:rsidR="004D32AD" w:rsidRPr="004D32AD" w:rsidRDefault="004D32AD" w:rsidP="004D32AD">
      <w:pPr>
        <w:tabs>
          <w:tab w:val="left" w:pos="1481"/>
          <w:tab w:val="left" w:pos="7716"/>
        </w:tabs>
        <w:bidi w:val="0"/>
        <w:rPr>
          <w:rFonts w:ascii="Calibri" w:eastAsia="Calibri" w:hAnsi="Calibri" w:cs="Arial"/>
          <w:b/>
          <w:bCs/>
          <w:sz w:val="28"/>
          <w:szCs w:val="28"/>
          <w:rtl/>
        </w:rPr>
      </w:pPr>
    </w:p>
    <w:p w:rsidR="004D32AD" w:rsidRPr="004D32AD" w:rsidRDefault="00435729" w:rsidP="004D32AD">
      <w:pPr>
        <w:tabs>
          <w:tab w:val="center" w:pos="4680"/>
          <w:tab w:val="left" w:pos="8368"/>
        </w:tabs>
        <w:bidi w:val="0"/>
        <w:rPr>
          <w:rFonts w:ascii="Calibri" w:eastAsia="Calibri" w:hAnsi="Calibri" w:cs="Arial"/>
          <w:sz w:val="28"/>
          <w:szCs w:val="28"/>
          <w:lang w:bidi="ar-AE"/>
        </w:rPr>
      </w:pPr>
      <w:r w:rsidRPr="00435729">
        <w:rPr>
          <w:rFonts w:ascii="Calibri" w:eastAsia="Calibri" w:hAnsi="Calibri" w:cs="Arial"/>
          <w:b/>
          <w:bCs/>
          <w:noProof/>
          <w:sz w:val="28"/>
          <w:szCs w:val="28"/>
        </w:rPr>
        <w:pict>
          <v:rect id="Rectangle 11" o:spid="_x0000_s1028" style="position:absolute;margin-left:327.4pt;margin-top:.75pt;width:124.7pt;height:9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" strokecolor="#f79646" strokeweight="2.5pt">
            <v:shadow color="#868686"/>
            <v:textbox>
              <w:txbxContent>
                <w:p w:rsidR="00CC6EED" w:rsidRPr="00FF0007" w:rsidRDefault="00CC6EED" w:rsidP="008B5BF4">
                  <w:pPr>
                    <w:pStyle w:val="ListParagraph"/>
                    <w:numPr>
                      <w:ilvl w:val="0"/>
                      <w:numId w:val="3"/>
                    </w:numPr>
                    <w:jc w:val="both"/>
                    <w:rPr>
                      <w:b/>
                      <w:bCs/>
                      <w:sz w:val="28"/>
                      <w:szCs w:val="28"/>
                    </w:rPr>
                  </w:pPr>
                  <w:r w:rsidRPr="00FF0007">
                    <w:rPr>
                      <w:rFonts w:hint="cs"/>
                      <w:b/>
                      <w:bCs/>
                      <w:sz w:val="28"/>
                      <w:szCs w:val="28"/>
                      <w:rtl/>
                    </w:rPr>
                    <w:t>النظرة الفردية</w:t>
                  </w:r>
                </w:p>
                <w:p w:rsidR="00CC6EED" w:rsidRPr="00FF0007" w:rsidRDefault="00CC6EED" w:rsidP="008B5BF4">
                  <w:pPr>
                    <w:pStyle w:val="ListParagraph"/>
                    <w:numPr>
                      <w:ilvl w:val="0"/>
                      <w:numId w:val="3"/>
                    </w:numPr>
                    <w:jc w:val="both"/>
                    <w:rPr>
                      <w:b/>
                      <w:bCs/>
                      <w:sz w:val="28"/>
                      <w:szCs w:val="28"/>
                    </w:rPr>
                  </w:pPr>
                  <w:r w:rsidRPr="00FF0007">
                    <w:rPr>
                      <w:rFonts w:hint="cs"/>
                      <w:b/>
                      <w:bCs/>
                      <w:sz w:val="28"/>
                      <w:szCs w:val="28"/>
                      <w:rtl/>
                    </w:rPr>
                    <w:t>التنشيط الفكري</w:t>
                  </w:r>
                </w:p>
                <w:p w:rsidR="00CC6EED" w:rsidRPr="00FF0007" w:rsidRDefault="00CC6EED" w:rsidP="008B5BF4">
                  <w:pPr>
                    <w:pStyle w:val="ListParagraph"/>
                    <w:numPr>
                      <w:ilvl w:val="0"/>
                      <w:numId w:val="3"/>
                    </w:numPr>
                    <w:jc w:val="both"/>
                    <w:rPr>
                      <w:b/>
                      <w:bCs/>
                      <w:sz w:val="28"/>
                      <w:szCs w:val="28"/>
                    </w:rPr>
                  </w:pPr>
                  <w:r w:rsidRPr="00FF0007">
                    <w:rPr>
                      <w:rFonts w:hint="cs"/>
                      <w:b/>
                      <w:bCs/>
                      <w:sz w:val="28"/>
                      <w:szCs w:val="28"/>
                      <w:rtl/>
                    </w:rPr>
                    <w:t>التحفيز الملهم</w:t>
                  </w:r>
                </w:p>
                <w:p w:rsidR="00CC6EED" w:rsidRPr="00FF0007" w:rsidRDefault="00CC6EED" w:rsidP="008B5BF4">
                  <w:pPr>
                    <w:pStyle w:val="ListParagraph"/>
                    <w:numPr>
                      <w:ilvl w:val="0"/>
                      <w:numId w:val="3"/>
                    </w:numPr>
                    <w:jc w:val="both"/>
                    <w:rPr>
                      <w:b/>
                      <w:bCs/>
                      <w:rtl/>
                    </w:rPr>
                  </w:pPr>
                  <w:r w:rsidRPr="00FF0007">
                    <w:rPr>
                      <w:rFonts w:hint="cs"/>
                      <w:b/>
                      <w:bCs/>
                      <w:sz w:val="28"/>
                      <w:szCs w:val="28"/>
                      <w:rtl/>
                    </w:rPr>
                    <w:t>المثالية المؤثرة</w:t>
                  </w:r>
                </w:p>
              </w:txbxContent>
            </v:textbox>
          </v:rect>
        </w:pict>
      </w:r>
      <w:r>
        <w:rPr>
          <w:rFonts w:ascii="Calibri" w:eastAsia="Calibri" w:hAnsi="Calibri" w:cs="Arial"/>
          <w:noProof/>
          <w:sz w:val="28"/>
          <w:szCs w:val="28"/>
        </w:rPr>
        <w:pict>
          <v:rect id="Rectangle 12" o:spid="_x0000_s1029" style="position:absolute;margin-left:11.3pt;margin-top:4.85pt;width:124.7pt;height:9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" strokecolor="#f79646" strokeweight="2.5pt">
            <v:shadow color="#868686"/>
            <v:textbox>
              <w:txbxContent>
                <w:p w:rsidR="00CC6EED" w:rsidRPr="00FF0007" w:rsidRDefault="00CC6EED" w:rsidP="008B5BF4">
                  <w:pPr>
                    <w:pStyle w:val="ListParagraph"/>
                    <w:numPr>
                      <w:ilvl w:val="0"/>
                      <w:numId w:val="3"/>
                    </w:numPr>
                    <w:jc w:val="both"/>
                    <w:rPr>
                      <w:b/>
                      <w:bCs/>
                      <w:sz w:val="28"/>
                      <w:szCs w:val="28"/>
                    </w:rPr>
                  </w:pPr>
                  <w:r w:rsidRPr="00FF0007">
                    <w:rPr>
                      <w:rFonts w:hint="cs"/>
                      <w:b/>
                      <w:bCs/>
                      <w:sz w:val="28"/>
                      <w:szCs w:val="28"/>
                      <w:rtl/>
                    </w:rPr>
                    <w:t>ال</w:t>
                  </w:r>
                  <w:r>
                    <w:rPr>
                      <w:rFonts w:hint="cs"/>
                      <w:b/>
                      <w:bCs/>
                      <w:sz w:val="28"/>
                      <w:szCs w:val="28"/>
                      <w:rtl/>
                    </w:rPr>
                    <w:t>كم المحدد</w:t>
                  </w:r>
                </w:p>
                <w:p w:rsidR="00CC6EED" w:rsidRPr="00FF0007" w:rsidRDefault="00CC6EED" w:rsidP="008B5BF4">
                  <w:pPr>
                    <w:pStyle w:val="ListParagraph"/>
                    <w:numPr>
                      <w:ilvl w:val="0"/>
                      <w:numId w:val="3"/>
                    </w:numPr>
                    <w:jc w:val="both"/>
                    <w:rPr>
                      <w:b/>
                      <w:bCs/>
                      <w:sz w:val="28"/>
                      <w:szCs w:val="28"/>
                    </w:rPr>
                  </w:pPr>
                  <w:r w:rsidRPr="00FF0007">
                    <w:rPr>
                      <w:rFonts w:hint="cs"/>
                      <w:b/>
                      <w:bCs/>
                      <w:sz w:val="28"/>
                      <w:szCs w:val="28"/>
                      <w:rtl/>
                    </w:rPr>
                    <w:t>ال</w:t>
                  </w:r>
                  <w:r>
                    <w:rPr>
                      <w:rFonts w:hint="cs"/>
                      <w:b/>
                      <w:bCs/>
                      <w:sz w:val="28"/>
                      <w:szCs w:val="28"/>
                      <w:rtl/>
                    </w:rPr>
                    <w:t>جدودة المحدد</w:t>
                  </w:r>
                </w:p>
                <w:p w:rsidR="00CC6EED" w:rsidRPr="00FF0007" w:rsidRDefault="00CC6EED" w:rsidP="008B5BF4">
                  <w:pPr>
                    <w:pStyle w:val="ListParagraph"/>
                    <w:numPr>
                      <w:ilvl w:val="0"/>
                      <w:numId w:val="3"/>
                    </w:numPr>
                    <w:jc w:val="both"/>
                    <w:rPr>
                      <w:b/>
                      <w:bCs/>
                      <w:sz w:val="28"/>
                      <w:szCs w:val="28"/>
                    </w:rPr>
                  </w:pPr>
                  <w:r w:rsidRPr="00FF0007">
                    <w:rPr>
                      <w:rFonts w:hint="cs"/>
                      <w:b/>
                      <w:bCs/>
                      <w:sz w:val="28"/>
                      <w:szCs w:val="28"/>
                      <w:rtl/>
                    </w:rPr>
                    <w:t>ال</w:t>
                  </w:r>
                  <w:r>
                    <w:rPr>
                      <w:rFonts w:hint="cs"/>
                      <w:b/>
                      <w:bCs/>
                      <w:sz w:val="28"/>
                      <w:szCs w:val="28"/>
                      <w:rtl/>
                    </w:rPr>
                    <w:t>وقت المحددة</w:t>
                  </w:r>
                </w:p>
                <w:p w:rsidR="00CC6EED" w:rsidRPr="00FF0007" w:rsidRDefault="00CC6EED" w:rsidP="008B5BF4">
                  <w:pPr>
                    <w:pStyle w:val="ListParagraph"/>
                    <w:numPr>
                      <w:ilvl w:val="0"/>
                      <w:numId w:val="3"/>
                    </w:numPr>
                    <w:jc w:val="both"/>
                    <w:rPr>
                      <w:b/>
                      <w:bCs/>
                      <w:rtl/>
                    </w:rPr>
                  </w:pPr>
                  <w:r w:rsidRPr="00FF0007">
                    <w:rPr>
                      <w:rFonts w:hint="cs"/>
                      <w:b/>
                      <w:bCs/>
                      <w:sz w:val="28"/>
                      <w:szCs w:val="28"/>
                      <w:rtl/>
                    </w:rPr>
                    <w:t>ال</w:t>
                  </w:r>
                  <w:r>
                    <w:rPr>
                      <w:rFonts w:hint="cs"/>
                      <w:b/>
                      <w:bCs/>
                      <w:sz w:val="28"/>
                      <w:szCs w:val="28"/>
                      <w:rtl/>
                    </w:rPr>
                    <w:t>كيف المحدد</w:t>
                  </w:r>
                </w:p>
              </w:txbxContent>
            </v:textbox>
          </v:rect>
        </w:pict>
      </w:r>
      <w:r w:rsidR="004D32AD" w:rsidRPr="004D32AD">
        <w:rPr>
          <w:rFonts w:ascii="Calibri" w:eastAsia="Calibri" w:hAnsi="Calibri" w:cs="Arial"/>
          <w:sz w:val="28"/>
          <w:szCs w:val="28"/>
          <w:lang w:bidi="ar-AE"/>
        </w:rPr>
        <w:tab/>
      </w:r>
      <w:r w:rsidR="004D32AD" w:rsidRPr="004D32AD">
        <w:rPr>
          <w:rFonts w:ascii="Calibri" w:eastAsia="Calibri" w:hAnsi="Calibri" w:cs="Arial"/>
          <w:sz w:val="28"/>
          <w:szCs w:val="28"/>
          <w:lang w:bidi="ar-AE"/>
        </w:rPr>
        <w:tab/>
      </w:r>
    </w:p>
    <w:p w:rsidR="004D32AD" w:rsidRPr="004D32AD" w:rsidRDefault="00435729" w:rsidP="004D32AD">
      <w:pPr>
        <w:bidi w:val="0"/>
        <w:rPr>
          <w:rFonts w:ascii="Calibri" w:eastAsia="Calibri" w:hAnsi="Calibri" w:cs="Arial"/>
          <w:sz w:val="28"/>
          <w:szCs w:val="28"/>
          <w:lang w:bidi="ar-AE"/>
        </w:rPr>
      </w:pPr>
      <w:r w:rsidRPr="00435729">
        <w:rPr>
          <w:rFonts w:ascii="Calibri" w:eastAsia="Calibri" w:hAnsi="Calibri" w:cs="Arial"/>
          <w:b/>
          <w:bCs/>
          <w:noProof/>
          <w:sz w:val="44"/>
          <w:szCs w:val="44"/>
        </w:rPr>
        <w:pict>
          <v:shapetype id="_x0000_t32" coordsize="21600,21600" o:spt="32" o:oned="t" path="m,l21600,21600e" filled="f">
            <v:path arrowok="t" fillok="f" o:connecttype="none"/>
            <o:lock v:ext="edit" shapetype="t"/>
          </v:shapetype>
          <v:shape id="Straight Arrow Connector 11" o:spid="_x0000_s1039" type="#_x0000_t32" style="position:absolute;margin-left:171.8pt;margin-top:15.2pt;width:123.6pt;height:0;flip:x;z-index:251673600;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" strokecolor="#8064a2" strokeweight="2pt">
            <v:stroke endarrow="open"/>
            <v:shadow on="t" color="black" opacity="24903f" origin=",.5" offset="0,.55556mm"/>
            <o:lock v:ext="edit" shapetype="f"/>
          </v:shape>
        </w:pict>
      </w:r>
    </w:p>
    <w:p w:rsidR="004D32AD" w:rsidRPr="004D32AD" w:rsidRDefault="004D32AD" w:rsidP="004D32AD">
      <w:pPr>
        <w:bidi w:val="0"/>
        <w:rPr>
          <w:rFonts w:ascii="Calibri" w:eastAsia="Calibri" w:hAnsi="Calibri" w:cs="Arial"/>
          <w:sz w:val="28"/>
          <w:szCs w:val="28"/>
          <w:lang w:bidi="ar-AE"/>
        </w:rPr>
      </w:pPr>
    </w:p>
    <w:p w:rsidR="004D32AD" w:rsidRPr="004D32AD" w:rsidRDefault="004D32AD" w:rsidP="004D32AD">
      <w:pPr>
        <w:bidi w:val="0"/>
        <w:rPr>
          <w:rFonts w:ascii="Calibri" w:eastAsia="Calibri" w:hAnsi="Calibri" w:cs="Arial"/>
          <w:sz w:val="28"/>
          <w:szCs w:val="28"/>
          <w:lang w:bidi="ar-AE"/>
        </w:rPr>
      </w:pPr>
    </w:p>
    <w:p w:rsidR="00F12FC8" w:rsidRPr="00F12FC8" w:rsidRDefault="00F12FC8" w:rsidP="004D32AD">
      <w:pPr>
        <w:spacing w:line="360" w:lineRule="auto"/>
        <w:contextualSpacing/>
        <w:jc w:val="both"/>
        <w:rPr>
          <w:rFonts w:ascii="Simplified Arabic" w:eastAsia="Calibri" w:hAnsi="Simplified Arabic" w:cs="Simplified Arabic"/>
          <w:sz w:val="28"/>
          <w:szCs w:val="28"/>
          <w:rtl/>
        </w:rPr>
      </w:pPr>
    </w:p>
    <w:p w:rsidR="00002A09" w:rsidRDefault="00002A09" w:rsidP="00002A09">
      <w:pPr>
        <w:pStyle w:val="FootnoteText"/>
        <w:spacing w:line="360" w:lineRule="auto"/>
        <w:rPr>
          <w:rFonts w:ascii="Simplified Arabic" w:hAnsi="Simplified Arabic" w:cs="Simplified Arabic"/>
          <w:sz w:val="28"/>
          <w:szCs w:val="28"/>
          <w:rtl/>
        </w:rPr>
      </w:pPr>
    </w:p>
    <w:p w:rsidR="00BA63D4" w:rsidRDefault="00BA63D4" w:rsidP="00002A09">
      <w:pPr>
        <w:pStyle w:val="FootnoteText"/>
        <w:spacing w:line="360" w:lineRule="auto"/>
        <w:rPr>
          <w:rFonts w:ascii="Simplified Arabic" w:hAnsi="Simplified Arabic" w:cs="Simplified Arabic"/>
          <w:sz w:val="28"/>
          <w:szCs w:val="28"/>
          <w:rtl/>
        </w:rPr>
      </w:pPr>
    </w:p>
    <w:p w:rsidR="00BA63D4" w:rsidRDefault="00BA63D4" w:rsidP="00002A09">
      <w:pPr>
        <w:pStyle w:val="FootnoteText"/>
        <w:spacing w:line="360" w:lineRule="auto"/>
        <w:rPr>
          <w:rFonts w:ascii="Simplified Arabic" w:hAnsi="Simplified Arabic" w:cs="Simplified Arabic"/>
          <w:sz w:val="28"/>
          <w:szCs w:val="28"/>
          <w:rtl/>
        </w:rPr>
      </w:pPr>
    </w:p>
    <w:p w:rsidR="00BA63D4" w:rsidRDefault="00BA63D4" w:rsidP="00002A09">
      <w:pPr>
        <w:pStyle w:val="FootnoteText"/>
        <w:spacing w:line="360" w:lineRule="auto"/>
        <w:rPr>
          <w:rFonts w:ascii="Simplified Arabic" w:hAnsi="Simplified Arabic" w:cs="Simplified Arabic"/>
          <w:sz w:val="28"/>
          <w:szCs w:val="28"/>
          <w:rtl/>
        </w:rPr>
      </w:pPr>
    </w:p>
    <w:p w:rsidR="00BA63D4" w:rsidRPr="00BA63D4" w:rsidRDefault="00BA63D4" w:rsidP="00BA63D4">
      <w:pPr>
        <w:pStyle w:val="FootnoteText"/>
        <w:pBdr>
          <w:bottom w:val="single" w:sz="4" w:space="1" w:color="auto"/>
        </w:pBdr>
        <w:spacing w:line="360" w:lineRule="auto"/>
        <w:rPr>
          <w:rFonts w:ascii="Simplified Arabic" w:hAnsi="Simplified Arabic" w:cs="Simplified Arabic"/>
          <w:b/>
          <w:bCs/>
          <w:sz w:val="32"/>
          <w:szCs w:val="32"/>
          <w:rtl/>
        </w:rPr>
      </w:pPr>
      <w:r w:rsidRPr="00BA63D4">
        <w:rPr>
          <w:rFonts w:ascii="Simplified Arabic" w:hAnsi="Simplified Arabic" w:cs="Simplified Arabic" w:hint="cs"/>
          <w:b/>
          <w:bCs/>
          <w:sz w:val="32"/>
          <w:szCs w:val="32"/>
          <w:rtl/>
        </w:rPr>
        <w:lastRenderedPageBreak/>
        <w:t>الفصل الثاني</w:t>
      </w:r>
    </w:p>
    <w:p w:rsidR="00BA63D4" w:rsidRDefault="00BA63D4" w:rsidP="00BA63D4">
      <w:pPr>
        <w:rPr>
          <w:rFonts w:ascii="Simplified Arabic" w:hAnsi="Simplified Arabic" w:cs="Simplified Arabic"/>
          <w:b/>
          <w:bCs/>
          <w:sz w:val="32"/>
          <w:szCs w:val="32"/>
          <w:rtl/>
        </w:rPr>
      </w:pPr>
      <w:r w:rsidRPr="00BA63D4">
        <w:rPr>
          <w:rFonts w:ascii="Simplified Arabic" w:hAnsi="Simplified Arabic" w:cs="Simplified Arabic"/>
          <w:b/>
          <w:bCs/>
          <w:sz w:val="32"/>
          <w:szCs w:val="32"/>
          <w:rtl/>
        </w:rPr>
        <w:t>الإطار النظري</w:t>
      </w:r>
    </w:p>
    <w:p w:rsidR="00046487" w:rsidRPr="00046487" w:rsidRDefault="00046487" w:rsidP="004D32AD">
      <w:pPr>
        <w:spacing w:before="60" w:after="60" w:line="360" w:lineRule="auto"/>
        <w:jc w:val="both"/>
        <w:rPr>
          <w:rFonts w:ascii="Simplified Arabic" w:eastAsia="Times New Roman" w:hAnsi="Simplified Arabic" w:cs="Simplified Arabic"/>
          <w:b/>
          <w:bCs/>
          <w:sz w:val="32"/>
          <w:szCs w:val="32"/>
          <w:rtl/>
          <w:lang w:bidi="ar-AE"/>
        </w:rPr>
      </w:pPr>
      <w:r w:rsidRPr="00046487">
        <w:rPr>
          <w:rFonts w:ascii="Simplified Arabic" w:eastAsia="Times New Roman" w:hAnsi="Simplified Arabic" w:cs="Simplified Arabic" w:hint="cs"/>
          <w:b/>
          <w:bCs/>
          <w:sz w:val="32"/>
          <w:szCs w:val="32"/>
          <w:rtl/>
          <w:lang w:bidi="ar-AE"/>
        </w:rPr>
        <w:t>1.2 مقدمة</w:t>
      </w:r>
    </w:p>
    <w:p w:rsidR="004D32AD" w:rsidRDefault="004A616D" w:rsidP="004D32AD">
      <w:pPr>
        <w:spacing w:before="60" w:after="60" w:line="360" w:lineRule="auto"/>
        <w:jc w:val="both"/>
        <w:rPr>
          <w:rFonts w:ascii="Simplified Arabic" w:eastAsia="Times New Roman" w:hAnsi="Simplified Arabic" w:cs="Simplified Arabic"/>
          <w:sz w:val="28"/>
          <w:szCs w:val="28"/>
          <w:rtl/>
          <w:lang w:bidi="ar-AE"/>
        </w:rPr>
      </w:pPr>
      <w:r>
        <w:rPr>
          <w:rFonts w:ascii="Simplified Arabic" w:eastAsia="Times New Roman" w:hAnsi="Simplified Arabic" w:cs="Simplified Arabic" w:hint="cs"/>
          <w:sz w:val="28"/>
          <w:szCs w:val="28"/>
          <w:rtl/>
          <w:lang w:bidi="ar-AE"/>
        </w:rPr>
        <w:t>أصبح موضوع القيادة من القضايا المحورية  والمهمة التي تعتمد عليه جهود وأعمال المؤسسات بمختلف أعمالها وأهدافها، وفي مطلع القرن العشرين لوحظ توجيه الأضواء نحو الاهتمام بها بشكل أكبر من السابق</w:t>
      </w:r>
      <w:r w:rsidR="00FD4006">
        <w:rPr>
          <w:rFonts w:ascii="Simplified Arabic" w:eastAsia="Times New Roman" w:hAnsi="Simplified Arabic" w:cs="Simplified Arabic" w:hint="cs"/>
          <w:sz w:val="28"/>
          <w:szCs w:val="28"/>
          <w:rtl/>
          <w:lang w:bidi="ar-AE"/>
        </w:rPr>
        <w:t>، بعد أن كان هذا الاهتمام متقوقع حول الإدارة فقط، حيث تؤثر القيادة بشكل كبير على  مستوى أداء العاملين بشكل خاص في المؤسسات التعليمية، ودون شك أن مستوى الأداء سواء كان جيداً أم سيئاً فإنه بدوره سوف ينعكس على المؤسسات التعليمية.</w:t>
      </w:r>
    </w:p>
    <w:p w:rsidR="00046487" w:rsidRDefault="00046487" w:rsidP="004D32AD">
      <w:pPr>
        <w:spacing w:before="60" w:after="60" w:line="360" w:lineRule="auto"/>
        <w:jc w:val="both"/>
        <w:rPr>
          <w:rFonts w:ascii="Simplified Arabic" w:eastAsia="Times New Roman" w:hAnsi="Simplified Arabic" w:cs="Simplified Arabic"/>
          <w:sz w:val="28"/>
          <w:szCs w:val="28"/>
          <w:rtl/>
          <w:lang w:bidi="ar-AE"/>
        </w:rPr>
      </w:pPr>
    </w:p>
    <w:p w:rsidR="00046487" w:rsidRDefault="00046487" w:rsidP="004D32AD">
      <w:pPr>
        <w:spacing w:before="60" w:after="60" w:line="360" w:lineRule="auto"/>
        <w:jc w:val="both"/>
        <w:rPr>
          <w:rFonts w:ascii="Simplified Arabic" w:eastAsia="Times New Roman" w:hAnsi="Simplified Arabic" w:cs="Simplified Arabic"/>
          <w:sz w:val="28"/>
          <w:szCs w:val="28"/>
          <w:rtl/>
          <w:lang w:bidi="ar-AE"/>
        </w:rPr>
      </w:pPr>
      <w:r>
        <w:rPr>
          <w:rFonts w:ascii="Simplified Arabic" w:eastAsia="Times New Roman" w:hAnsi="Simplified Arabic" w:cs="Simplified Arabic" w:hint="cs"/>
          <w:sz w:val="28"/>
          <w:szCs w:val="28"/>
          <w:rtl/>
          <w:lang w:bidi="ar-AE"/>
        </w:rPr>
        <w:t>وانطلاقاً مما سبق فإن الباحث حاول عرض بعض الموضوعات التي تختص بالقيادة بشكل عام ومن ثم بالتطرق إلى القيادة التحويلية بشكل خاص.</w:t>
      </w:r>
    </w:p>
    <w:p w:rsidR="00046487" w:rsidRPr="00646C43" w:rsidRDefault="00646C43" w:rsidP="004D32AD">
      <w:pPr>
        <w:spacing w:before="60" w:after="60" w:line="360" w:lineRule="auto"/>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 xml:space="preserve">2.2 </w:t>
      </w:r>
      <w:r w:rsidRPr="00646C43">
        <w:rPr>
          <w:rFonts w:ascii="Simplified Arabic" w:eastAsia="Times New Roman" w:hAnsi="Simplified Arabic" w:cs="Simplified Arabic" w:hint="cs"/>
          <w:b/>
          <w:bCs/>
          <w:sz w:val="32"/>
          <w:szCs w:val="32"/>
          <w:rtl/>
        </w:rPr>
        <w:t>الإطار النظري</w:t>
      </w:r>
    </w:p>
    <w:p w:rsidR="004D32AD" w:rsidRPr="004D32AD" w:rsidRDefault="00646C43" w:rsidP="00646C43">
      <w:pPr>
        <w:tabs>
          <w:tab w:val="right" w:pos="509"/>
          <w:tab w:val="right" w:pos="651"/>
        </w:tabs>
        <w:spacing w:before="60" w:after="60" w:line="360" w:lineRule="auto"/>
        <w:jc w:val="both"/>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1.2.2</w:t>
      </w:r>
      <w:r w:rsidR="004D32AD" w:rsidRPr="004D32AD">
        <w:rPr>
          <w:rFonts w:ascii="Simplified Arabic" w:eastAsia="Times New Roman" w:hAnsi="Simplified Arabic" w:cs="Simplified Arabic"/>
          <w:b/>
          <w:bCs/>
          <w:sz w:val="28"/>
          <w:szCs w:val="28"/>
          <w:rtl/>
        </w:rPr>
        <w:t xml:space="preserve">مفهوم القيادة التحويلية </w:t>
      </w:r>
      <w:r w:rsidR="004D32AD" w:rsidRPr="004D32AD">
        <w:rPr>
          <w:rFonts w:ascii="Simplified Arabic" w:eastAsia="Times New Roman" w:hAnsi="Simplified Arabic" w:cs="Simplified Arabic"/>
          <w:b/>
          <w:bCs/>
          <w:sz w:val="28"/>
          <w:szCs w:val="28"/>
        </w:rPr>
        <w:t>Transformational Leadership</w:t>
      </w:r>
    </w:p>
    <w:p w:rsidR="004D32AD" w:rsidRPr="004D32AD" w:rsidRDefault="004D32AD" w:rsidP="00510508">
      <w:pPr>
        <w:spacing w:after="0" w:line="360" w:lineRule="auto"/>
        <w:jc w:val="both"/>
        <w:rPr>
          <w:rFonts w:ascii="Simplified Arabic" w:eastAsia="Times New Roman" w:hAnsi="Simplified Arabic" w:cs="Simplified Arabic"/>
          <w:sz w:val="24"/>
          <w:szCs w:val="28"/>
          <w:rtl/>
        </w:rPr>
      </w:pPr>
      <w:r w:rsidRPr="004D32AD">
        <w:rPr>
          <w:rFonts w:ascii="Simplified Arabic" w:eastAsia="Times New Roman" w:hAnsi="Simplified Arabic" w:cs="Simplified Arabic" w:hint="cs"/>
          <w:sz w:val="24"/>
          <w:szCs w:val="28"/>
          <w:rtl/>
        </w:rPr>
        <w:t>تعددت وكثرت التعريفات التي تدور حول القيادة التحويلية وبرز العديد من العلماء الذين قام كل واحد منهم بوضع تعريف يتناسب مع الأفكار والمعلومات التي تشكلت ويمتلكها حول القيادة التحويلية ومن بين هؤلاء العلماء "العالم بيرنز</w:t>
      </w:r>
      <w:r w:rsidRPr="004D32AD">
        <w:rPr>
          <w:rFonts w:ascii="Simplified Arabic" w:eastAsia="Times New Roman" w:hAnsi="Simplified Arabic" w:cs="Simplified Arabic"/>
          <w:sz w:val="24"/>
          <w:szCs w:val="28"/>
        </w:rPr>
        <w:t>Burns)</w:t>
      </w:r>
      <w:r w:rsidRPr="004D32AD">
        <w:rPr>
          <w:rFonts w:ascii="Simplified Arabic" w:eastAsia="Times New Roman" w:hAnsi="Simplified Arabic" w:cs="Simplified Arabic"/>
          <w:sz w:val="24"/>
          <w:szCs w:val="28"/>
          <w:rtl/>
        </w:rPr>
        <w:t>)</w:t>
      </w:r>
      <w:r w:rsidRPr="004D32AD">
        <w:rPr>
          <w:rFonts w:ascii="Simplified Arabic" w:eastAsia="Times New Roman" w:hAnsi="Simplified Arabic" w:cs="Simplified Arabic" w:hint="cs"/>
          <w:sz w:val="24"/>
          <w:szCs w:val="28"/>
          <w:rtl/>
        </w:rPr>
        <w:t>"</w:t>
      </w:r>
      <w:r w:rsidRPr="004D32AD">
        <w:rPr>
          <w:rFonts w:ascii="Simplified Arabic" w:eastAsia="Times New Roman" w:hAnsi="Simplified Arabic" w:cs="Simplified Arabic"/>
          <w:sz w:val="24"/>
          <w:szCs w:val="28"/>
          <w:rtl/>
        </w:rPr>
        <w:t>،</w:t>
      </w:r>
      <w:r w:rsidRPr="004D32AD">
        <w:rPr>
          <w:rFonts w:ascii="Simplified Arabic" w:eastAsia="Times New Roman" w:hAnsi="Simplified Arabic" w:cs="Simplified Arabic" w:hint="cs"/>
          <w:sz w:val="24"/>
          <w:szCs w:val="28"/>
          <w:rtl/>
        </w:rPr>
        <w:t xml:space="preserve"> الذي يعتبر أول من قام بتعريف القيادة التحويلية، حيث قال بأنها: </w:t>
      </w:r>
      <w:r w:rsidR="00572C7D">
        <w:rPr>
          <w:rFonts w:ascii="Simplified Arabic" w:eastAsia="Times New Roman" w:hAnsi="Simplified Arabic" w:cs="Simplified Arabic" w:hint="cs"/>
          <w:sz w:val="24"/>
          <w:szCs w:val="28"/>
          <w:rtl/>
        </w:rPr>
        <w:t xml:space="preserve">بأنها أسلوب أو استراتيجية تهدف إلى </w:t>
      </w:r>
      <w:r w:rsidR="00510508">
        <w:rPr>
          <w:rFonts w:ascii="Simplified Arabic" w:eastAsia="Times New Roman" w:hAnsi="Simplified Arabic" w:cs="Simplified Arabic" w:hint="cs"/>
          <w:sz w:val="24"/>
          <w:szCs w:val="28"/>
          <w:rtl/>
        </w:rPr>
        <w:t xml:space="preserve">تشكيل رغبة </w:t>
      </w:r>
      <w:r w:rsidR="00510508">
        <w:rPr>
          <w:rFonts w:ascii="Simplified Arabic" w:eastAsia="Times New Roman" w:hAnsi="Simplified Arabic" w:cs="Simplified Arabic" w:hint="cs"/>
          <w:sz w:val="24"/>
          <w:szCs w:val="28"/>
          <w:rtl/>
        </w:rPr>
        <w:lastRenderedPageBreak/>
        <w:t>لدى العاملين وزيادة نشاطهم تجاه "تحقيق الأهداف</w:t>
      </w:r>
      <w:r w:rsidRPr="004D32AD">
        <w:rPr>
          <w:rFonts w:ascii="Simplified Arabic" w:eastAsia="Times New Roman" w:hAnsi="Simplified Arabic" w:cs="Simplified Arabic" w:hint="cs"/>
          <w:sz w:val="24"/>
          <w:szCs w:val="28"/>
          <w:rtl/>
        </w:rPr>
        <w:t>"</w:t>
      </w:r>
      <w:r w:rsidR="00510508">
        <w:rPr>
          <w:rFonts w:ascii="Simplified Arabic" w:eastAsia="Times New Roman" w:hAnsi="Simplified Arabic" w:cs="Simplified Arabic" w:hint="cs"/>
          <w:sz w:val="24"/>
          <w:szCs w:val="28"/>
          <w:rtl/>
        </w:rPr>
        <w:t xml:space="preserve"> عن طريق رفع الروح المعنوية لديهم والقيم بمختلف أشكالها "والوصول إلى مرتبة القيادة" (حراحشة، 2015، ص5).</w:t>
      </w:r>
    </w:p>
    <w:p w:rsidR="004D32AD" w:rsidRPr="004D32AD" w:rsidRDefault="004D32AD" w:rsidP="00510508">
      <w:pPr>
        <w:spacing w:after="0" w:line="360" w:lineRule="auto"/>
        <w:jc w:val="both"/>
        <w:rPr>
          <w:rFonts w:ascii="Simplified Arabic" w:eastAsia="Times New Roman" w:hAnsi="Simplified Arabic" w:cs="Simplified Arabic"/>
          <w:sz w:val="28"/>
          <w:szCs w:val="28"/>
          <w:rtl/>
        </w:rPr>
      </w:pPr>
      <w:r w:rsidRPr="004D32AD">
        <w:rPr>
          <w:rFonts w:ascii="Simplified Arabic" w:eastAsia="Times New Roman" w:hAnsi="Simplified Arabic" w:cs="Simplified Arabic"/>
          <w:sz w:val="28"/>
          <w:szCs w:val="28"/>
          <w:rtl/>
        </w:rPr>
        <w:t>ويشير ليثوود (</w:t>
      </w:r>
      <w:r w:rsidRPr="004D32AD">
        <w:rPr>
          <w:rFonts w:ascii="Simplified Arabic" w:eastAsia="Times New Roman" w:hAnsi="Simplified Arabic" w:cs="Simplified Arabic"/>
          <w:sz w:val="28"/>
          <w:szCs w:val="28"/>
        </w:rPr>
        <w:t>Leithwood</w:t>
      </w:r>
      <w:r w:rsidRPr="004D32AD">
        <w:rPr>
          <w:rFonts w:ascii="Simplified Arabic" w:eastAsia="Times New Roman" w:hAnsi="Simplified Arabic" w:cs="Simplified Arabic"/>
          <w:sz w:val="28"/>
          <w:szCs w:val="28"/>
          <w:rtl/>
        </w:rPr>
        <w:t>)</w:t>
      </w:r>
      <w:r w:rsidR="00510508">
        <w:rPr>
          <w:rFonts w:ascii="Simplified Arabic" w:eastAsia="Times New Roman" w:hAnsi="Simplified Arabic" w:cs="Simplified Arabic" w:hint="cs"/>
          <w:sz w:val="28"/>
          <w:szCs w:val="28"/>
          <w:rtl/>
        </w:rPr>
        <w:t>إلى أن القيادة التحويلية تؤثر بشكل إيجابي على المنظمات التعليمية، وذلك من خلال ممارسة القيادة التحويلية وتقديم المدرسين بشكل طوعي ومبادرة من قبلهم تقارير حول وضع مسار التعليم والمواقف التي يواجهونها سواء إيجابية أو سلبية فإنها حقيقة تعكس "التحسين المدرسي وتغير السلوك التعليمي" (حراحشة، 2015، ص6).</w:t>
      </w:r>
    </w:p>
    <w:p w:rsidR="004D32AD" w:rsidRPr="004D32AD" w:rsidRDefault="004D32AD" w:rsidP="004D32AD">
      <w:pPr>
        <w:spacing w:after="0" w:line="360" w:lineRule="auto"/>
        <w:jc w:val="both"/>
        <w:rPr>
          <w:rFonts w:ascii="Simplified Arabic" w:eastAsia="Times New Roman" w:hAnsi="Simplified Arabic" w:cs="Simplified Arabic"/>
          <w:sz w:val="28"/>
          <w:szCs w:val="28"/>
          <w:rtl/>
        </w:rPr>
      </w:pPr>
      <w:r w:rsidRPr="004D32AD">
        <w:rPr>
          <w:rFonts w:ascii="Simplified Arabic" w:eastAsia="Times New Roman" w:hAnsi="Simplified Arabic" w:cs="Simplified Arabic" w:hint="cs"/>
          <w:sz w:val="28"/>
          <w:szCs w:val="28"/>
          <w:rtl/>
        </w:rPr>
        <w:t>وبناءاً على ما جاء من تعريفات حول القيادة التحويل</w:t>
      </w:r>
      <w:r w:rsidR="00510508">
        <w:rPr>
          <w:rFonts w:ascii="Simplified Arabic" w:eastAsia="Times New Roman" w:hAnsi="Simplified Arabic" w:cs="Simplified Arabic" w:hint="cs"/>
          <w:sz w:val="28"/>
          <w:szCs w:val="28"/>
          <w:rtl/>
        </w:rPr>
        <w:t>ية على يد العالمين "بيرنز و</w:t>
      </w:r>
      <w:r w:rsidRPr="004D32AD">
        <w:rPr>
          <w:rFonts w:ascii="Simplified Arabic" w:eastAsia="Times New Roman" w:hAnsi="Simplified Arabic" w:cs="Simplified Arabic" w:hint="cs"/>
          <w:sz w:val="28"/>
          <w:szCs w:val="28"/>
          <w:rtl/>
        </w:rPr>
        <w:t xml:space="preserve">ليثوود" فإنه تم التوصل إلى أن </w:t>
      </w:r>
      <w:r w:rsidRPr="004D32AD">
        <w:rPr>
          <w:rFonts w:ascii="Simplified Arabic" w:eastAsia="Times New Roman" w:hAnsi="Simplified Arabic" w:cs="Simplified Arabic"/>
          <w:sz w:val="28"/>
          <w:szCs w:val="28"/>
          <w:rtl/>
        </w:rPr>
        <w:t>الهدف العام للقيادة التحويلية هو</w:t>
      </w:r>
      <w:r w:rsidRPr="004D32AD">
        <w:rPr>
          <w:rFonts w:ascii="Simplified Arabic" w:eastAsia="Times New Roman" w:hAnsi="Simplified Arabic" w:cs="Simplified Arabic" w:hint="cs"/>
          <w:sz w:val="28"/>
          <w:szCs w:val="28"/>
          <w:rtl/>
        </w:rPr>
        <w:t>:</w:t>
      </w:r>
      <w:r w:rsidRPr="004D32AD">
        <w:rPr>
          <w:rFonts w:ascii="Simplified Arabic" w:eastAsia="Times New Roman" w:hAnsi="Simplified Arabic" w:cs="Simplified Arabic"/>
          <w:sz w:val="28"/>
          <w:szCs w:val="28"/>
          <w:rtl/>
        </w:rPr>
        <w:t xml:space="preserve"> تعزيز الفرد، والقدرات التعاونية في حل المشاكل لدى أفراد المؤسسة، وهذه القدرات بدورها تحدد </w:t>
      </w:r>
      <w:r w:rsidRPr="004D32AD">
        <w:rPr>
          <w:rFonts w:ascii="Simplified Arabic" w:eastAsia="Times New Roman" w:hAnsi="Simplified Arabic" w:cs="Simplified Arabic" w:hint="cs"/>
          <w:sz w:val="28"/>
          <w:szCs w:val="28"/>
          <w:rtl/>
        </w:rPr>
        <w:t>الاستراتيجيات</w:t>
      </w:r>
      <w:r w:rsidRPr="004D32AD">
        <w:rPr>
          <w:rFonts w:ascii="Simplified Arabic" w:eastAsia="Times New Roman" w:hAnsi="Simplified Arabic" w:cs="Simplified Arabic"/>
          <w:sz w:val="28"/>
          <w:szCs w:val="28"/>
          <w:rtl/>
        </w:rPr>
        <w:t>، والممارسات التي ستستخدم في تحقيق هذه الأهداف</w:t>
      </w:r>
      <w:r w:rsidR="00A026A0">
        <w:rPr>
          <w:rFonts w:ascii="Simplified Arabic" w:eastAsia="Times New Roman" w:hAnsi="Simplified Arabic" w:cs="Simplified Arabic" w:hint="cs"/>
          <w:sz w:val="28"/>
          <w:szCs w:val="28"/>
          <w:rtl/>
        </w:rPr>
        <w:t xml:space="preserve"> مما تنعكس على المستوى التعليمي وسلوك المعلمين في المؤسسات التعليمية</w:t>
      </w:r>
      <w:r w:rsidRPr="004D32AD">
        <w:rPr>
          <w:rFonts w:ascii="Simplified Arabic" w:eastAsia="Times New Roman" w:hAnsi="Simplified Arabic" w:cs="Simplified Arabic"/>
          <w:sz w:val="28"/>
          <w:szCs w:val="28"/>
          <w:rtl/>
        </w:rPr>
        <w:t xml:space="preserve">. </w:t>
      </w:r>
    </w:p>
    <w:p w:rsidR="00A026A0" w:rsidRDefault="004D32AD" w:rsidP="00A026A0">
      <w:pPr>
        <w:spacing w:after="0" w:line="360" w:lineRule="auto"/>
        <w:jc w:val="both"/>
        <w:rPr>
          <w:rFonts w:ascii="Simplified Arabic" w:eastAsia="Times New Roman" w:hAnsi="Simplified Arabic" w:cs="Simplified Arabic"/>
          <w:sz w:val="28"/>
          <w:szCs w:val="28"/>
          <w:rtl/>
        </w:rPr>
      </w:pPr>
      <w:r w:rsidRPr="004D32AD">
        <w:rPr>
          <w:rFonts w:ascii="Simplified Arabic" w:eastAsia="Times New Roman" w:hAnsi="Simplified Arabic" w:cs="Simplified Arabic"/>
          <w:sz w:val="28"/>
          <w:szCs w:val="28"/>
          <w:rtl/>
        </w:rPr>
        <w:t xml:space="preserve">أما اوينز ( </w:t>
      </w:r>
      <w:r w:rsidRPr="004D32AD">
        <w:rPr>
          <w:rFonts w:ascii="Simplified Arabic" w:eastAsia="Times New Roman" w:hAnsi="Simplified Arabic" w:cs="Simplified Arabic"/>
          <w:sz w:val="28"/>
          <w:szCs w:val="28"/>
        </w:rPr>
        <w:t>Owens</w:t>
      </w:r>
      <w:r w:rsidRPr="004D32AD">
        <w:rPr>
          <w:rFonts w:ascii="Simplified Arabic" w:eastAsia="Times New Roman" w:hAnsi="Simplified Arabic" w:cs="Simplified Arabic"/>
          <w:sz w:val="28"/>
          <w:szCs w:val="28"/>
          <w:rtl/>
        </w:rPr>
        <w:t xml:space="preserve">، </w:t>
      </w:r>
      <w:r w:rsidRPr="004D32AD">
        <w:rPr>
          <w:rFonts w:ascii="Simplified Arabic" w:eastAsia="Times New Roman" w:hAnsi="Simplified Arabic" w:cs="Simplified Arabic"/>
          <w:sz w:val="28"/>
          <w:szCs w:val="28"/>
        </w:rPr>
        <w:t>1999</w:t>
      </w:r>
      <w:r w:rsidRPr="004D32AD">
        <w:rPr>
          <w:rFonts w:ascii="Simplified Arabic" w:eastAsia="Times New Roman" w:hAnsi="Simplified Arabic" w:cs="Simplified Arabic"/>
          <w:sz w:val="28"/>
          <w:szCs w:val="28"/>
          <w:rtl/>
        </w:rPr>
        <w:t>) فيعرف القيادة التحويلية بأنها</w:t>
      </w:r>
      <w:r w:rsidR="00A026A0">
        <w:rPr>
          <w:rFonts w:ascii="Simplified Arabic" w:eastAsia="Times New Roman" w:hAnsi="Simplified Arabic" w:cs="Simplified Arabic" w:hint="cs"/>
          <w:sz w:val="28"/>
          <w:szCs w:val="28"/>
          <w:rtl/>
        </w:rPr>
        <w:t xml:space="preserve"> استخدام الثقافة التي تسعى إلى تحقيق أهداف مشتركة وموحدة، التي يمكن تحقيقها عن طريق بذل جهود مشركة من جميع الأفراد التي تعنى</w:t>
      </w:r>
      <w:r w:rsidR="00440AA0">
        <w:rPr>
          <w:rFonts w:ascii="Simplified Arabic" w:eastAsia="Times New Roman" w:hAnsi="Simplified Arabic" w:cs="Simplified Arabic" w:hint="cs"/>
          <w:sz w:val="28"/>
          <w:szCs w:val="28"/>
          <w:rtl/>
        </w:rPr>
        <w:t xml:space="preserve"> بتحقيق</w:t>
      </w:r>
      <w:r w:rsidR="00A026A0">
        <w:rPr>
          <w:rFonts w:ascii="Simplified Arabic" w:eastAsia="Times New Roman" w:hAnsi="Simplified Arabic" w:cs="Simplified Arabic" w:hint="cs"/>
          <w:sz w:val="28"/>
          <w:szCs w:val="28"/>
          <w:rtl/>
        </w:rPr>
        <w:t xml:space="preserve"> هذه الأهداف</w:t>
      </w:r>
      <w:r w:rsidR="00440AA0">
        <w:rPr>
          <w:rFonts w:ascii="Simplified Arabic" w:eastAsia="Times New Roman" w:hAnsi="Simplified Arabic" w:cs="Simplified Arabic" w:hint="cs"/>
          <w:sz w:val="28"/>
          <w:szCs w:val="28"/>
          <w:rtl/>
        </w:rPr>
        <w:t xml:space="preserve"> (أبو شعبان، أبو سمرة، الطيطي، 2006، ص4)</w:t>
      </w:r>
      <w:r w:rsidR="00A026A0">
        <w:rPr>
          <w:rFonts w:ascii="Simplified Arabic" w:eastAsia="Times New Roman" w:hAnsi="Simplified Arabic" w:cs="Simplified Arabic" w:hint="cs"/>
          <w:sz w:val="28"/>
          <w:szCs w:val="28"/>
          <w:rtl/>
        </w:rPr>
        <w:t>.</w:t>
      </w:r>
    </w:p>
    <w:p w:rsidR="004D32AD" w:rsidRPr="004D32AD" w:rsidRDefault="004D32AD" w:rsidP="00BA6021">
      <w:pPr>
        <w:spacing w:after="0" w:line="360" w:lineRule="auto"/>
        <w:jc w:val="both"/>
        <w:rPr>
          <w:rFonts w:ascii="Simplified Arabic" w:eastAsia="Times New Roman" w:hAnsi="Simplified Arabic" w:cs="Simplified Arabic"/>
          <w:sz w:val="28"/>
          <w:szCs w:val="28"/>
          <w:rtl/>
        </w:rPr>
      </w:pPr>
      <w:r w:rsidRPr="004D32AD">
        <w:rPr>
          <w:rFonts w:ascii="Simplified Arabic" w:eastAsia="Times New Roman" w:hAnsi="Simplified Arabic" w:cs="Simplified Arabic"/>
          <w:sz w:val="28"/>
          <w:szCs w:val="28"/>
          <w:rtl/>
        </w:rPr>
        <w:t xml:space="preserve">وقد عرف </w:t>
      </w:r>
      <w:r w:rsidR="00BA6021">
        <w:rPr>
          <w:rFonts w:ascii="Simplified Arabic" w:eastAsia="Times New Roman" w:hAnsi="Simplified Arabic" w:cs="Simplified Arabic" w:hint="cs"/>
          <w:sz w:val="28"/>
          <w:szCs w:val="28"/>
          <w:rtl/>
        </w:rPr>
        <w:t>"</w:t>
      </w:r>
      <w:r w:rsidRPr="004D32AD">
        <w:rPr>
          <w:rFonts w:ascii="Simplified Arabic" w:eastAsia="Times New Roman" w:hAnsi="Simplified Arabic" w:cs="Simplified Arabic"/>
          <w:sz w:val="28"/>
          <w:szCs w:val="28"/>
          <w:rtl/>
        </w:rPr>
        <w:t>ترفينو</w:t>
      </w:r>
      <w:r w:rsidRPr="004D32AD">
        <w:rPr>
          <w:rFonts w:ascii="Simplified Arabic" w:eastAsia="Times New Roman" w:hAnsi="Simplified Arabic" w:cs="Simplified Arabic"/>
          <w:sz w:val="28"/>
          <w:szCs w:val="28"/>
        </w:rPr>
        <w:t>Trofino)</w:t>
      </w:r>
      <w:r w:rsidRPr="004D32AD">
        <w:rPr>
          <w:rFonts w:ascii="Simplified Arabic" w:eastAsia="Times New Roman" w:hAnsi="Simplified Arabic" w:cs="Simplified Arabic"/>
          <w:sz w:val="28"/>
          <w:szCs w:val="28"/>
          <w:rtl/>
        </w:rPr>
        <w:t>، 2000)</w:t>
      </w:r>
      <w:r w:rsidR="00BA6021">
        <w:rPr>
          <w:rFonts w:ascii="Simplified Arabic" w:eastAsia="Times New Roman" w:hAnsi="Simplified Arabic" w:cs="Simplified Arabic" w:hint="cs"/>
          <w:sz w:val="28"/>
          <w:szCs w:val="28"/>
          <w:rtl/>
        </w:rPr>
        <w:t xml:space="preserve">" </w:t>
      </w:r>
      <w:r w:rsidR="00440AA0">
        <w:rPr>
          <w:rFonts w:ascii="Simplified Arabic" w:eastAsia="Times New Roman" w:hAnsi="Simplified Arabic" w:cs="Simplified Arabic" w:hint="cs"/>
          <w:sz w:val="28"/>
          <w:szCs w:val="28"/>
          <w:rtl/>
        </w:rPr>
        <w:t>القائد التحويلي</w:t>
      </w:r>
      <w:r w:rsidR="00BA6021">
        <w:rPr>
          <w:rFonts w:ascii="Simplified Arabic" w:eastAsia="Times New Roman" w:hAnsi="Simplified Arabic" w:cs="Simplified Arabic" w:hint="cs"/>
          <w:sz w:val="28"/>
          <w:szCs w:val="28"/>
          <w:rtl/>
        </w:rPr>
        <w:t xml:space="preserve"> بأنه الشخص القادر على صياغة "رؤية" مستقبلية دقيقة لمؤسساته، وتعمل على مواكبة كافة التطورات التي تطرأ في مجال عملها وتعمل على تطوير مؤسساتها بما يتناسب مع ذلك.</w:t>
      </w:r>
    </w:p>
    <w:p w:rsidR="004D32AD" w:rsidRDefault="004D32AD" w:rsidP="00BA6021">
      <w:pPr>
        <w:spacing w:after="0" w:line="360" w:lineRule="auto"/>
        <w:jc w:val="both"/>
        <w:rPr>
          <w:rFonts w:ascii="Simplified Arabic" w:eastAsia="Times New Roman" w:hAnsi="Simplified Arabic" w:cs="Simplified Arabic"/>
          <w:sz w:val="28"/>
          <w:szCs w:val="28"/>
          <w:rtl/>
        </w:rPr>
      </w:pPr>
      <w:r w:rsidRPr="004D32AD">
        <w:rPr>
          <w:rFonts w:ascii="Simplified Arabic" w:eastAsia="Times New Roman" w:hAnsi="Simplified Arabic" w:cs="Simplified Arabic" w:hint="cs"/>
          <w:sz w:val="28"/>
          <w:szCs w:val="28"/>
          <w:rtl/>
        </w:rPr>
        <w:t xml:space="preserve">إذاً يمكننا القول بأنهُ: </w:t>
      </w:r>
      <w:r w:rsidR="00BA6021">
        <w:rPr>
          <w:rFonts w:ascii="Simplified Arabic" w:eastAsia="Times New Roman" w:hAnsi="Simplified Arabic" w:cs="Simplified Arabic" w:hint="cs"/>
          <w:sz w:val="28"/>
          <w:szCs w:val="28"/>
          <w:rtl/>
        </w:rPr>
        <w:t>تسعى القيادة التحويلية إلى دفع الأفراد إلى التجديد ومواكبة التطورات الحاصلة بما يتناسب مع كافة جوانب وأمور المؤسسات التعليمية</w:t>
      </w:r>
      <w:r w:rsidRPr="004D32AD">
        <w:rPr>
          <w:rFonts w:ascii="Simplified Arabic" w:eastAsia="Times New Roman" w:hAnsi="Simplified Arabic" w:cs="Simplified Arabic"/>
          <w:sz w:val="28"/>
          <w:szCs w:val="28"/>
          <w:rtl/>
        </w:rPr>
        <w:t>.</w:t>
      </w:r>
    </w:p>
    <w:p w:rsidR="00094A2C" w:rsidRDefault="00B622C1" w:rsidP="00094A2C">
      <w:pPr>
        <w:spacing w:after="0" w:line="36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انطلاقاً لما تم عرضه من مفاهيم حول القيادة التحويلية يمكننا القول بأنه حتى يتمكن القائد التحويلي في مهمته يجب أن يراعي كافة جوانب الحياة التي واكبت ورافقت القيادة التحويلية منذ ولادتها وحتى اللحظة وهي "المفاهيم الأخلاقية، والقيمية".</w:t>
      </w:r>
    </w:p>
    <w:p w:rsidR="004D32AD" w:rsidRPr="00094A2C" w:rsidRDefault="00094A2C" w:rsidP="00094A2C">
      <w:pPr>
        <w:spacing w:after="0" w:line="36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b/>
          <w:bCs/>
          <w:sz w:val="32"/>
          <w:szCs w:val="32"/>
          <w:rtl/>
        </w:rPr>
        <w:t>3</w:t>
      </w:r>
      <w:r w:rsidR="00646C43">
        <w:rPr>
          <w:rFonts w:ascii="Simplified Arabic" w:eastAsia="Times New Roman" w:hAnsi="Simplified Arabic" w:cs="Simplified Arabic" w:hint="cs"/>
          <w:b/>
          <w:bCs/>
          <w:sz w:val="32"/>
          <w:szCs w:val="32"/>
          <w:rtl/>
        </w:rPr>
        <w:t xml:space="preserve">.2 </w:t>
      </w:r>
      <w:r w:rsidR="004D32AD" w:rsidRPr="004D32AD">
        <w:rPr>
          <w:rFonts w:ascii="Simplified Arabic" w:eastAsia="Times New Roman" w:hAnsi="Simplified Arabic" w:cs="Simplified Arabic" w:hint="cs"/>
          <w:b/>
          <w:bCs/>
          <w:sz w:val="32"/>
          <w:szCs w:val="32"/>
          <w:rtl/>
        </w:rPr>
        <w:t>صفات القائد الناجح:</w:t>
      </w:r>
    </w:p>
    <w:p w:rsidR="004D32AD" w:rsidRPr="004D32AD" w:rsidRDefault="004D32AD" w:rsidP="004D32AD">
      <w:pPr>
        <w:spacing w:after="0" w:line="360" w:lineRule="auto"/>
        <w:jc w:val="both"/>
        <w:rPr>
          <w:rFonts w:ascii="Simplified Arabic" w:eastAsia="Times New Roman" w:hAnsi="Simplified Arabic" w:cs="Simplified Arabic"/>
          <w:sz w:val="24"/>
          <w:szCs w:val="28"/>
          <w:rtl/>
        </w:rPr>
      </w:pPr>
      <w:r w:rsidRPr="004D32AD">
        <w:rPr>
          <w:rFonts w:ascii="Simplified Arabic" w:eastAsia="Times New Roman" w:hAnsi="Simplified Arabic" w:cs="Simplified Arabic" w:hint="cs"/>
          <w:sz w:val="24"/>
          <w:szCs w:val="28"/>
          <w:rtl/>
        </w:rPr>
        <w:t>وانطلاقاً من التعريفات السابقة للقيادة التحويلية نلاحظ بأن</w:t>
      </w:r>
      <w:r w:rsidRPr="004D32AD">
        <w:rPr>
          <w:rFonts w:ascii="Simplified Arabic" w:eastAsia="Times New Roman" w:hAnsi="Simplified Arabic" w:cs="Simplified Arabic"/>
          <w:sz w:val="24"/>
          <w:szCs w:val="28"/>
          <w:rtl/>
        </w:rPr>
        <w:t xml:space="preserve"> باس( </w:t>
      </w:r>
      <w:r w:rsidRPr="004D32AD">
        <w:rPr>
          <w:rFonts w:ascii="Simplified Arabic" w:eastAsia="Times New Roman" w:hAnsi="Simplified Arabic" w:cs="Simplified Arabic"/>
          <w:sz w:val="28"/>
          <w:szCs w:val="28"/>
        </w:rPr>
        <w:t>Bass</w:t>
      </w:r>
      <w:r w:rsidRPr="004D32AD">
        <w:rPr>
          <w:rFonts w:ascii="Simplified Arabic" w:eastAsia="Times New Roman" w:hAnsi="Simplified Arabic" w:cs="Simplified Arabic"/>
          <w:sz w:val="28"/>
          <w:szCs w:val="28"/>
          <w:rtl/>
        </w:rPr>
        <w:t>،</w:t>
      </w:r>
      <w:r w:rsidRPr="004D32AD">
        <w:rPr>
          <w:rFonts w:ascii="Simplified Arabic" w:eastAsia="Times New Roman" w:hAnsi="Simplified Arabic" w:cs="Simplified Arabic"/>
          <w:sz w:val="28"/>
          <w:szCs w:val="28"/>
        </w:rPr>
        <w:t xml:space="preserve"> 1985</w:t>
      </w:r>
      <w:r w:rsidRPr="004D32AD">
        <w:rPr>
          <w:rFonts w:ascii="Simplified Arabic" w:eastAsia="Times New Roman" w:hAnsi="Simplified Arabic" w:cs="Simplified Arabic"/>
          <w:sz w:val="24"/>
          <w:szCs w:val="28"/>
          <w:rtl/>
        </w:rPr>
        <w:t xml:space="preserve">) </w:t>
      </w:r>
      <w:r w:rsidRPr="004D32AD">
        <w:rPr>
          <w:rFonts w:ascii="Simplified Arabic" w:eastAsia="Times New Roman" w:hAnsi="Simplified Arabic" w:cs="Simplified Arabic" w:hint="cs"/>
          <w:sz w:val="24"/>
          <w:szCs w:val="28"/>
          <w:rtl/>
        </w:rPr>
        <w:t xml:space="preserve">"قد أشار </w:t>
      </w:r>
      <w:r w:rsidRPr="004D32AD">
        <w:rPr>
          <w:rFonts w:ascii="Simplified Arabic" w:eastAsia="Times New Roman" w:hAnsi="Simplified Arabic" w:cs="Simplified Arabic"/>
          <w:sz w:val="24"/>
          <w:szCs w:val="28"/>
          <w:rtl/>
        </w:rPr>
        <w:t xml:space="preserve">إلى أن القيادة التحويلية من الناحية المفاهيمية تتضمن ثلاثة </w:t>
      </w:r>
      <w:r w:rsidRPr="004D32AD">
        <w:rPr>
          <w:rFonts w:ascii="Simplified Arabic" w:eastAsia="Times New Roman" w:hAnsi="Simplified Arabic" w:cs="Simplified Arabic" w:hint="cs"/>
          <w:sz w:val="24"/>
          <w:szCs w:val="28"/>
          <w:rtl/>
        </w:rPr>
        <w:t>مميزات</w:t>
      </w:r>
      <w:r w:rsidRPr="004D32AD">
        <w:rPr>
          <w:rFonts w:ascii="Simplified Arabic" w:eastAsia="Times New Roman" w:hAnsi="Simplified Arabic" w:cs="Simplified Arabic"/>
          <w:sz w:val="24"/>
          <w:szCs w:val="28"/>
          <w:rtl/>
        </w:rPr>
        <w:t xml:space="preserve"> أساسية </w:t>
      </w:r>
      <w:r w:rsidRPr="004D32AD">
        <w:rPr>
          <w:rFonts w:ascii="Simplified Arabic" w:eastAsia="Times New Roman" w:hAnsi="Simplified Arabic" w:cs="Simplified Arabic" w:hint="cs"/>
          <w:sz w:val="24"/>
          <w:szCs w:val="28"/>
          <w:rtl/>
        </w:rPr>
        <w:t>يجب أن تتوفر في القائد" وهي</w:t>
      </w:r>
      <w:r w:rsidRPr="004D32AD">
        <w:rPr>
          <w:rFonts w:ascii="Simplified Arabic" w:eastAsia="Times New Roman" w:hAnsi="Simplified Arabic" w:cs="Simplified Arabic"/>
          <w:sz w:val="24"/>
          <w:szCs w:val="28"/>
          <w:rtl/>
        </w:rPr>
        <w:t>:</w:t>
      </w:r>
    </w:p>
    <w:p w:rsidR="004D32AD" w:rsidRPr="004D32AD" w:rsidRDefault="004D32AD" w:rsidP="008B5BF4">
      <w:pPr>
        <w:numPr>
          <w:ilvl w:val="0"/>
          <w:numId w:val="11"/>
        </w:numPr>
        <w:spacing w:after="0" w:line="360" w:lineRule="auto"/>
        <w:contextualSpacing/>
        <w:jc w:val="both"/>
        <w:rPr>
          <w:rFonts w:ascii="Simplified Arabic" w:eastAsia="Times New Roman" w:hAnsi="Simplified Arabic" w:cs="Simplified Arabic"/>
          <w:sz w:val="24"/>
          <w:szCs w:val="28"/>
        </w:rPr>
      </w:pPr>
      <w:r w:rsidRPr="004D32AD">
        <w:rPr>
          <w:rFonts w:ascii="Simplified Arabic" w:eastAsia="Times New Roman" w:hAnsi="Simplified Arabic" w:cs="Simplified Arabic" w:hint="cs"/>
          <w:sz w:val="24"/>
          <w:szCs w:val="28"/>
          <w:rtl/>
        </w:rPr>
        <w:t xml:space="preserve">أن يتمتع القائد بالجاذبية </w:t>
      </w:r>
      <w:r w:rsidRPr="004D32AD">
        <w:rPr>
          <w:rFonts w:ascii="Simplified Arabic" w:eastAsia="Times New Roman" w:hAnsi="Simplified Arabic" w:cs="Simplified Arabic"/>
          <w:sz w:val="28"/>
          <w:szCs w:val="28"/>
        </w:rPr>
        <w:t>Charisma</w:t>
      </w:r>
      <w:r w:rsidRPr="004D32AD">
        <w:rPr>
          <w:rFonts w:ascii="Simplified Arabic" w:eastAsia="Times New Roman" w:hAnsi="Simplified Arabic" w:cs="Simplified Arabic" w:hint="cs"/>
          <w:sz w:val="24"/>
          <w:szCs w:val="28"/>
          <w:rtl/>
        </w:rPr>
        <w:t xml:space="preserve"> التي قد تساهم في مساعدة الق</w:t>
      </w:r>
      <w:r w:rsidRPr="004D32AD">
        <w:rPr>
          <w:rFonts w:ascii="Simplified Arabic" w:eastAsia="Times New Roman" w:hAnsi="Simplified Arabic" w:cs="Simplified Arabic" w:hint="cs"/>
          <w:sz w:val="24"/>
          <w:szCs w:val="28"/>
          <w:rtl/>
          <w:lang w:bidi="ar-AE"/>
        </w:rPr>
        <w:t>ا</w:t>
      </w:r>
      <w:r w:rsidRPr="004D32AD">
        <w:rPr>
          <w:rFonts w:ascii="Simplified Arabic" w:eastAsia="Times New Roman" w:hAnsi="Simplified Arabic" w:cs="Simplified Arabic" w:hint="cs"/>
          <w:sz w:val="24"/>
          <w:szCs w:val="28"/>
          <w:rtl/>
        </w:rPr>
        <w:t>ئد على ابتكار وتكوين رؤية واضحة وطرحها على مرؤوسيه.</w:t>
      </w:r>
    </w:p>
    <w:p w:rsidR="004D32AD" w:rsidRPr="004D32AD" w:rsidRDefault="004D32AD" w:rsidP="008B5BF4">
      <w:pPr>
        <w:numPr>
          <w:ilvl w:val="0"/>
          <w:numId w:val="11"/>
        </w:numPr>
        <w:spacing w:after="0" w:line="360" w:lineRule="auto"/>
        <w:contextualSpacing/>
        <w:jc w:val="both"/>
        <w:rPr>
          <w:rFonts w:ascii="Simplified Arabic" w:eastAsia="Times New Roman" w:hAnsi="Simplified Arabic" w:cs="Simplified Arabic"/>
          <w:sz w:val="24"/>
          <w:szCs w:val="28"/>
        </w:rPr>
      </w:pPr>
      <w:r w:rsidRPr="004D32AD">
        <w:rPr>
          <w:rFonts w:ascii="Simplified Arabic" w:eastAsia="Times New Roman" w:hAnsi="Simplified Arabic" w:cs="Simplified Arabic" w:hint="cs"/>
          <w:sz w:val="24"/>
          <w:szCs w:val="28"/>
          <w:rtl/>
        </w:rPr>
        <w:t>أن يتميز القائد بالذكاء والحكمة (الاستثارة العقلية)</w:t>
      </w:r>
      <w:r w:rsidRPr="004D32AD">
        <w:rPr>
          <w:rFonts w:ascii="Simplified Arabic" w:eastAsia="Times New Roman" w:hAnsi="Simplified Arabic" w:cs="Simplified Arabic"/>
          <w:sz w:val="28"/>
          <w:szCs w:val="28"/>
        </w:rPr>
        <w:t>Intellectual stimulation</w:t>
      </w:r>
      <w:r w:rsidRPr="004D32AD">
        <w:rPr>
          <w:rFonts w:ascii="Simplified Arabic" w:eastAsia="Times New Roman" w:hAnsi="Simplified Arabic" w:cs="Simplified Arabic"/>
          <w:sz w:val="24"/>
          <w:szCs w:val="28"/>
          <w:rtl/>
        </w:rPr>
        <w:t>،</w:t>
      </w:r>
      <w:r w:rsidRPr="004D32AD">
        <w:rPr>
          <w:rFonts w:ascii="Simplified Arabic" w:eastAsia="Times New Roman" w:hAnsi="Simplified Arabic" w:cs="Simplified Arabic" w:hint="cs"/>
          <w:sz w:val="24"/>
          <w:szCs w:val="28"/>
          <w:rtl/>
        </w:rPr>
        <w:t xml:space="preserve"> والتي تساهم في علاج المشاكل بطرق إبداعية مبتكرة.</w:t>
      </w:r>
    </w:p>
    <w:p w:rsidR="004D32AD" w:rsidRDefault="004D32AD" w:rsidP="008B5BF4">
      <w:pPr>
        <w:numPr>
          <w:ilvl w:val="0"/>
          <w:numId w:val="11"/>
        </w:numPr>
        <w:spacing w:after="0" w:line="360" w:lineRule="auto"/>
        <w:contextualSpacing/>
        <w:jc w:val="both"/>
        <w:rPr>
          <w:rFonts w:ascii="Simplified Arabic" w:eastAsia="Times New Roman" w:hAnsi="Simplified Arabic" w:cs="Simplified Arabic"/>
          <w:sz w:val="24"/>
          <w:szCs w:val="28"/>
        </w:rPr>
      </w:pPr>
      <w:r w:rsidRPr="004D32AD">
        <w:rPr>
          <w:rFonts w:ascii="Simplified Arabic" w:eastAsia="Times New Roman" w:hAnsi="Simplified Arabic" w:cs="Simplified Arabic" w:hint="cs"/>
          <w:sz w:val="24"/>
          <w:szCs w:val="28"/>
          <w:rtl/>
        </w:rPr>
        <w:t xml:space="preserve">ومن أهم الصفات التي يجب أن يتميز بها القائد أن يمنح أتباعه الاهتمام الشخصي </w:t>
      </w:r>
      <w:r w:rsidR="00B622C1">
        <w:rPr>
          <w:rFonts w:ascii="Simplified Arabic" w:eastAsia="Times New Roman" w:hAnsi="Simplified Arabic" w:cs="Simplified Arabic" w:hint="cs"/>
          <w:sz w:val="24"/>
          <w:szCs w:val="28"/>
          <w:rtl/>
        </w:rPr>
        <w:t>"</w:t>
      </w:r>
      <w:r w:rsidRPr="004D32AD">
        <w:rPr>
          <w:rFonts w:ascii="Simplified Arabic" w:eastAsia="Times New Roman" w:hAnsi="Simplified Arabic" w:cs="Simplified Arabic" w:hint="cs"/>
          <w:sz w:val="24"/>
          <w:szCs w:val="28"/>
          <w:rtl/>
        </w:rPr>
        <w:t>والاعتبار الفردي</w:t>
      </w:r>
      <w:r w:rsidRPr="004D32AD">
        <w:rPr>
          <w:rFonts w:ascii="Simplified Arabic" w:eastAsia="Times New Roman" w:hAnsi="Simplified Arabic" w:cs="Simplified Arabic"/>
          <w:sz w:val="28"/>
          <w:szCs w:val="28"/>
        </w:rPr>
        <w:t>Individual consideration</w:t>
      </w:r>
      <w:r w:rsidR="00B622C1">
        <w:rPr>
          <w:rFonts w:ascii="Simplified Arabic" w:eastAsia="Times New Roman" w:hAnsi="Simplified Arabic" w:cs="Simplified Arabic" w:hint="cs"/>
          <w:sz w:val="24"/>
          <w:szCs w:val="28"/>
          <w:rtl/>
        </w:rPr>
        <w:t>".</w:t>
      </w:r>
    </w:p>
    <w:p w:rsidR="00646C43" w:rsidRDefault="00646C43" w:rsidP="00646C43">
      <w:pPr>
        <w:spacing w:after="0" w:line="360" w:lineRule="auto"/>
        <w:ind w:left="95"/>
        <w:contextualSpacing/>
        <w:jc w:val="both"/>
        <w:rPr>
          <w:rFonts w:ascii="Simplified Arabic" w:eastAsia="Times New Roman" w:hAnsi="Simplified Arabic" w:cs="Simplified Arabic"/>
          <w:sz w:val="24"/>
          <w:szCs w:val="28"/>
          <w:rtl/>
        </w:rPr>
      </w:pPr>
      <w:r>
        <w:rPr>
          <w:rFonts w:ascii="Simplified Arabic" w:eastAsia="Times New Roman" w:hAnsi="Simplified Arabic" w:cs="Simplified Arabic" w:hint="cs"/>
          <w:sz w:val="24"/>
          <w:szCs w:val="28"/>
          <w:rtl/>
        </w:rPr>
        <w:t xml:space="preserve">ويمكن تلخيص بعض الفروق بين القائد والمدير في الجدول الآتي:  </w:t>
      </w:r>
    </w:p>
    <w:tbl>
      <w:tblPr>
        <w:tblStyle w:val="TableGrid"/>
        <w:bidiVisual/>
        <w:tblW w:w="0" w:type="auto"/>
        <w:tblInd w:w="95" w:type="dxa"/>
        <w:tblLook w:val="04A0"/>
      </w:tblPr>
      <w:tblGrid>
        <w:gridCol w:w="4214"/>
        <w:gridCol w:w="4213"/>
      </w:tblGrid>
      <w:tr w:rsidR="00646C43" w:rsidRPr="00584354" w:rsidTr="00646C43">
        <w:trPr>
          <w:trHeight w:val="484"/>
        </w:trPr>
        <w:tc>
          <w:tcPr>
            <w:tcW w:w="4261" w:type="dxa"/>
          </w:tcPr>
          <w:p w:rsidR="00646C43" w:rsidRPr="00584354" w:rsidRDefault="00646C43" w:rsidP="00646C43">
            <w:pPr>
              <w:contextualSpacing/>
              <w:jc w:val="center"/>
              <w:rPr>
                <w:rFonts w:ascii="Simplified Arabic" w:eastAsia="Times New Roman" w:hAnsi="Simplified Arabic" w:cs="Simplified Arabic"/>
                <w:sz w:val="28"/>
                <w:szCs w:val="28"/>
                <w:rtl/>
              </w:rPr>
            </w:pPr>
            <w:r w:rsidRPr="00584354">
              <w:rPr>
                <w:rFonts w:ascii="Simplified Arabic" w:eastAsia="Times New Roman" w:hAnsi="Simplified Arabic" w:cs="Simplified Arabic" w:hint="cs"/>
                <w:sz w:val="28"/>
                <w:szCs w:val="28"/>
                <w:rtl/>
              </w:rPr>
              <w:t>القائد</w:t>
            </w:r>
          </w:p>
        </w:tc>
        <w:tc>
          <w:tcPr>
            <w:tcW w:w="4261" w:type="dxa"/>
          </w:tcPr>
          <w:p w:rsidR="00646C43" w:rsidRPr="00584354" w:rsidRDefault="00646C43" w:rsidP="00646C43">
            <w:pPr>
              <w:contextualSpacing/>
              <w:jc w:val="center"/>
              <w:rPr>
                <w:rFonts w:ascii="Simplified Arabic" w:eastAsia="Times New Roman" w:hAnsi="Simplified Arabic" w:cs="Simplified Arabic"/>
                <w:sz w:val="28"/>
                <w:szCs w:val="28"/>
                <w:rtl/>
              </w:rPr>
            </w:pPr>
            <w:r w:rsidRPr="00584354">
              <w:rPr>
                <w:rFonts w:ascii="Simplified Arabic" w:eastAsia="Times New Roman" w:hAnsi="Simplified Arabic" w:cs="Simplified Arabic" w:hint="cs"/>
                <w:sz w:val="28"/>
                <w:szCs w:val="28"/>
                <w:rtl/>
              </w:rPr>
              <w:t>المدير</w:t>
            </w:r>
          </w:p>
        </w:tc>
      </w:tr>
      <w:tr w:rsidR="00646C43" w:rsidRPr="00584354" w:rsidTr="00646C43">
        <w:tc>
          <w:tcPr>
            <w:tcW w:w="4261" w:type="dxa"/>
          </w:tcPr>
          <w:p w:rsidR="00646C43" w:rsidRPr="00584354" w:rsidRDefault="00584354" w:rsidP="00584354">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يسعى إلى عمل الأنشطة التي يراها مناسبة حتى وإن كانت مخالفة للقواعد والإجراءات الموجودة.</w:t>
            </w:r>
          </w:p>
        </w:tc>
        <w:tc>
          <w:tcPr>
            <w:tcW w:w="4261" w:type="dxa"/>
          </w:tcPr>
          <w:p w:rsidR="00646C43" w:rsidRPr="00584354" w:rsidRDefault="00584354" w:rsidP="00646C43">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يحاول عمل الأشياء الصحيحة حتى وإن كانت مخالفة أو غير مناسبة للإجراءات والقواعد الموجودة.</w:t>
            </w:r>
          </w:p>
        </w:tc>
      </w:tr>
      <w:tr w:rsidR="00646C43" w:rsidRPr="00584354" w:rsidTr="00646C43">
        <w:tc>
          <w:tcPr>
            <w:tcW w:w="4261" w:type="dxa"/>
          </w:tcPr>
          <w:p w:rsidR="00646C43" w:rsidRPr="00584354" w:rsidRDefault="00CD3D9B" w:rsidP="00646C43">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يتخذ القرارات المناسبة في المواقف.</w:t>
            </w:r>
          </w:p>
        </w:tc>
        <w:tc>
          <w:tcPr>
            <w:tcW w:w="4261" w:type="dxa"/>
          </w:tcPr>
          <w:p w:rsidR="00646C43" w:rsidRPr="00584354" w:rsidRDefault="00CD3D9B" w:rsidP="00646C43">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يتعلم التكيف مع المواقف.</w:t>
            </w:r>
          </w:p>
        </w:tc>
      </w:tr>
      <w:tr w:rsidR="00646C43" w:rsidRPr="00584354" w:rsidTr="00646C43">
        <w:tc>
          <w:tcPr>
            <w:tcW w:w="4261" w:type="dxa"/>
          </w:tcPr>
          <w:p w:rsidR="00646C43" w:rsidRPr="00584354" w:rsidRDefault="00CD3D9B" w:rsidP="00646C43">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يخلق  الاستراتيجيات.</w:t>
            </w:r>
          </w:p>
        </w:tc>
        <w:tc>
          <w:tcPr>
            <w:tcW w:w="4261" w:type="dxa"/>
          </w:tcPr>
          <w:p w:rsidR="00646C43" w:rsidRPr="00584354" w:rsidRDefault="00CD3D9B" w:rsidP="00646C43">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يقوم بتطبيق نتائج الاستراتيجيات.</w:t>
            </w:r>
          </w:p>
        </w:tc>
      </w:tr>
      <w:tr w:rsidR="00646C43" w:rsidRPr="00584354" w:rsidTr="00646C43">
        <w:tc>
          <w:tcPr>
            <w:tcW w:w="4261" w:type="dxa"/>
          </w:tcPr>
          <w:p w:rsidR="00646C43" w:rsidRPr="00584354" w:rsidRDefault="00CD3D9B" w:rsidP="00CD3D9B">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يركز على التعاون في العمل بين الأفراد. </w:t>
            </w:r>
          </w:p>
        </w:tc>
        <w:tc>
          <w:tcPr>
            <w:tcW w:w="4261" w:type="dxa"/>
          </w:tcPr>
          <w:p w:rsidR="00646C43" w:rsidRPr="00584354" w:rsidRDefault="00CD3D9B" w:rsidP="00646C43">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يطبق المهام الإدارية الموكلة إليه فقط.</w:t>
            </w:r>
          </w:p>
        </w:tc>
      </w:tr>
      <w:tr w:rsidR="00646C43" w:rsidRPr="00584354" w:rsidTr="00646C43">
        <w:tc>
          <w:tcPr>
            <w:tcW w:w="4261" w:type="dxa"/>
          </w:tcPr>
          <w:p w:rsidR="00646C43" w:rsidRPr="00584354" w:rsidRDefault="00CD3D9B" w:rsidP="00646C43">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يستخدم أسلوب المثالية المؤثرة لجذب العاملين تجاه تحقيق الأهداف المطلوبة.</w:t>
            </w:r>
          </w:p>
        </w:tc>
        <w:tc>
          <w:tcPr>
            <w:tcW w:w="4261" w:type="dxa"/>
          </w:tcPr>
          <w:p w:rsidR="00646C43" w:rsidRPr="00584354" w:rsidRDefault="00CD3D9B" w:rsidP="00646C43">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يستخدم نفوذه وموقعه لدفع العاملين تجاه تحقيق الأهداف المطلوبة.</w:t>
            </w:r>
          </w:p>
        </w:tc>
      </w:tr>
      <w:tr w:rsidR="00646C43" w:rsidRPr="00584354" w:rsidTr="00646C43">
        <w:tc>
          <w:tcPr>
            <w:tcW w:w="4261" w:type="dxa"/>
          </w:tcPr>
          <w:p w:rsidR="00646C43" w:rsidRPr="00584354" w:rsidRDefault="00CD3D9B" w:rsidP="00646C43">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lastRenderedPageBreak/>
              <w:t>يضع خططاً قصيرة المدى وأخرى بعيدة المدى والتنبؤ بالمشاكل التي قد تحدث للمؤسسة وصياغة الحلول المسبقة لها</w:t>
            </w:r>
          </w:p>
        </w:tc>
        <w:tc>
          <w:tcPr>
            <w:tcW w:w="4261" w:type="dxa"/>
          </w:tcPr>
          <w:p w:rsidR="00646C43" w:rsidRPr="00584354" w:rsidRDefault="00CD3D9B" w:rsidP="00646C43">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يخطط فقط للمدى القصير ولا يمتلك القدرة على النظرة المستقبلية للمؤسسة وما يستجد عليها مستقبلاً </w:t>
            </w:r>
          </w:p>
        </w:tc>
      </w:tr>
      <w:tr w:rsidR="00646C43" w:rsidRPr="00584354" w:rsidTr="00646C43">
        <w:tc>
          <w:tcPr>
            <w:tcW w:w="4261" w:type="dxa"/>
          </w:tcPr>
          <w:p w:rsidR="00646C43" w:rsidRPr="00584354" w:rsidRDefault="00572C7D" w:rsidP="00646C43">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يشجع العاملين على التطوير والتغيير والإصلاح والتجديد والإبداع</w:t>
            </w:r>
          </w:p>
        </w:tc>
        <w:tc>
          <w:tcPr>
            <w:tcW w:w="4261" w:type="dxa"/>
          </w:tcPr>
          <w:p w:rsidR="00646C43" w:rsidRPr="00584354" w:rsidRDefault="00572C7D" w:rsidP="00646C43">
            <w:pPr>
              <w:contextualSpacing/>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يهتم بالدرجة الأولى بالوضع الراهن للمنظمة</w:t>
            </w:r>
          </w:p>
        </w:tc>
      </w:tr>
    </w:tbl>
    <w:p w:rsidR="00646C43" w:rsidRPr="004D32AD" w:rsidRDefault="00597782" w:rsidP="00597782">
      <w:pPr>
        <w:spacing w:after="0" w:line="240" w:lineRule="auto"/>
        <w:contextualSpacing/>
        <w:jc w:val="both"/>
        <w:rPr>
          <w:rFonts w:ascii="Simplified Arabic" w:eastAsia="Times New Roman" w:hAnsi="Simplified Arabic" w:cs="Simplified Arabic"/>
          <w:sz w:val="24"/>
          <w:szCs w:val="28"/>
        </w:rPr>
      </w:pPr>
      <w:r>
        <w:rPr>
          <w:rFonts w:ascii="Simplified Arabic" w:eastAsia="Times New Roman" w:hAnsi="Simplified Arabic" w:cs="Simplified Arabic" w:hint="cs"/>
          <w:sz w:val="24"/>
          <w:szCs w:val="28"/>
          <w:rtl/>
        </w:rPr>
        <w:t>المصدر: (عياصرة، والفاضل، 2006، ص79)</w:t>
      </w:r>
    </w:p>
    <w:p w:rsidR="004D32AD" w:rsidRPr="004D32AD" w:rsidRDefault="00094A2C" w:rsidP="004D32AD">
      <w:pPr>
        <w:spacing w:after="0" w:line="360" w:lineRule="auto"/>
        <w:ind w:left="95"/>
        <w:jc w:val="both"/>
        <w:rPr>
          <w:rFonts w:ascii="Simplified Arabic" w:eastAsia="Times New Roman" w:hAnsi="Simplified Arabic" w:cs="Simplified Arabic"/>
          <w:b/>
          <w:bCs/>
          <w:sz w:val="28"/>
          <w:szCs w:val="32"/>
          <w:rtl/>
        </w:rPr>
      </w:pPr>
      <w:r>
        <w:rPr>
          <w:rFonts w:ascii="Simplified Arabic" w:eastAsia="Times New Roman" w:hAnsi="Simplified Arabic" w:cs="Simplified Arabic" w:hint="cs"/>
          <w:b/>
          <w:bCs/>
          <w:sz w:val="28"/>
          <w:szCs w:val="32"/>
          <w:rtl/>
        </w:rPr>
        <w:t xml:space="preserve">4.2 </w:t>
      </w:r>
      <w:r w:rsidR="004D32AD" w:rsidRPr="004D32AD">
        <w:rPr>
          <w:rFonts w:ascii="Simplified Arabic" w:eastAsia="Times New Roman" w:hAnsi="Simplified Arabic" w:cs="Simplified Arabic" w:hint="cs"/>
          <w:b/>
          <w:bCs/>
          <w:sz w:val="28"/>
          <w:szCs w:val="32"/>
          <w:rtl/>
        </w:rPr>
        <w:t>أبعاد القيادة التحويلية:</w:t>
      </w:r>
    </w:p>
    <w:p w:rsidR="004D32AD" w:rsidRPr="004D32AD" w:rsidRDefault="004D32AD" w:rsidP="004D32AD">
      <w:pPr>
        <w:spacing w:after="0" w:line="360" w:lineRule="auto"/>
        <w:jc w:val="both"/>
        <w:rPr>
          <w:rFonts w:ascii="Simplified Arabic" w:eastAsia="Times New Roman" w:hAnsi="Simplified Arabic" w:cs="Simplified Arabic"/>
          <w:sz w:val="24"/>
          <w:szCs w:val="28"/>
          <w:rtl/>
          <w:lang w:bidi="ar-AE"/>
        </w:rPr>
      </w:pPr>
      <w:r w:rsidRPr="004D32AD">
        <w:rPr>
          <w:rFonts w:ascii="Simplified Arabic" w:eastAsia="Times New Roman" w:hAnsi="Simplified Arabic" w:cs="Simplified Arabic" w:hint="cs"/>
          <w:sz w:val="24"/>
          <w:szCs w:val="28"/>
          <w:rtl/>
        </w:rPr>
        <w:t>وعمل كل من"</w:t>
      </w:r>
      <w:r w:rsidRPr="004D32AD">
        <w:rPr>
          <w:rFonts w:ascii="Simplified Arabic" w:eastAsia="Times New Roman" w:hAnsi="Simplified Arabic" w:cs="Simplified Arabic"/>
          <w:sz w:val="24"/>
          <w:szCs w:val="28"/>
          <w:rtl/>
        </w:rPr>
        <w:t>باس وأفوليو</w:t>
      </w:r>
      <w:r w:rsidRPr="004D32AD">
        <w:rPr>
          <w:rFonts w:ascii="Simplified Arabic" w:eastAsia="Times New Roman" w:hAnsi="Simplified Arabic" w:cs="Simplified Arabic" w:hint="cs"/>
          <w:sz w:val="24"/>
          <w:szCs w:val="28"/>
          <w:rtl/>
        </w:rPr>
        <w:t>"</w:t>
      </w:r>
      <w:r w:rsidRPr="004D32AD">
        <w:rPr>
          <w:rFonts w:ascii="Simplified Arabic" w:eastAsia="Times New Roman" w:hAnsi="Simplified Arabic" w:cs="Simplified Arabic"/>
          <w:sz w:val="24"/>
          <w:szCs w:val="28"/>
          <w:rtl/>
        </w:rPr>
        <w:t xml:space="preserve"> (</w:t>
      </w:r>
      <w:r w:rsidRPr="004D32AD">
        <w:rPr>
          <w:rFonts w:ascii="Simplified Arabic" w:eastAsia="Times New Roman" w:hAnsi="Simplified Arabic" w:cs="Simplified Arabic"/>
          <w:sz w:val="28"/>
          <w:szCs w:val="28"/>
        </w:rPr>
        <w:t>Bass</w:t>
      </w:r>
      <w:r w:rsidRPr="004D32AD">
        <w:rPr>
          <w:rFonts w:ascii="Simplified Arabic" w:eastAsia="Times New Roman" w:hAnsi="Simplified Arabic" w:cs="Simplified Arabic"/>
          <w:sz w:val="28"/>
          <w:szCs w:val="28"/>
          <w:rtl/>
        </w:rPr>
        <w:t>،</w:t>
      </w:r>
      <w:r w:rsidRPr="004D32AD">
        <w:rPr>
          <w:rFonts w:ascii="Simplified Arabic" w:eastAsia="Times New Roman" w:hAnsi="Simplified Arabic" w:cs="Simplified Arabic"/>
          <w:sz w:val="28"/>
          <w:szCs w:val="28"/>
        </w:rPr>
        <w:t xml:space="preserve"> and Avolio</w:t>
      </w:r>
      <w:r w:rsidRPr="004D32AD">
        <w:rPr>
          <w:rFonts w:ascii="Simplified Arabic" w:eastAsia="Times New Roman" w:hAnsi="Simplified Arabic" w:cs="Simplified Arabic"/>
          <w:sz w:val="28"/>
          <w:szCs w:val="28"/>
          <w:rtl/>
        </w:rPr>
        <w:t>،</w:t>
      </w:r>
      <w:r w:rsidRPr="004D32AD">
        <w:rPr>
          <w:rFonts w:ascii="Simplified Arabic" w:eastAsia="Times New Roman" w:hAnsi="Simplified Arabic" w:cs="Simplified Arabic"/>
          <w:sz w:val="28"/>
          <w:szCs w:val="28"/>
        </w:rPr>
        <w:t xml:space="preserve"> 1994</w:t>
      </w:r>
      <w:r w:rsidRPr="004D32AD">
        <w:rPr>
          <w:rFonts w:ascii="Simplified Arabic" w:eastAsia="Times New Roman" w:hAnsi="Simplified Arabic" w:cs="Simplified Arabic"/>
          <w:sz w:val="28"/>
          <w:szCs w:val="28"/>
          <w:rtl/>
        </w:rPr>
        <w:t xml:space="preserve">) </w:t>
      </w:r>
      <w:r w:rsidRPr="004D32AD">
        <w:rPr>
          <w:rFonts w:ascii="Simplified Arabic" w:eastAsia="Times New Roman" w:hAnsi="Simplified Arabic" w:cs="Simplified Arabic" w:hint="cs"/>
          <w:sz w:val="28"/>
          <w:szCs w:val="28"/>
          <w:rtl/>
        </w:rPr>
        <w:t xml:space="preserve"> على تطوير </w:t>
      </w:r>
      <w:r w:rsidRPr="004D32AD">
        <w:rPr>
          <w:rFonts w:ascii="Simplified Arabic" w:eastAsia="Times New Roman" w:hAnsi="Simplified Arabic" w:cs="Simplified Arabic"/>
          <w:sz w:val="24"/>
          <w:szCs w:val="28"/>
          <w:rtl/>
        </w:rPr>
        <w:t>نموذجاً لأبعاد القيادة التحويلية ومكوناتها، يتضمن أربعة أبعاد، تبدأ جميعها بحرف(</w:t>
      </w:r>
      <w:r w:rsidRPr="004D32AD">
        <w:rPr>
          <w:rFonts w:ascii="Simplified Arabic" w:eastAsia="Times New Roman" w:hAnsi="Simplified Arabic" w:cs="Simplified Arabic"/>
          <w:sz w:val="24"/>
          <w:szCs w:val="28"/>
        </w:rPr>
        <w:t>I</w:t>
      </w:r>
      <w:r w:rsidRPr="004D32AD">
        <w:rPr>
          <w:rFonts w:ascii="Simplified Arabic" w:eastAsia="Times New Roman" w:hAnsi="Simplified Arabic" w:cs="Simplified Arabic"/>
          <w:sz w:val="24"/>
          <w:szCs w:val="28"/>
          <w:rtl/>
        </w:rPr>
        <w:t xml:space="preserve">)، وعرفت بـ( </w:t>
      </w:r>
      <w:r w:rsidRPr="004D32AD">
        <w:rPr>
          <w:rFonts w:ascii="Simplified Arabic" w:eastAsia="Times New Roman" w:hAnsi="Simplified Arabic" w:cs="Simplified Arabic"/>
          <w:sz w:val="24"/>
          <w:szCs w:val="28"/>
        </w:rPr>
        <w:t>4Is</w:t>
      </w:r>
      <w:r w:rsidRPr="004D32AD">
        <w:rPr>
          <w:rFonts w:ascii="Simplified Arabic" w:eastAsia="Times New Roman" w:hAnsi="Simplified Arabic" w:cs="Simplified Arabic"/>
          <w:sz w:val="24"/>
          <w:szCs w:val="28"/>
          <w:rtl/>
        </w:rPr>
        <w:t>) وهي:</w:t>
      </w:r>
    </w:p>
    <w:p w:rsidR="004D32AD" w:rsidRPr="004D32AD" w:rsidRDefault="004D32AD" w:rsidP="008B5BF4">
      <w:pPr>
        <w:numPr>
          <w:ilvl w:val="0"/>
          <w:numId w:val="5"/>
        </w:numPr>
        <w:spacing w:after="0" w:line="360" w:lineRule="auto"/>
        <w:ind w:left="418" w:hanging="418"/>
        <w:jc w:val="both"/>
        <w:rPr>
          <w:rFonts w:ascii="Simplified Arabic" w:eastAsia="Times New Roman" w:hAnsi="Simplified Arabic" w:cs="Simplified Arabic"/>
          <w:sz w:val="24"/>
          <w:szCs w:val="28"/>
          <w:lang w:bidi="ar-IQ"/>
        </w:rPr>
      </w:pPr>
      <w:r w:rsidRPr="004D32AD">
        <w:rPr>
          <w:rFonts w:ascii="Simplified Arabic" w:eastAsia="Times New Roman" w:hAnsi="Simplified Arabic" w:cs="Simplified Arabic"/>
          <w:sz w:val="24"/>
          <w:szCs w:val="28"/>
          <w:rtl/>
        </w:rPr>
        <w:t>التأثير المثالي (</w:t>
      </w:r>
      <w:r w:rsidRPr="004D32AD">
        <w:rPr>
          <w:rFonts w:ascii="Simplified Arabic" w:eastAsia="Times New Roman" w:hAnsi="Simplified Arabic" w:cs="Simplified Arabic"/>
          <w:sz w:val="28"/>
          <w:szCs w:val="28"/>
        </w:rPr>
        <w:t>Idealized influence</w:t>
      </w:r>
      <w:r w:rsidRPr="004D32AD">
        <w:rPr>
          <w:rFonts w:ascii="Simplified Arabic" w:eastAsia="Times New Roman" w:hAnsi="Simplified Arabic" w:cs="Simplified Arabic"/>
          <w:sz w:val="24"/>
          <w:szCs w:val="28"/>
          <w:rtl/>
        </w:rPr>
        <w:t>):</w:t>
      </w:r>
      <w:r w:rsidR="00B622C1">
        <w:rPr>
          <w:rFonts w:ascii="Simplified Arabic" w:eastAsia="Times New Roman" w:hAnsi="Simplified Arabic" w:cs="Simplified Arabic" w:hint="cs"/>
          <w:sz w:val="24"/>
          <w:szCs w:val="28"/>
          <w:rtl/>
        </w:rPr>
        <w:t>هي قدرة القائد على إظهار مواهب غير عادية، واللجوء إلى المخاطرة، بحيث يخلق في التابعين الإخلاص والتفاني والإحساس بالهدف المشترك (أفوليو، 2003، ص73).</w:t>
      </w:r>
    </w:p>
    <w:p w:rsidR="004D32AD" w:rsidRPr="004D32AD" w:rsidRDefault="004D32AD" w:rsidP="008B5BF4">
      <w:pPr>
        <w:numPr>
          <w:ilvl w:val="0"/>
          <w:numId w:val="5"/>
        </w:numPr>
        <w:spacing w:after="0" w:line="360" w:lineRule="auto"/>
        <w:ind w:left="418" w:hanging="418"/>
        <w:jc w:val="both"/>
        <w:rPr>
          <w:rFonts w:ascii="Simplified Arabic" w:eastAsia="Times New Roman" w:hAnsi="Simplified Arabic" w:cs="Simplified Arabic"/>
          <w:b/>
          <w:bCs/>
          <w:sz w:val="24"/>
          <w:szCs w:val="24"/>
        </w:rPr>
      </w:pPr>
      <w:r w:rsidRPr="004D32AD">
        <w:rPr>
          <w:rFonts w:ascii="Simplified Arabic" w:eastAsia="Times New Roman" w:hAnsi="Simplified Arabic" w:cs="Simplified Arabic"/>
          <w:sz w:val="24"/>
          <w:szCs w:val="28"/>
          <w:rtl/>
        </w:rPr>
        <w:t>الدافعية الإلهامية (</w:t>
      </w:r>
      <w:r w:rsidRPr="004D32AD">
        <w:rPr>
          <w:rFonts w:ascii="Simplified Arabic" w:eastAsia="Times New Roman" w:hAnsi="Simplified Arabic" w:cs="Simplified Arabic"/>
          <w:sz w:val="28"/>
          <w:szCs w:val="28"/>
        </w:rPr>
        <w:t>Inspirational motivation</w:t>
      </w:r>
      <w:r w:rsidRPr="004D32AD">
        <w:rPr>
          <w:rFonts w:ascii="Simplified Arabic" w:eastAsia="Times New Roman" w:hAnsi="Simplified Arabic" w:cs="Simplified Arabic"/>
          <w:sz w:val="24"/>
          <w:szCs w:val="28"/>
          <w:rtl/>
        </w:rPr>
        <w:t xml:space="preserve">): </w:t>
      </w:r>
      <w:r w:rsidR="00E42A73">
        <w:rPr>
          <w:rFonts w:ascii="Simplified Arabic" w:eastAsia="Times New Roman" w:hAnsi="Simplified Arabic" w:cs="Simplified Arabic" w:hint="cs"/>
          <w:sz w:val="24"/>
          <w:szCs w:val="28"/>
          <w:rtl/>
        </w:rPr>
        <w:t>هي قدرة القائد على إيصال توقعات الأداء العالية إلى الآخرين، واستخدام الرموز، لتركيز الجهود والتعبير عن الأهداف المهمة بطرق بسيطة، أي إنجاز أشياء كثيرة عن طريق زيادة الجهد المبذول (العامري، 2002، ص22).</w:t>
      </w:r>
    </w:p>
    <w:p w:rsidR="004D32AD" w:rsidRPr="004D32AD" w:rsidRDefault="004D32AD" w:rsidP="008B5BF4">
      <w:pPr>
        <w:numPr>
          <w:ilvl w:val="0"/>
          <w:numId w:val="5"/>
        </w:numPr>
        <w:spacing w:after="0" w:line="360" w:lineRule="auto"/>
        <w:ind w:left="418" w:hanging="418"/>
        <w:jc w:val="both"/>
        <w:rPr>
          <w:rFonts w:ascii="Simplified Arabic" w:eastAsia="Times New Roman" w:hAnsi="Simplified Arabic" w:cs="Simplified Arabic"/>
          <w:b/>
          <w:bCs/>
          <w:sz w:val="24"/>
          <w:szCs w:val="24"/>
        </w:rPr>
      </w:pPr>
      <w:r w:rsidRPr="004D32AD">
        <w:rPr>
          <w:rFonts w:ascii="Simplified Arabic" w:eastAsia="Times New Roman" w:hAnsi="Simplified Arabic" w:cs="Simplified Arabic"/>
          <w:sz w:val="24"/>
          <w:szCs w:val="28"/>
          <w:rtl/>
        </w:rPr>
        <w:t xml:space="preserve">الاستثارة الفكرية </w:t>
      </w:r>
      <w:r w:rsidRPr="004D32AD">
        <w:rPr>
          <w:rFonts w:ascii="Simplified Arabic" w:eastAsia="Times New Roman" w:hAnsi="Simplified Arabic" w:cs="Simplified Arabic"/>
          <w:sz w:val="28"/>
          <w:szCs w:val="28"/>
          <w:rtl/>
        </w:rPr>
        <w:t>(</w:t>
      </w:r>
      <w:r w:rsidRPr="004D32AD">
        <w:rPr>
          <w:rFonts w:ascii="Simplified Arabic" w:eastAsia="Times New Roman" w:hAnsi="Simplified Arabic" w:cs="Simplified Arabic"/>
          <w:sz w:val="28"/>
          <w:szCs w:val="28"/>
        </w:rPr>
        <w:t>Intellectual stimulatio</w:t>
      </w:r>
      <w:r w:rsidRPr="004D32AD">
        <w:rPr>
          <w:rFonts w:ascii="Simplified Arabic" w:eastAsia="Times New Roman" w:hAnsi="Simplified Arabic" w:cs="Simplified Arabic"/>
          <w:sz w:val="24"/>
          <w:szCs w:val="28"/>
        </w:rPr>
        <w:t>n</w:t>
      </w:r>
      <w:r w:rsidRPr="004D32AD">
        <w:rPr>
          <w:rFonts w:ascii="Simplified Arabic" w:eastAsia="Times New Roman" w:hAnsi="Simplified Arabic" w:cs="Simplified Arabic"/>
          <w:sz w:val="24"/>
          <w:szCs w:val="28"/>
          <w:rtl/>
        </w:rPr>
        <w:t>)</w:t>
      </w:r>
      <w:r w:rsidRPr="004D32AD">
        <w:rPr>
          <w:rFonts w:ascii="Simplified Arabic" w:eastAsia="Times New Roman" w:hAnsi="Simplified Arabic" w:cs="Simplified Arabic"/>
          <w:sz w:val="24"/>
          <w:szCs w:val="28"/>
          <w:rtl/>
          <w:lang w:bidi="ar-IQ"/>
        </w:rPr>
        <w:t xml:space="preserve">: </w:t>
      </w:r>
      <w:r w:rsidR="00E42A73">
        <w:rPr>
          <w:rFonts w:ascii="Simplified Arabic" w:eastAsia="Times New Roman" w:hAnsi="Simplified Arabic" w:cs="Simplified Arabic" w:hint="cs"/>
          <w:sz w:val="24"/>
          <w:szCs w:val="28"/>
          <w:rtl/>
          <w:lang w:bidi="ar-IQ"/>
        </w:rPr>
        <w:t xml:space="preserve">إثارة العاملين للتفكير بطرق جديدة في حل المشكلات، واستخدام التفكير المنطقي قبل الإقدام على أية ممارسة أو تصرف، حيث تمثل الأثر الفكري السلوكي المتعلق بالقناعة الذي تحدثه القيادة التحويلية، ويستمر هذا الأثر حتى بعد انتهاء الأثر القيادي، لتحفز الدوافع وتوجهها نحو تكرار السلوك </w:t>
      </w:r>
      <w:r w:rsidR="00E42A73">
        <w:rPr>
          <w:rFonts w:ascii="Simplified Arabic" w:eastAsia="Times New Roman" w:hAnsi="Simplified Arabic" w:cs="Simplified Arabic" w:hint="cs"/>
          <w:sz w:val="24"/>
          <w:szCs w:val="28"/>
          <w:rtl/>
          <w:lang w:bidi="ar-IQ"/>
        </w:rPr>
        <w:lastRenderedPageBreak/>
        <w:t>الانضباطي من خلال زيادة الوعي العقلي، والإدراك الذهني تجاه العمل (عواد وآخرون،</w:t>
      </w:r>
      <w:r w:rsidR="00CA4FD5">
        <w:rPr>
          <w:rFonts w:ascii="Simplified Arabic" w:eastAsia="Times New Roman" w:hAnsi="Simplified Arabic" w:cs="Simplified Arabic" w:hint="cs"/>
          <w:sz w:val="24"/>
          <w:szCs w:val="28"/>
          <w:rtl/>
          <w:lang w:bidi="ar-IQ"/>
        </w:rPr>
        <w:t>2013).</w:t>
      </w:r>
    </w:p>
    <w:p w:rsidR="004D32AD" w:rsidRPr="004D32AD" w:rsidRDefault="004D32AD" w:rsidP="00CA4FD5">
      <w:pPr>
        <w:spacing w:after="0" w:line="360" w:lineRule="auto"/>
        <w:ind w:left="418" w:hanging="418"/>
        <w:jc w:val="both"/>
        <w:rPr>
          <w:rFonts w:ascii="Simplified Arabic" w:eastAsia="Times New Roman" w:hAnsi="Simplified Arabic" w:cs="Simplified Arabic"/>
          <w:sz w:val="24"/>
          <w:szCs w:val="28"/>
        </w:rPr>
      </w:pPr>
      <w:r w:rsidRPr="004D32AD">
        <w:rPr>
          <w:rFonts w:ascii="Simplified Arabic" w:eastAsia="Times New Roman" w:hAnsi="Simplified Arabic" w:cs="Simplified Arabic"/>
          <w:sz w:val="24"/>
          <w:szCs w:val="28"/>
          <w:rtl/>
        </w:rPr>
        <w:t xml:space="preserve">4. الاعتبارية الفردية( </w:t>
      </w:r>
      <w:r w:rsidRPr="004D32AD">
        <w:rPr>
          <w:rFonts w:ascii="Simplified Arabic" w:eastAsia="Times New Roman" w:hAnsi="Simplified Arabic" w:cs="Simplified Arabic"/>
          <w:sz w:val="28"/>
          <w:szCs w:val="28"/>
        </w:rPr>
        <w:t>Individualized consideration</w:t>
      </w:r>
      <w:r w:rsidRPr="004D32AD">
        <w:rPr>
          <w:rFonts w:ascii="Simplified Arabic" w:eastAsia="Times New Roman" w:hAnsi="Simplified Arabic" w:cs="Simplified Arabic"/>
          <w:sz w:val="24"/>
          <w:szCs w:val="28"/>
          <w:rtl/>
        </w:rPr>
        <w:t xml:space="preserve">): </w:t>
      </w:r>
      <w:r w:rsidR="00CA4FD5">
        <w:rPr>
          <w:rFonts w:ascii="Simplified Arabic" w:eastAsia="Times New Roman" w:hAnsi="Simplified Arabic" w:cs="Simplified Arabic" w:hint="cs"/>
          <w:sz w:val="24"/>
          <w:szCs w:val="28"/>
          <w:rtl/>
        </w:rPr>
        <w:t>هي اهتمام القائد الشخصي بمرؤوسيه والاستجابة لهم وتوزيع المهام عليهم على أساس حاجاتهم وقدراتهم، والعمل على تدريبهم، وإرشادهم لتحقيق مزيد من النمو والتطور (أفوليو، 2003، ص90).</w:t>
      </w:r>
    </w:p>
    <w:p w:rsidR="004D32AD" w:rsidRPr="004D32AD" w:rsidRDefault="004D32AD" w:rsidP="004D32AD">
      <w:pPr>
        <w:spacing w:after="0" w:line="360" w:lineRule="auto"/>
        <w:jc w:val="both"/>
        <w:rPr>
          <w:rFonts w:ascii="Simplified Arabic" w:eastAsia="Times New Roman" w:hAnsi="Simplified Arabic" w:cs="Simplified Arabic"/>
          <w:sz w:val="24"/>
          <w:szCs w:val="28"/>
          <w:rtl/>
        </w:rPr>
      </w:pPr>
      <w:r w:rsidRPr="004D32AD">
        <w:rPr>
          <w:rFonts w:ascii="Simplified Arabic" w:eastAsia="Times New Roman" w:hAnsi="Simplified Arabic" w:cs="Simplified Arabic"/>
          <w:sz w:val="24"/>
          <w:szCs w:val="28"/>
          <w:rtl/>
        </w:rPr>
        <w:t>ومن خلال دراسات لاحقة (</w:t>
      </w:r>
      <w:r w:rsidRPr="004D32AD">
        <w:rPr>
          <w:rFonts w:ascii="Simplified Arabic" w:eastAsia="Times New Roman" w:hAnsi="Simplified Arabic" w:cs="Simplified Arabic"/>
          <w:sz w:val="24"/>
          <w:szCs w:val="28"/>
        </w:rPr>
        <w:t>Jantzi and Leithwood</w:t>
      </w:r>
      <w:r w:rsidRPr="004D32AD">
        <w:rPr>
          <w:rFonts w:ascii="Simplified Arabic" w:eastAsia="Times New Roman" w:hAnsi="Simplified Arabic" w:cs="Simplified Arabic"/>
          <w:sz w:val="24"/>
          <w:szCs w:val="28"/>
          <w:rtl/>
        </w:rPr>
        <w:t>) و(</w:t>
      </w:r>
      <w:r w:rsidRPr="004D32AD">
        <w:rPr>
          <w:rFonts w:ascii="Simplified Arabic" w:eastAsia="Times New Roman" w:hAnsi="Simplified Arabic" w:cs="Simplified Arabic"/>
          <w:sz w:val="24"/>
          <w:szCs w:val="28"/>
        </w:rPr>
        <w:t>Podsakoff</w:t>
      </w:r>
      <w:r w:rsidRPr="004D32AD">
        <w:rPr>
          <w:rFonts w:ascii="Simplified Arabic" w:eastAsia="Times New Roman" w:hAnsi="Simplified Arabic" w:cs="Simplified Arabic"/>
          <w:sz w:val="24"/>
          <w:szCs w:val="28"/>
          <w:rtl/>
        </w:rPr>
        <w:t>،</w:t>
      </w:r>
      <w:r w:rsidRPr="004D32AD">
        <w:rPr>
          <w:rFonts w:ascii="Simplified Arabic" w:eastAsia="Times New Roman" w:hAnsi="Simplified Arabic" w:cs="Simplified Arabic"/>
          <w:sz w:val="24"/>
          <w:szCs w:val="28"/>
        </w:rPr>
        <w:t xml:space="preserve"> Mackenzie</w:t>
      </w:r>
      <w:r w:rsidRPr="004D32AD">
        <w:rPr>
          <w:rFonts w:ascii="Simplified Arabic" w:eastAsia="Times New Roman" w:hAnsi="Simplified Arabic" w:cs="Simplified Arabic"/>
          <w:sz w:val="24"/>
          <w:szCs w:val="28"/>
          <w:rtl/>
        </w:rPr>
        <w:t>،</w:t>
      </w:r>
      <w:r w:rsidRPr="004D32AD">
        <w:rPr>
          <w:rFonts w:ascii="Simplified Arabic" w:eastAsia="Times New Roman" w:hAnsi="Simplified Arabic" w:cs="Simplified Arabic"/>
          <w:sz w:val="24"/>
          <w:szCs w:val="28"/>
        </w:rPr>
        <w:t xml:space="preserve"> Moorman &amp; Fetter</w:t>
      </w:r>
      <w:r w:rsidRPr="004D32AD">
        <w:rPr>
          <w:rFonts w:ascii="Simplified Arabic" w:eastAsia="Times New Roman" w:hAnsi="Simplified Arabic" w:cs="Simplified Arabic"/>
          <w:sz w:val="24"/>
          <w:szCs w:val="28"/>
          <w:rtl/>
        </w:rPr>
        <w:t xml:space="preserve">،)، الواردة عند (العمراني،2002 ) تم إضافة بعدين آخرين للقيادة التحويلية هما: </w:t>
      </w:r>
    </w:p>
    <w:p w:rsidR="004D32AD" w:rsidRPr="004D32AD" w:rsidRDefault="004D32AD" w:rsidP="004D32AD">
      <w:pPr>
        <w:spacing w:after="0" w:line="360" w:lineRule="auto"/>
        <w:jc w:val="both"/>
        <w:rPr>
          <w:rFonts w:ascii="Simplified Arabic" w:eastAsia="Times New Roman" w:hAnsi="Simplified Arabic" w:cs="Simplified Arabic"/>
          <w:sz w:val="24"/>
          <w:szCs w:val="28"/>
          <w:rtl/>
        </w:rPr>
      </w:pPr>
      <w:r w:rsidRPr="004D32AD">
        <w:rPr>
          <w:rFonts w:ascii="Simplified Arabic" w:eastAsia="Times New Roman" w:hAnsi="Simplified Arabic" w:cs="Simplified Arabic"/>
          <w:b/>
          <w:bCs/>
          <w:sz w:val="24"/>
          <w:szCs w:val="28"/>
          <w:rtl/>
        </w:rPr>
        <w:t>التمكين:</w:t>
      </w:r>
      <w:r w:rsidRPr="004D32AD">
        <w:rPr>
          <w:rFonts w:ascii="Simplified Arabic" w:eastAsia="Times New Roman" w:hAnsi="Simplified Arabic" w:cs="Simplified Arabic"/>
          <w:sz w:val="24"/>
          <w:szCs w:val="28"/>
          <w:rtl/>
        </w:rPr>
        <w:t xml:space="preserve"> أي أن </w:t>
      </w:r>
      <w:r w:rsidRPr="004D32AD">
        <w:rPr>
          <w:rFonts w:ascii="Simplified Arabic" w:eastAsia="Times New Roman" w:hAnsi="Simplified Arabic" w:cs="Simplified Arabic" w:hint="cs"/>
          <w:sz w:val="24"/>
          <w:szCs w:val="28"/>
          <w:rtl/>
        </w:rPr>
        <w:t>يمنح</w:t>
      </w:r>
      <w:r w:rsidRPr="004D32AD">
        <w:rPr>
          <w:rFonts w:ascii="Simplified Arabic" w:eastAsia="Times New Roman" w:hAnsi="Simplified Arabic" w:cs="Simplified Arabic"/>
          <w:sz w:val="24"/>
          <w:szCs w:val="28"/>
          <w:rtl/>
        </w:rPr>
        <w:t xml:space="preserve"> المدير الموظفين </w:t>
      </w:r>
      <w:r w:rsidRPr="004D32AD">
        <w:rPr>
          <w:rFonts w:ascii="Simplified Arabic" w:eastAsia="Times New Roman" w:hAnsi="Simplified Arabic" w:cs="Simplified Arabic" w:hint="cs"/>
          <w:sz w:val="24"/>
          <w:szCs w:val="28"/>
          <w:rtl/>
        </w:rPr>
        <w:t xml:space="preserve">مقداراً كافياً من </w:t>
      </w:r>
      <w:r w:rsidRPr="004D32AD">
        <w:rPr>
          <w:rFonts w:ascii="Simplified Arabic" w:eastAsia="Times New Roman" w:hAnsi="Simplified Arabic" w:cs="Simplified Arabic"/>
          <w:sz w:val="24"/>
          <w:szCs w:val="28"/>
          <w:rtl/>
        </w:rPr>
        <w:t>السلطة ، و</w:t>
      </w:r>
      <w:r w:rsidRPr="004D32AD">
        <w:rPr>
          <w:rFonts w:ascii="Simplified Arabic" w:eastAsia="Times New Roman" w:hAnsi="Simplified Arabic" w:cs="Simplified Arabic" w:hint="cs"/>
          <w:sz w:val="24"/>
          <w:szCs w:val="28"/>
          <w:rtl/>
        </w:rPr>
        <w:t xml:space="preserve">يشركهم دائماً </w:t>
      </w:r>
      <w:r w:rsidRPr="004D32AD">
        <w:rPr>
          <w:rFonts w:ascii="Simplified Arabic" w:eastAsia="Times New Roman" w:hAnsi="Simplified Arabic" w:cs="Simplified Arabic"/>
          <w:sz w:val="24"/>
          <w:szCs w:val="28"/>
          <w:rtl/>
        </w:rPr>
        <w:t>في اتخاذ القرارات</w:t>
      </w:r>
      <w:r w:rsidRPr="004D32AD">
        <w:rPr>
          <w:rFonts w:ascii="Simplified Arabic" w:eastAsia="Times New Roman" w:hAnsi="Simplified Arabic" w:cs="Simplified Arabic" w:hint="cs"/>
          <w:sz w:val="24"/>
          <w:szCs w:val="28"/>
          <w:rtl/>
        </w:rPr>
        <w:t xml:space="preserve"> وأخذ رأيهم</w:t>
      </w:r>
      <w:r w:rsidRPr="004D32AD">
        <w:rPr>
          <w:rFonts w:ascii="Simplified Arabic" w:eastAsia="Times New Roman" w:hAnsi="Simplified Arabic" w:cs="Simplified Arabic"/>
          <w:sz w:val="24"/>
          <w:szCs w:val="28"/>
          <w:rtl/>
        </w:rPr>
        <w:t xml:space="preserve"> وغير ذلك من الشؤون الإدارية على النطاق الملائم، إضافة إلى ضرورة توطيد العلاقات المعنوية والايجابية بين جميع المجتمع المؤسسي.</w:t>
      </w:r>
    </w:p>
    <w:p w:rsidR="004D32AD" w:rsidRPr="004D32AD" w:rsidRDefault="004D32AD" w:rsidP="004D32AD">
      <w:pPr>
        <w:spacing w:after="0" w:line="360" w:lineRule="auto"/>
        <w:jc w:val="both"/>
        <w:rPr>
          <w:rFonts w:ascii="Simplified Arabic" w:eastAsia="Times New Roman" w:hAnsi="Simplified Arabic" w:cs="Simplified Arabic"/>
          <w:sz w:val="24"/>
          <w:szCs w:val="28"/>
          <w:rtl/>
        </w:rPr>
      </w:pPr>
      <w:r w:rsidRPr="004D32AD">
        <w:rPr>
          <w:rFonts w:ascii="Simplified Arabic" w:eastAsia="Times New Roman" w:hAnsi="Simplified Arabic" w:cs="Simplified Arabic"/>
          <w:b/>
          <w:bCs/>
          <w:sz w:val="24"/>
          <w:szCs w:val="28"/>
          <w:rtl/>
        </w:rPr>
        <w:t>المكافآت البدائلية</w:t>
      </w:r>
      <w:r w:rsidRPr="004D32AD">
        <w:rPr>
          <w:rFonts w:ascii="Simplified Arabic" w:eastAsia="Times New Roman" w:hAnsi="Simplified Arabic" w:cs="Simplified Arabic"/>
          <w:sz w:val="24"/>
          <w:szCs w:val="28"/>
          <w:rtl/>
        </w:rPr>
        <w:t>: ذلك بان يقوم المدير بمكافأة أو معاقبة الموظف بناء على كفاءة أدائه، أو لضعف هذا الأداء، فالموظفون أو المرؤوسون يقبلون وعود المدير، ويتجنبون العقاب، مقابل قيامهم بتنفيذ المهام المطلوبة منهم بالكفاءة المطلوبة.</w:t>
      </w:r>
    </w:p>
    <w:p w:rsidR="004D32AD" w:rsidRPr="004D32AD" w:rsidRDefault="004D32AD" w:rsidP="004D32AD">
      <w:pPr>
        <w:spacing w:after="0" w:line="360" w:lineRule="auto"/>
        <w:jc w:val="both"/>
        <w:rPr>
          <w:rFonts w:ascii="Simplified Arabic" w:eastAsia="Times New Roman" w:hAnsi="Simplified Arabic" w:cs="Simplified Arabic"/>
          <w:sz w:val="24"/>
          <w:szCs w:val="28"/>
          <w:rtl/>
        </w:rPr>
      </w:pPr>
      <w:r w:rsidRPr="004D32AD">
        <w:rPr>
          <w:rFonts w:ascii="Simplified Arabic" w:eastAsia="Times New Roman" w:hAnsi="Simplified Arabic" w:cs="Simplified Arabic"/>
          <w:sz w:val="24"/>
          <w:szCs w:val="28"/>
          <w:rtl/>
        </w:rPr>
        <w:t xml:space="preserve">وظهر مفهوم القيادة التعاملية أو التبادلية( </w:t>
      </w:r>
      <w:r w:rsidRPr="004D32AD">
        <w:rPr>
          <w:rFonts w:ascii="Simplified Arabic" w:eastAsia="Times New Roman" w:hAnsi="Simplified Arabic" w:cs="Simplified Arabic"/>
          <w:sz w:val="28"/>
          <w:szCs w:val="28"/>
        </w:rPr>
        <w:t>Transactional Leadership</w:t>
      </w:r>
      <w:r w:rsidRPr="004D32AD">
        <w:rPr>
          <w:rFonts w:ascii="Simplified Arabic" w:eastAsia="Times New Roman" w:hAnsi="Simplified Arabic" w:cs="Simplified Arabic"/>
          <w:sz w:val="24"/>
          <w:szCs w:val="28"/>
          <w:rtl/>
        </w:rPr>
        <w:t>) مرافقاً لمفهوم القيادة التحويلية، ويشير(</w:t>
      </w:r>
      <w:r w:rsidRPr="004D32AD">
        <w:rPr>
          <w:rFonts w:ascii="Simplified Arabic" w:eastAsia="Times New Roman" w:hAnsi="Simplified Arabic" w:cs="Simplified Arabic"/>
          <w:sz w:val="28"/>
          <w:szCs w:val="28"/>
        </w:rPr>
        <w:t>Iain</w:t>
      </w:r>
      <w:r w:rsidRPr="004D32AD">
        <w:rPr>
          <w:rFonts w:ascii="Simplified Arabic" w:eastAsia="Times New Roman" w:hAnsi="Simplified Arabic" w:cs="Simplified Arabic"/>
          <w:sz w:val="28"/>
          <w:szCs w:val="28"/>
          <w:rtl/>
        </w:rPr>
        <w:t>،</w:t>
      </w:r>
      <w:r w:rsidRPr="004D32AD">
        <w:rPr>
          <w:rFonts w:ascii="Simplified Arabic" w:eastAsia="Times New Roman" w:hAnsi="Simplified Arabic" w:cs="Simplified Arabic"/>
          <w:sz w:val="28"/>
          <w:szCs w:val="28"/>
        </w:rPr>
        <w:t xml:space="preserve"> 2007</w:t>
      </w:r>
      <w:r w:rsidRPr="004D32AD">
        <w:rPr>
          <w:rFonts w:ascii="Simplified Arabic" w:eastAsia="Times New Roman" w:hAnsi="Simplified Arabic" w:cs="Simplified Arabic"/>
          <w:sz w:val="24"/>
          <w:szCs w:val="28"/>
          <w:rtl/>
        </w:rPr>
        <w:t xml:space="preserve">) إلى أن </w:t>
      </w:r>
      <w:r w:rsidRPr="004D32AD">
        <w:rPr>
          <w:rFonts w:ascii="Simplified Arabic" w:eastAsia="Times New Roman" w:hAnsi="Simplified Arabic" w:cs="Simplified Arabic" w:hint="cs"/>
          <w:sz w:val="24"/>
          <w:szCs w:val="28"/>
          <w:rtl/>
        </w:rPr>
        <w:t>"</w:t>
      </w:r>
      <w:r w:rsidRPr="004D32AD">
        <w:rPr>
          <w:rFonts w:ascii="Simplified Arabic" w:eastAsia="Times New Roman" w:hAnsi="Simplified Arabic" w:cs="Simplified Arabic"/>
          <w:sz w:val="24"/>
          <w:szCs w:val="28"/>
          <w:rtl/>
        </w:rPr>
        <w:t>التمييز بين هذين النمطين من القيادة جاء من خلال كتابات(</w:t>
      </w:r>
      <w:r w:rsidRPr="004D32AD">
        <w:rPr>
          <w:rFonts w:ascii="Simplified Arabic" w:eastAsia="Times New Roman" w:hAnsi="Simplified Arabic" w:cs="Simplified Arabic"/>
          <w:sz w:val="28"/>
          <w:szCs w:val="28"/>
        </w:rPr>
        <w:t>Downton</w:t>
      </w:r>
      <w:r w:rsidRPr="004D32AD">
        <w:rPr>
          <w:rFonts w:ascii="Simplified Arabic" w:eastAsia="Times New Roman" w:hAnsi="Simplified Arabic" w:cs="Simplified Arabic"/>
          <w:sz w:val="24"/>
          <w:szCs w:val="28"/>
          <w:rtl/>
        </w:rPr>
        <w:t>) عام 1973، وأعاد التأكيد عليه بيرنز (</w:t>
      </w:r>
      <w:r w:rsidRPr="004D32AD">
        <w:rPr>
          <w:rFonts w:ascii="Simplified Arabic" w:eastAsia="Times New Roman" w:hAnsi="Simplified Arabic" w:cs="Simplified Arabic"/>
          <w:sz w:val="24"/>
          <w:szCs w:val="28"/>
        </w:rPr>
        <w:t>Burns</w:t>
      </w:r>
      <w:r w:rsidRPr="004D32AD">
        <w:rPr>
          <w:rFonts w:ascii="Simplified Arabic" w:eastAsia="Times New Roman" w:hAnsi="Simplified Arabic" w:cs="Simplified Arabic"/>
          <w:sz w:val="24"/>
          <w:szCs w:val="28"/>
          <w:rtl/>
        </w:rPr>
        <w:t>) عام 1978م</w:t>
      </w:r>
      <w:r w:rsidRPr="004D32AD">
        <w:rPr>
          <w:rFonts w:ascii="Simplified Arabic" w:eastAsia="Times New Roman" w:hAnsi="Simplified Arabic" w:cs="Simplified Arabic" w:hint="cs"/>
          <w:sz w:val="24"/>
          <w:szCs w:val="28"/>
          <w:rtl/>
        </w:rPr>
        <w:t>.</w:t>
      </w:r>
    </w:p>
    <w:p w:rsidR="004D32AD" w:rsidRDefault="004D32AD" w:rsidP="004D32AD">
      <w:pPr>
        <w:spacing w:after="0" w:line="360" w:lineRule="auto"/>
        <w:jc w:val="both"/>
        <w:rPr>
          <w:rFonts w:ascii="Simplified Arabic" w:eastAsia="Times New Roman" w:hAnsi="Simplified Arabic" w:cs="Simplified Arabic"/>
          <w:sz w:val="24"/>
          <w:szCs w:val="28"/>
          <w:rtl/>
        </w:rPr>
      </w:pPr>
      <w:r w:rsidRPr="004D32AD">
        <w:rPr>
          <w:rFonts w:ascii="Simplified Arabic" w:eastAsia="Times New Roman" w:hAnsi="Simplified Arabic" w:cs="Simplified Arabic"/>
          <w:sz w:val="24"/>
          <w:szCs w:val="28"/>
          <w:rtl/>
        </w:rPr>
        <w:t xml:space="preserve"> واعتبر بيرنز(</w:t>
      </w:r>
      <w:r w:rsidRPr="004D32AD">
        <w:rPr>
          <w:rFonts w:ascii="Simplified Arabic" w:eastAsia="Times New Roman" w:hAnsi="Simplified Arabic" w:cs="Simplified Arabic"/>
          <w:sz w:val="24"/>
          <w:szCs w:val="28"/>
        </w:rPr>
        <w:t>Burns</w:t>
      </w:r>
      <w:r w:rsidRPr="004D32AD">
        <w:rPr>
          <w:rFonts w:ascii="Simplified Arabic" w:eastAsia="Times New Roman" w:hAnsi="Simplified Arabic" w:cs="Simplified Arabic"/>
          <w:sz w:val="24"/>
          <w:szCs w:val="28"/>
          <w:rtl/>
        </w:rPr>
        <w:t>،</w:t>
      </w:r>
      <w:r w:rsidRPr="004D32AD">
        <w:rPr>
          <w:rFonts w:ascii="Simplified Arabic" w:eastAsia="Times New Roman" w:hAnsi="Simplified Arabic" w:cs="Simplified Arabic"/>
          <w:sz w:val="24"/>
          <w:szCs w:val="28"/>
        </w:rPr>
        <w:t xml:space="preserve"> 1978</w:t>
      </w:r>
      <w:r w:rsidRPr="004D32AD">
        <w:rPr>
          <w:rFonts w:ascii="Simplified Arabic" w:eastAsia="Times New Roman" w:hAnsi="Simplified Arabic" w:cs="Simplified Arabic"/>
          <w:sz w:val="24"/>
          <w:szCs w:val="28"/>
          <w:rtl/>
        </w:rPr>
        <w:t>) القائد التعاملي بأنه قائد(عادي)، وهو الذي يشتري الولاء بالمكافأة، والأمن بالطاعة، في حين أن القائد التحويلي(فوق العادي)، هو الذي يحفز العاملين، ويرفع من توقعاتهم، من خلال طرق جديدة ومبتكرة، ويرى بأن هذين النمطين من القيادة على طرفي نقيض، فالمدير التعاملي يبادل الوظائف والأمن بالطاعة والانتماء مقابل الإذعان للقائد.</w:t>
      </w:r>
    </w:p>
    <w:p w:rsidR="00572C7D" w:rsidRPr="00094A2C" w:rsidRDefault="00572C7D" w:rsidP="004D32AD">
      <w:pPr>
        <w:spacing w:after="0" w:line="360" w:lineRule="auto"/>
        <w:jc w:val="both"/>
        <w:rPr>
          <w:rFonts w:ascii="Simplified Arabic" w:eastAsia="Times New Roman" w:hAnsi="Simplified Arabic" w:cs="Simplified Arabic"/>
          <w:sz w:val="10"/>
          <w:szCs w:val="12"/>
          <w:rtl/>
        </w:rPr>
      </w:pPr>
    </w:p>
    <w:p w:rsidR="004D32AD" w:rsidRPr="004D32AD" w:rsidRDefault="00094A2C" w:rsidP="004D32AD">
      <w:pPr>
        <w:spacing w:before="60" w:after="60" w:line="360" w:lineRule="auto"/>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 xml:space="preserve">1.3 </w:t>
      </w:r>
      <w:r w:rsidR="004D32AD" w:rsidRPr="004D32AD">
        <w:rPr>
          <w:rFonts w:ascii="Simplified Arabic" w:eastAsia="Times New Roman" w:hAnsi="Simplified Arabic" w:cs="Simplified Arabic" w:hint="cs"/>
          <w:b/>
          <w:bCs/>
          <w:sz w:val="32"/>
          <w:szCs w:val="32"/>
          <w:rtl/>
        </w:rPr>
        <w:t>القيادة التحويلية في المجال التربوي:</w:t>
      </w:r>
    </w:p>
    <w:p w:rsidR="004D32AD" w:rsidRPr="004D32AD" w:rsidRDefault="004D32AD" w:rsidP="004D32AD">
      <w:pPr>
        <w:spacing w:before="60" w:after="60" w:line="360" w:lineRule="auto"/>
        <w:ind w:firstLine="450"/>
        <w:jc w:val="both"/>
        <w:rPr>
          <w:rFonts w:ascii="Simplified Arabic" w:eastAsia="Times New Roman" w:hAnsi="Simplified Arabic" w:cs="Simplified Arabic"/>
          <w:sz w:val="28"/>
          <w:szCs w:val="28"/>
          <w:rtl/>
        </w:rPr>
      </w:pPr>
      <w:r w:rsidRPr="004D32AD">
        <w:rPr>
          <w:rFonts w:ascii="Simplified Arabic" w:eastAsia="Times New Roman" w:hAnsi="Simplified Arabic" w:cs="Simplified Arabic" w:hint="cs"/>
          <w:sz w:val="28"/>
          <w:szCs w:val="28"/>
          <w:rtl/>
        </w:rPr>
        <w:t>تعمل</w:t>
      </w:r>
      <w:r w:rsidRPr="004D32AD">
        <w:rPr>
          <w:rFonts w:ascii="Simplified Arabic" w:eastAsia="Times New Roman" w:hAnsi="Simplified Arabic" w:cs="Simplified Arabic"/>
          <w:sz w:val="28"/>
          <w:szCs w:val="28"/>
          <w:rtl/>
        </w:rPr>
        <w:t xml:space="preserve"> القيادة التحويلية التربوية على المساعدة في تطوير أعضاء الهيئة التدريسية، والمحافظة على ثقافة مدرسية مهنية تعاونية، وتعزز تطوير المعلم، وتساعد المعلمين على حل المشاكل بفعالية أكبر. ويعرف ميتشل وتكر( </w:t>
      </w:r>
      <w:r w:rsidRPr="004D32AD">
        <w:rPr>
          <w:rFonts w:ascii="Simplified Arabic" w:eastAsia="Times New Roman" w:hAnsi="Simplified Arabic" w:cs="Simplified Arabic"/>
          <w:sz w:val="28"/>
          <w:szCs w:val="28"/>
        </w:rPr>
        <w:t>Mitchell and Tucker</w:t>
      </w:r>
      <w:r w:rsidRPr="004D32AD">
        <w:rPr>
          <w:rFonts w:ascii="Simplified Arabic" w:eastAsia="Times New Roman" w:hAnsi="Simplified Arabic" w:cs="Simplified Arabic"/>
          <w:sz w:val="28"/>
          <w:szCs w:val="28"/>
          <w:rtl/>
        </w:rPr>
        <w:t xml:space="preserve">، </w:t>
      </w:r>
      <w:r w:rsidRPr="004D32AD">
        <w:rPr>
          <w:rFonts w:ascii="Simplified Arabic" w:eastAsia="Times New Roman" w:hAnsi="Simplified Arabic" w:cs="Simplified Arabic"/>
          <w:sz w:val="28"/>
          <w:szCs w:val="28"/>
        </w:rPr>
        <w:t>1992</w:t>
      </w:r>
      <w:r w:rsidRPr="004D32AD">
        <w:rPr>
          <w:rFonts w:ascii="Simplified Arabic" w:eastAsia="Times New Roman" w:hAnsi="Simplified Arabic" w:cs="Simplified Arabic"/>
          <w:sz w:val="28"/>
          <w:szCs w:val="28"/>
          <w:rtl/>
        </w:rPr>
        <w:t xml:space="preserve">) القيادة التحويلية التربوية بأنها تلك القيادة التي تركز على أهمية فريق العمل، والتحسين الشامل في المؤسسة التربوية، وأنها طريقة للتفكير بأنفسنا وأعمالنا وطبيعة العملية التعليمية، ومن وجهة نظر ساجور ( </w:t>
      </w:r>
      <w:r w:rsidRPr="004D32AD">
        <w:rPr>
          <w:rFonts w:ascii="Simplified Arabic" w:eastAsia="Times New Roman" w:hAnsi="Simplified Arabic" w:cs="Simplified Arabic"/>
          <w:sz w:val="28"/>
          <w:szCs w:val="28"/>
        </w:rPr>
        <w:t>Sagor</w:t>
      </w:r>
      <w:r w:rsidRPr="004D32AD">
        <w:rPr>
          <w:rFonts w:ascii="Simplified Arabic" w:eastAsia="Times New Roman" w:hAnsi="Simplified Arabic" w:cs="Simplified Arabic"/>
          <w:sz w:val="28"/>
          <w:szCs w:val="28"/>
          <w:rtl/>
        </w:rPr>
        <w:t xml:space="preserve">، </w:t>
      </w:r>
      <w:r w:rsidRPr="004D32AD">
        <w:rPr>
          <w:rFonts w:ascii="Simplified Arabic" w:eastAsia="Times New Roman" w:hAnsi="Simplified Arabic" w:cs="Simplified Arabic"/>
          <w:sz w:val="28"/>
          <w:szCs w:val="28"/>
        </w:rPr>
        <w:t>1992</w:t>
      </w:r>
      <w:r w:rsidRPr="004D32AD">
        <w:rPr>
          <w:rFonts w:ascii="Simplified Arabic" w:eastAsia="Times New Roman" w:hAnsi="Simplified Arabic" w:cs="Simplified Arabic"/>
          <w:sz w:val="28"/>
          <w:szCs w:val="28"/>
          <w:rtl/>
        </w:rPr>
        <w:t xml:space="preserve">) فالقيادة التحويلية هي كيفية إيجاد طريق للنجاح في تحديد الهدف الأساسي للتعليم والتعلم بشكل تعاوني، ومن ثم زيادة نفوذ مجتمع المدرسة ككل ليصبح منظما ومركزاً. </w:t>
      </w:r>
    </w:p>
    <w:p w:rsidR="004D32AD" w:rsidRPr="004D32AD" w:rsidRDefault="004D32AD" w:rsidP="004D32AD">
      <w:pPr>
        <w:spacing w:before="60" w:after="60" w:line="360" w:lineRule="auto"/>
        <w:ind w:firstLine="720"/>
        <w:jc w:val="both"/>
        <w:rPr>
          <w:rFonts w:ascii="Simplified Arabic" w:eastAsia="Times New Roman" w:hAnsi="Simplified Arabic" w:cs="Simplified Arabic"/>
          <w:sz w:val="28"/>
          <w:szCs w:val="28"/>
          <w:rtl/>
        </w:rPr>
      </w:pPr>
      <w:r w:rsidRPr="004D32AD">
        <w:rPr>
          <w:rFonts w:ascii="Simplified Arabic" w:eastAsia="Times New Roman" w:hAnsi="Simplified Arabic" w:cs="Simplified Arabic"/>
          <w:sz w:val="28"/>
          <w:szCs w:val="28"/>
          <w:rtl/>
        </w:rPr>
        <w:t>وتطور الإدارة المدرسية م</w:t>
      </w:r>
      <w:r w:rsidRPr="004D32AD">
        <w:rPr>
          <w:rFonts w:ascii="Simplified Arabic" w:eastAsia="Times New Roman" w:hAnsi="Simplified Arabic" w:cs="Simplified Arabic" w:hint="cs"/>
          <w:sz w:val="28"/>
          <w:szCs w:val="28"/>
          <w:rtl/>
        </w:rPr>
        <w:t>رتبط</w:t>
      </w:r>
      <w:r w:rsidRPr="004D32AD">
        <w:rPr>
          <w:rFonts w:ascii="Simplified Arabic" w:eastAsia="Times New Roman" w:hAnsi="Simplified Arabic" w:cs="Simplified Arabic"/>
          <w:sz w:val="28"/>
          <w:szCs w:val="28"/>
          <w:rtl/>
        </w:rPr>
        <w:t xml:space="preserve"> بقيادتها الناجحة، لهذا ينظر لدور المدير كقائد تربوي، فقد أظهرت عدة دراسات دور المدير كقائد تحويلي ومدى أهمية الدور الذي يلعبه في العملية الإدارية، داخل المدرسة وخارجها، فقد أشارت دراسة كل من كراو وجلاسكوك(</w:t>
      </w:r>
      <w:r w:rsidRPr="004D32AD">
        <w:rPr>
          <w:rFonts w:ascii="Simplified Arabic" w:eastAsia="Times New Roman" w:hAnsi="Simplified Arabic" w:cs="Simplified Arabic"/>
          <w:sz w:val="28"/>
          <w:szCs w:val="28"/>
        </w:rPr>
        <w:t>Crow and Glascock</w:t>
      </w:r>
      <w:r w:rsidRPr="004D32AD">
        <w:rPr>
          <w:rFonts w:ascii="Simplified Arabic" w:eastAsia="Times New Roman" w:hAnsi="Simplified Arabic" w:cs="Simplified Arabic"/>
          <w:sz w:val="28"/>
          <w:szCs w:val="28"/>
          <w:rtl/>
        </w:rPr>
        <w:t xml:space="preserve">، </w:t>
      </w:r>
      <w:r w:rsidRPr="004D32AD">
        <w:rPr>
          <w:rFonts w:ascii="Simplified Arabic" w:eastAsia="Times New Roman" w:hAnsi="Simplified Arabic" w:cs="Simplified Arabic"/>
          <w:sz w:val="28"/>
          <w:szCs w:val="28"/>
        </w:rPr>
        <w:t>1995</w:t>
      </w:r>
      <w:r w:rsidRPr="004D32AD">
        <w:rPr>
          <w:rFonts w:ascii="Simplified Arabic" w:eastAsia="Times New Roman" w:hAnsi="Simplified Arabic" w:cs="Simplified Arabic"/>
          <w:sz w:val="28"/>
          <w:szCs w:val="28"/>
          <w:rtl/>
        </w:rPr>
        <w:t xml:space="preserve">) إلى دور المدير بأنه "فاعل وزميل في التغيير"، وأوضحت رغبة المديرين في عمل تغييرات ايجابية في المدارس، ويشير كل من فلر وبراون( </w:t>
      </w:r>
      <w:r w:rsidRPr="004D32AD">
        <w:rPr>
          <w:rFonts w:ascii="Simplified Arabic" w:eastAsia="Times New Roman" w:hAnsi="Simplified Arabic" w:cs="Simplified Arabic"/>
          <w:sz w:val="28"/>
          <w:szCs w:val="28"/>
        </w:rPr>
        <w:t>Fuller &amp;Brown</w:t>
      </w:r>
      <w:r w:rsidRPr="004D32AD">
        <w:rPr>
          <w:rFonts w:ascii="Simplified Arabic" w:eastAsia="Times New Roman" w:hAnsi="Simplified Arabic" w:cs="Simplified Arabic"/>
          <w:sz w:val="28"/>
          <w:szCs w:val="28"/>
          <w:rtl/>
        </w:rPr>
        <w:t>، 1999) إلى دور مدير المدرسة المتمثل بالتأثير والإقناع في اتخاذ القرارات.</w:t>
      </w:r>
    </w:p>
    <w:p w:rsidR="004D32AD" w:rsidRPr="004D32AD" w:rsidRDefault="00094A2C" w:rsidP="00094A2C">
      <w:pPr>
        <w:spacing w:before="60" w:after="60" w:line="360" w:lineRule="auto"/>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 xml:space="preserve">1.1.3 </w:t>
      </w:r>
      <w:r w:rsidR="004D32AD" w:rsidRPr="004D32AD">
        <w:rPr>
          <w:rFonts w:ascii="Simplified Arabic" w:eastAsia="Times New Roman" w:hAnsi="Simplified Arabic" w:cs="Simplified Arabic" w:hint="cs"/>
          <w:b/>
          <w:bCs/>
          <w:sz w:val="32"/>
          <w:szCs w:val="32"/>
          <w:rtl/>
        </w:rPr>
        <w:t>أهداف القيادة المدرسية التحويلية</w:t>
      </w:r>
    </w:p>
    <w:p w:rsidR="004D32AD" w:rsidRPr="004D32AD" w:rsidRDefault="004D32AD" w:rsidP="004D32AD">
      <w:pPr>
        <w:spacing w:before="60" w:after="60" w:line="360" w:lineRule="auto"/>
        <w:ind w:firstLine="720"/>
        <w:jc w:val="both"/>
        <w:rPr>
          <w:rFonts w:ascii="Simplified Arabic" w:eastAsia="Times New Roman" w:hAnsi="Simplified Arabic" w:cs="Simplified Arabic"/>
          <w:sz w:val="28"/>
          <w:szCs w:val="28"/>
          <w:rtl/>
        </w:rPr>
      </w:pPr>
      <w:r w:rsidRPr="004D32AD">
        <w:rPr>
          <w:rFonts w:ascii="Simplified Arabic" w:eastAsia="Times New Roman" w:hAnsi="Simplified Arabic" w:cs="Simplified Arabic" w:hint="cs"/>
          <w:sz w:val="28"/>
          <w:szCs w:val="28"/>
          <w:rtl/>
        </w:rPr>
        <w:t xml:space="preserve">قام </w:t>
      </w:r>
      <w:r w:rsidRPr="004D32AD">
        <w:rPr>
          <w:rFonts w:ascii="Simplified Arabic" w:eastAsia="Times New Roman" w:hAnsi="Simplified Arabic" w:cs="Simplified Arabic"/>
          <w:sz w:val="28"/>
          <w:szCs w:val="28"/>
          <w:rtl/>
        </w:rPr>
        <w:t xml:space="preserve">( </w:t>
      </w:r>
      <w:r w:rsidRPr="004D32AD">
        <w:rPr>
          <w:rFonts w:ascii="Simplified Arabic" w:eastAsia="Times New Roman" w:hAnsi="Simplified Arabic" w:cs="Simplified Arabic"/>
          <w:sz w:val="28"/>
          <w:szCs w:val="28"/>
        </w:rPr>
        <w:t>Leithwood</w:t>
      </w:r>
      <w:r w:rsidRPr="004D32AD">
        <w:rPr>
          <w:rFonts w:ascii="Simplified Arabic" w:eastAsia="Times New Roman" w:hAnsi="Simplified Arabic" w:cs="Simplified Arabic"/>
          <w:sz w:val="28"/>
          <w:szCs w:val="28"/>
          <w:rtl/>
        </w:rPr>
        <w:t xml:space="preserve">) </w:t>
      </w:r>
      <w:r w:rsidRPr="004D32AD">
        <w:rPr>
          <w:rFonts w:ascii="Simplified Arabic" w:eastAsia="Times New Roman" w:hAnsi="Simplified Arabic" w:cs="Simplified Arabic" w:hint="cs"/>
          <w:sz w:val="28"/>
          <w:szCs w:val="28"/>
          <w:rtl/>
        </w:rPr>
        <w:t xml:space="preserve">بتحديد </w:t>
      </w:r>
      <w:r w:rsidRPr="004D32AD">
        <w:rPr>
          <w:rFonts w:ascii="Simplified Arabic" w:eastAsia="Times New Roman" w:hAnsi="Simplified Arabic" w:cs="Simplified Arabic"/>
          <w:sz w:val="28"/>
          <w:szCs w:val="28"/>
          <w:rtl/>
        </w:rPr>
        <w:t>ثلاثة أهداف للقيادة المدرسية التحويلية، أوردها كل من (الصيداوي،2001) و</w:t>
      </w:r>
      <w:r w:rsidRPr="004D32AD">
        <w:rPr>
          <w:rFonts w:ascii="Simplified Arabic" w:eastAsia="Times New Roman" w:hAnsi="Simplified Arabic" w:cs="Simplified Arabic"/>
          <w:sz w:val="28"/>
          <w:szCs w:val="28"/>
          <w:rtl/>
          <w:lang w:bidi="ar-SY"/>
        </w:rPr>
        <w:t xml:space="preserve">( </w:t>
      </w:r>
      <w:r w:rsidRPr="004D32AD">
        <w:rPr>
          <w:rFonts w:ascii="Simplified Arabic" w:eastAsia="Times New Roman" w:hAnsi="Simplified Arabic" w:cs="Simplified Arabic"/>
          <w:sz w:val="28"/>
          <w:szCs w:val="28"/>
          <w:lang w:bidi="ar-SY"/>
        </w:rPr>
        <w:t>Liontos</w:t>
      </w:r>
      <w:r w:rsidRPr="004D32AD">
        <w:rPr>
          <w:rFonts w:ascii="Simplified Arabic" w:eastAsia="Times New Roman" w:hAnsi="Simplified Arabic" w:cs="Simplified Arabic"/>
          <w:sz w:val="28"/>
          <w:szCs w:val="28"/>
          <w:rtl/>
          <w:lang w:bidi="ar-SY"/>
        </w:rPr>
        <w:t xml:space="preserve">، </w:t>
      </w:r>
      <w:r w:rsidRPr="004D32AD">
        <w:rPr>
          <w:rFonts w:ascii="Simplified Arabic" w:eastAsia="Times New Roman" w:hAnsi="Simplified Arabic" w:cs="Simplified Arabic"/>
          <w:sz w:val="28"/>
          <w:szCs w:val="28"/>
          <w:lang w:bidi="ar-SY"/>
        </w:rPr>
        <w:t>1993</w:t>
      </w:r>
      <w:r w:rsidRPr="004D32AD">
        <w:rPr>
          <w:rFonts w:ascii="Simplified Arabic" w:eastAsia="Times New Roman" w:hAnsi="Simplified Arabic" w:cs="Simplified Arabic"/>
          <w:sz w:val="28"/>
          <w:szCs w:val="28"/>
          <w:rtl/>
          <w:lang w:bidi="ar-SY"/>
        </w:rPr>
        <w:t xml:space="preserve">) </w:t>
      </w:r>
      <w:r w:rsidRPr="004D32AD">
        <w:rPr>
          <w:rFonts w:ascii="Simplified Arabic" w:eastAsia="Times New Roman" w:hAnsi="Simplified Arabic" w:cs="Simplified Arabic"/>
          <w:sz w:val="28"/>
          <w:szCs w:val="28"/>
          <w:rtl/>
        </w:rPr>
        <w:t>هي:</w:t>
      </w:r>
    </w:p>
    <w:p w:rsidR="004D32AD" w:rsidRPr="004D32AD" w:rsidRDefault="004D32AD" w:rsidP="008B5BF4">
      <w:pPr>
        <w:numPr>
          <w:ilvl w:val="0"/>
          <w:numId w:val="6"/>
        </w:numPr>
        <w:spacing w:before="60" w:after="60" w:line="360" w:lineRule="auto"/>
        <w:jc w:val="both"/>
        <w:rPr>
          <w:rFonts w:ascii="Simplified Arabic" w:eastAsia="Times New Roman" w:hAnsi="Simplified Arabic" w:cs="Simplified Arabic"/>
          <w:sz w:val="28"/>
          <w:szCs w:val="28"/>
          <w:rtl/>
        </w:rPr>
      </w:pPr>
      <w:r w:rsidRPr="004D32AD">
        <w:rPr>
          <w:rFonts w:ascii="Simplified Arabic" w:eastAsia="Times New Roman" w:hAnsi="Simplified Arabic" w:cs="Simplified Arabic"/>
          <w:sz w:val="28"/>
          <w:szCs w:val="28"/>
          <w:rtl/>
        </w:rPr>
        <w:lastRenderedPageBreak/>
        <w:t>مساعدة أعضاء الهيئة التدريسية على التطور وبناء ثقافة مدرسية تعاونية، فهذا يعني أن أعضاء الهيئة التدريسية قليلاً ما يخططون معا، ويتشاركون للتحسين المتواصل، لذا يقوم القادة التحويليون على وضع أعضاء الهيئة في مجتمع مشترك من بناء القرارات المشتركة، والتخطيط معا بحيث تقلل عزلة المعلم، وتخدم دعم التغييرات الثقافية،  وتفويض السلطة للآخرين.</w:t>
      </w:r>
    </w:p>
    <w:p w:rsidR="004D32AD" w:rsidRPr="004D32AD" w:rsidRDefault="004D32AD" w:rsidP="008B5BF4">
      <w:pPr>
        <w:numPr>
          <w:ilvl w:val="0"/>
          <w:numId w:val="6"/>
        </w:numPr>
        <w:spacing w:before="60" w:after="60" w:line="360" w:lineRule="auto"/>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sz w:val="28"/>
          <w:szCs w:val="28"/>
          <w:rtl/>
        </w:rPr>
        <w:t>تعزيز نمو المعلمين المهني: إن الدافعية لدى المعلمين نحو التطور تتعزز عندما يتبعون أهدافا للنمو المهني، بهذه العملية يصبح من السهل تحقق ذلك عندما يلتزمون بقوة برسالة المدرسة، وعندما يمنح القادة  الهيئة التدريسية دورا في حل المشاكل وتحسين الأداء المدرسي.</w:t>
      </w:r>
    </w:p>
    <w:p w:rsidR="004D32AD" w:rsidRPr="004D32AD" w:rsidRDefault="004D32AD" w:rsidP="008B5BF4">
      <w:pPr>
        <w:numPr>
          <w:ilvl w:val="0"/>
          <w:numId w:val="6"/>
        </w:numPr>
        <w:spacing w:before="60" w:after="60" w:line="360" w:lineRule="auto"/>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sz w:val="28"/>
          <w:szCs w:val="28"/>
          <w:rtl/>
        </w:rPr>
        <w:t>مساعدة المعلمين على حل مشاكلهم: ويشير كل من ليثوود (</w:t>
      </w:r>
      <w:r w:rsidRPr="004D32AD">
        <w:rPr>
          <w:rFonts w:ascii="Simplified Arabic" w:eastAsia="Times New Roman" w:hAnsi="Simplified Arabic" w:cs="Simplified Arabic"/>
          <w:sz w:val="28"/>
          <w:szCs w:val="28"/>
        </w:rPr>
        <w:t>Leithwood</w:t>
      </w:r>
      <w:r w:rsidRPr="004D32AD">
        <w:rPr>
          <w:rFonts w:ascii="Simplified Arabic" w:eastAsia="Times New Roman" w:hAnsi="Simplified Arabic" w:cs="Simplified Arabic"/>
          <w:sz w:val="28"/>
          <w:szCs w:val="28"/>
          <w:rtl/>
        </w:rPr>
        <w:t xml:space="preserve"> ، 1992) وساجور (</w:t>
      </w:r>
      <w:r w:rsidRPr="004D32AD">
        <w:rPr>
          <w:rFonts w:ascii="Simplified Arabic" w:eastAsia="Times New Roman" w:hAnsi="Simplified Arabic" w:cs="Simplified Arabic"/>
          <w:sz w:val="28"/>
          <w:szCs w:val="28"/>
        </w:rPr>
        <w:t>Sagor</w:t>
      </w:r>
      <w:r w:rsidRPr="004D32AD">
        <w:rPr>
          <w:rFonts w:ascii="Simplified Arabic" w:eastAsia="Times New Roman" w:hAnsi="Simplified Arabic" w:cs="Simplified Arabic"/>
          <w:sz w:val="28"/>
          <w:szCs w:val="28"/>
          <w:rtl/>
        </w:rPr>
        <w:t>، 1992) إلى أن ذلك يعطي أهمية للقيادة التحويلية، لأنه يحث المعلمين على المشاركة في النشاطات الجديدة والقيام بجهد أضافي.</w:t>
      </w:r>
    </w:p>
    <w:p w:rsidR="004D32AD" w:rsidRPr="004D32AD" w:rsidRDefault="004D32AD" w:rsidP="004D32AD">
      <w:pPr>
        <w:spacing w:before="60" w:after="60" w:line="360" w:lineRule="auto"/>
        <w:jc w:val="both"/>
        <w:rPr>
          <w:rFonts w:ascii="Simplified Arabic" w:eastAsia="Times New Roman" w:hAnsi="Simplified Arabic" w:cs="Simplified Arabic"/>
          <w:b/>
          <w:bCs/>
          <w:sz w:val="28"/>
          <w:szCs w:val="28"/>
        </w:rPr>
      </w:pPr>
      <w:r w:rsidRPr="004D32AD">
        <w:rPr>
          <w:rFonts w:ascii="Simplified Arabic" w:eastAsia="Times New Roman" w:hAnsi="Simplified Arabic" w:cs="Simplified Arabic"/>
          <w:sz w:val="28"/>
          <w:szCs w:val="28"/>
          <w:rtl/>
        </w:rPr>
        <w:t>ويمكن ملاحظة بعض السمات التي تبرز لدى مدير المدرسة كقائد تحويلي:</w:t>
      </w:r>
    </w:p>
    <w:p w:rsidR="004D32AD" w:rsidRPr="004D32AD" w:rsidRDefault="004D32AD" w:rsidP="008B5BF4">
      <w:pPr>
        <w:numPr>
          <w:ilvl w:val="0"/>
          <w:numId w:val="7"/>
        </w:numPr>
        <w:spacing w:before="60" w:after="60" w:line="360" w:lineRule="auto"/>
        <w:jc w:val="both"/>
        <w:rPr>
          <w:rFonts w:ascii="Simplified Arabic" w:eastAsia="Times New Roman" w:hAnsi="Simplified Arabic" w:cs="Simplified Arabic"/>
          <w:sz w:val="28"/>
          <w:szCs w:val="28"/>
          <w:rtl/>
        </w:rPr>
      </w:pPr>
      <w:r w:rsidRPr="004D32AD">
        <w:rPr>
          <w:rFonts w:ascii="Simplified Arabic" w:eastAsia="Times New Roman" w:hAnsi="Simplified Arabic" w:cs="Simplified Arabic"/>
          <w:sz w:val="28"/>
          <w:szCs w:val="28"/>
          <w:rtl/>
        </w:rPr>
        <w:t>اهتمام المدير برغبات وحاجات الموظفين وميولهم وفلسفاتهم اهتماما خاصاً، ومناقشة الدراسات والأبحاث مع المعلمين، وتشجيعهم على طرح الأسئلة والأفكار لجديدة.</w:t>
      </w:r>
    </w:p>
    <w:p w:rsidR="004D32AD" w:rsidRPr="004D32AD" w:rsidRDefault="004D32AD" w:rsidP="008B5BF4">
      <w:pPr>
        <w:numPr>
          <w:ilvl w:val="0"/>
          <w:numId w:val="7"/>
        </w:numPr>
        <w:spacing w:before="60" w:after="60" w:line="360" w:lineRule="auto"/>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sz w:val="28"/>
          <w:szCs w:val="28"/>
          <w:rtl/>
        </w:rPr>
        <w:t xml:space="preserve"> استخدام استراتيجيات جديدة، وتوفير التغذية الراجعة للمعلمين، ودمج كل أعضاء الهيئة التدريسية في التفكير في أهداف المدرسة، ومعتقداتها، ورؤاها من بداية السنة.</w:t>
      </w:r>
    </w:p>
    <w:p w:rsidR="004D32AD" w:rsidRPr="004D32AD" w:rsidRDefault="004D32AD" w:rsidP="008B5BF4">
      <w:pPr>
        <w:numPr>
          <w:ilvl w:val="0"/>
          <w:numId w:val="7"/>
        </w:numPr>
        <w:spacing w:before="60" w:after="60" w:line="360" w:lineRule="auto"/>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sz w:val="28"/>
          <w:szCs w:val="28"/>
          <w:rtl/>
        </w:rPr>
        <w:t>ترك المعلمين ليجربوا الأفكار الجديدة، ويقترحوا لها أسئلة ليفكروا فيها .</w:t>
      </w:r>
    </w:p>
    <w:p w:rsidR="004D32AD" w:rsidRPr="004D32AD" w:rsidRDefault="004D32AD" w:rsidP="008B5BF4">
      <w:pPr>
        <w:numPr>
          <w:ilvl w:val="0"/>
          <w:numId w:val="7"/>
        </w:numPr>
        <w:spacing w:before="60" w:after="60" w:line="360" w:lineRule="auto"/>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sz w:val="28"/>
          <w:szCs w:val="28"/>
          <w:rtl/>
        </w:rPr>
        <w:lastRenderedPageBreak/>
        <w:t>على القادة أن يدخلوا ورش العمل إلى مدارسهم، وأن يفسحوا المجال للمعلمين كي يشاطروا بمواهبهم، كل منهم يشاطر الأخر بمواهبه.</w:t>
      </w:r>
    </w:p>
    <w:p w:rsidR="004D32AD" w:rsidRPr="004D32AD" w:rsidRDefault="004D32AD" w:rsidP="008B5BF4">
      <w:pPr>
        <w:numPr>
          <w:ilvl w:val="0"/>
          <w:numId w:val="7"/>
        </w:numPr>
        <w:spacing w:before="60" w:after="60" w:line="360" w:lineRule="auto"/>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sz w:val="28"/>
          <w:szCs w:val="28"/>
          <w:rtl/>
        </w:rPr>
        <w:t xml:space="preserve"> لدى القادة توقعات عالية عن المعلمين والطلبة، وإخبار المعلمين أنهم يريدونهم أن يكونوا الأفضل دائماً.</w:t>
      </w:r>
    </w:p>
    <w:p w:rsidR="004D32AD" w:rsidRPr="004D32AD" w:rsidRDefault="004D32AD" w:rsidP="008B5BF4">
      <w:pPr>
        <w:numPr>
          <w:ilvl w:val="0"/>
          <w:numId w:val="7"/>
        </w:numPr>
        <w:spacing w:before="60" w:after="60" w:line="360" w:lineRule="auto"/>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sz w:val="28"/>
          <w:szCs w:val="28"/>
          <w:rtl/>
        </w:rPr>
        <w:t xml:space="preserve"> حماية المعلمين من الأعمال الكتابية المفرطة، وحماية المعلمين من مشاكل محدودية الوقت.</w:t>
      </w:r>
    </w:p>
    <w:p w:rsidR="004D32AD" w:rsidRPr="004D32AD" w:rsidRDefault="004D32AD" w:rsidP="004D32AD">
      <w:pPr>
        <w:tabs>
          <w:tab w:val="left" w:pos="7743"/>
        </w:tabs>
        <w:spacing w:line="360" w:lineRule="auto"/>
        <w:ind w:left="720"/>
        <w:contextualSpacing/>
        <w:jc w:val="both"/>
        <w:rPr>
          <w:rFonts w:ascii="Simplified Arabic" w:eastAsia="Calibri" w:hAnsi="Simplified Arabic" w:cs="Simplified Arabic"/>
          <w:b/>
          <w:bCs/>
          <w:sz w:val="28"/>
          <w:szCs w:val="28"/>
          <w:rtl/>
          <w:lang w:bidi="ar-AE"/>
        </w:rPr>
      </w:pPr>
      <w:r w:rsidRPr="004D32AD">
        <w:rPr>
          <w:rFonts w:ascii="Simplified Arabic" w:eastAsia="Times New Roman" w:hAnsi="Simplified Arabic" w:cs="Simplified Arabic"/>
          <w:sz w:val="24"/>
          <w:szCs w:val="28"/>
          <w:rtl/>
        </w:rPr>
        <w:t>وإذا كانت المجالات الإدارية في الصناعة، والتجارة وغيرها بحاجة الى قيادة تحويلية، فمن باب أولى أن يكون المجال التربوي بحاجة لمثل هذا النمط القيادي، لما يتميز به من مقومات إنسانية وإبداعية، قادرة على الارتقاء بالمؤسسة التربوية نحو أهدافها، المتمثلة في تربية الأجيال، وبناء القيادات،  من خلال الاستثارة الفكرية، والدافعية الإلهامية، والاعتبارية الفردية، وغيرها من عناصر القيادة التحويلية ومكوناتها.</w:t>
      </w:r>
    </w:p>
    <w:p w:rsidR="004D32AD" w:rsidRPr="004D32AD" w:rsidRDefault="00094A2C" w:rsidP="004D32AD">
      <w:pPr>
        <w:spacing w:before="100" w:beforeAutospacing="1" w:after="100" w:afterAutospacing="1" w:line="360" w:lineRule="auto"/>
        <w:ind w:firstLine="26"/>
        <w:jc w:val="both"/>
        <w:rPr>
          <w:rFonts w:ascii="Simplified Arabic" w:eastAsia="Calibri" w:hAnsi="Simplified Arabic" w:cs="Simplified Arabic"/>
          <w:sz w:val="24"/>
          <w:szCs w:val="24"/>
        </w:rPr>
      </w:pPr>
      <w:r>
        <w:rPr>
          <w:rFonts w:ascii="Simplified Arabic" w:eastAsia="Calibri" w:hAnsi="Simplified Arabic" w:cs="Simplified Arabic" w:hint="cs"/>
          <w:b/>
          <w:bCs/>
          <w:sz w:val="32"/>
          <w:szCs w:val="32"/>
          <w:rtl/>
          <w:lang w:bidi="ar-JO"/>
        </w:rPr>
        <w:t xml:space="preserve">1.4 </w:t>
      </w:r>
      <w:r w:rsidR="004D32AD" w:rsidRPr="004D32AD">
        <w:rPr>
          <w:rFonts w:ascii="Simplified Arabic" w:eastAsia="Calibri" w:hAnsi="Simplified Arabic" w:cs="Simplified Arabic"/>
          <w:b/>
          <w:bCs/>
          <w:sz w:val="32"/>
          <w:szCs w:val="32"/>
          <w:rtl/>
          <w:lang w:bidi="ar-JO"/>
        </w:rPr>
        <w:t>مفهوم القيادة:</w:t>
      </w:r>
    </w:p>
    <w:p w:rsidR="004D32AD" w:rsidRPr="004D32AD" w:rsidRDefault="004D32AD" w:rsidP="004D32AD">
      <w:pPr>
        <w:spacing w:before="100" w:beforeAutospacing="1" w:after="100" w:afterAutospacing="1" w:line="360" w:lineRule="auto"/>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JO"/>
        </w:rPr>
        <w:t>       عرف ليكرت (</w:t>
      </w:r>
      <w:r w:rsidRPr="004D32AD">
        <w:rPr>
          <w:rFonts w:ascii="Simplified Arabic" w:eastAsia="Calibri" w:hAnsi="Simplified Arabic" w:cs="Simplified Arabic"/>
          <w:sz w:val="28"/>
          <w:szCs w:val="28"/>
          <w:lang w:val="fr-FR"/>
        </w:rPr>
        <w:t xml:space="preserve"> (Liker</w:t>
      </w:r>
      <w:r w:rsidRPr="004D32AD">
        <w:rPr>
          <w:rFonts w:ascii="Simplified Arabic" w:eastAsia="Calibri" w:hAnsi="Simplified Arabic" w:cs="Simplified Arabic"/>
          <w:sz w:val="28"/>
          <w:szCs w:val="28"/>
          <w:rtl/>
          <w:lang w:bidi="ar-JO"/>
        </w:rPr>
        <w:t xml:space="preserve"> القيادة بأنها :المحافظة على روح المسؤولية بين أفراد الجماعة وقيادتها لتحقيق أهداف المشتركة</w:t>
      </w:r>
      <w:r w:rsidRPr="004D32AD">
        <w:rPr>
          <w:rFonts w:ascii="Simplified Arabic" w:eastAsia="Calibri" w:hAnsi="Simplified Arabic" w:cs="Simplified Arabic" w:hint="cs"/>
          <w:sz w:val="28"/>
          <w:szCs w:val="28"/>
          <w:rtl/>
          <w:lang w:bidi="ar-JO"/>
        </w:rPr>
        <w:t xml:space="preserve"> (العجمي، 2008)</w:t>
      </w:r>
      <w:r w:rsidRPr="004D32AD">
        <w:rPr>
          <w:rFonts w:ascii="Simplified Arabic" w:eastAsia="Calibri" w:hAnsi="Simplified Arabic" w:cs="Simplified Arabic"/>
          <w:sz w:val="28"/>
          <w:szCs w:val="28"/>
          <w:rtl/>
          <w:lang w:bidi="ar-JO"/>
        </w:rPr>
        <w:t xml:space="preserve"> .</w:t>
      </w:r>
    </w:p>
    <w:p w:rsidR="004D32AD" w:rsidRDefault="004D32AD" w:rsidP="004D32AD">
      <w:pPr>
        <w:spacing w:before="100" w:beforeAutospacing="1" w:after="100" w:afterAutospacing="1" w:line="360" w:lineRule="auto"/>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JO"/>
        </w:rPr>
        <w:t>       وعرفها ستوجدل</w:t>
      </w:r>
      <w:r w:rsidRPr="004D32AD">
        <w:rPr>
          <w:rFonts w:ascii="Simplified Arabic" w:eastAsia="Calibri" w:hAnsi="Simplified Arabic" w:cs="Simplified Arabic"/>
          <w:sz w:val="28"/>
          <w:szCs w:val="28"/>
          <w:lang w:val="fr-FR"/>
        </w:rPr>
        <w:t>(Stogdill)</w:t>
      </w:r>
      <w:r w:rsidRPr="004D32AD">
        <w:rPr>
          <w:rFonts w:ascii="Simplified Arabic" w:eastAsia="Calibri" w:hAnsi="Simplified Arabic" w:cs="Simplified Arabic"/>
          <w:sz w:val="28"/>
          <w:szCs w:val="28"/>
          <w:rtl/>
          <w:lang w:bidi="ar-JO"/>
        </w:rPr>
        <w:t>بأنها:</w:t>
      </w:r>
      <w:r w:rsidRPr="004D32AD">
        <w:rPr>
          <w:rFonts w:ascii="Simplified Arabic" w:eastAsia="Calibri" w:hAnsi="Simplified Arabic" w:cs="Simplified Arabic"/>
          <w:sz w:val="28"/>
          <w:szCs w:val="28"/>
          <w:rtl/>
        </w:rPr>
        <w:t xml:space="preserve"> عملية التأثير في نشاط جماعة منظمة باتجاه تحديد أهدافها وتنفيذ هذه الأهداف</w:t>
      </w:r>
      <w:r w:rsidRPr="004D32AD">
        <w:rPr>
          <w:rFonts w:ascii="Simplified Arabic" w:eastAsia="Calibri" w:hAnsi="Simplified Arabic" w:cs="Simplified Arabic" w:hint="cs"/>
          <w:sz w:val="28"/>
          <w:szCs w:val="28"/>
          <w:rtl/>
        </w:rPr>
        <w:t xml:space="preserve"> (المومني، 2008)</w:t>
      </w:r>
      <w:r w:rsidRPr="004D32AD">
        <w:rPr>
          <w:rFonts w:ascii="Simplified Arabic" w:eastAsia="Calibri" w:hAnsi="Simplified Arabic" w:cs="Simplified Arabic"/>
          <w:sz w:val="28"/>
          <w:szCs w:val="28"/>
          <w:rtl/>
        </w:rPr>
        <w:t xml:space="preserve">. </w:t>
      </w:r>
    </w:p>
    <w:p w:rsidR="00090977" w:rsidRPr="004D32AD" w:rsidRDefault="00090977" w:rsidP="004D32AD">
      <w:pPr>
        <w:spacing w:before="100" w:beforeAutospacing="1" w:after="100" w:afterAutospacing="1" w:line="360" w:lineRule="auto"/>
        <w:jc w:val="both"/>
        <w:rPr>
          <w:rFonts w:ascii="Simplified Arabic" w:eastAsia="Calibri" w:hAnsi="Simplified Arabic" w:cs="Simplified Arabic"/>
          <w:rtl/>
        </w:rPr>
      </w:pPr>
    </w:p>
    <w:p w:rsidR="004D32AD" w:rsidRPr="004D32AD" w:rsidRDefault="00094A2C" w:rsidP="004D32AD">
      <w:pPr>
        <w:spacing w:before="100" w:beforeAutospacing="1" w:after="100" w:afterAutospacing="1" w:line="360" w:lineRule="auto"/>
        <w:jc w:val="both"/>
        <w:rPr>
          <w:rFonts w:ascii="Simplified Arabic" w:eastAsia="Calibri" w:hAnsi="Simplified Arabic" w:cs="Simplified Arabic"/>
          <w:b/>
          <w:bCs/>
          <w:sz w:val="32"/>
          <w:szCs w:val="32"/>
          <w:rtl/>
        </w:rPr>
      </w:pPr>
      <w:r>
        <w:rPr>
          <w:rFonts w:ascii="Simplified Arabic" w:eastAsia="Calibri" w:hAnsi="Simplified Arabic" w:cs="Simplified Arabic" w:hint="cs"/>
          <w:b/>
          <w:bCs/>
          <w:sz w:val="32"/>
          <w:szCs w:val="32"/>
          <w:rtl/>
        </w:rPr>
        <w:lastRenderedPageBreak/>
        <w:t xml:space="preserve">1.1.4 </w:t>
      </w:r>
      <w:r w:rsidR="004D32AD" w:rsidRPr="004D32AD">
        <w:rPr>
          <w:rFonts w:ascii="Simplified Arabic" w:eastAsia="Calibri" w:hAnsi="Simplified Arabic" w:cs="Simplified Arabic" w:hint="cs"/>
          <w:b/>
          <w:bCs/>
          <w:sz w:val="32"/>
          <w:szCs w:val="32"/>
          <w:rtl/>
        </w:rPr>
        <w:t>أنماط القيادة:</w:t>
      </w:r>
    </w:p>
    <w:p w:rsidR="004D32AD" w:rsidRPr="004D32AD" w:rsidRDefault="004D32AD" w:rsidP="004D32AD">
      <w:pPr>
        <w:spacing w:before="100" w:beforeAutospacing="1" w:after="100" w:afterAutospacing="1" w:line="360" w:lineRule="auto"/>
        <w:ind w:firstLine="72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JO"/>
        </w:rPr>
        <w:t>صنف بيرنز (</w:t>
      </w:r>
      <w:r w:rsidRPr="004D32AD">
        <w:rPr>
          <w:rFonts w:ascii="Simplified Arabic" w:eastAsia="Calibri" w:hAnsi="Simplified Arabic" w:cs="Simplified Arabic"/>
          <w:sz w:val="28"/>
          <w:szCs w:val="28"/>
          <w:lang w:val="fr-FR"/>
        </w:rPr>
        <w:t xml:space="preserve"> (Burns</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 xml:space="preserve"> 1978</w:t>
      </w:r>
      <w:r w:rsidRPr="004D32AD">
        <w:rPr>
          <w:rFonts w:ascii="Simplified Arabic" w:eastAsia="Calibri" w:hAnsi="Simplified Arabic" w:cs="Simplified Arabic"/>
          <w:sz w:val="28"/>
          <w:szCs w:val="28"/>
          <w:rtl/>
          <w:lang w:bidi="ar-JO"/>
        </w:rPr>
        <w:t xml:space="preserve"> القيادة الى نمطين هما : القيادة التبادلية </w:t>
      </w:r>
      <w:r w:rsidRPr="004D32AD">
        <w:rPr>
          <w:rFonts w:ascii="Simplified Arabic" w:eastAsia="Calibri" w:hAnsi="Simplified Arabic" w:cs="Simplified Arabic"/>
          <w:sz w:val="28"/>
          <w:szCs w:val="28"/>
          <w:lang w:val="fr-FR"/>
        </w:rPr>
        <w:t>(Transactional Leadership)</w:t>
      </w:r>
      <w:r w:rsidRPr="004D32AD">
        <w:rPr>
          <w:rFonts w:ascii="Simplified Arabic" w:eastAsia="Calibri" w:hAnsi="Simplified Arabic" w:cs="Simplified Arabic"/>
          <w:sz w:val="28"/>
          <w:szCs w:val="28"/>
          <w:rtl/>
          <w:lang w:bidi="ar-JO"/>
        </w:rPr>
        <w:t xml:space="preserve"> والقيادة التحويلية </w:t>
      </w:r>
      <w:r w:rsidRPr="004D32AD">
        <w:rPr>
          <w:rFonts w:ascii="Simplified Arabic" w:eastAsia="Calibri" w:hAnsi="Simplified Arabic" w:cs="Simplified Arabic"/>
          <w:b/>
          <w:bCs/>
          <w:sz w:val="28"/>
          <w:szCs w:val="28"/>
          <w:rtl/>
          <w:lang w:bidi="ar-JO"/>
        </w:rPr>
        <w:t>(</w:t>
      </w:r>
      <w:r w:rsidRPr="004D32AD">
        <w:rPr>
          <w:rFonts w:ascii="Simplified Arabic" w:eastAsia="Calibri" w:hAnsi="Simplified Arabic" w:cs="Simplified Arabic"/>
          <w:sz w:val="28"/>
          <w:szCs w:val="28"/>
          <w:lang w:val="fr-FR"/>
        </w:rPr>
        <w:t>LeadershipTransformational</w:t>
      </w:r>
      <w:r w:rsidRPr="004D32AD">
        <w:rPr>
          <w:rFonts w:ascii="Simplified Arabic" w:eastAsia="Calibri" w:hAnsi="Simplified Arabic" w:cs="Simplified Arabic"/>
          <w:b/>
          <w:bCs/>
          <w:sz w:val="28"/>
          <w:szCs w:val="28"/>
          <w:rtl/>
          <w:lang w:bidi="ar-JO"/>
        </w:rPr>
        <w:t>)</w:t>
      </w:r>
      <w:r w:rsidRPr="004D32AD">
        <w:rPr>
          <w:rFonts w:ascii="Simplified Arabic" w:eastAsia="Calibri" w:hAnsi="Simplified Arabic" w:cs="Simplified Arabic"/>
          <w:sz w:val="28"/>
          <w:szCs w:val="28"/>
          <w:rtl/>
          <w:lang w:bidi="ar-JO"/>
        </w:rPr>
        <w:t xml:space="preserve"> .</w:t>
      </w:r>
    </w:p>
    <w:p w:rsidR="004D32AD" w:rsidRPr="004D32AD" w:rsidRDefault="004D32AD" w:rsidP="004D32AD">
      <w:pPr>
        <w:spacing w:before="100" w:beforeAutospacing="1" w:after="100" w:afterAutospacing="1" w:line="360" w:lineRule="auto"/>
        <w:ind w:firstLine="569"/>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EG"/>
        </w:rPr>
        <w:t xml:space="preserve">  وعرف باس </w:t>
      </w:r>
      <w:r w:rsidRPr="004D32AD">
        <w:rPr>
          <w:rFonts w:ascii="Simplified Arabic" w:eastAsia="Calibri" w:hAnsi="Simplified Arabic" w:cs="Simplified Arabic"/>
          <w:sz w:val="28"/>
          <w:szCs w:val="28"/>
          <w:lang w:val="fr-FR"/>
        </w:rPr>
        <w:t>Bass</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1999)</w:t>
      </w:r>
      <w:r w:rsidRPr="004D32AD">
        <w:rPr>
          <w:rFonts w:ascii="Simplified Arabic" w:eastAsia="Calibri" w:hAnsi="Simplified Arabic" w:cs="Simplified Arabic"/>
          <w:sz w:val="28"/>
          <w:szCs w:val="28"/>
          <w:rtl/>
          <w:lang w:bidi="ar-EG"/>
        </w:rPr>
        <w:t>) النمط الأول (القيادة التبادلية) بأنه قيادة تبادل للعلاقات بين القائد والعاملين ل</w:t>
      </w:r>
      <w:r w:rsidR="00A07805">
        <w:rPr>
          <w:rFonts w:ascii="Simplified Arabic" w:eastAsia="Calibri" w:hAnsi="Simplified Arabic" w:cs="Simplified Arabic"/>
          <w:sz w:val="28"/>
          <w:szCs w:val="28"/>
          <w:rtl/>
          <w:lang w:bidi="ar-EG"/>
        </w:rPr>
        <w:t>تحقيق مصالحهما الخاصة، وأوضح لا</w:t>
      </w:r>
      <w:r w:rsidRPr="004D32AD">
        <w:rPr>
          <w:rFonts w:ascii="Simplified Arabic" w:eastAsia="Calibri" w:hAnsi="Simplified Arabic" w:cs="Simplified Arabic"/>
          <w:sz w:val="28"/>
          <w:szCs w:val="28"/>
          <w:rtl/>
          <w:lang w:bidi="ar-EG"/>
        </w:rPr>
        <w:t>يثود</w:t>
      </w:r>
      <w:r w:rsidRPr="004D32AD">
        <w:rPr>
          <w:rFonts w:ascii="Simplified Arabic" w:eastAsia="Calibri" w:hAnsi="Simplified Arabic" w:cs="Simplified Arabic"/>
          <w:sz w:val="28"/>
          <w:szCs w:val="28"/>
          <w:lang w:val="fr-FR"/>
        </w:rPr>
        <w:t>Leithwood</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 xml:space="preserve"> 1999)</w:t>
      </w:r>
      <w:r w:rsidRPr="004D32AD">
        <w:rPr>
          <w:rFonts w:ascii="Simplified Arabic" w:eastAsia="Calibri" w:hAnsi="Simplified Arabic" w:cs="Simplified Arabic"/>
          <w:sz w:val="28"/>
          <w:szCs w:val="28"/>
          <w:rtl/>
          <w:lang w:bidi="ar-JO"/>
        </w:rPr>
        <w:t xml:space="preserve">) بأن القيادة التبادلية هي عملية تبادلية للخدمات والوظائف مقابل تحقيق أهداف معينة تشبع حاجات القادة </w:t>
      </w:r>
      <w:r w:rsidRPr="004D32AD">
        <w:rPr>
          <w:rFonts w:ascii="Simplified Arabic" w:eastAsia="Calibri" w:hAnsi="Simplified Arabic" w:cs="Simplified Arabic" w:hint="cs"/>
          <w:sz w:val="28"/>
          <w:szCs w:val="28"/>
          <w:rtl/>
          <w:lang w:bidi="ar-JO"/>
        </w:rPr>
        <w:t>والمرؤوسين</w:t>
      </w:r>
      <w:r w:rsidRPr="004D32AD">
        <w:rPr>
          <w:rFonts w:ascii="Simplified Arabic" w:eastAsia="Calibri" w:hAnsi="Simplified Arabic" w:cs="Simplified Arabic"/>
          <w:sz w:val="28"/>
          <w:szCs w:val="28"/>
          <w:rtl/>
          <w:lang w:bidi="ar-JO"/>
        </w:rPr>
        <w:t xml:space="preserve"> من خلال تبادل المنافع الخاصة بهم.</w:t>
      </w:r>
      <w:r w:rsidRPr="004D32AD">
        <w:rPr>
          <w:rFonts w:ascii="Simplified Arabic" w:eastAsia="Calibri" w:hAnsi="Simplified Arabic" w:cs="Simplified Arabic"/>
          <w:sz w:val="28"/>
          <w:szCs w:val="28"/>
          <w:rtl/>
          <w:lang w:bidi="ar-EG"/>
        </w:rPr>
        <w:t xml:space="preserve"> وأشار جاردونا</w:t>
      </w:r>
      <w:r w:rsidRPr="004D32AD">
        <w:rPr>
          <w:rFonts w:ascii="Simplified Arabic" w:eastAsia="Calibri" w:hAnsi="Simplified Arabic" w:cs="Simplified Arabic"/>
          <w:sz w:val="28"/>
          <w:szCs w:val="28"/>
          <w:lang w:val="fr-FR"/>
        </w:rPr>
        <w:t>Gardona</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 xml:space="preserve"> 2002)</w:t>
      </w:r>
      <w:r w:rsidRPr="004D32AD">
        <w:rPr>
          <w:rFonts w:ascii="Simplified Arabic" w:eastAsia="Calibri" w:hAnsi="Simplified Arabic" w:cs="Simplified Arabic"/>
          <w:sz w:val="28"/>
          <w:szCs w:val="28"/>
          <w:rtl/>
          <w:lang w:bidi="ar-JO"/>
        </w:rPr>
        <w:t>) إلى إن القيادة التبادلية تعتمدعلى التعزيز غير المشروط، وتهتم بالنتائج وتركز على بحث التبادل بين القائد و المرؤوسين من خلال المكافآت أو العقوبات المرتبطة بالأداء للمرؤوسين.</w:t>
      </w:r>
    </w:p>
    <w:p w:rsidR="004D32AD" w:rsidRPr="004D32AD" w:rsidRDefault="004D32AD" w:rsidP="009F319C">
      <w:pPr>
        <w:spacing w:before="100" w:beforeAutospacing="1" w:after="100" w:afterAutospacing="1" w:line="360" w:lineRule="auto"/>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JO"/>
        </w:rPr>
        <w:t xml:space="preserve">         أما النمط الثاني المتمثل بالقيادة التحويلية، فهو كما أشار لوسر وأجو </w:t>
      </w:r>
      <w:r w:rsidRPr="004D32AD">
        <w:rPr>
          <w:rFonts w:ascii="Simplified Arabic" w:eastAsia="Calibri" w:hAnsi="Simplified Arabic" w:cs="Simplified Arabic"/>
          <w:sz w:val="28"/>
          <w:szCs w:val="28"/>
          <w:lang w:val="fr-FR"/>
        </w:rPr>
        <w:t>Lusser&amp;Achua</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2003)</w:t>
      </w:r>
      <w:r w:rsidRPr="004D32AD">
        <w:rPr>
          <w:rFonts w:ascii="Simplified Arabic" w:eastAsia="Calibri" w:hAnsi="Simplified Arabic" w:cs="Simplified Arabic"/>
          <w:sz w:val="28"/>
          <w:szCs w:val="28"/>
          <w:rtl/>
          <w:lang w:bidi="ar-JO"/>
        </w:rPr>
        <w:t>) نمط قيادي يسري بين القادة والمرؤوسين، يستخدمه القادة لتغييرالوضع الراهن بتعريف المرؤوسين بالمشكلات القائمة في المنظمة التي يعملون فيها، من خلال الإلهام والإقناع والإثارة، من أجل تحقيق مستوى عالٍ من الرؤية الواضحة، لبلوغ الأهداف المشتركة.</w:t>
      </w:r>
      <w:r w:rsidRPr="004D32AD">
        <w:rPr>
          <w:rFonts w:ascii="Simplified Arabic" w:eastAsia="Calibri" w:hAnsi="Simplified Arabic" w:cs="Simplified Arabic"/>
          <w:sz w:val="28"/>
          <w:szCs w:val="28"/>
          <w:rtl/>
        </w:rPr>
        <w:t xml:space="preserve">  وأوضح فينن  </w:t>
      </w:r>
      <w:r w:rsidRPr="004D32AD">
        <w:rPr>
          <w:rFonts w:ascii="Simplified Arabic" w:eastAsia="Calibri" w:hAnsi="Simplified Arabic" w:cs="Simplified Arabic"/>
          <w:sz w:val="28"/>
          <w:szCs w:val="28"/>
          <w:lang w:val="fr-FR"/>
        </w:rPr>
        <w:t>Feenan</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 xml:space="preserve"> 2004)</w:t>
      </w:r>
      <w:r w:rsidRPr="004D32AD">
        <w:rPr>
          <w:rFonts w:ascii="Simplified Arabic" w:eastAsia="Calibri" w:hAnsi="Simplified Arabic" w:cs="Simplified Arabic"/>
          <w:sz w:val="28"/>
          <w:szCs w:val="28"/>
          <w:rtl/>
        </w:rPr>
        <w:t xml:space="preserve">) </w:t>
      </w:r>
      <w:r w:rsidRPr="004D32AD">
        <w:rPr>
          <w:rFonts w:ascii="Simplified Arabic" w:eastAsia="Calibri" w:hAnsi="Simplified Arabic" w:cs="Simplified Arabic"/>
          <w:sz w:val="28"/>
          <w:szCs w:val="28"/>
          <w:rtl/>
          <w:lang w:bidi="ar-AE"/>
        </w:rPr>
        <w:t>أ</w:t>
      </w:r>
      <w:r w:rsidRPr="004D32AD">
        <w:rPr>
          <w:rFonts w:ascii="Simplified Arabic" w:eastAsia="Calibri" w:hAnsi="Simplified Arabic" w:cs="Simplified Arabic"/>
          <w:sz w:val="28"/>
          <w:szCs w:val="28"/>
          <w:rtl/>
        </w:rPr>
        <w:t>ن القيادة التحويلية لا تعني تمركزاً للسلطة، وإنما تفويض للصلاحيات وتمكين للعاملين لتحقيق نتائج قابلة للقياس من خلال تحفيزهم وإلهام مشاعرهم .</w:t>
      </w:r>
    </w:p>
    <w:p w:rsidR="004D32AD" w:rsidRPr="004D32AD" w:rsidRDefault="0024028A" w:rsidP="004D32AD">
      <w:pPr>
        <w:spacing w:before="100" w:beforeAutospacing="1" w:after="100" w:afterAutospacing="1" w:line="360" w:lineRule="auto"/>
        <w:jc w:val="both"/>
        <w:rPr>
          <w:rFonts w:ascii="Simplified Arabic" w:eastAsia="Calibri" w:hAnsi="Simplified Arabic" w:cs="Simplified Arabic"/>
          <w:sz w:val="28"/>
          <w:szCs w:val="28"/>
          <w:rtl/>
          <w:lang w:bidi="ar-EG"/>
        </w:rPr>
      </w:pPr>
      <w:r>
        <w:rPr>
          <w:rFonts w:ascii="Simplified Arabic" w:eastAsia="Calibri" w:hAnsi="Simplified Arabic" w:cs="Simplified Arabic"/>
          <w:sz w:val="28"/>
          <w:szCs w:val="28"/>
          <w:rtl/>
          <w:lang w:bidi="ar-EG"/>
        </w:rPr>
        <w:t>  </w:t>
      </w:r>
      <w:r w:rsidR="004D32AD" w:rsidRPr="004D32AD">
        <w:rPr>
          <w:rFonts w:ascii="Simplified Arabic" w:eastAsia="Calibri" w:hAnsi="Simplified Arabic" w:cs="Simplified Arabic"/>
          <w:sz w:val="28"/>
          <w:szCs w:val="28"/>
          <w:rtl/>
          <w:lang w:bidi="ar-EG"/>
        </w:rPr>
        <w:t>واستناداً إلى أفكار ويبر</w:t>
      </w:r>
      <w:r w:rsidR="004D32AD" w:rsidRPr="004D32AD">
        <w:rPr>
          <w:rFonts w:ascii="Simplified Arabic" w:eastAsia="Calibri" w:hAnsi="Simplified Arabic" w:cs="Simplified Arabic"/>
          <w:sz w:val="28"/>
          <w:szCs w:val="28"/>
          <w:lang w:val="fr-FR"/>
        </w:rPr>
        <w:t>(Weber)</w:t>
      </w:r>
      <w:r w:rsidR="004D32AD" w:rsidRPr="004D32AD">
        <w:rPr>
          <w:rFonts w:ascii="Simplified Arabic" w:eastAsia="Calibri" w:hAnsi="Simplified Arabic" w:cs="Simplified Arabic"/>
          <w:sz w:val="28"/>
          <w:szCs w:val="28"/>
          <w:rtl/>
          <w:lang w:bidi="ar-EG"/>
        </w:rPr>
        <w:t xml:space="preserve"> وضـع بيرنز</w:t>
      </w:r>
      <w:r w:rsidR="004D32AD" w:rsidRPr="004D32AD">
        <w:rPr>
          <w:rFonts w:ascii="Simplified Arabic" w:eastAsia="Calibri" w:hAnsi="Simplified Arabic" w:cs="Simplified Arabic"/>
          <w:sz w:val="28"/>
          <w:szCs w:val="28"/>
          <w:lang w:val="fr-FR"/>
        </w:rPr>
        <w:t>Burns</w:t>
      </w:r>
      <w:r w:rsidR="004D32AD" w:rsidRPr="004D32AD">
        <w:rPr>
          <w:rFonts w:ascii="Simplified Arabic" w:eastAsia="Calibri" w:hAnsi="Simplified Arabic" w:cs="Simplified Arabic"/>
          <w:sz w:val="28"/>
          <w:szCs w:val="28"/>
          <w:rtl/>
          <w:lang w:val="fr-FR"/>
        </w:rPr>
        <w:t>،</w:t>
      </w:r>
      <w:r w:rsidR="004D32AD" w:rsidRPr="004D32AD">
        <w:rPr>
          <w:rFonts w:ascii="Simplified Arabic" w:eastAsia="Calibri" w:hAnsi="Simplified Arabic" w:cs="Simplified Arabic"/>
          <w:sz w:val="28"/>
          <w:szCs w:val="28"/>
          <w:lang w:val="fr-FR"/>
        </w:rPr>
        <w:t xml:space="preserve"> 1978)</w:t>
      </w:r>
      <w:r w:rsidR="004D32AD" w:rsidRPr="004D32AD">
        <w:rPr>
          <w:rFonts w:ascii="Simplified Arabic" w:eastAsia="Calibri" w:hAnsi="Simplified Arabic" w:cs="Simplified Arabic"/>
          <w:sz w:val="28"/>
          <w:szCs w:val="28"/>
          <w:rtl/>
          <w:lang w:bidi="ar-EG"/>
        </w:rPr>
        <w:t xml:space="preserve">) نظرية القيادة التحويلية التي أكد فيها أهمية تفاعل القادة مـع الحالة النفسية للعاملين، من أجل  توحيد الأفراد ذوي </w:t>
      </w:r>
      <w:r w:rsidR="004D32AD" w:rsidRPr="004D32AD">
        <w:rPr>
          <w:rFonts w:ascii="Simplified Arabic" w:eastAsia="Calibri" w:hAnsi="Simplified Arabic" w:cs="Simplified Arabic"/>
          <w:sz w:val="28"/>
          <w:szCs w:val="28"/>
          <w:rtl/>
          <w:lang w:bidi="ar-EG"/>
        </w:rPr>
        <w:lastRenderedPageBreak/>
        <w:t>الدوافـع والقيم المتباينة، وحشد الطاقات والمصادرالاقتصاديـة والسيـاسيـة وتوظيفها ضمن إطارالمنافسة والصراع والأهداف بشكل مستقل أو متبادل بين القائد</w:t>
      </w:r>
      <w:r w:rsidR="004D32AD" w:rsidRPr="004D32AD">
        <w:rPr>
          <w:rFonts w:ascii="Simplified Arabic" w:eastAsia="Calibri" w:hAnsi="Simplified Arabic" w:cs="Simplified Arabic" w:hint="cs"/>
          <w:sz w:val="28"/>
          <w:szCs w:val="28"/>
          <w:rtl/>
          <w:lang w:bidi="ar-EG"/>
        </w:rPr>
        <w:t xml:space="preserve"> والعاملين.</w:t>
      </w:r>
    </w:p>
    <w:p w:rsidR="004D32AD" w:rsidRPr="004D32AD" w:rsidRDefault="005C1B0F" w:rsidP="004D32AD">
      <w:pPr>
        <w:shd w:val="clear" w:color="auto" w:fill="FFFFFF"/>
        <w:spacing w:before="100" w:beforeAutospacing="1" w:after="24" w:line="360" w:lineRule="auto"/>
        <w:ind w:right="336"/>
        <w:jc w:val="both"/>
        <w:rPr>
          <w:rFonts w:ascii="Simplified Arabic" w:eastAsia="Calibri" w:hAnsi="Simplified Arabic" w:cs="Simplified Arabic"/>
          <w:b/>
          <w:bCs/>
          <w:sz w:val="28"/>
          <w:szCs w:val="28"/>
          <w:lang w:bidi="ar-AE"/>
        </w:rPr>
      </w:pPr>
      <w:r>
        <w:rPr>
          <w:rFonts w:ascii="Simplified Arabic" w:eastAsia="Calibri" w:hAnsi="Simplified Arabic" w:cs="Simplified Arabic" w:hint="cs"/>
          <w:b/>
          <w:bCs/>
          <w:sz w:val="28"/>
          <w:szCs w:val="28"/>
          <w:rtl/>
          <w:lang w:bidi="ar-AE"/>
        </w:rPr>
        <w:t xml:space="preserve">1.2.4 </w:t>
      </w:r>
      <w:r w:rsidR="004D32AD" w:rsidRPr="004D32AD">
        <w:rPr>
          <w:rFonts w:ascii="Simplified Arabic" w:eastAsia="Calibri" w:hAnsi="Simplified Arabic" w:cs="Simplified Arabic"/>
          <w:b/>
          <w:bCs/>
          <w:sz w:val="28"/>
          <w:szCs w:val="28"/>
          <w:rtl/>
          <w:lang w:bidi="ar-AE"/>
        </w:rPr>
        <w:t>القيادة التحويلية :</w:t>
      </w:r>
    </w:p>
    <w:p w:rsidR="004D32AD" w:rsidRPr="004D32AD" w:rsidRDefault="004D32AD" w:rsidP="004D32AD">
      <w:pPr>
        <w:shd w:val="clear" w:color="auto" w:fill="FFFFFF"/>
        <w:spacing w:before="100" w:beforeAutospacing="1" w:after="24" w:line="360" w:lineRule="auto"/>
        <w:ind w:right="336"/>
        <w:jc w:val="both"/>
        <w:rPr>
          <w:rFonts w:ascii="Simplified Arabic" w:eastAsia="Times New Roman" w:hAnsi="Simplified Arabic" w:cs="Simplified Arabic"/>
          <w:color w:val="252525"/>
          <w:sz w:val="28"/>
          <w:szCs w:val="28"/>
        </w:rPr>
      </w:pPr>
      <w:r w:rsidRPr="004D32AD">
        <w:rPr>
          <w:rFonts w:ascii="Simplified Arabic" w:eastAsia="Times New Roman" w:hAnsi="Simplified Arabic" w:cs="Simplified Arabic"/>
          <w:color w:val="252525"/>
          <w:sz w:val="28"/>
          <w:szCs w:val="28"/>
          <w:rtl/>
        </w:rPr>
        <w:t>تعريف بيرنز</w:t>
      </w:r>
      <w:r w:rsidRPr="004D32AD">
        <w:rPr>
          <w:rFonts w:ascii="Simplified Arabic" w:eastAsia="Times New Roman" w:hAnsi="Simplified Arabic" w:cs="Simplified Arabic"/>
          <w:color w:val="252525"/>
          <w:sz w:val="28"/>
          <w:szCs w:val="28"/>
        </w:rPr>
        <w:t xml:space="preserve"> (Burns): </w:t>
      </w:r>
      <w:r w:rsidRPr="004D32AD">
        <w:rPr>
          <w:rFonts w:ascii="Simplified Arabic" w:eastAsia="Times New Roman" w:hAnsi="Simplified Arabic" w:cs="Simplified Arabic"/>
          <w:color w:val="252525"/>
          <w:sz w:val="28"/>
          <w:szCs w:val="28"/>
          <w:rtl/>
        </w:rPr>
        <w:t>القيادة التحويلية هي عملية تحدث عندما يقوم شخص أو أكثر بالالتحام مع آخرين بطريقة تمكن القادة والتابعين من رفع بعضهم الآخر لمستويات أعلى من الأخلاق والدوافع والسلوكيات ( رغبات، وحاجات وطموحات، وقيم التابعين الأساسية</w:t>
      </w:r>
      <w:r w:rsidRPr="004D32AD">
        <w:rPr>
          <w:rFonts w:ascii="Simplified Arabic" w:eastAsia="Times New Roman" w:hAnsi="Simplified Arabic" w:cs="Simplified Arabic"/>
          <w:color w:val="252525"/>
          <w:sz w:val="28"/>
          <w:szCs w:val="28"/>
        </w:rPr>
        <w:t>.</w:t>
      </w:r>
    </w:p>
    <w:p w:rsidR="004D32AD" w:rsidRPr="004D32AD" w:rsidRDefault="004D32AD" w:rsidP="008B5BF4">
      <w:pPr>
        <w:numPr>
          <w:ilvl w:val="0"/>
          <w:numId w:val="4"/>
        </w:numPr>
        <w:shd w:val="clear" w:color="auto" w:fill="FFFFFF"/>
        <w:spacing w:before="100" w:beforeAutospacing="1" w:after="24" w:line="360" w:lineRule="auto"/>
        <w:ind w:left="0" w:right="336"/>
        <w:jc w:val="both"/>
        <w:rPr>
          <w:rFonts w:ascii="Simplified Arabic" w:eastAsia="Times New Roman" w:hAnsi="Simplified Arabic" w:cs="Simplified Arabic"/>
          <w:color w:val="252525"/>
          <w:sz w:val="28"/>
          <w:szCs w:val="28"/>
        </w:rPr>
      </w:pPr>
      <w:r w:rsidRPr="004D32AD">
        <w:rPr>
          <w:rFonts w:ascii="Simplified Arabic" w:eastAsia="Times New Roman" w:hAnsi="Simplified Arabic" w:cs="Simplified Arabic"/>
          <w:color w:val="252525"/>
          <w:sz w:val="28"/>
          <w:szCs w:val="28"/>
          <w:rtl/>
        </w:rPr>
        <w:t>تعريف تيتشيوديفانا</w:t>
      </w:r>
      <w:r w:rsidRPr="004D32AD">
        <w:rPr>
          <w:rFonts w:ascii="Simplified Arabic" w:eastAsia="Times New Roman" w:hAnsi="Simplified Arabic" w:cs="Simplified Arabic"/>
          <w:color w:val="252525"/>
          <w:sz w:val="28"/>
          <w:szCs w:val="28"/>
        </w:rPr>
        <w:t xml:space="preserve"> (Tichy&amp;Devanna): </w:t>
      </w:r>
      <w:r w:rsidRPr="004D32AD">
        <w:rPr>
          <w:rFonts w:ascii="Simplified Arabic" w:eastAsia="Times New Roman" w:hAnsi="Simplified Arabic" w:cs="Simplified Arabic"/>
          <w:color w:val="252525"/>
          <w:sz w:val="28"/>
          <w:szCs w:val="28"/>
          <w:rtl/>
        </w:rPr>
        <w:t>القيادة التحويلية هي عمليـة إدراك الحاجة للتغيير وصنع رؤية جديدة من قبل القادة التحويليين داخل المنظمات، والعمل على تأسيس هذه الرؤية والتغيير لتثبت مع مرور الوقت</w:t>
      </w:r>
      <w:r w:rsidRPr="004D32AD">
        <w:rPr>
          <w:rFonts w:ascii="Simplified Arabic" w:eastAsia="Times New Roman" w:hAnsi="Simplified Arabic" w:cs="Simplified Arabic"/>
          <w:color w:val="252525"/>
          <w:sz w:val="28"/>
          <w:szCs w:val="28"/>
        </w:rPr>
        <w:t>.</w:t>
      </w:r>
    </w:p>
    <w:p w:rsidR="004D32AD" w:rsidRPr="004D32AD" w:rsidRDefault="004D32AD" w:rsidP="008B5BF4">
      <w:pPr>
        <w:numPr>
          <w:ilvl w:val="0"/>
          <w:numId w:val="4"/>
        </w:numPr>
        <w:shd w:val="clear" w:color="auto" w:fill="FFFFFF"/>
        <w:spacing w:before="100" w:beforeAutospacing="1" w:after="24" w:line="360" w:lineRule="auto"/>
        <w:ind w:left="0" w:right="336"/>
        <w:jc w:val="both"/>
        <w:rPr>
          <w:rFonts w:ascii="Simplified Arabic" w:eastAsia="Times New Roman" w:hAnsi="Simplified Arabic" w:cs="Simplified Arabic"/>
          <w:color w:val="252525"/>
          <w:sz w:val="28"/>
          <w:szCs w:val="28"/>
        </w:rPr>
      </w:pPr>
      <w:r w:rsidRPr="004D32AD">
        <w:rPr>
          <w:rFonts w:ascii="Simplified Arabic" w:eastAsia="Times New Roman" w:hAnsi="Simplified Arabic" w:cs="Simplified Arabic"/>
          <w:color w:val="252525"/>
          <w:sz w:val="28"/>
          <w:szCs w:val="28"/>
          <w:rtl/>
        </w:rPr>
        <w:t>تعريف بينس ونانِس</w:t>
      </w:r>
      <w:r w:rsidRPr="004D32AD">
        <w:rPr>
          <w:rFonts w:ascii="Simplified Arabic" w:eastAsia="Times New Roman" w:hAnsi="Simplified Arabic" w:cs="Simplified Arabic"/>
          <w:color w:val="252525"/>
          <w:sz w:val="28"/>
          <w:szCs w:val="28"/>
        </w:rPr>
        <w:t xml:space="preserve"> (Bennis&amp;Nanus): </w:t>
      </w:r>
      <w:r w:rsidRPr="004D32AD">
        <w:rPr>
          <w:rFonts w:ascii="Simplified Arabic" w:eastAsia="Times New Roman" w:hAnsi="Simplified Arabic" w:cs="Simplified Arabic"/>
          <w:color w:val="252525"/>
          <w:sz w:val="28"/>
          <w:szCs w:val="28"/>
          <w:rtl/>
        </w:rPr>
        <w:t>القيادة التحويلية تعمل على تحويل التابعين إلى قادة متحكمين بقدراتهم، وإلى قادة للتغيير</w:t>
      </w:r>
      <w:r w:rsidRPr="004D32AD">
        <w:rPr>
          <w:rFonts w:ascii="Simplified Arabic" w:eastAsia="Times New Roman" w:hAnsi="Simplified Arabic" w:cs="Simplified Arabic"/>
          <w:color w:val="252525"/>
          <w:sz w:val="28"/>
          <w:szCs w:val="28"/>
        </w:rPr>
        <w:t>.</w:t>
      </w:r>
    </w:p>
    <w:p w:rsidR="004D32AD" w:rsidRPr="004D32AD" w:rsidRDefault="004D32AD" w:rsidP="008B5BF4">
      <w:pPr>
        <w:numPr>
          <w:ilvl w:val="0"/>
          <w:numId w:val="4"/>
        </w:numPr>
        <w:shd w:val="clear" w:color="auto" w:fill="FFFFFF"/>
        <w:spacing w:before="100" w:beforeAutospacing="1" w:after="24" w:line="360" w:lineRule="auto"/>
        <w:ind w:left="0" w:right="336"/>
        <w:jc w:val="both"/>
        <w:rPr>
          <w:rFonts w:ascii="Simplified Arabic" w:eastAsia="Times New Roman" w:hAnsi="Simplified Arabic" w:cs="Simplified Arabic"/>
          <w:color w:val="252525"/>
          <w:sz w:val="28"/>
          <w:szCs w:val="28"/>
        </w:rPr>
      </w:pPr>
      <w:r w:rsidRPr="004D32AD">
        <w:rPr>
          <w:rFonts w:ascii="Simplified Arabic" w:eastAsia="Times New Roman" w:hAnsi="Simplified Arabic" w:cs="Simplified Arabic"/>
          <w:color w:val="252525"/>
          <w:sz w:val="28"/>
          <w:szCs w:val="28"/>
          <w:rtl/>
        </w:rPr>
        <w:t>تعريف تروفينو</w:t>
      </w:r>
      <w:r w:rsidRPr="004D32AD">
        <w:rPr>
          <w:rFonts w:ascii="Simplified Arabic" w:eastAsia="Times New Roman" w:hAnsi="Simplified Arabic" w:cs="Simplified Arabic"/>
          <w:color w:val="252525"/>
          <w:sz w:val="28"/>
          <w:szCs w:val="28"/>
        </w:rPr>
        <w:t xml:space="preserve"> ( Trofino ): </w:t>
      </w:r>
      <w:r w:rsidRPr="004D32AD">
        <w:rPr>
          <w:rFonts w:ascii="Simplified Arabic" w:eastAsia="Times New Roman" w:hAnsi="Simplified Arabic" w:cs="Simplified Arabic"/>
          <w:color w:val="252525"/>
          <w:sz w:val="28"/>
          <w:szCs w:val="28"/>
          <w:rtl/>
        </w:rPr>
        <w:t>القيادة التحويلية هي " القيادة التي تضع رؤية واضحة لمنظماتها، وتعمل على إيجاد أنظمة منظمية جديدة كلياً تتوافق مع متطلبات المستقبل</w:t>
      </w:r>
      <w:r w:rsidRPr="004D32AD">
        <w:rPr>
          <w:rFonts w:ascii="Simplified Arabic" w:eastAsia="Times New Roman" w:hAnsi="Simplified Arabic" w:cs="Simplified Arabic"/>
          <w:color w:val="252525"/>
          <w:sz w:val="28"/>
          <w:szCs w:val="28"/>
        </w:rPr>
        <w:t>.</w:t>
      </w:r>
    </w:p>
    <w:p w:rsidR="004D32AD" w:rsidRPr="004D32AD" w:rsidRDefault="004D32AD" w:rsidP="008B5BF4">
      <w:pPr>
        <w:numPr>
          <w:ilvl w:val="0"/>
          <w:numId w:val="4"/>
        </w:numPr>
        <w:shd w:val="clear" w:color="auto" w:fill="FFFFFF"/>
        <w:spacing w:before="100" w:beforeAutospacing="1" w:after="24" w:line="360" w:lineRule="auto"/>
        <w:ind w:left="0" w:right="336"/>
        <w:jc w:val="both"/>
        <w:rPr>
          <w:rFonts w:ascii="Simplified Arabic" w:eastAsia="Times New Roman" w:hAnsi="Simplified Arabic" w:cs="Simplified Arabic"/>
          <w:color w:val="252525"/>
          <w:sz w:val="28"/>
          <w:szCs w:val="28"/>
        </w:rPr>
      </w:pPr>
      <w:r w:rsidRPr="004D32AD">
        <w:rPr>
          <w:rFonts w:ascii="Simplified Arabic" w:eastAsia="Times New Roman" w:hAnsi="Simplified Arabic" w:cs="Simplified Arabic"/>
          <w:color w:val="252525"/>
          <w:sz w:val="28"/>
          <w:szCs w:val="28"/>
          <w:rtl/>
        </w:rPr>
        <w:t>تعريف تريسي</w:t>
      </w:r>
      <w:r w:rsidRPr="004D32AD">
        <w:rPr>
          <w:rFonts w:ascii="Simplified Arabic" w:eastAsia="Times New Roman" w:hAnsi="Simplified Arabic" w:cs="Simplified Arabic"/>
          <w:color w:val="252525"/>
          <w:sz w:val="28"/>
          <w:szCs w:val="28"/>
        </w:rPr>
        <w:t xml:space="preserve"> ( Tracey): </w:t>
      </w:r>
      <w:r w:rsidRPr="004D32AD">
        <w:rPr>
          <w:rFonts w:ascii="Simplified Arabic" w:eastAsia="Times New Roman" w:hAnsi="Simplified Arabic" w:cs="Simplified Arabic"/>
          <w:color w:val="252525"/>
          <w:sz w:val="28"/>
          <w:szCs w:val="28"/>
          <w:rtl/>
        </w:rPr>
        <w:t>القيادة التحويلية هي العملية التي تدفع الأتباع وتنشطهم عن طريق تعزيز المثل العليا والقيم الأخلاقية</w:t>
      </w:r>
      <w:r w:rsidRPr="004D32AD">
        <w:rPr>
          <w:rFonts w:ascii="Simplified Arabic" w:eastAsia="Times New Roman" w:hAnsi="Simplified Arabic" w:cs="Simplified Arabic"/>
          <w:color w:val="252525"/>
          <w:sz w:val="28"/>
          <w:szCs w:val="28"/>
        </w:rPr>
        <w:t>.</w:t>
      </w:r>
    </w:p>
    <w:p w:rsidR="00094A2C" w:rsidRPr="00094A2C" w:rsidRDefault="004D32AD" w:rsidP="008B5BF4">
      <w:pPr>
        <w:numPr>
          <w:ilvl w:val="0"/>
          <w:numId w:val="4"/>
        </w:numPr>
        <w:shd w:val="clear" w:color="auto" w:fill="FFFFFF"/>
        <w:spacing w:before="100" w:beforeAutospacing="1" w:after="24" w:line="360" w:lineRule="auto"/>
        <w:ind w:left="0" w:right="336"/>
        <w:jc w:val="both"/>
        <w:rPr>
          <w:rFonts w:ascii="Simplified Arabic" w:eastAsia="Times New Roman" w:hAnsi="Simplified Arabic" w:cs="Simplified Arabic"/>
          <w:color w:val="252525"/>
          <w:sz w:val="28"/>
          <w:szCs w:val="28"/>
          <w:rtl/>
        </w:rPr>
      </w:pPr>
      <w:r w:rsidRPr="004D32AD">
        <w:rPr>
          <w:rFonts w:ascii="Simplified Arabic" w:eastAsia="Times New Roman" w:hAnsi="Simplified Arabic" w:cs="Simplified Arabic"/>
          <w:color w:val="252525"/>
          <w:sz w:val="28"/>
          <w:szCs w:val="28"/>
          <w:rtl/>
        </w:rPr>
        <w:t>تعريف جان كريجر</w:t>
      </w:r>
      <w:r w:rsidRPr="004D32AD">
        <w:rPr>
          <w:rFonts w:ascii="Simplified Arabic" w:eastAsia="Times New Roman" w:hAnsi="Simplified Arabic" w:cs="Simplified Arabic"/>
          <w:color w:val="252525"/>
          <w:sz w:val="28"/>
          <w:szCs w:val="28"/>
        </w:rPr>
        <w:t>(Jan Krieger):</w:t>
      </w:r>
      <w:r w:rsidRPr="004D32AD">
        <w:rPr>
          <w:rFonts w:ascii="Simplified Arabic" w:eastAsia="Times New Roman" w:hAnsi="Simplified Arabic" w:cs="Simplified Arabic"/>
          <w:color w:val="252525"/>
          <w:sz w:val="28"/>
          <w:szCs w:val="28"/>
          <w:rtl/>
        </w:rPr>
        <w:t>القيادة التحويلية تعمل على تحفيز التابعين بشكل أكبر من التوقعات عن طريق رفع الوعي بأهمية وقيمة أهداف محددة ومثالية، والسمو بالاهتمامات الشخصية لدى التابعين لتحقيق ازدهار ومصلحة المنظمة، ومخاطبة الاحتياجات العليا لديهم</w:t>
      </w:r>
      <w:r w:rsidRPr="004D32AD">
        <w:rPr>
          <w:rFonts w:ascii="Simplified Arabic" w:eastAsia="Times New Roman" w:hAnsi="Simplified Arabic" w:cs="Simplified Arabic"/>
          <w:color w:val="252525"/>
          <w:sz w:val="28"/>
          <w:szCs w:val="28"/>
        </w:rPr>
        <w:t>.</w:t>
      </w:r>
    </w:p>
    <w:p w:rsidR="004D32AD" w:rsidRPr="004D32AD" w:rsidRDefault="005C1B0F" w:rsidP="004D32AD">
      <w:pPr>
        <w:spacing w:before="100" w:beforeAutospacing="1" w:after="100" w:afterAutospacing="1" w:line="360" w:lineRule="auto"/>
        <w:jc w:val="both"/>
        <w:rPr>
          <w:rFonts w:ascii="Simplified Arabic" w:eastAsia="Calibri" w:hAnsi="Simplified Arabic" w:cs="Simplified Arabic"/>
          <w:rtl/>
        </w:rPr>
      </w:pPr>
      <w:r>
        <w:rPr>
          <w:rFonts w:ascii="Simplified Arabic" w:eastAsia="Calibri" w:hAnsi="Simplified Arabic" w:cs="Simplified Arabic" w:hint="cs"/>
          <w:b/>
          <w:bCs/>
          <w:sz w:val="28"/>
          <w:szCs w:val="28"/>
          <w:rtl/>
          <w:lang w:bidi="ar-EG"/>
        </w:rPr>
        <w:lastRenderedPageBreak/>
        <w:t xml:space="preserve">1.3.4 </w:t>
      </w:r>
      <w:r w:rsidR="004D32AD" w:rsidRPr="004D32AD">
        <w:rPr>
          <w:rFonts w:ascii="Simplified Arabic" w:eastAsia="Calibri" w:hAnsi="Simplified Arabic" w:cs="Simplified Arabic"/>
          <w:b/>
          <w:bCs/>
          <w:sz w:val="28"/>
          <w:szCs w:val="28"/>
          <w:rtl/>
          <w:lang w:bidi="ar-EG"/>
        </w:rPr>
        <w:t>أهداف القيادة التحويلية:</w:t>
      </w:r>
    </w:p>
    <w:p w:rsidR="004D32AD" w:rsidRPr="004D32AD" w:rsidRDefault="004D32AD" w:rsidP="00094A2C">
      <w:pPr>
        <w:spacing w:before="100" w:beforeAutospacing="1" w:after="100" w:afterAutospacing="1" w:line="360" w:lineRule="auto"/>
        <w:ind w:left="29"/>
        <w:jc w:val="both"/>
        <w:rPr>
          <w:rFonts w:ascii="Simplified Arabic" w:eastAsia="Calibri" w:hAnsi="Simplified Arabic" w:cs="Simplified Arabic"/>
          <w:rtl/>
        </w:rPr>
      </w:pPr>
      <w:r w:rsidRPr="004D32AD">
        <w:rPr>
          <w:rFonts w:ascii="Simplified Arabic" w:eastAsia="Calibri" w:hAnsi="Simplified Arabic" w:cs="Simplified Arabic"/>
          <w:sz w:val="28"/>
          <w:szCs w:val="28"/>
          <w:rtl/>
        </w:rPr>
        <w:t>لخص ليثوود(</w:t>
      </w:r>
      <w:r w:rsidRPr="004D32AD">
        <w:rPr>
          <w:rFonts w:ascii="Simplified Arabic" w:eastAsia="Calibri" w:hAnsi="Simplified Arabic" w:cs="Simplified Arabic"/>
          <w:sz w:val="28"/>
          <w:szCs w:val="28"/>
          <w:lang w:val="fr-FR"/>
        </w:rPr>
        <w:t xml:space="preserve"> (Leithwood</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 xml:space="preserve">1992 </w:t>
      </w:r>
      <w:r w:rsidRPr="004D32AD">
        <w:rPr>
          <w:rFonts w:ascii="Simplified Arabic" w:eastAsia="Calibri" w:hAnsi="Simplified Arabic" w:cs="Simplified Arabic"/>
          <w:sz w:val="28"/>
          <w:szCs w:val="28"/>
          <w:rtl/>
        </w:rPr>
        <w:t xml:space="preserve"> أهداف القيادة التحويلية في المدرسة بما يأتي:    </w:t>
      </w:r>
      <w:r w:rsidRPr="004D32AD">
        <w:rPr>
          <w:rFonts w:ascii="Simplified Arabic" w:eastAsia="Calibri" w:hAnsi="Simplified Arabic" w:cs="Simplified Arabic"/>
          <w:sz w:val="28"/>
          <w:szCs w:val="28"/>
          <w:lang w:val="fr-FR"/>
        </w:rPr>
        <w:t>   </w:t>
      </w:r>
    </w:p>
    <w:p w:rsidR="004D32AD" w:rsidRPr="004D32AD" w:rsidRDefault="004D32AD" w:rsidP="004D32AD">
      <w:pPr>
        <w:spacing w:before="100" w:beforeAutospacing="1" w:after="100" w:afterAutospacing="1" w:line="360" w:lineRule="auto"/>
        <w:ind w:left="630" w:hanging="36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14"/>
          <w:szCs w:val="14"/>
          <w:rtl/>
          <w:lang w:val="fr-FR"/>
        </w:rPr>
        <w:t xml:space="preserve">       </w:t>
      </w:r>
      <w:r w:rsidRPr="004D32AD">
        <w:rPr>
          <w:rFonts w:ascii="Simplified Arabic" w:eastAsia="Calibri" w:hAnsi="Simplified Arabic" w:cs="Simplified Arabic"/>
          <w:sz w:val="28"/>
          <w:szCs w:val="28"/>
          <w:rtl/>
          <w:lang w:bidi="ar-EG"/>
        </w:rPr>
        <w:t xml:space="preserve">مساعدة أعضاء المجتمع المدرسي، على بناء ثقافة مدرسية تعاونية ومهنية. </w:t>
      </w:r>
    </w:p>
    <w:p w:rsidR="004D32AD" w:rsidRPr="004D32AD" w:rsidRDefault="004D32AD" w:rsidP="004D32AD">
      <w:pPr>
        <w:spacing w:before="100" w:beforeAutospacing="1" w:after="100" w:afterAutospacing="1" w:line="360" w:lineRule="auto"/>
        <w:ind w:left="630" w:hanging="36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14"/>
          <w:szCs w:val="14"/>
          <w:rtl/>
          <w:lang w:val="fr-FR"/>
        </w:rPr>
        <w:t xml:space="preserve">       </w:t>
      </w:r>
      <w:r w:rsidRPr="004D32AD">
        <w:rPr>
          <w:rFonts w:ascii="Simplified Arabic" w:eastAsia="Calibri" w:hAnsi="Simplified Arabic" w:cs="Simplified Arabic"/>
          <w:sz w:val="28"/>
          <w:szCs w:val="28"/>
          <w:rtl/>
          <w:lang w:bidi="ar-EG"/>
        </w:rPr>
        <w:t>تعزيز نمو المعلمين من خلال تعزيز أهداف النمو المهني .</w:t>
      </w:r>
    </w:p>
    <w:p w:rsidR="004D32AD" w:rsidRDefault="004D32AD" w:rsidP="004D32AD">
      <w:pPr>
        <w:spacing w:before="100" w:beforeAutospacing="1" w:after="100" w:afterAutospacing="1" w:line="360" w:lineRule="auto"/>
        <w:ind w:left="630" w:hanging="360"/>
        <w:jc w:val="both"/>
        <w:rPr>
          <w:rFonts w:ascii="Simplified Arabic" w:eastAsia="Calibri" w:hAnsi="Simplified Arabic" w:cs="Simplified Arabic"/>
          <w:sz w:val="28"/>
          <w:szCs w:val="28"/>
          <w:rtl/>
          <w:lang w:bidi="ar-EG"/>
        </w:rPr>
      </w:pP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14"/>
          <w:szCs w:val="14"/>
          <w:rtl/>
          <w:lang w:val="fr-FR"/>
        </w:rPr>
        <w:t xml:space="preserve">       </w:t>
      </w:r>
      <w:r w:rsidRPr="004D32AD">
        <w:rPr>
          <w:rFonts w:ascii="Simplified Arabic" w:eastAsia="Calibri" w:hAnsi="Simplified Arabic" w:cs="Simplified Arabic"/>
          <w:sz w:val="28"/>
          <w:szCs w:val="28"/>
          <w:rtl/>
          <w:lang w:bidi="ar-EG"/>
        </w:rPr>
        <w:t xml:space="preserve"> مساعدة المعلمين وسائر أعضاء المجتمع المدرسي على حل المشكلات حـلاً تعاونياً إيجابيـاً. </w:t>
      </w:r>
    </w:p>
    <w:p w:rsidR="00F87F2A" w:rsidRPr="004D32AD" w:rsidRDefault="00F87F2A" w:rsidP="004D32AD">
      <w:pPr>
        <w:spacing w:before="100" w:beforeAutospacing="1" w:after="100" w:afterAutospacing="1" w:line="360" w:lineRule="auto"/>
        <w:ind w:left="630" w:hanging="360"/>
        <w:jc w:val="both"/>
        <w:rPr>
          <w:rFonts w:ascii="Simplified Arabic" w:eastAsia="Calibri" w:hAnsi="Simplified Arabic" w:cs="Simplified Arabic"/>
          <w:rtl/>
        </w:rPr>
      </w:pPr>
    </w:p>
    <w:p w:rsidR="004D32AD" w:rsidRPr="004D32AD" w:rsidRDefault="005C1B0F" w:rsidP="004D32AD">
      <w:pPr>
        <w:spacing w:before="100" w:beforeAutospacing="1" w:after="100" w:afterAutospacing="1" w:line="360" w:lineRule="auto"/>
        <w:jc w:val="both"/>
        <w:rPr>
          <w:rFonts w:ascii="Simplified Arabic" w:eastAsia="Calibri" w:hAnsi="Simplified Arabic" w:cs="Simplified Arabic"/>
          <w:rtl/>
        </w:rPr>
      </w:pPr>
      <w:r>
        <w:rPr>
          <w:rFonts w:ascii="Simplified Arabic" w:eastAsia="Calibri" w:hAnsi="Simplified Arabic" w:cs="Simplified Arabic" w:hint="cs"/>
          <w:b/>
          <w:bCs/>
          <w:sz w:val="28"/>
          <w:szCs w:val="28"/>
          <w:rtl/>
          <w:lang w:bidi="ar-JO"/>
        </w:rPr>
        <w:t xml:space="preserve">1.4.4 </w:t>
      </w:r>
      <w:r w:rsidR="004D32AD" w:rsidRPr="004D32AD">
        <w:rPr>
          <w:rFonts w:ascii="Simplified Arabic" w:eastAsia="Calibri" w:hAnsi="Simplified Arabic" w:cs="Simplified Arabic"/>
          <w:b/>
          <w:bCs/>
          <w:sz w:val="28"/>
          <w:szCs w:val="28"/>
          <w:rtl/>
          <w:lang w:bidi="ar-JO"/>
        </w:rPr>
        <w:t>خصائص القيادة التحويلية وا</w:t>
      </w:r>
      <w:r w:rsidR="004D32AD" w:rsidRPr="004D32AD">
        <w:rPr>
          <w:rFonts w:ascii="Simplified Arabic" w:eastAsia="Calibri" w:hAnsi="Simplified Arabic" w:cs="Simplified Arabic"/>
          <w:b/>
          <w:bCs/>
          <w:sz w:val="28"/>
          <w:szCs w:val="28"/>
          <w:rtl/>
        </w:rPr>
        <w:t>لقائد التحويلي</w:t>
      </w:r>
      <w:r w:rsidR="004D32AD" w:rsidRPr="004D32AD">
        <w:rPr>
          <w:rFonts w:ascii="Simplified Arabic" w:eastAsia="Calibri" w:hAnsi="Simplified Arabic" w:cs="Simplified Arabic"/>
          <w:b/>
          <w:bCs/>
          <w:sz w:val="28"/>
          <w:szCs w:val="28"/>
          <w:rtl/>
          <w:lang w:bidi="ar-JO"/>
        </w:rPr>
        <w:t xml:space="preserve"> :</w:t>
      </w:r>
    </w:p>
    <w:p w:rsidR="004D32AD" w:rsidRPr="004D32AD" w:rsidRDefault="004D32AD" w:rsidP="00F87F2A">
      <w:pPr>
        <w:spacing w:before="100" w:beforeAutospacing="1" w:after="100" w:afterAutospacing="1" w:line="360" w:lineRule="auto"/>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JO"/>
        </w:rPr>
        <w:t>تمتاز القيادة التحويلية، بعدد من الخصائص من أهمها كما ذكرها جروف</w:t>
      </w:r>
      <w:r w:rsidRPr="004D32AD">
        <w:rPr>
          <w:rFonts w:ascii="Simplified Arabic" w:eastAsia="Calibri" w:hAnsi="Simplified Arabic" w:cs="Simplified Arabic" w:hint="cs"/>
          <w:sz w:val="28"/>
          <w:szCs w:val="28"/>
          <w:rtl/>
          <w:lang w:bidi="ar-JO"/>
        </w:rPr>
        <w:t>(</w:t>
      </w:r>
      <w:r w:rsidRPr="004D32AD">
        <w:rPr>
          <w:rFonts w:ascii="Simplified Arabic" w:eastAsia="Calibri" w:hAnsi="Simplified Arabic" w:cs="Simplified Arabic"/>
          <w:sz w:val="28"/>
          <w:szCs w:val="28"/>
          <w:lang w:val="fr-FR"/>
        </w:rPr>
        <w:t>Groves</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en-GB"/>
        </w:rPr>
        <w:t>1996</w:t>
      </w:r>
      <w:r w:rsidRPr="004D32AD">
        <w:rPr>
          <w:rFonts w:ascii="Simplified Arabic" w:eastAsia="Calibri" w:hAnsi="Simplified Arabic" w:cs="Simplified Arabic" w:hint="cs"/>
          <w:sz w:val="28"/>
          <w:szCs w:val="28"/>
          <w:rtl/>
          <w:lang w:val="en-GB" w:bidi="ar-AE"/>
        </w:rPr>
        <w:t>)</w:t>
      </w:r>
      <w:r w:rsidRPr="004D32AD">
        <w:rPr>
          <w:rFonts w:ascii="Simplified Arabic" w:eastAsia="Calibri" w:hAnsi="Simplified Arabic" w:cs="Simplified Arabic"/>
          <w:sz w:val="28"/>
          <w:szCs w:val="28"/>
          <w:rtl/>
        </w:rPr>
        <w:t xml:space="preserve"> ما يأتي </w:t>
      </w:r>
      <w:r w:rsidRPr="004D32AD">
        <w:rPr>
          <w:rFonts w:ascii="Simplified Arabic" w:eastAsia="Calibri" w:hAnsi="Simplified Arabic" w:cs="Simplified Arabic"/>
          <w:sz w:val="28"/>
          <w:szCs w:val="28"/>
          <w:rtl/>
          <w:lang w:bidi="ar-JO"/>
        </w:rPr>
        <w:t>:</w:t>
      </w:r>
    </w:p>
    <w:p w:rsidR="004D32AD" w:rsidRPr="004D32AD" w:rsidRDefault="004D32AD" w:rsidP="004D32AD">
      <w:pPr>
        <w:spacing w:before="100" w:beforeAutospacing="1" w:after="100" w:afterAutospacing="1" w:line="360" w:lineRule="auto"/>
        <w:ind w:left="18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JO"/>
        </w:rPr>
        <w:t>-  تهيئ الفرص لتحمل المخاطر المختلفة .</w:t>
      </w:r>
    </w:p>
    <w:p w:rsidR="004D32AD" w:rsidRPr="004D32AD" w:rsidRDefault="004D32AD" w:rsidP="004D32AD">
      <w:pPr>
        <w:spacing w:before="100" w:beforeAutospacing="1" w:after="100" w:afterAutospacing="1" w:line="360" w:lineRule="auto"/>
        <w:ind w:left="18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JO"/>
        </w:rPr>
        <w:t xml:space="preserve">-  تعترف </w:t>
      </w:r>
      <w:r w:rsidRPr="004D32AD">
        <w:rPr>
          <w:rFonts w:ascii="Simplified Arabic" w:eastAsia="Calibri" w:hAnsi="Simplified Arabic" w:cs="Simplified Arabic" w:hint="cs"/>
          <w:sz w:val="28"/>
          <w:szCs w:val="28"/>
          <w:rtl/>
          <w:lang w:bidi="ar-JO"/>
        </w:rPr>
        <w:t>بإنجازات</w:t>
      </w:r>
      <w:r w:rsidRPr="004D32AD">
        <w:rPr>
          <w:rFonts w:ascii="Simplified Arabic" w:eastAsia="Calibri" w:hAnsi="Simplified Arabic" w:cs="Simplified Arabic"/>
          <w:sz w:val="28"/>
          <w:szCs w:val="28"/>
          <w:rtl/>
          <w:lang w:bidi="ar-JO"/>
        </w:rPr>
        <w:t xml:space="preserve"> الآخرين وجهودهم .</w:t>
      </w:r>
    </w:p>
    <w:p w:rsidR="004D32AD" w:rsidRPr="004D32AD" w:rsidRDefault="004D32AD" w:rsidP="004D32AD">
      <w:pPr>
        <w:spacing w:before="100" w:beforeAutospacing="1" w:after="100" w:afterAutospacing="1" w:line="360" w:lineRule="auto"/>
        <w:ind w:left="18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JO"/>
        </w:rPr>
        <w:t>-  توكد المشاركة في عمل الفريق أوجماعة العمل .</w:t>
      </w:r>
    </w:p>
    <w:p w:rsidR="004D32AD" w:rsidRPr="004D32AD" w:rsidRDefault="004D32AD" w:rsidP="004D32AD">
      <w:pPr>
        <w:spacing w:before="100" w:beforeAutospacing="1" w:after="100" w:afterAutospacing="1" w:line="360" w:lineRule="auto"/>
        <w:ind w:left="18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JO"/>
        </w:rPr>
        <w:t>-  تتيح للعاملين كافة فرص التعاون فيما بينهم .</w:t>
      </w:r>
    </w:p>
    <w:p w:rsidR="004D32AD" w:rsidRPr="004D32AD" w:rsidRDefault="004D32AD" w:rsidP="004D32AD">
      <w:pPr>
        <w:spacing w:before="100" w:beforeAutospacing="1" w:after="100" w:afterAutospacing="1" w:line="360" w:lineRule="auto"/>
        <w:ind w:left="18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JO"/>
        </w:rPr>
        <w:t>-  تتيح الفرص لعرض المهارات والبيانات المشتركة، وتوفيرالمصادر المتنوعة للعاملين.</w:t>
      </w:r>
    </w:p>
    <w:p w:rsidR="004D32AD" w:rsidRPr="004D32AD" w:rsidRDefault="004D32AD" w:rsidP="004D32AD">
      <w:pPr>
        <w:spacing w:before="100" w:beforeAutospacing="1" w:after="100" w:afterAutospacing="1" w:line="360" w:lineRule="auto"/>
        <w:ind w:left="18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JO"/>
        </w:rPr>
        <w:lastRenderedPageBreak/>
        <w:t>-  ترسم الطريق أمام العاملين وتوضحها.</w:t>
      </w:r>
    </w:p>
    <w:p w:rsidR="004D32AD" w:rsidRPr="004D32AD" w:rsidRDefault="004D32AD" w:rsidP="004D32AD">
      <w:pPr>
        <w:spacing w:before="100" w:beforeAutospacing="1" w:after="100" w:afterAutospacing="1" w:line="360" w:lineRule="auto"/>
        <w:ind w:left="18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JO"/>
        </w:rPr>
        <w:t>-  تشجع الابداع والنمو المستمرين.</w:t>
      </w:r>
    </w:p>
    <w:p w:rsidR="00F87F2A" w:rsidRDefault="004D32AD" w:rsidP="00F87F2A">
      <w:pPr>
        <w:spacing w:before="100" w:beforeAutospacing="1" w:after="100" w:afterAutospacing="1" w:line="360" w:lineRule="auto"/>
        <w:ind w:left="180"/>
        <w:jc w:val="both"/>
        <w:rPr>
          <w:rFonts w:ascii="Simplified Arabic" w:eastAsia="Calibri" w:hAnsi="Simplified Arabic" w:cs="Simplified Arabic"/>
          <w:rtl/>
          <w:lang w:bidi="ar-JO"/>
        </w:rPr>
      </w:pPr>
      <w:r w:rsidRPr="004D32AD">
        <w:rPr>
          <w:rFonts w:ascii="Simplified Arabic" w:eastAsia="Calibri" w:hAnsi="Simplified Arabic" w:cs="Simplified Arabic"/>
          <w:sz w:val="28"/>
          <w:szCs w:val="28"/>
          <w:rtl/>
          <w:lang w:bidi="ar-JO"/>
        </w:rPr>
        <w:t>- تسع</w:t>
      </w:r>
      <w:r w:rsidRPr="004D32AD">
        <w:rPr>
          <w:rFonts w:ascii="Simplified Arabic" w:eastAsia="Calibri" w:hAnsi="Simplified Arabic" w:cs="Simplified Arabic"/>
          <w:sz w:val="28"/>
          <w:szCs w:val="28"/>
          <w:rtl/>
        </w:rPr>
        <w:t>ى</w:t>
      </w:r>
      <w:r w:rsidRPr="004D32AD">
        <w:rPr>
          <w:rFonts w:ascii="Simplified Arabic" w:eastAsia="Calibri" w:hAnsi="Simplified Arabic" w:cs="Simplified Arabic"/>
          <w:sz w:val="28"/>
          <w:szCs w:val="28"/>
          <w:rtl/>
          <w:lang w:bidi="ar-JO"/>
        </w:rPr>
        <w:t xml:space="preserve"> إلى تحويل المرؤوسين إلى قادة .</w:t>
      </w:r>
    </w:p>
    <w:p w:rsidR="004D32AD" w:rsidRPr="00F87F2A" w:rsidRDefault="00F87F2A" w:rsidP="004D32AD">
      <w:pPr>
        <w:spacing w:before="100" w:beforeAutospacing="1" w:after="100" w:afterAutospacing="1" w:line="360" w:lineRule="auto"/>
        <w:jc w:val="both"/>
        <w:rPr>
          <w:rFonts w:ascii="Simplified Arabic" w:eastAsia="Calibri" w:hAnsi="Simplified Arabic" w:cs="Simplified Arabic"/>
          <w:rtl/>
          <w:lang w:val="en-GB"/>
        </w:rPr>
      </w:pPr>
      <w:r>
        <w:rPr>
          <w:rFonts w:ascii="Simplified Arabic" w:eastAsia="Calibri" w:hAnsi="Simplified Arabic" w:cs="Simplified Arabic" w:hint="cs"/>
          <w:sz w:val="28"/>
          <w:szCs w:val="28"/>
          <w:rtl/>
          <w:lang w:bidi="ar-AE"/>
        </w:rPr>
        <w:t>وانطلاقاً لما تقدم من خصائص القيادة التحويلية فإنه يترتب على ذلك ضرورة تمتع القائد التحويلي على عدد من الصفات والخصائص منها ما يأتي (</w:t>
      </w:r>
      <w:r>
        <w:rPr>
          <w:rFonts w:ascii="Simplified Arabic" w:eastAsia="Calibri" w:hAnsi="Simplified Arabic" w:cs="Simplified Arabic"/>
          <w:sz w:val="28"/>
          <w:szCs w:val="28"/>
          <w:lang w:val="en-GB" w:bidi="ar-AE"/>
        </w:rPr>
        <w:t>Basham, 2010</w:t>
      </w:r>
      <w:r>
        <w:rPr>
          <w:rFonts w:ascii="Simplified Arabic" w:eastAsia="Calibri" w:hAnsi="Simplified Arabic" w:cs="Simplified Arabic" w:hint="cs"/>
          <w:sz w:val="28"/>
          <w:szCs w:val="28"/>
          <w:rtl/>
          <w:lang w:val="en-GB" w:bidi="ar-AE"/>
        </w:rPr>
        <w:t>):</w:t>
      </w:r>
    </w:p>
    <w:p w:rsidR="004D32AD" w:rsidRPr="004D32AD" w:rsidRDefault="004D32AD" w:rsidP="00F87F2A">
      <w:pPr>
        <w:spacing w:before="100" w:beforeAutospacing="1" w:after="100" w:afterAutospacing="1" w:line="360" w:lineRule="auto"/>
        <w:ind w:left="720" w:hanging="36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14"/>
          <w:szCs w:val="14"/>
          <w:rtl/>
          <w:lang w:val="fr-FR"/>
        </w:rPr>
        <w:t xml:space="preserve">         </w:t>
      </w:r>
      <w:r w:rsidR="00F87F2A">
        <w:rPr>
          <w:rFonts w:ascii="Simplified Arabic" w:eastAsia="Calibri" w:hAnsi="Simplified Arabic" w:cs="Simplified Arabic" w:hint="cs"/>
          <w:sz w:val="28"/>
          <w:szCs w:val="28"/>
          <w:rtl/>
        </w:rPr>
        <w:t>أن يكون قادراً على خلق رؤية ورسالة المنظمة، وإيصال هذه الرؤية بطريقة تستثير وتدفع المرؤوسين لتبنيها</w:t>
      </w:r>
      <w:r w:rsidRPr="004D32AD">
        <w:rPr>
          <w:rFonts w:ascii="Simplified Arabic" w:eastAsia="Calibri" w:hAnsi="Simplified Arabic" w:cs="Simplified Arabic"/>
          <w:sz w:val="28"/>
          <w:szCs w:val="28"/>
          <w:rtl/>
        </w:rPr>
        <w:t>.</w:t>
      </w:r>
    </w:p>
    <w:p w:rsidR="004D32AD" w:rsidRPr="004D32AD" w:rsidRDefault="004D32AD" w:rsidP="004D32AD">
      <w:pPr>
        <w:spacing w:before="100" w:beforeAutospacing="1" w:after="100" w:afterAutospacing="1" w:line="360" w:lineRule="auto"/>
        <w:ind w:left="720" w:hanging="36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14"/>
          <w:szCs w:val="14"/>
          <w:rtl/>
          <w:lang w:val="fr-FR"/>
        </w:rPr>
        <w:t xml:space="preserve">         </w:t>
      </w:r>
      <w:r w:rsidRPr="004D32AD">
        <w:rPr>
          <w:rFonts w:ascii="Simplified Arabic" w:eastAsia="Calibri" w:hAnsi="Simplified Arabic" w:cs="Simplified Arabic"/>
          <w:sz w:val="28"/>
          <w:szCs w:val="28"/>
          <w:rtl/>
        </w:rPr>
        <w:t xml:space="preserve">الطاقة العالية والديناميكية </w:t>
      </w:r>
      <w:r w:rsidR="00F87F2A">
        <w:rPr>
          <w:rFonts w:ascii="Simplified Arabic" w:eastAsia="Calibri" w:hAnsi="Simplified Arabic" w:cs="Simplified Arabic" w:hint="cs"/>
          <w:sz w:val="28"/>
          <w:szCs w:val="28"/>
          <w:rtl/>
        </w:rPr>
        <w:t>والثقة الذاتية العالية</w:t>
      </w:r>
      <w:r w:rsidRPr="004D32AD">
        <w:rPr>
          <w:rFonts w:ascii="Simplified Arabic" w:eastAsia="Calibri" w:hAnsi="Simplified Arabic" w:cs="Simplified Arabic"/>
          <w:sz w:val="28"/>
          <w:szCs w:val="28"/>
          <w:rtl/>
        </w:rPr>
        <w:t>.</w:t>
      </w:r>
    </w:p>
    <w:p w:rsidR="004D32AD" w:rsidRPr="004D32AD" w:rsidRDefault="004D32AD" w:rsidP="004D32AD">
      <w:pPr>
        <w:spacing w:before="100" w:beforeAutospacing="1" w:after="100" w:afterAutospacing="1" w:line="360" w:lineRule="auto"/>
        <w:ind w:left="720" w:hanging="36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14"/>
          <w:szCs w:val="14"/>
          <w:rtl/>
          <w:lang w:val="fr-FR"/>
        </w:rPr>
        <w:t xml:space="preserve">         </w:t>
      </w:r>
      <w:r w:rsidRPr="004D32AD">
        <w:rPr>
          <w:rFonts w:ascii="Simplified Arabic" w:eastAsia="Calibri" w:hAnsi="Simplified Arabic" w:cs="Simplified Arabic"/>
          <w:sz w:val="28"/>
          <w:szCs w:val="28"/>
          <w:rtl/>
        </w:rPr>
        <w:t xml:space="preserve">المثابرة  وتقديم الدعم والسلطة للعاملين لرقابة العمليات الإدارية وبخاصة عند ظهور  مقاومة للتغيير.   </w:t>
      </w:r>
    </w:p>
    <w:p w:rsidR="004D32AD" w:rsidRPr="004D32AD" w:rsidRDefault="004D32AD" w:rsidP="004D32AD">
      <w:pPr>
        <w:spacing w:before="100" w:beforeAutospacing="1" w:after="100" w:afterAutospacing="1" w:line="360" w:lineRule="auto"/>
        <w:ind w:left="720" w:hanging="36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14"/>
          <w:szCs w:val="14"/>
          <w:rtl/>
          <w:lang w:val="fr-FR"/>
        </w:rPr>
        <w:t xml:space="preserve">         </w:t>
      </w:r>
      <w:r w:rsidRPr="004D32AD">
        <w:rPr>
          <w:rFonts w:ascii="Simplified Arabic" w:eastAsia="Calibri" w:hAnsi="Simplified Arabic" w:cs="Simplified Arabic"/>
          <w:sz w:val="28"/>
          <w:szCs w:val="28"/>
          <w:rtl/>
        </w:rPr>
        <w:t>المصداقية لما لها من تأثيرفي نظرة المرؤوسين إلى قائدهم وزيادة  ولائهم  للقائد .</w:t>
      </w:r>
    </w:p>
    <w:p w:rsidR="004D32AD" w:rsidRDefault="004D32AD" w:rsidP="004D32AD">
      <w:pPr>
        <w:spacing w:before="100" w:beforeAutospacing="1" w:after="100" w:afterAutospacing="1" w:line="360" w:lineRule="auto"/>
        <w:ind w:left="720" w:hanging="360"/>
        <w:jc w:val="both"/>
        <w:rPr>
          <w:rFonts w:ascii="Simplified Arabic" w:eastAsia="Calibri" w:hAnsi="Simplified Arabic" w:cs="Simplified Arabic"/>
          <w:sz w:val="28"/>
          <w:szCs w:val="28"/>
          <w:rtl/>
        </w:rPr>
      </w:pP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14"/>
          <w:szCs w:val="14"/>
          <w:rtl/>
          <w:lang w:val="fr-FR"/>
        </w:rPr>
        <w:t xml:space="preserve">         </w:t>
      </w:r>
      <w:r w:rsidRPr="004D32AD">
        <w:rPr>
          <w:rFonts w:ascii="Simplified Arabic" w:eastAsia="Calibri" w:hAnsi="Simplified Arabic" w:cs="Simplified Arabic"/>
          <w:sz w:val="28"/>
          <w:szCs w:val="28"/>
          <w:rtl/>
        </w:rPr>
        <w:t>التأثير القوي في العاملين من خلال الأفعال والمعتقدات المؤثرة، لا السيطرة واستخدام السلطة .</w:t>
      </w:r>
    </w:p>
    <w:p w:rsidR="00F87F2A" w:rsidRDefault="00F87F2A" w:rsidP="008B5BF4">
      <w:pPr>
        <w:pStyle w:val="ListParagraph"/>
        <w:numPr>
          <w:ilvl w:val="0"/>
          <w:numId w:val="19"/>
        </w:numPr>
        <w:spacing w:before="100" w:beforeAutospacing="1" w:after="100" w:afterAutospacing="1" w:line="360" w:lineRule="auto"/>
        <w:ind w:left="368" w:firstLine="0"/>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أن يستطيع التعامل مع الغموض والمواقف المعقدة.</w:t>
      </w:r>
    </w:p>
    <w:p w:rsidR="00F87F2A" w:rsidRPr="00F87F2A" w:rsidRDefault="00F87F2A" w:rsidP="00F87F2A">
      <w:pPr>
        <w:spacing w:before="100" w:beforeAutospacing="1" w:after="100" w:afterAutospacing="1" w:line="360" w:lineRule="auto"/>
        <w:ind w:left="368"/>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وقد لخص الرقب (2010) السمات  المرافقة لأبعاد القيادة  التحويلية الأربعة والتي يقوم عليها كل بعد من الأبعاد، كما موضح في الجدول التالي:</w:t>
      </w:r>
    </w:p>
    <w:tbl>
      <w:tblPr>
        <w:tblStyle w:val="TableGrid"/>
        <w:bidiVisual/>
        <w:tblW w:w="9782" w:type="dxa"/>
        <w:tblInd w:w="-517" w:type="dxa"/>
        <w:tblLook w:val="04A0"/>
      </w:tblPr>
      <w:tblGrid>
        <w:gridCol w:w="4395"/>
        <w:gridCol w:w="5387"/>
      </w:tblGrid>
      <w:tr w:rsidR="00F87F2A" w:rsidRPr="00F87F2A" w:rsidTr="00AF0C3F">
        <w:tc>
          <w:tcPr>
            <w:tcW w:w="4395" w:type="dxa"/>
          </w:tcPr>
          <w:p w:rsidR="00F87F2A" w:rsidRPr="00F87F2A" w:rsidRDefault="00F87F2A" w:rsidP="00F87F2A">
            <w:pPr>
              <w:spacing w:before="100" w:beforeAutospacing="1" w:after="100" w:afterAutospacing="1"/>
              <w:jc w:val="center"/>
              <w:rPr>
                <w:rFonts w:ascii="Simplified Arabic" w:eastAsia="Calibri" w:hAnsi="Simplified Arabic" w:cs="Simplified Arabic"/>
                <w:b/>
                <w:bCs/>
                <w:sz w:val="24"/>
                <w:szCs w:val="24"/>
                <w:rtl/>
              </w:rPr>
            </w:pPr>
            <w:r w:rsidRPr="00F87F2A">
              <w:rPr>
                <w:rFonts w:ascii="Simplified Arabic" w:eastAsia="Calibri" w:hAnsi="Simplified Arabic" w:cs="Simplified Arabic" w:hint="cs"/>
                <w:b/>
                <w:bCs/>
                <w:sz w:val="24"/>
                <w:szCs w:val="24"/>
                <w:rtl/>
              </w:rPr>
              <w:lastRenderedPageBreak/>
              <w:t>أبعاد القيادة التحويلية</w:t>
            </w:r>
          </w:p>
        </w:tc>
        <w:tc>
          <w:tcPr>
            <w:tcW w:w="5387" w:type="dxa"/>
          </w:tcPr>
          <w:p w:rsidR="00F87F2A" w:rsidRPr="00F87F2A" w:rsidRDefault="00F87F2A" w:rsidP="00F87F2A">
            <w:pPr>
              <w:spacing w:before="100" w:beforeAutospacing="1" w:after="100" w:afterAutospacing="1"/>
              <w:jc w:val="center"/>
              <w:rPr>
                <w:rFonts w:ascii="Simplified Arabic" w:eastAsia="Calibri" w:hAnsi="Simplified Arabic" w:cs="Simplified Arabic"/>
                <w:b/>
                <w:bCs/>
                <w:sz w:val="24"/>
                <w:szCs w:val="24"/>
                <w:rtl/>
              </w:rPr>
            </w:pPr>
            <w:r w:rsidRPr="00F87F2A">
              <w:rPr>
                <w:rFonts w:ascii="Simplified Arabic" w:eastAsia="Calibri" w:hAnsi="Simplified Arabic" w:cs="Simplified Arabic" w:hint="cs"/>
                <w:b/>
                <w:bCs/>
                <w:sz w:val="24"/>
                <w:szCs w:val="24"/>
                <w:rtl/>
              </w:rPr>
              <w:t>السمات المصاحبة لها</w:t>
            </w:r>
          </w:p>
        </w:tc>
      </w:tr>
      <w:tr w:rsidR="00F87F2A" w:rsidRPr="00F87F2A" w:rsidTr="00AF0C3F">
        <w:tc>
          <w:tcPr>
            <w:tcW w:w="4395" w:type="dxa"/>
          </w:tcPr>
          <w:p w:rsidR="00F87F2A" w:rsidRPr="00F87F2A" w:rsidRDefault="00F87F2A" w:rsidP="00AF0C3F">
            <w:pPr>
              <w:spacing w:before="100" w:beforeAutospacing="1" w:after="100" w:afterAutospacing="1"/>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التأثير المثالي</w:t>
            </w:r>
          </w:p>
        </w:tc>
        <w:tc>
          <w:tcPr>
            <w:tcW w:w="5387" w:type="dxa"/>
          </w:tcPr>
          <w:p w:rsidR="00F87F2A" w:rsidRPr="00F87F2A" w:rsidRDefault="00F87F2A" w:rsidP="00AF0C3F">
            <w:pPr>
              <w:spacing w:before="100" w:beforeAutospacing="1" w:after="100" w:afterAutospacing="1"/>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الرؤية، الثقة، الاحترام، الصدق، </w:t>
            </w:r>
            <w:r w:rsidR="00AF0C3F">
              <w:rPr>
                <w:rFonts w:ascii="Simplified Arabic" w:eastAsia="Calibri" w:hAnsi="Simplified Arabic" w:cs="Simplified Arabic" w:hint="cs"/>
                <w:b/>
                <w:bCs/>
                <w:sz w:val="24"/>
                <w:szCs w:val="24"/>
                <w:rtl/>
              </w:rPr>
              <w:t>مشاركة الخطر، التكامل، القوة.</w:t>
            </w:r>
          </w:p>
        </w:tc>
      </w:tr>
      <w:tr w:rsidR="00F87F2A" w:rsidRPr="00F87F2A" w:rsidTr="00AF0C3F">
        <w:tc>
          <w:tcPr>
            <w:tcW w:w="4395" w:type="dxa"/>
          </w:tcPr>
          <w:p w:rsidR="00F87F2A" w:rsidRPr="00F87F2A" w:rsidRDefault="00AF0C3F" w:rsidP="00AF0C3F">
            <w:pPr>
              <w:spacing w:before="100" w:beforeAutospacing="1" w:after="100" w:afterAutospacing="1"/>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التحفيز الملهم</w:t>
            </w:r>
          </w:p>
        </w:tc>
        <w:tc>
          <w:tcPr>
            <w:tcW w:w="5387" w:type="dxa"/>
          </w:tcPr>
          <w:p w:rsidR="00F87F2A" w:rsidRPr="00F87F2A" w:rsidRDefault="00AF0C3F" w:rsidP="00AF0C3F">
            <w:pPr>
              <w:spacing w:before="100" w:beforeAutospacing="1" w:after="100" w:afterAutospacing="1"/>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الحماس، الاتصالات، الالتزام بالأهداف، الرؤية، النصح والإقناع.</w:t>
            </w:r>
          </w:p>
        </w:tc>
      </w:tr>
      <w:tr w:rsidR="00F87F2A" w:rsidRPr="00F87F2A" w:rsidTr="00AF0C3F">
        <w:tc>
          <w:tcPr>
            <w:tcW w:w="4395" w:type="dxa"/>
          </w:tcPr>
          <w:p w:rsidR="00F87F2A" w:rsidRPr="00F87F2A" w:rsidRDefault="00AF0C3F" w:rsidP="00AF0C3F">
            <w:pPr>
              <w:spacing w:before="100" w:beforeAutospacing="1" w:after="100" w:afterAutospacing="1"/>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التنشيط الفكري</w:t>
            </w:r>
          </w:p>
        </w:tc>
        <w:tc>
          <w:tcPr>
            <w:tcW w:w="5387" w:type="dxa"/>
          </w:tcPr>
          <w:p w:rsidR="00F87F2A" w:rsidRPr="00F87F2A" w:rsidRDefault="00AF0C3F" w:rsidP="00AF0C3F">
            <w:pPr>
              <w:spacing w:before="100" w:beforeAutospacing="1" w:after="100" w:afterAutospacing="1"/>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العقلانية، حل المشكلات، الإبداع، التعزيز.</w:t>
            </w:r>
          </w:p>
        </w:tc>
      </w:tr>
      <w:tr w:rsidR="00F87F2A" w:rsidRPr="00F87F2A" w:rsidTr="00AF0C3F">
        <w:tc>
          <w:tcPr>
            <w:tcW w:w="4395" w:type="dxa"/>
          </w:tcPr>
          <w:p w:rsidR="00F87F2A" w:rsidRPr="00F87F2A" w:rsidRDefault="00AF0C3F" w:rsidP="00AF0C3F">
            <w:pPr>
              <w:spacing w:before="100" w:beforeAutospacing="1" w:after="100" w:afterAutospacing="1"/>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النظرة الفردية</w:t>
            </w:r>
          </w:p>
        </w:tc>
        <w:tc>
          <w:tcPr>
            <w:tcW w:w="5387" w:type="dxa"/>
          </w:tcPr>
          <w:p w:rsidR="00F87F2A" w:rsidRPr="00F87F2A" w:rsidRDefault="00AF0C3F" w:rsidP="00AF0C3F">
            <w:pPr>
              <w:spacing w:before="100" w:beforeAutospacing="1" w:after="100" w:afterAutospacing="1"/>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الاهتمام الشخصي، المساواة، المتابعة، الاستماع، التمكين.</w:t>
            </w:r>
          </w:p>
        </w:tc>
      </w:tr>
    </w:tbl>
    <w:p w:rsidR="00F87F2A" w:rsidRPr="009B2C64" w:rsidRDefault="009B2C64" w:rsidP="009B2C64">
      <w:pPr>
        <w:spacing w:after="100" w:afterAutospacing="1" w:line="240" w:lineRule="auto"/>
        <w:ind w:left="-341"/>
        <w:jc w:val="both"/>
        <w:rPr>
          <w:rFonts w:ascii="Simplified Arabic" w:eastAsia="Calibri" w:hAnsi="Simplified Arabic" w:cs="Simplified Arabic"/>
          <w:sz w:val="28"/>
          <w:szCs w:val="28"/>
          <w:rtl/>
        </w:rPr>
      </w:pPr>
      <w:r w:rsidRPr="009B2C64">
        <w:rPr>
          <w:rFonts w:ascii="Simplified Arabic" w:eastAsia="Calibri" w:hAnsi="Simplified Arabic" w:cs="Simplified Arabic" w:hint="cs"/>
          <w:sz w:val="28"/>
          <w:szCs w:val="28"/>
          <w:rtl/>
        </w:rPr>
        <w:t>المصدر: الرقب (2010، ص19)</w:t>
      </w:r>
    </w:p>
    <w:p w:rsidR="004D32AD" w:rsidRPr="004D32AD" w:rsidRDefault="004D32AD" w:rsidP="004D32AD">
      <w:pPr>
        <w:spacing w:before="100" w:beforeAutospacing="1" w:after="100" w:afterAutospacing="1" w:line="360" w:lineRule="auto"/>
        <w:jc w:val="both"/>
        <w:rPr>
          <w:rFonts w:ascii="Simplified Arabic" w:eastAsia="Calibri" w:hAnsi="Simplified Arabic" w:cs="Simplified Arabic"/>
          <w:rtl/>
        </w:rPr>
      </w:pPr>
      <w:r w:rsidRPr="004D32AD">
        <w:rPr>
          <w:rFonts w:ascii="Simplified Arabic" w:eastAsia="Calibri" w:hAnsi="Simplified Arabic" w:cs="Simplified Arabic"/>
          <w:sz w:val="28"/>
          <w:szCs w:val="28"/>
          <w:rtl/>
        </w:rPr>
        <w:t>وأشار باس</w:t>
      </w:r>
      <w:r w:rsidRPr="004D32AD">
        <w:rPr>
          <w:rFonts w:ascii="Simplified Arabic" w:eastAsia="Calibri" w:hAnsi="Simplified Arabic" w:cs="Simplified Arabic" w:hint="cs"/>
          <w:sz w:val="28"/>
          <w:szCs w:val="28"/>
          <w:rtl/>
        </w:rPr>
        <w:t>(</w:t>
      </w:r>
      <w:r w:rsidRPr="004D32AD">
        <w:rPr>
          <w:rFonts w:ascii="Simplified Arabic" w:eastAsia="Calibri" w:hAnsi="Simplified Arabic" w:cs="Simplified Arabic"/>
          <w:sz w:val="28"/>
          <w:szCs w:val="28"/>
          <w:lang w:val="fr-FR"/>
        </w:rPr>
        <w:t>Bass</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 xml:space="preserve"> 2001</w:t>
      </w:r>
      <w:r w:rsidRPr="004D32AD">
        <w:rPr>
          <w:rFonts w:ascii="Simplified Arabic" w:eastAsia="Calibri" w:hAnsi="Simplified Arabic" w:cs="Simplified Arabic" w:hint="cs"/>
          <w:sz w:val="28"/>
          <w:szCs w:val="28"/>
          <w:rtl/>
          <w:lang w:val="fr-FR"/>
        </w:rPr>
        <w:t>)</w:t>
      </w:r>
      <w:r w:rsidRPr="004D32AD">
        <w:rPr>
          <w:rFonts w:ascii="Simplified Arabic" w:eastAsia="Calibri" w:hAnsi="Simplified Arabic" w:cs="Simplified Arabic"/>
          <w:sz w:val="28"/>
          <w:szCs w:val="28"/>
          <w:rtl/>
        </w:rPr>
        <w:t> إلى أن القائد التحويلي يمتاز</w:t>
      </w:r>
      <w:r w:rsidR="009B2C64">
        <w:rPr>
          <w:rFonts w:ascii="Simplified Arabic" w:eastAsia="Calibri" w:hAnsi="Simplified Arabic" w:cs="Simplified Arabic"/>
          <w:sz w:val="28"/>
          <w:szCs w:val="28"/>
          <w:rtl/>
        </w:rPr>
        <w:t>ب</w:t>
      </w:r>
      <w:r w:rsidRPr="004D32AD">
        <w:rPr>
          <w:rFonts w:ascii="Simplified Arabic" w:eastAsia="Calibri" w:hAnsi="Simplified Arabic" w:cs="Simplified Arabic"/>
          <w:sz w:val="28"/>
          <w:szCs w:val="28"/>
          <w:rtl/>
        </w:rPr>
        <w:t>رؤية واضحة، يحققها  باستخدام طرقا ووسائل أخلاقية، ويفضل مصلحة المنظمة على المصلحة الشخصية، ويشجع الإبداع، ويثق بالعاملين، ويفسح المجال أمامهم للنمو والتطوير وتحقيق ذواتهم .</w:t>
      </w:r>
    </w:p>
    <w:p w:rsidR="004D32AD" w:rsidRPr="004D32AD" w:rsidRDefault="004D32AD" w:rsidP="004D32AD">
      <w:pPr>
        <w:spacing w:before="100" w:beforeAutospacing="1" w:after="100" w:afterAutospacing="1" w:line="360" w:lineRule="auto"/>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AE"/>
        </w:rPr>
        <w:t>   </w:t>
      </w:r>
      <w:r w:rsidRPr="004D32AD">
        <w:rPr>
          <w:rFonts w:ascii="Simplified Arabic" w:eastAsia="Calibri" w:hAnsi="Simplified Arabic" w:cs="Simplified Arabic"/>
          <w:sz w:val="28"/>
          <w:szCs w:val="28"/>
          <w:rtl/>
          <w:lang w:bidi="ar-EG"/>
        </w:rPr>
        <w:t> ومن خلال استقراء ما كتبه كل من بيرنز</w:t>
      </w:r>
      <w:r w:rsidRPr="004D32AD">
        <w:rPr>
          <w:rFonts w:ascii="Simplified Arabic" w:eastAsia="Calibri" w:hAnsi="Simplified Arabic" w:cs="Simplified Arabic" w:hint="cs"/>
          <w:sz w:val="28"/>
          <w:szCs w:val="28"/>
          <w:rtl/>
          <w:lang w:bidi="ar-EG"/>
        </w:rPr>
        <w:t>(</w:t>
      </w:r>
      <w:r w:rsidRPr="004D32AD">
        <w:rPr>
          <w:rFonts w:ascii="Simplified Arabic" w:eastAsia="Calibri" w:hAnsi="Simplified Arabic" w:cs="Simplified Arabic"/>
          <w:sz w:val="28"/>
          <w:szCs w:val="28"/>
          <w:lang w:val="fr-FR"/>
        </w:rPr>
        <w:t xml:space="preserve"> Burns</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rtl/>
          <w:lang w:bidi="ar-EG"/>
        </w:rPr>
        <w:t xml:space="preserve">ويوكل </w:t>
      </w:r>
      <w:r w:rsidRPr="004D32AD">
        <w:rPr>
          <w:rFonts w:ascii="Simplified Arabic" w:eastAsia="Calibri" w:hAnsi="Simplified Arabic" w:cs="Simplified Arabic"/>
          <w:sz w:val="28"/>
          <w:szCs w:val="28"/>
          <w:lang w:val="en-GB" w:bidi="ar-EG"/>
        </w:rPr>
        <w:t>(</w:t>
      </w:r>
      <w:r w:rsidRPr="004D32AD">
        <w:rPr>
          <w:rFonts w:ascii="Simplified Arabic" w:eastAsia="Calibri" w:hAnsi="Simplified Arabic" w:cs="Simplified Arabic"/>
          <w:sz w:val="28"/>
          <w:szCs w:val="28"/>
          <w:lang w:val="en-GB"/>
        </w:rPr>
        <w:t>1987</w:t>
      </w:r>
      <w:r w:rsidRPr="004D32AD">
        <w:rPr>
          <w:rFonts w:ascii="Simplified Arabic" w:eastAsia="Calibri" w:hAnsi="Simplified Arabic" w:cs="Simplified Arabic"/>
          <w:sz w:val="28"/>
          <w:szCs w:val="28"/>
          <w:rtl/>
          <w:lang w:val="en-GB"/>
        </w:rPr>
        <w:t>،</w:t>
      </w:r>
      <w:r w:rsidRPr="004D32AD">
        <w:rPr>
          <w:rFonts w:ascii="Simplified Arabic" w:eastAsia="Calibri" w:hAnsi="Simplified Arabic" w:cs="Simplified Arabic"/>
          <w:sz w:val="28"/>
          <w:szCs w:val="28"/>
          <w:lang w:val="fr-FR"/>
        </w:rPr>
        <w:t>Yukl</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1989)</w:t>
      </w:r>
      <w:r w:rsidRPr="004D32AD">
        <w:rPr>
          <w:rFonts w:ascii="Simplified Arabic" w:eastAsia="Calibri" w:hAnsi="Simplified Arabic" w:cs="Simplified Arabic"/>
          <w:sz w:val="28"/>
          <w:szCs w:val="28"/>
          <w:rtl/>
        </w:rPr>
        <w:t>وباس وأفليو</w:t>
      </w:r>
      <w:r w:rsidRPr="004D32AD">
        <w:rPr>
          <w:rFonts w:ascii="Simplified Arabic" w:eastAsia="Calibri" w:hAnsi="Simplified Arabic" w:cs="Simplified Arabic"/>
          <w:sz w:val="28"/>
          <w:szCs w:val="28"/>
          <w:lang w:val="fr-FR"/>
        </w:rPr>
        <w:t xml:space="preserve"> Bass &amp;Avolio</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en-GB"/>
        </w:rPr>
        <w:t>(</w:t>
      </w:r>
      <w:r w:rsidRPr="004D32AD">
        <w:rPr>
          <w:rFonts w:ascii="Simplified Arabic" w:eastAsia="Calibri" w:hAnsi="Simplified Arabic" w:cs="Simplified Arabic"/>
          <w:sz w:val="28"/>
          <w:szCs w:val="28"/>
          <w:lang w:val="fr-FR"/>
        </w:rPr>
        <w:t>1994 </w:t>
      </w:r>
      <w:r w:rsidRPr="004D32AD">
        <w:rPr>
          <w:rFonts w:ascii="Simplified Arabic" w:eastAsia="Calibri" w:hAnsi="Simplified Arabic" w:cs="Simplified Arabic"/>
          <w:sz w:val="28"/>
          <w:szCs w:val="28"/>
          <w:rtl/>
          <w:lang w:bidi="ar-EG"/>
        </w:rPr>
        <w:t> والهواري (</w:t>
      </w:r>
      <w:r w:rsidRPr="004D32AD">
        <w:rPr>
          <w:rFonts w:ascii="Simplified Arabic" w:eastAsia="Calibri" w:hAnsi="Simplified Arabic" w:cs="Simplified Arabic"/>
          <w:sz w:val="28"/>
          <w:szCs w:val="28"/>
          <w:lang w:val="fr-FR"/>
        </w:rPr>
        <w:t>1999</w:t>
      </w:r>
      <w:r w:rsidRPr="004D32AD">
        <w:rPr>
          <w:rFonts w:ascii="Simplified Arabic" w:eastAsia="Calibri" w:hAnsi="Simplified Arabic" w:cs="Simplified Arabic"/>
          <w:sz w:val="28"/>
          <w:szCs w:val="28"/>
          <w:rtl/>
          <w:lang w:bidi="ar-EG"/>
        </w:rPr>
        <w:t xml:space="preserve">) عن الخصائص الشخصية للقائد التحويلي، يمكن القول بأن هذا القائد يختلف عن غيره من القادة في عدد من الخصائص منها: </w:t>
      </w:r>
    </w:p>
    <w:p w:rsidR="004D32AD" w:rsidRPr="004D32AD" w:rsidRDefault="004D32AD" w:rsidP="004D32AD">
      <w:pPr>
        <w:spacing w:before="100" w:beforeAutospacing="1" w:after="100" w:afterAutospacing="1" w:line="360" w:lineRule="auto"/>
        <w:ind w:left="360"/>
        <w:jc w:val="both"/>
        <w:rPr>
          <w:rFonts w:ascii="Simplified Arabic" w:eastAsia="Calibri" w:hAnsi="Simplified Arabic" w:cs="Simplified Arabic"/>
          <w:sz w:val="28"/>
          <w:szCs w:val="28"/>
          <w:rtl/>
          <w:lang w:bidi="ar-EG"/>
        </w:rPr>
      </w:pPr>
      <w:r w:rsidRPr="004D32AD">
        <w:rPr>
          <w:rFonts w:ascii="Simplified Arabic" w:eastAsia="Calibri" w:hAnsi="Simplified Arabic" w:cs="Simplified Arabic" w:hint="cs"/>
          <w:sz w:val="28"/>
          <w:szCs w:val="28"/>
          <w:rtl/>
          <w:lang w:bidi="ar-EG"/>
        </w:rPr>
        <w:t>يمتاز القائد التحويلي بأن لديه القدرة على استخدام الإلهام والتحفيز الملهم والتنشيط الفكري في رفع كفاية أداء المرؤوسين للوصول إلى تحقيق أهداف المؤسسة بالشكل الأمثل، لذلك نجد القائد التحويلي ينشط الفكر والإبداع لدى مرؤوسيه وتحفيزهم للوصول إلى أفكار ريادية غير تقليدية .</w:t>
      </w:r>
    </w:p>
    <w:p w:rsidR="004D32AD" w:rsidRPr="004D32AD" w:rsidRDefault="005C1B0F" w:rsidP="004D32AD">
      <w:pPr>
        <w:spacing w:before="100" w:beforeAutospacing="1" w:after="100" w:afterAutospacing="1" w:line="360" w:lineRule="auto"/>
        <w:jc w:val="both"/>
        <w:rPr>
          <w:rFonts w:ascii="Simplified Arabic" w:eastAsia="Calibri" w:hAnsi="Simplified Arabic" w:cs="Simplified Arabic"/>
          <w:rtl/>
        </w:rPr>
      </w:pPr>
      <w:r>
        <w:rPr>
          <w:rFonts w:ascii="Simplified Arabic" w:eastAsia="Calibri" w:hAnsi="Simplified Arabic" w:cs="Simplified Arabic" w:hint="cs"/>
          <w:b/>
          <w:bCs/>
          <w:sz w:val="28"/>
          <w:szCs w:val="28"/>
          <w:rtl/>
        </w:rPr>
        <w:t xml:space="preserve">1.5.4 </w:t>
      </w:r>
      <w:r w:rsidR="004D32AD" w:rsidRPr="004D32AD">
        <w:rPr>
          <w:rFonts w:ascii="Simplified Arabic" w:eastAsia="Calibri" w:hAnsi="Simplified Arabic" w:cs="Simplified Arabic"/>
          <w:b/>
          <w:bCs/>
          <w:sz w:val="28"/>
          <w:szCs w:val="28"/>
          <w:rtl/>
        </w:rPr>
        <w:t xml:space="preserve">أهمية القيادة التحويلية:  </w:t>
      </w:r>
    </w:p>
    <w:p w:rsidR="004D32AD" w:rsidRPr="004D32AD" w:rsidRDefault="004D32AD" w:rsidP="004D32AD">
      <w:pPr>
        <w:spacing w:before="100" w:beforeAutospacing="1" w:after="100" w:afterAutospacing="1" w:line="360" w:lineRule="auto"/>
        <w:ind w:firstLine="720"/>
        <w:jc w:val="both"/>
        <w:rPr>
          <w:rFonts w:ascii="Simplified Arabic" w:eastAsia="Calibri" w:hAnsi="Simplified Arabic" w:cs="Simplified Arabic"/>
          <w:sz w:val="28"/>
          <w:szCs w:val="28"/>
          <w:rtl/>
        </w:rPr>
      </w:pPr>
      <w:r w:rsidRPr="004D32AD">
        <w:rPr>
          <w:rFonts w:ascii="Simplified Arabic" w:eastAsia="Calibri" w:hAnsi="Simplified Arabic" w:cs="Simplified Arabic"/>
          <w:sz w:val="28"/>
          <w:szCs w:val="28"/>
          <w:rtl/>
        </w:rPr>
        <w:t xml:space="preserve">تسهم القيادة التحويلية في وضع معايير </w:t>
      </w:r>
      <w:r w:rsidRPr="004D32AD">
        <w:rPr>
          <w:rFonts w:ascii="Simplified Arabic" w:eastAsia="Calibri" w:hAnsi="Simplified Arabic" w:cs="Simplified Arabic" w:hint="cs"/>
          <w:sz w:val="28"/>
          <w:szCs w:val="28"/>
          <w:rtl/>
        </w:rPr>
        <w:t>للأداء</w:t>
      </w:r>
      <w:r w:rsidRPr="004D32AD">
        <w:rPr>
          <w:rFonts w:ascii="Simplified Arabic" w:eastAsia="Calibri" w:hAnsi="Simplified Arabic" w:cs="Simplified Arabic"/>
          <w:sz w:val="28"/>
          <w:szCs w:val="28"/>
          <w:rtl/>
        </w:rPr>
        <w:t>المنظمي، ضمن نسق متكامل ومترابط يجعلها قادرة على الاستجابة الفاعلة للتغييرات الداخلية والخارجية، وتضع قيمًا للمنظمة وتدعمها وتحدث تغيرات في ثقافتها ومعتقداتها</w:t>
      </w:r>
      <w:r w:rsidRPr="004D32AD">
        <w:rPr>
          <w:rFonts w:ascii="Simplified Arabic" w:eastAsia="Calibri" w:hAnsi="Simplified Arabic" w:cs="Simplified Arabic" w:hint="cs"/>
          <w:sz w:val="28"/>
          <w:szCs w:val="28"/>
          <w:rtl/>
        </w:rPr>
        <w:t xml:space="preserve"> </w:t>
      </w:r>
      <w:r w:rsidRPr="004D32AD">
        <w:rPr>
          <w:rFonts w:ascii="Simplified Arabic" w:eastAsia="Calibri" w:hAnsi="Simplified Arabic" w:cs="Simplified Arabic" w:hint="cs"/>
          <w:sz w:val="28"/>
          <w:szCs w:val="28"/>
          <w:rtl/>
        </w:rPr>
        <w:lastRenderedPageBreak/>
        <w:t>(</w:t>
      </w:r>
      <w:r w:rsidRPr="004D32AD">
        <w:rPr>
          <w:rFonts w:ascii="Simplified Arabic" w:eastAsia="Calibri" w:hAnsi="Simplified Arabic" w:cs="Simplified Arabic"/>
          <w:sz w:val="28"/>
          <w:szCs w:val="28"/>
          <w:lang w:val="fr-FR"/>
        </w:rPr>
        <w:t>Avolio</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Waldman&amp;Yammarino</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1991</w:t>
      </w:r>
      <w:r w:rsidRPr="004D32AD">
        <w:rPr>
          <w:rFonts w:ascii="Simplified Arabic" w:eastAsia="Calibri" w:hAnsi="Simplified Arabic" w:cs="Simplified Arabic" w:hint="cs"/>
          <w:sz w:val="28"/>
          <w:szCs w:val="28"/>
          <w:rtl/>
          <w:lang w:val="fr-FR"/>
        </w:rPr>
        <w:t xml:space="preserve">) </w:t>
      </w:r>
      <w:r w:rsidRPr="004D32AD">
        <w:rPr>
          <w:rFonts w:ascii="Simplified Arabic" w:eastAsia="Calibri" w:hAnsi="Simplified Arabic" w:cs="Simplified Arabic"/>
          <w:sz w:val="28"/>
          <w:szCs w:val="28"/>
          <w:rtl/>
          <w:lang w:bidi="ar-JO"/>
        </w:rPr>
        <w:t>وتبرز أهمية القيادة التحويلية وإمكانية تطبيقها في المؤسسات التربوية، من وجهة نظر سيرجيوفاني(</w:t>
      </w:r>
      <w:r w:rsidRPr="004D32AD">
        <w:rPr>
          <w:rFonts w:ascii="Simplified Arabic" w:eastAsia="Calibri" w:hAnsi="Simplified Arabic" w:cs="Simplified Arabic"/>
          <w:sz w:val="28"/>
          <w:szCs w:val="28"/>
          <w:lang w:val="fr-FR"/>
        </w:rPr>
        <w:t>Sergiovanni1996</w:t>
      </w:r>
      <w:r w:rsidRPr="004D32AD">
        <w:rPr>
          <w:rFonts w:ascii="Simplified Arabic" w:eastAsia="Calibri" w:hAnsi="Simplified Arabic" w:cs="Simplified Arabic"/>
          <w:sz w:val="28"/>
          <w:szCs w:val="28"/>
          <w:rtl/>
          <w:lang w:bidi="ar-JO"/>
        </w:rPr>
        <w:t>) المشار إليه في الهلالي(</w:t>
      </w:r>
      <w:r w:rsidRPr="004D32AD">
        <w:rPr>
          <w:rFonts w:ascii="Simplified Arabic" w:eastAsia="Calibri" w:hAnsi="Simplified Arabic" w:cs="Simplified Arabic"/>
          <w:sz w:val="28"/>
          <w:szCs w:val="28"/>
          <w:lang w:val="fr-FR"/>
        </w:rPr>
        <w:t>2006</w:t>
      </w:r>
      <w:r w:rsidRPr="004D32AD">
        <w:rPr>
          <w:rFonts w:ascii="Simplified Arabic" w:eastAsia="Calibri" w:hAnsi="Simplified Arabic" w:cs="Simplified Arabic"/>
          <w:sz w:val="28"/>
          <w:szCs w:val="28"/>
          <w:rtl/>
          <w:lang w:bidi="ar-JO"/>
        </w:rPr>
        <w:t>) في أنها قيادة فنية تتضمن أساليب إدارية على درجة عالية من الأهمية،</w:t>
      </w:r>
      <w:r w:rsidRPr="004D32AD">
        <w:rPr>
          <w:rFonts w:ascii="Simplified Arabic" w:eastAsia="Calibri" w:hAnsi="Simplified Arabic" w:cs="Simplified Arabic"/>
          <w:sz w:val="28"/>
          <w:szCs w:val="28"/>
          <w:rtl/>
        </w:rPr>
        <w:t xml:space="preserve"> وأنها وفقاً لنتائج دراسة </w:t>
      </w:r>
      <w:r w:rsidRPr="004D32AD">
        <w:rPr>
          <w:rFonts w:ascii="Simplified Arabic" w:eastAsia="Calibri" w:hAnsi="Simplified Arabic" w:cs="Simplified Arabic" w:hint="cs"/>
          <w:sz w:val="28"/>
          <w:szCs w:val="28"/>
          <w:rtl/>
        </w:rPr>
        <w:t>(</w:t>
      </w:r>
      <w:r w:rsidRPr="004D32AD">
        <w:rPr>
          <w:rFonts w:ascii="Simplified Arabic" w:eastAsia="Calibri" w:hAnsi="Simplified Arabic" w:cs="Simplified Arabic"/>
          <w:sz w:val="28"/>
          <w:szCs w:val="28"/>
          <w:rtl/>
        </w:rPr>
        <w:t>إبتروباكي</w:t>
      </w:r>
      <w:r w:rsidRPr="004D32AD">
        <w:rPr>
          <w:rFonts w:ascii="Simplified Arabic" w:eastAsia="Calibri" w:hAnsi="Simplified Arabic" w:cs="Simplified Arabic"/>
          <w:sz w:val="28"/>
          <w:szCs w:val="28"/>
          <w:lang w:val="fr-FR"/>
        </w:rPr>
        <w:t>Epitropaki</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2001</w:t>
      </w:r>
      <w:r w:rsidRPr="004D32AD">
        <w:rPr>
          <w:rFonts w:ascii="Simplified Arabic" w:eastAsia="Calibri" w:hAnsi="Simplified Arabic" w:cs="Simplified Arabic" w:hint="cs"/>
          <w:sz w:val="28"/>
          <w:szCs w:val="28"/>
          <w:rtl/>
          <w:lang w:bidi="ar-EG"/>
        </w:rPr>
        <w:t>)</w:t>
      </w:r>
      <w:r w:rsidRPr="004D32AD">
        <w:rPr>
          <w:rFonts w:ascii="Simplified Arabic" w:eastAsia="Calibri" w:hAnsi="Simplified Arabic" w:cs="Simplified Arabic"/>
          <w:sz w:val="28"/>
          <w:szCs w:val="28"/>
          <w:rtl/>
          <w:lang w:bidi="ar-EG"/>
        </w:rPr>
        <w:t xml:space="preserve"> تعمل عل</w:t>
      </w:r>
      <w:r w:rsidRPr="004D32AD">
        <w:rPr>
          <w:rFonts w:ascii="Simplified Arabic" w:eastAsia="Calibri" w:hAnsi="Simplified Arabic" w:cs="Simplified Arabic"/>
          <w:sz w:val="28"/>
          <w:szCs w:val="28"/>
          <w:rtl/>
          <w:lang w:bidi="ar-JO"/>
        </w:rPr>
        <w:t xml:space="preserve">ى </w:t>
      </w:r>
      <w:r w:rsidRPr="004D32AD">
        <w:rPr>
          <w:rFonts w:ascii="Simplified Arabic" w:eastAsia="Calibri" w:hAnsi="Simplified Arabic" w:cs="Simplified Arabic"/>
          <w:sz w:val="28"/>
          <w:szCs w:val="28"/>
          <w:rtl/>
        </w:rPr>
        <w:t xml:space="preserve">رفع مستوى الأداء المنظمي، وتستجيب بشكل فاعل  للتغيرات التي تحدث في مناخ عمل المنظمات، والتقلبات في حاجات العاملين ورغباتهم وكذلك المتعاملين مع المنظمة، فضلاً عن رفع ثقة العاملين بالمنظمة وإشعارهم المواطنة والانتماء، وتبـعـث فيهم الدافعية اللازمة لتحقيق الأداء المتميز </w:t>
      </w:r>
      <w:r w:rsidRPr="004D32AD">
        <w:rPr>
          <w:rFonts w:ascii="Simplified Arabic" w:eastAsia="Calibri" w:hAnsi="Simplified Arabic" w:cs="Simplified Arabic" w:hint="cs"/>
          <w:sz w:val="28"/>
          <w:szCs w:val="28"/>
          <w:rtl/>
        </w:rPr>
        <w:t>.</w:t>
      </w:r>
    </w:p>
    <w:p w:rsidR="004D32AD" w:rsidRPr="004D32AD" w:rsidRDefault="005C1B0F" w:rsidP="004D32AD">
      <w:pPr>
        <w:spacing w:before="100" w:beforeAutospacing="1" w:after="100" w:afterAutospacing="1" w:line="360" w:lineRule="auto"/>
        <w:jc w:val="both"/>
        <w:rPr>
          <w:rFonts w:ascii="Simplified Arabic" w:eastAsia="Calibri" w:hAnsi="Simplified Arabic" w:cs="Simplified Arabic"/>
          <w:rtl/>
        </w:rPr>
      </w:pPr>
      <w:r>
        <w:rPr>
          <w:rFonts w:ascii="Simplified Arabic" w:eastAsia="Calibri" w:hAnsi="Simplified Arabic" w:cs="Simplified Arabic" w:hint="cs"/>
          <w:b/>
          <w:bCs/>
          <w:sz w:val="28"/>
          <w:szCs w:val="28"/>
          <w:rtl/>
        </w:rPr>
        <w:t xml:space="preserve">1.5 </w:t>
      </w:r>
      <w:r w:rsidR="004D32AD" w:rsidRPr="004D32AD">
        <w:rPr>
          <w:rFonts w:ascii="Simplified Arabic" w:eastAsia="Calibri" w:hAnsi="Simplified Arabic" w:cs="Simplified Arabic"/>
          <w:b/>
          <w:bCs/>
          <w:sz w:val="28"/>
          <w:szCs w:val="28"/>
          <w:rtl/>
        </w:rPr>
        <w:t>القيادة التحويلية في المؤسسات التعليمية:</w:t>
      </w:r>
      <w:r w:rsidR="004D32AD" w:rsidRPr="004D32AD">
        <w:rPr>
          <w:rFonts w:ascii="Simplified Arabic" w:eastAsia="Calibri" w:hAnsi="Simplified Arabic" w:cs="Simplified Arabic"/>
          <w:sz w:val="28"/>
          <w:szCs w:val="28"/>
          <w:rtl/>
        </w:rPr>
        <w:t xml:space="preserve">      </w:t>
      </w:r>
    </w:p>
    <w:p w:rsidR="004D32AD" w:rsidRPr="004D32AD" w:rsidRDefault="004D32AD" w:rsidP="004D32AD">
      <w:pPr>
        <w:spacing w:before="100" w:beforeAutospacing="1" w:after="100" w:afterAutospacing="1" w:line="360" w:lineRule="auto"/>
        <w:jc w:val="both"/>
        <w:rPr>
          <w:rFonts w:ascii="Simplified Arabic" w:eastAsia="Calibri" w:hAnsi="Simplified Arabic" w:cs="Simplified Arabic"/>
          <w:rtl/>
        </w:rPr>
      </w:pPr>
      <w:r w:rsidRPr="004D32AD">
        <w:rPr>
          <w:rFonts w:ascii="Simplified Arabic" w:eastAsia="Calibri" w:hAnsi="Simplified Arabic" w:cs="Simplified Arabic"/>
          <w:sz w:val="28"/>
          <w:szCs w:val="28"/>
          <w:rtl/>
        </w:rPr>
        <w:t xml:space="preserve">         هناك </w:t>
      </w:r>
      <w:r w:rsidRPr="004D32AD">
        <w:rPr>
          <w:rFonts w:ascii="Simplified Arabic" w:eastAsia="Calibri" w:hAnsi="Simplified Arabic" w:cs="Simplified Arabic"/>
          <w:sz w:val="28"/>
          <w:szCs w:val="28"/>
          <w:rtl/>
          <w:lang w:bidi="ar-AE"/>
        </w:rPr>
        <w:t>أثر واضح  للقيادة التحويلية في أسلوب تنظيم العمل التربوي بشكل عام والعمل المدرسي بشكل خاص.</w:t>
      </w:r>
      <w:r w:rsidRPr="004D32AD">
        <w:rPr>
          <w:rFonts w:ascii="Simplified Arabic" w:eastAsia="Calibri" w:hAnsi="Simplified Arabic" w:cs="Simplified Arabic"/>
          <w:sz w:val="28"/>
          <w:szCs w:val="28"/>
          <w:rtl/>
        </w:rPr>
        <w:t xml:space="preserve"> وقد لخص</w:t>
      </w:r>
      <w:r w:rsidRPr="004D32AD">
        <w:rPr>
          <w:rFonts w:ascii="Simplified Arabic" w:eastAsia="Calibri" w:hAnsi="Simplified Arabic" w:cs="Simplified Arabic" w:hint="cs"/>
          <w:sz w:val="28"/>
          <w:szCs w:val="28"/>
          <w:rtl/>
        </w:rPr>
        <w:t>(</w:t>
      </w:r>
      <w:r w:rsidRPr="004D32AD">
        <w:rPr>
          <w:rFonts w:ascii="Simplified Arabic" w:eastAsia="Calibri" w:hAnsi="Simplified Arabic" w:cs="Simplified Arabic"/>
          <w:sz w:val="28"/>
          <w:szCs w:val="28"/>
          <w:rtl/>
        </w:rPr>
        <w:t>ليثوود</w:t>
      </w:r>
      <w:r w:rsidRPr="004D32AD">
        <w:rPr>
          <w:rFonts w:ascii="Simplified Arabic" w:eastAsia="Calibri" w:hAnsi="Simplified Arabic" w:cs="Simplified Arabic"/>
          <w:sz w:val="28"/>
          <w:szCs w:val="28"/>
          <w:lang w:val="fr-FR"/>
        </w:rPr>
        <w:t>Leithwood</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 xml:space="preserve">1992 </w:t>
      </w:r>
      <w:r w:rsidRPr="004D32AD">
        <w:rPr>
          <w:rFonts w:ascii="Simplified Arabic" w:eastAsia="Calibri" w:hAnsi="Simplified Arabic" w:cs="Simplified Arabic" w:hint="cs"/>
          <w:sz w:val="28"/>
          <w:szCs w:val="28"/>
          <w:rtl/>
          <w:lang w:val="fr-FR"/>
        </w:rPr>
        <w:t>)</w:t>
      </w:r>
      <w:r w:rsidRPr="004D32AD">
        <w:rPr>
          <w:rFonts w:ascii="Simplified Arabic" w:eastAsia="Calibri" w:hAnsi="Simplified Arabic" w:cs="Simplified Arabic"/>
          <w:sz w:val="28"/>
          <w:szCs w:val="28"/>
          <w:rtl/>
        </w:rPr>
        <w:t xml:space="preserve">، هذا الأثر بالنقاط الآتية : </w:t>
      </w:r>
    </w:p>
    <w:p w:rsidR="004D32AD" w:rsidRPr="004D32AD" w:rsidRDefault="004D32AD" w:rsidP="004D32AD">
      <w:pPr>
        <w:spacing w:before="100" w:beforeAutospacing="1" w:after="100" w:afterAutospacing="1" w:line="360" w:lineRule="auto"/>
        <w:ind w:left="360" w:hanging="36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14"/>
          <w:szCs w:val="14"/>
          <w:rtl/>
          <w:lang w:val="fr-FR"/>
        </w:rPr>
        <w:t xml:space="preserve">    </w:t>
      </w:r>
      <w:r w:rsidRPr="004D32AD">
        <w:rPr>
          <w:rFonts w:ascii="Simplified Arabic" w:eastAsia="Calibri" w:hAnsi="Simplified Arabic" w:cs="Simplified Arabic"/>
          <w:sz w:val="28"/>
          <w:szCs w:val="28"/>
          <w:rtl/>
        </w:rPr>
        <w:t xml:space="preserve">تطوير </w:t>
      </w:r>
      <w:r w:rsidR="00EA3F06" w:rsidRPr="004D32AD">
        <w:rPr>
          <w:rFonts w:ascii="Simplified Arabic" w:eastAsia="Calibri" w:hAnsi="Simplified Arabic" w:cs="Simplified Arabic" w:hint="cs"/>
          <w:sz w:val="28"/>
          <w:szCs w:val="28"/>
          <w:rtl/>
        </w:rPr>
        <w:t>آداءات</w:t>
      </w:r>
      <w:r w:rsidRPr="004D32AD">
        <w:rPr>
          <w:rFonts w:ascii="Simplified Arabic" w:eastAsia="Calibri" w:hAnsi="Simplified Arabic" w:cs="Simplified Arabic"/>
          <w:sz w:val="28"/>
          <w:szCs w:val="28"/>
          <w:rtl/>
        </w:rPr>
        <w:t xml:space="preserve"> العاملين في المدرسة، وتحسين مهاراتهم، وتشجيعهم على العمل الجماعي التعاوني، وتقليل عزلتهم المهنية، وتدعيم التغييرات الثقافية المدرسية، وترسخ ثقافة مدرسية مهنية . </w:t>
      </w:r>
    </w:p>
    <w:p w:rsidR="004D32AD" w:rsidRPr="004D32AD" w:rsidRDefault="004D32AD" w:rsidP="004D32AD">
      <w:pPr>
        <w:spacing w:before="100" w:beforeAutospacing="1" w:after="100" w:afterAutospacing="1" w:line="360" w:lineRule="auto"/>
        <w:ind w:left="360" w:hanging="36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14"/>
          <w:szCs w:val="14"/>
          <w:rtl/>
          <w:lang w:val="fr-FR"/>
        </w:rPr>
        <w:t xml:space="preserve">    </w:t>
      </w:r>
      <w:r w:rsidRPr="004D32AD">
        <w:rPr>
          <w:rFonts w:ascii="Simplified Arabic" w:eastAsia="Calibri" w:hAnsi="Simplified Arabic" w:cs="Simplified Arabic"/>
          <w:sz w:val="28"/>
          <w:szCs w:val="28"/>
          <w:rtl/>
        </w:rPr>
        <w:t xml:space="preserve">تشجع المعلمين على تقديم حلول إبداعية للمشكلات المدرسية، وتحفزهم على المشاركة  في نشاطات جديدة وبذل جهود إضافية لتحقيق رسالة المدرسة وأهدافها .  </w:t>
      </w:r>
    </w:p>
    <w:p w:rsidR="004D32AD" w:rsidRPr="004D32AD" w:rsidRDefault="004D32AD" w:rsidP="008C78F6">
      <w:pPr>
        <w:spacing w:before="100" w:beforeAutospacing="1" w:after="100" w:afterAutospacing="1" w:line="360" w:lineRule="auto"/>
        <w:ind w:left="360" w:hanging="36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14"/>
          <w:szCs w:val="14"/>
          <w:rtl/>
          <w:lang w:val="fr-FR"/>
        </w:rPr>
        <w:t xml:space="preserve">    </w:t>
      </w:r>
      <w:r w:rsidRPr="004D32AD">
        <w:rPr>
          <w:rFonts w:ascii="Simplified Arabic" w:eastAsia="Calibri" w:hAnsi="Simplified Arabic" w:cs="Simplified Arabic"/>
          <w:sz w:val="28"/>
          <w:szCs w:val="28"/>
          <w:rtl/>
        </w:rPr>
        <w:t> </w:t>
      </w:r>
      <w:r w:rsidR="008C78F6">
        <w:rPr>
          <w:rFonts w:ascii="Simplified Arabic" w:eastAsia="Calibri" w:hAnsi="Simplified Arabic" w:cs="Simplified Arabic" w:hint="cs"/>
          <w:sz w:val="28"/>
          <w:szCs w:val="28"/>
          <w:rtl/>
        </w:rPr>
        <w:t>إ</w:t>
      </w:r>
      <w:r w:rsidRPr="004D32AD">
        <w:rPr>
          <w:rFonts w:ascii="Simplified Arabic" w:eastAsia="Calibri" w:hAnsi="Simplified Arabic" w:cs="Simplified Arabic"/>
          <w:sz w:val="28"/>
          <w:szCs w:val="28"/>
          <w:rtl/>
        </w:rPr>
        <w:t>شر</w:t>
      </w:r>
      <w:r w:rsidR="008C78F6">
        <w:rPr>
          <w:rFonts w:ascii="Simplified Arabic" w:eastAsia="Calibri" w:hAnsi="Simplified Arabic" w:cs="Simplified Arabic" w:hint="cs"/>
          <w:sz w:val="28"/>
          <w:szCs w:val="28"/>
          <w:rtl/>
        </w:rPr>
        <w:t>ا</w:t>
      </w:r>
      <w:r w:rsidRPr="004D32AD">
        <w:rPr>
          <w:rFonts w:ascii="Simplified Arabic" w:eastAsia="Calibri" w:hAnsi="Simplified Arabic" w:cs="Simplified Arabic"/>
          <w:sz w:val="28"/>
          <w:szCs w:val="28"/>
          <w:rtl/>
        </w:rPr>
        <w:t>ك المعلمين في وضع الأهداف والرؤية المدرسية، وتساعدهم على اعتمـاد التفكيـر الإبداعي لإيجاد تفسيرات وبدائل متعددة لإنجاز الأهداف .</w:t>
      </w:r>
    </w:p>
    <w:p w:rsidR="004D32AD" w:rsidRPr="004D32AD" w:rsidRDefault="004D32AD" w:rsidP="004D32AD">
      <w:pPr>
        <w:spacing w:before="100" w:beforeAutospacing="1" w:after="100" w:afterAutospacing="1" w:line="360" w:lineRule="auto"/>
        <w:ind w:left="360" w:hanging="360"/>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val="fr-FR"/>
        </w:rPr>
        <w:lastRenderedPageBreak/>
        <w:t>-</w:t>
      </w:r>
      <w:r w:rsidRPr="004D32AD">
        <w:rPr>
          <w:rFonts w:ascii="Simplified Arabic" w:eastAsia="Calibri" w:hAnsi="Simplified Arabic" w:cs="Simplified Arabic"/>
          <w:sz w:val="14"/>
          <w:szCs w:val="14"/>
          <w:rtl/>
          <w:lang w:val="fr-FR"/>
        </w:rPr>
        <w:t xml:space="preserve">    </w:t>
      </w:r>
      <w:r w:rsidRPr="004D32AD">
        <w:rPr>
          <w:rFonts w:ascii="Simplified Arabic" w:eastAsia="Calibri" w:hAnsi="Simplified Arabic" w:cs="Simplified Arabic"/>
          <w:sz w:val="28"/>
          <w:szCs w:val="28"/>
          <w:rtl/>
        </w:rPr>
        <w:t> تشكل من المجتمع المدرسي فريقا واحدًا يتقاسم المسؤوليات والصلاحيات، وتضع أمام العاملين آمالاً واسعة ممكنة التحقيق وترسيخ مناخًا تعاونيًا يبعث على التميز والابداع.</w:t>
      </w:r>
    </w:p>
    <w:p w:rsidR="004D32AD" w:rsidRPr="004D32AD" w:rsidRDefault="005C1B0F" w:rsidP="004D32AD">
      <w:pPr>
        <w:spacing w:before="100" w:beforeAutospacing="1" w:after="100" w:afterAutospacing="1" w:line="360" w:lineRule="auto"/>
        <w:ind w:left="29"/>
        <w:jc w:val="both"/>
        <w:rPr>
          <w:rFonts w:ascii="Simplified Arabic" w:eastAsia="Calibri" w:hAnsi="Simplified Arabic" w:cs="Simplified Arabic"/>
          <w:rtl/>
        </w:rPr>
      </w:pPr>
      <w:r>
        <w:rPr>
          <w:rFonts w:ascii="Simplified Arabic" w:eastAsia="Calibri" w:hAnsi="Simplified Arabic" w:cs="Simplified Arabic" w:hint="cs"/>
          <w:b/>
          <w:bCs/>
          <w:sz w:val="28"/>
          <w:szCs w:val="28"/>
          <w:rtl/>
        </w:rPr>
        <w:t xml:space="preserve">1.6 </w:t>
      </w:r>
      <w:r w:rsidR="004D32AD" w:rsidRPr="004D32AD">
        <w:rPr>
          <w:rFonts w:ascii="Simplified Arabic" w:eastAsia="Calibri" w:hAnsi="Simplified Arabic" w:cs="Simplified Arabic"/>
          <w:b/>
          <w:bCs/>
          <w:sz w:val="28"/>
          <w:szCs w:val="28"/>
          <w:rtl/>
        </w:rPr>
        <w:t>أخلاقيات القيادة التحويلية:</w:t>
      </w:r>
    </w:p>
    <w:p w:rsidR="004D32AD" w:rsidRPr="004D32AD" w:rsidRDefault="004D32AD" w:rsidP="004D32AD">
      <w:pPr>
        <w:spacing w:before="100" w:beforeAutospacing="1" w:after="100" w:afterAutospacing="1" w:line="360" w:lineRule="auto"/>
        <w:ind w:left="29"/>
        <w:jc w:val="both"/>
        <w:rPr>
          <w:rFonts w:ascii="Simplified Arabic" w:eastAsia="Calibri" w:hAnsi="Simplified Arabic" w:cs="Simplified Arabic"/>
          <w:rtl/>
        </w:rPr>
      </w:pPr>
      <w:r w:rsidRPr="004D32AD">
        <w:rPr>
          <w:rFonts w:ascii="Simplified Arabic" w:eastAsia="Calibri" w:hAnsi="Simplified Arabic" w:cs="Simplified Arabic"/>
          <w:sz w:val="28"/>
          <w:szCs w:val="28"/>
          <w:rtl/>
        </w:rPr>
        <w:t xml:space="preserve">       تقوم القيادة التحويلية على أساس أخلاقي من خلال </w:t>
      </w:r>
      <w:r w:rsidRPr="004D32AD">
        <w:rPr>
          <w:rFonts w:ascii="Simplified Arabic" w:eastAsia="Calibri" w:hAnsi="Simplified Arabic" w:cs="Simplified Arabic" w:hint="cs"/>
          <w:sz w:val="28"/>
          <w:szCs w:val="28"/>
          <w:rtl/>
        </w:rPr>
        <w:t>الالتزام</w:t>
      </w:r>
      <w:r w:rsidRPr="004D32AD">
        <w:rPr>
          <w:rFonts w:ascii="Simplified Arabic" w:eastAsia="Calibri" w:hAnsi="Simplified Arabic" w:cs="Simplified Arabic"/>
          <w:sz w:val="28"/>
          <w:szCs w:val="28"/>
          <w:rtl/>
        </w:rPr>
        <w:t xml:space="preserve"> بالأخلاق والقيم، وقد عبر بيرنز(</w:t>
      </w:r>
      <w:r w:rsidRPr="004D32AD">
        <w:rPr>
          <w:rFonts w:ascii="Simplified Arabic" w:eastAsia="Calibri" w:hAnsi="Simplified Arabic" w:cs="Simplified Arabic"/>
          <w:sz w:val="28"/>
          <w:szCs w:val="28"/>
          <w:lang w:val="fr-FR"/>
        </w:rPr>
        <w:t>Burns</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1978</w:t>
      </w:r>
      <w:r w:rsidRPr="004D32AD">
        <w:rPr>
          <w:rFonts w:ascii="Simplified Arabic" w:eastAsia="Calibri" w:hAnsi="Simplified Arabic" w:cs="Simplified Arabic"/>
          <w:sz w:val="28"/>
          <w:szCs w:val="28"/>
          <w:rtl/>
        </w:rPr>
        <w:t>) عن ذلك بقوله: "من أجل أن تكون قائدً</w:t>
      </w:r>
      <w:r w:rsidR="008C78F6">
        <w:rPr>
          <w:rFonts w:ascii="Simplified Arabic" w:eastAsia="Calibri" w:hAnsi="Simplified Arabic" w:cs="Simplified Arabic"/>
          <w:sz w:val="28"/>
          <w:szCs w:val="28"/>
          <w:rtl/>
        </w:rPr>
        <w:t>ا تحويليًا يجب أن تكون أخلاقيًا</w:t>
      </w:r>
      <w:r w:rsidRPr="004D32AD">
        <w:rPr>
          <w:rFonts w:ascii="Simplified Arabic" w:eastAsia="Calibri" w:hAnsi="Simplified Arabic" w:cs="Simplified Arabic"/>
          <w:sz w:val="28"/>
          <w:szCs w:val="28"/>
          <w:rtl/>
        </w:rPr>
        <w:t>".</w:t>
      </w:r>
    </w:p>
    <w:p w:rsidR="004D32AD" w:rsidRPr="004D32AD" w:rsidRDefault="004D32AD" w:rsidP="004D32AD">
      <w:pPr>
        <w:spacing w:before="100" w:beforeAutospacing="1" w:after="100" w:afterAutospacing="1" w:line="360" w:lineRule="auto"/>
        <w:jc w:val="both"/>
        <w:rPr>
          <w:rFonts w:ascii="Simplified Arabic" w:eastAsia="Calibri" w:hAnsi="Simplified Arabic" w:cs="Simplified Arabic"/>
          <w:rtl/>
        </w:rPr>
      </w:pPr>
      <w:r w:rsidRPr="004D32AD">
        <w:rPr>
          <w:rFonts w:ascii="Simplified Arabic" w:eastAsia="Calibri" w:hAnsi="Simplified Arabic" w:cs="Simplified Arabic"/>
          <w:sz w:val="28"/>
          <w:szCs w:val="28"/>
          <w:rtl/>
          <w:lang w:bidi="ar-EG"/>
        </w:rPr>
        <w:t xml:space="preserve">إذ يعمل القائد التحويلي الأخلاقي على تزويد </w:t>
      </w:r>
      <w:r w:rsidRPr="004D32AD">
        <w:rPr>
          <w:rFonts w:ascii="Simplified Arabic" w:eastAsia="Calibri" w:hAnsi="Simplified Arabic" w:cs="Simplified Arabic"/>
          <w:sz w:val="28"/>
          <w:szCs w:val="28"/>
          <w:rtl/>
        </w:rPr>
        <w:t>مرؤوسيه</w:t>
      </w:r>
      <w:r w:rsidRPr="004D32AD">
        <w:rPr>
          <w:rFonts w:ascii="Simplified Arabic" w:eastAsia="Calibri" w:hAnsi="Simplified Arabic" w:cs="Simplified Arabic"/>
          <w:sz w:val="28"/>
          <w:szCs w:val="28"/>
          <w:rtl/>
          <w:lang w:bidi="ar-EG"/>
        </w:rPr>
        <w:t xml:space="preserve"> بالقيم والأخلاق الفاضلة التي ترفع من مكانته في عيونهم. وأشار هويلوأفوليو</w:t>
      </w:r>
      <w:r w:rsidRPr="004D32AD">
        <w:rPr>
          <w:rFonts w:ascii="Simplified Arabic" w:eastAsia="Calibri" w:hAnsi="Simplified Arabic" w:cs="Simplified Arabic" w:hint="cs"/>
          <w:sz w:val="28"/>
          <w:szCs w:val="28"/>
          <w:rtl/>
          <w:lang w:bidi="ar-EG"/>
        </w:rPr>
        <w:t>(</w:t>
      </w:r>
      <w:r w:rsidRPr="004D32AD">
        <w:rPr>
          <w:rFonts w:ascii="Simplified Arabic" w:eastAsia="Calibri" w:hAnsi="Simplified Arabic" w:cs="Simplified Arabic"/>
          <w:sz w:val="28"/>
          <w:szCs w:val="28"/>
          <w:lang w:val="fr-FR"/>
        </w:rPr>
        <w:t>Howell&amp;Avolio</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1993</w:t>
      </w:r>
      <w:r w:rsidRPr="004D32AD">
        <w:rPr>
          <w:rFonts w:ascii="Simplified Arabic" w:eastAsia="Calibri" w:hAnsi="Simplified Arabic" w:cs="Simplified Arabic" w:hint="cs"/>
          <w:sz w:val="28"/>
          <w:szCs w:val="28"/>
          <w:rtl/>
          <w:lang w:val="fr-FR"/>
        </w:rPr>
        <w:t>)</w:t>
      </w:r>
      <w:r w:rsidRPr="004D32AD">
        <w:rPr>
          <w:rFonts w:ascii="Simplified Arabic" w:eastAsia="Calibri" w:hAnsi="Simplified Arabic" w:cs="Simplified Arabic"/>
          <w:sz w:val="28"/>
          <w:szCs w:val="28"/>
          <w:rtl/>
          <w:lang w:bidi="ar-AE"/>
        </w:rPr>
        <w:t xml:space="preserve"> إلى أن </w:t>
      </w:r>
      <w:r w:rsidRPr="004D32AD">
        <w:rPr>
          <w:rFonts w:ascii="Simplified Arabic" w:eastAsia="Calibri" w:hAnsi="Simplified Arabic" w:cs="Simplified Arabic"/>
          <w:sz w:val="28"/>
          <w:szCs w:val="28"/>
          <w:rtl/>
          <w:lang w:bidi="ar-EG"/>
        </w:rPr>
        <w:t>القيادة التحويلية</w:t>
      </w:r>
      <w:r w:rsidRPr="004D32AD">
        <w:rPr>
          <w:rFonts w:ascii="Simplified Arabic" w:eastAsia="Calibri" w:hAnsi="Simplified Arabic" w:cs="Simplified Arabic"/>
          <w:sz w:val="28"/>
          <w:szCs w:val="28"/>
          <w:rtl/>
          <w:lang w:bidi="ar-AE"/>
        </w:rPr>
        <w:t xml:space="preserve"> هي</w:t>
      </w:r>
      <w:r w:rsidRPr="004D32AD">
        <w:rPr>
          <w:rFonts w:ascii="Simplified Arabic" w:eastAsia="Calibri" w:hAnsi="Simplified Arabic" w:cs="Simplified Arabic"/>
          <w:sz w:val="28"/>
          <w:szCs w:val="28"/>
          <w:rtl/>
          <w:lang w:bidi="ar-EG"/>
        </w:rPr>
        <w:t>إطار مفاهيمي يرتبط بالتطور الأخلاقي للقادة بافتراض أن القادة التحويليين هم على درجة عالية من التطور الأخلاقي، ولديهم دوافع داخلية تحكم تصرفاتهم، وقراراتهم وممارساتهم القيادية، ويعرفون الفرق بين الخطأ والصواب، ويخضعون لسلطة الضمير أكثر من خضوعهم للقوانين والأنظمة والإجراءات، ويتمتعون بدرجة عالية م</w:t>
      </w:r>
      <w:r w:rsidRPr="004D32AD">
        <w:rPr>
          <w:rFonts w:ascii="Simplified Arabic" w:eastAsia="Calibri" w:hAnsi="Simplified Arabic" w:cs="Simplified Arabic"/>
          <w:sz w:val="28"/>
          <w:szCs w:val="28"/>
          <w:rtl/>
        </w:rPr>
        <w:t>ـ</w:t>
      </w:r>
      <w:r w:rsidRPr="004D32AD">
        <w:rPr>
          <w:rFonts w:ascii="Simplified Arabic" w:eastAsia="Calibri" w:hAnsi="Simplified Arabic" w:cs="Simplified Arabic"/>
          <w:sz w:val="28"/>
          <w:szCs w:val="28"/>
          <w:rtl/>
          <w:lang w:bidi="ar-EG"/>
        </w:rPr>
        <w:t>ن الرقابة الذاتية، ويعيشون مراحل متقدمة من النضج الأخلاقي.</w:t>
      </w:r>
      <w:r w:rsidRPr="004D32AD">
        <w:rPr>
          <w:rFonts w:ascii="Simplified Arabic" w:eastAsia="Calibri" w:hAnsi="Simplified Arabic" w:cs="Simplified Arabic"/>
          <w:sz w:val="28"/>
          <w:szCs w:val="28"/>
          <w:lang w:val="fr-FR"/>
        </w:rPr>
        <w:t xml:space="preserve">  </w:t>
      </w:r>
    </w:p>
    <w:p w:rsidR="004D32AD" w:rsidRPr="004D32AD" w:rsidRDefault="005C1B0F" w:rsidP="000E0134">
      <w:pPr>
        <w:spacing w:before="100" w:beforeAutospacing="1" w:after="100" w:afterAutospacing="1" w:line="360" w:lineRule="auto"/>
        <w:ind w:left="29"/>
        <w:jc w:val="both"/>
        <w:rPr>
          <w:rFonts w:ascii="Simplified Arabic" w:eastAsia="Calibri" w:hAnsi="Simplified Arabic" w:cs="Simplified Arabic"/>
          <w:rtl/>
        </w:rPr>
      </w:pPr>
      <w:r>
        <w:rPr>
          <w:rFonts w:ascii="Simplified Arabic" w:eastAsia="Calibri" w:hAnsi="Simplified Arabic" w:cs="Simplified Arabic"/>
          <w:sz w:val="28"/>
          <w:szCs w:val="28"/>
          <w:rtl/>
          <w:lang w:bidi="ar-EG"/>
        </w:rPr>
        <w:t>  </w:t>
      </w:r>
      <w:r w:rsidR="004D32AD" w:rsidRPr="004D32AD">
        <w:rPr>
          <w:rFonts w:ascii="Simplified Arabic" w:eastAsia="Calibri" w:hAnsi="Simplified Arabic" w:cs="Simplified Arabic"/>
          <w:sz w:val="28"/>
          <w:szCs w:val="28"/>
          <w:rtl/>
          <w:lang w:bidi="ar-EG"/>
        </w:rPr>
        <w:t xml:space="preserve">إن مصداقية القيادة تعتمد على </w:t>
      </w:r>
      <w:r w:rsidR="000E0134">
        <w:rPr>
          <w:rFonts w:ascii="Simplified Arabic" w:eastAsia="Calibri" w:hAnsi="Simplified Arabic" w:cs="Simplified Arabic" w:hint="cs"/>
          <w:sz w:val="28"/>
          <w:szCs w:val="28"/>
          <w:rtl/>
          <w:lang w:bidi="ar-EG"/>
        </w:rPr>
        <w:t xml:space="preserve">المهارات والقدرات القيادية لدى القائد التحويلي في مدى قدرته على إقناع المرؤوسين به وبأفكاره وقناعاته ودفعهم إلى تبنيها وتشجيعهم على الابتكار والإبداع والتجديد </w:t>
      </w:r>
      <w:r w:rsidR="004D32AD" w:rsidRPr="004D32AD">
        <w:rPr>
          <w:rFonts w:ascii="Simplified Arabic" w:eastAsia="Calibri" w:hAnsi="Simplified Arabic" w:cs="Simplified Arabic" w:hint="cs"/>
          <w:sz w:val="28"/>
          <w:szCs w:val="28"/>
          <w:rtl/>
          <w:lang w:bidi="ar-EG"/>
        </w:rPr>
        <w:t>(</w:t>
      </w:r>
      <w:r w:rsidR="004D32AD" w:rsidRPr="004D32AD">
        <w:rPr>
          <w:rFonts w:ascii="Simplified Arabic" w:eastAsia="Calibri" w:hAnsi="Simplified Arabic" w:cs="Simplified Arabic"/>
          <w:sz w:val="28"/>
          <w:szCs w:val="28"/>
          <w:lang w:val="fr-FR"/>
        </w:rPr>
        <w:t>Kouzes&amp;Posner</w:t>
      </w:r>
      <w:r w:rsidR="004D32AD" w:rsidRPr="004D32AD">
        <w:rPr>
          <w:rFonts w:ascii="Simplified Arabic" w:eastAsia="Calibri" w:hAnsi="Simplified Arabic" w:cs="Simplified Arabic"/>
          <w:sz w:val="28"/>
          <w:szCs w:val="28"/>
          <w:rtl/>
          <w:lang w:val="fr-FR"/>
        </w:rPr>
        <w:t>،</w:t>
      </w:r>
      <w:r w:rsidR="004D32AD" w:rsidRPr="004D32AD">
        <w:rPr>
          <w:rFonts w:ascii="Simplified Arabic" w:eastAsia="Calibri" w:hAnsi="Simplified Arabic" w:cs="Simplified Arabic"/>
          <w:sz w:val="28"/>
          <w:szCs w:val="28"/>
          <w:lang w:val="en-GB"/>
        </w:rPr>
        <w:t>(</w:t>
      </w:r>
      <w:r w:rsidR="004D32AD" w:rsidRPr="004D32AD">
        <w:rPr>
          <w:rFonts w:ascii="Simplified Arabic" w:eastAsia="Calibri" w:hAnsi="Simplified Arabic" w:cs="Simplified Arabic"/>
          <w:sz w:val="28"/>
          <w:szCs w:val="28"/>
          <w:lang w:val="fr-FR"/>
        </w:rPr>
        <w:t xml:space="preserve"> 1993</w:t>
      </w:r>
    </w:p>
    <w:p w:rsidR="004D32AD" w:rsidRPr="000E0134" w:rsidRDefault="004D32AD" w:rsidP="00090977">
      <w:pPr>
        <w:spacing w:before="100" w:beforeAutospacing="1" w:after="100" w:afterAutospacing="1" w:line="360" w:lineRule="auto"/>
        <w:jc w:val="both"/>
        <w:rPr>
          <w:rFonts w:ascii="Simplified Arabic" w:eastAsia="Calibri" w:hAnsi="Simplified Arabic" w:cs="Simplified Arabic"/>
          <w:rtl/>
          <w:lang w:val="en-GB" w:bidi="ar-AE"/>
        </w:rPr>
      </w:pPr>
      <w:r w:rsidRPr="004D32AD">
        <w:rPr>
          <w:rFonts w:ascii="Simplified Arabic" w:eastAsia="Calibri" w:hAnsi="Simplified Arabic" w:cs="Simplified Arabic"/>
          <w:sz w:val="28"/>
          <w:szCs w:val="28"/>
          <w:rtl/>
          <w:lang w:bidi="ar-EG"/>
        </w:rPr>
        <w:t xml:space="preserve">   </w:t>
      </w:r>
      <w:r w:rsidRPr="004D32AD">
        <w:rPr>
          <w:rFonts w:ascii="Simplified Arabic" w:eastAsia="Calibri" w:hAnsi="Simplified Arabic" w:cs="Simplified Arabic"/>
          <w:sz w:val="28"/>
          <w:szCs w:val="28"/>
          <w:rtl/>
          <w:lang w:bidi="ar-AE"/>
        </w:rPr>
        <w:t>و</w:t>
      </w:r>
      <w:r w:rsidRPr="004D32AD">
        <w:rPr>
          <w:rFonts w:ascii="Simplified Arabic" w:eastAsia="Calibri" w:hAnsi="Simplified Arabic" w:cs="Simplified Arabic"/>
          <w:sz w:val="28"/>
          <w:szCs w:val="28"/>
          <w:rtl/>
          <w:lang w:bidi="ar-EG"/>
        </w:rPr>
        <w:t>مثل هذا القائد يستطيع التعامل مع العاملين وفقاً لقيمهم وأخلاقياتهم. وأن القائد الذي يستخدم أساليب غير أخلاقية في هذا التعامل، ينظر إليه كقائد تحويلي مزيف</w:t>
      </w:r>
      <w:r w:rsidR="000E0134">
        <w:rPr>
          <w:rFonts w:ascii="Simplified Arabic" w:eastAsia="Calibri" w:hAnsi="Simplified Arabic" w:cs="Simplified Arabic" w:hint="cs"/>
          <w:sz w:val="28"/>
          <w:szCs w:val="28"/>
          <w:rtl/>
          <w:lang w:bidi="ar-EG"/>
        </w:rPr>
        <w:t xml:space="preserve">؛ </w:t>
      </w:r>
      <w:r w:rsidRPr="004D32AD">
        <w:rPr>
          <w:rFonts w:ascii="Simplified Arabic" w:eastAsia="Calibri" w:hAnsi="Simplified Arabic" w:cs="Simplified Arabic"/>
          <w:sz w:val="28"/>
          <w:szCs w:val="28"/>
          <w:rtl/>
          <w:lang w:bidi="ar-EG"/>
        </w:rPr>
        <w:t xml:space="preserve">لأن القيادة </w:t>
      </w:r>
      <w:r w:rsidRPr="004D32AD">
        <w:rPr>
          <w:rFonts w:ascii="Simplified Arabic" w:eastAsia="Calibri" w:hAnsi="Simplified Arabic" w:cs="Simplified Arabic"/>
          <w:sz w:val="28"/>
          <w:szCs w:val="28"/>
          <w:rtl/>
          <w:lang w:bidi="ar-EG"/>
        </w:rPr>
        <w:lastRenderedPageBreak/>
        <w:t>التحويلية الأخلاقية</w:t>
      </w:r>
      <w:r w:rsidRPr="004D32AD">
        <w:rPr>
          <w:rFonts w:ascii="Simplified Arabic" w:eastAsia="Calibri" w:hAnsi="Simplified Arabic" w:cs="Simplified Arabic"/>
          <w:sz w:val="28"/>
          <w:szCs w:val="28"/>
          <w:rtl/>
          <w:lang w:bidi="ar-JO"/>
        </w:rPr>
        <w:t xml:space="preserve"> تعمل </w:t>
      </w:r>
      <w:r w:rsidRPr="004D32AD">
        <w:rPr>
          <w:rFonts w:ascii="Simplified Arabic" w:eastAsia="Calibri" w:hAnsi="Simplified Arabic" w:cs="Simplified Arabic"/>
          <w:sz w:val="28"/>
          <w:szCs w:val="28"/>
          <w:rtl/>
          <w:lang w:bidi="ar-EG"/>
        </w:rPr>
        <w:t>على تطوير</w:t>
      </w:r>
      <w:r w:rsidRPr="004D32AD">
        <w:rPr>
          <w:rFonts w:ascii="Simplified Arabic" w:eastAsia="Calibri" w:hAnsi="Simplified Arabic" w:cs="Simplified Arabic"/>
          <w:sz w:val="28"/>
          <w:szCs w:val="28"/>
          <w:rtl/>
          <w:lang w:bidi="ar-AE"/>
        </w:rPr>
        <w:t xml:space="preserve"> قيم</w:t>
      </w:r>
      <w:r w:rsidRPr="004D32AD">
        <w:rPr>
          <w:rFonts w:ascii="Simplified Arabic" w:eastAsia="Calibri" w:hAnsi="Simplified Arabic" w:cs="Simplified Arabic"/>
          <w:sz w:val="28"/>
          <w:szCs w:val="28"/>
          <w:rtl/>
          <w:lang w:bidi="ar-EG"/>
        </w:rPr>
        <w:t xml:space="preserve"> العاملين وأخلاقياتهم، ولا تعتمد معايير ثنائية فـي تعاملاتها</w:t>
      </w:r>
      <w:r w:rsidRPr="004D32AD">
        <w:rPr>
          <w:rFonts w:ascii="Simplified Arabic" w:eastAsia="Calibri" w:hAnsi="Simplified Arabic" w:cs="Simplified Arabic" w:hint="cs"/>
          <w:sz w:val="28"/>
          <w:szCs w:val="28"/>
          <w:rtl/>
          <w:lang w:bidi="ar-AE"/>
        </w:rPr>
        <w:t>(</w:t>
      </w:r>
      <w:r w:rsidRPr="004D32AD">
        <w:rPr>
          <w:rFonts w:ascii="Simplified Arabic" w:eastAsia="Calibri" w:hAnsi="Simplified Arabic" w:cs="Simplified Arabic"/>
          <w:sz w:val="28"/>
          <w:szCs w:val="28"/>
          <w:lang w:val="fr-FR"/>
        </w:rPr>
        <w:t>Bass</w:t>
      </w:r>
      <w:r w:rsidRPr="004D32AD">
        <w:rPr>
          <w:rFonts w:ascii="Simplified Arabic" w:eastAsia="Calibri" w:hAnsi="Simplified Arabic" w:cs="Simplified Arabic"/>
          <w:sz w:val="28"/>
          <w:szCs w:val="28"/>
          <w:rtl/>
          <w:lang w:val="fr-FR"/>
        </w:rPr>
        <w:t>،</w:t>
      </w:r>
      <w:r w:rsidRPr="004D32AD">
        <w:rPr>
          <w:rFonts w:ascii="Simplified Arabic" w:eastAsia="Calibri" w:hAnsi="Simplified Arabic" w:cs="Simplified Arabic"/>
          <w:sz w:val="28"/>
          <w:szCs w:val="28"/>
          <w:lang w:val="fr-FR"/>
        </w:rPr>
        <w:t>1999</w:t>
      </w:r>
      <w:r w:rsidRPr="004D32AD">
        <w:rPr>
          <w:rFonts w:ascii="Simplified Arabic" w:eastAsia="Calibri" w:hAnsi="Simplified Arabic" w:cs="Simplified Arabic" w:hint="cs"/>
          <w:sz w:val="28"/>
          <w:szCs w:val="28"/>
          <w:rtl/>
          <w:lang w:val="en-GB" w:bidi="ar-AE"/>
        </w:rPr>
        <w:t>)</w:t>
      </w:r>
    </w:p>
    <w:p w:rsidR="004D32AD" w:rsidRPr="004D32AD" w:rsidRDefault="008C202D" w:rsidP="004D32AD">
      <w:pPr>
        <w:spacing w:after="0" w:line="360" w:lineRule="auto"/>
        <w:ind w:left="268"/>
        <w:jc w:val="both"/>
        <w:rPr>
          <w:rFonts w:ascii="Simplified Arabic" w:eastAsia="Times New Roman" w:hAnsi="Simplified Arabic" w:cs="Simplified Arabic"/>
          <w:b/>
          <w:bCs/>
          <w:sz w:val="28"/>
          <w:szCs w:val="28"/>
          <w:rtl/>
          <w:lang w:bidi="ar-LB"/>
        </w:rPr>
      </w:pPr>
      <w:r>
        <w:rPr>
          <w:rFonts w:ascii="Simplified Arabic" w:eastAsia="Times New Roman" w:hAnsi="Simplified Arabic" w:cs="Simplified Arabic" w:hint="cs"/>
          <w:b/>
          <w:bCs/>
          <w:sz w:val="28"/>
          <w:szCs w:val="28"/>
          <w:rtl/>
          <w:lang w:bidi="ar-LB"/>
        </w:rPr>
        <w:t xml:space="preserve">1.7 </w:t>
      </w:r>
      <w:r w:rsidR="004D32AD" w:rsidRPr="004D32AD">
        <w:rPr>
          <w:rFonts w:ascii="Simplified Arabic" w:eastAsia="Times New Roman" w:hAnsi="Simplified Arabic" w:cs="Simplified Arabic"/>
          <w:b/>
          <w:bCs/>
          <w:sz w:val="28"/>
          <w:szCs w:val="28"/>
          <w:rtl/>
          <w:lang w:bidi="ar-LB"/>
        </w:rPr>
        <w:t>مدرسة علي بن ابي طالب :</w:t>
      </w:r>
    </w:p>
    <w:p w:rsidR="004D32AD" w:rsidRPr="00954692" w:rsidRDefault="004D32AD" w:rsidP="004D32AD">
      <w:pPr>
        <w:spacing w:after="0" w:line="360" w:lineRule="auto"/>
        <w:ind w:left="268"/>
        <w:jc w:val="both"/>
        <w:rPr>
          <w:rFonts w:ascii="Simplified Arabic" w:eastAsia="Times New Roman" w:hAnsi="Simplified Arabic" w:cs="Simplified Arabic"/>
          <w:b/>
          <w:bCs/>
          <w:sz w:val="28"/>
          <w:szCs w:val="28"/>
          <w:rtl/>
        </w:rPr>
      </w:pPr>
      <w:r w:rsidRPr="004D32AD">
        <w:rPr>
          <w:rFonts w:ascii="Simplified Arabic" w:eastAsia="Times New Roman" w:hAnsi="Simplified Arabic" w:cs="Simplified Arabic"/>
          <w:sz w:val="28"/>
          <w:szCs w:val="28"/>
          <w:rtl/>
          <w:lang w:bidi="ar-LB"/>
        </w:rPr>
        <w:t>نشأت مدرسة علي بن ابي طالب الاسلامية في منطقة الرام / ضواحي القدس  عام 2012 وتقدم خدمة التعليم الاساسي ورياض الاطفا</w:t>
      </w:r>
      <w:r w:rsidR="00954692">
        <w:rPr>
          <w:rFonts w:ascii="Simplified Arabic" w:eastAsia="Times New Roman" w:hAnsi="Simplified Arabic" w:cs="Simplified Arabic"/>
          <w:sz w:val="28"/>
          <w:szCs w:val="28"/>
          <w:rtl/>
          <w:lang w:bidi="ar-LB"/>
        </w:rPr>
        <w:t>ل وتحتوي المدرسة على 250 طالب و</w:t>
      </w:r>
      <w:r w:rsidRPr="004D32AD">
        <w:rPr>
          <w:rFonts w:ascii="Simplified Arabic" w:eastAsia="Times New Roman" w:hAnsi="Simplified Arabic" w:cs="Simplified Arabic"/>
          <w:sz w:val="28"/>
          <w:szCs w:val="28"/>
          <w:rtl/>
          <w:lang w:bidi="ar-LB"/>
        </w:rPr>
        <w:t xml:space="preserve">طالبة وكادر تعليمي مكون من 25 موظف ، حيث نشط التعليم في القطاع الخاص </w:t>
      </w:r>
      <w:r w:rsidRPr="004D32AD">
        <w:rPr>
          <w:rFonts w:ascii="Simplified Arabic" w:eastAsia="Times New Roman" w:hAnsi="Simplified Arabic" w:cs="Simplified Arabic"/>
          <w:sz w:val="28"/>
          <w:szCs w:val="28"/>
          <w:rtl/>
          <w:lang w:bidi="ar-EG"/>
        </w:rPr>
        <w:t xml:space="preserve">بعد تولي السلطة الوطنية في العام 1996 مسؤولية إدارة الأراضي الفلسطينية لكافة الجوانب </w:t>
      </w:r>
      <w:r w:rsidRPr="004D32AD">
        <w:rPr>
          <w:rFonts w:ascii="Simplified Arabic" w:eastAsia="Times New Roman" w:hAnsi="Simplified Arabic" w:cs="Simplified Arabic" w:hint="cs"/>
          <w:sz w:val="28"/>
          <w:szCs w:val="28"/>
          <w:rtl/>
          <w:lang w:bidi="ar-EG"/>
        </w:rPr>
        <w:t>الخدماتية</w:t>
      </w:r>
      <w:r w:rsidRPr="004D32AD">
        <w:rPr>
          <w:rFonts w:ascii="Simplified Arabic" w:eastAsia="Times New Roman" w:hAnsi="Simplified Arabic" w:cs="Simplified Arabic"/>
          <w:sz w:val="28"/>
          <w:szCs w:val="28"/>
          <w:rtl/>
          <w:lang w:bidi="ar-EG"/>
        </w:rPr>
        <w:t xml:space="preserve">  منها العملية التربوية،  بدا العمل على إعادة مراجعة القوانين المتعلقة بالسياسات التربوية،  من اجل إعادة النظر في التعليم الابتدائي إلزامي للأطفال فيما بين سن 6 ، 12 سنة، علما بان هناك تطور ملحوظ في القوانين الفلسطينية "القانون الأساسي المعدل"  والذي ينص على الزامية التعليم في المرحلة الأساسية، والإعدادية في مرحلة التعليم الأساسي، وأصبحت هذه المرحلة إلزامية في نفس العام بالنسبة للأطفال من سن 4 – 15 سنة ،تم تشكيل فريق من الخبراء الاكاديم</w:t>
      </w:r>
      <w:r w:rsidRPr="004D32AD">
        <w:rPr>
          <w:rFonts w:ascii="Simplified Arabic" w:eastAsia="Times New Roman" w:hAnsi="Simplified Arabic" w:cs="Simplified Arabic" w:hint="cs"/>
          <w:sz w:val="28"/>
          <w:szCs w:val="28"/>
          <w:rtl/>
          <w:lang w:bidi="ar-EG"/>
        </w:rPr>
        <w:t>ي</w:t>
      </w:r>
      <w:r w:rsidRPr="004D32AD">
        <w:rPr>
          <w:rFonts w:ascii="Simplified Arabic" w:eastAsia="Times New Roman" w:hAnsi="Simplified Arabic" w:cs="Simplified Arabic"/>
          <w:sz w:val="28"/>
          <w:szCs w:val="28"/>
          <w:rtl/>
          <w:lang w:bidi="ar-EG"/>
        </w:rPr>
        <w:t xml:space="preserve">ين والتربويين والمتخصصين في تطوير المناهج، من هنا بدا النقاش الفاعل وتقديم العديد من التوصيات التي تشير إلى أهمية تعديل المناهج والأساليب التربوية لتشكل العملية التربوية عامل أساسي من أساسيات العملية التنموية، اسفرت النقاشات عن تطوير جزئي للمناهج وتطوير جزئي للأساليب والطرائق </w:t>
      </w:r>
      <w:r w:rsidRPr="004D32AD">
        <w:rPr>
          <w:rFonts w:ascii="Simplified Arabic" w:eastAsia="Times New Roman" w:hAnsi="Simplified Arabic" w:cs="Simplified Arabic" w:hint="cs"/>
          <w:sz w:val="28"/>
          <w:szCs w:val="28"/>
          <w:rtl/>
          <w:lang w:bidi="ar-EG"/>
        </w:rPr>
        <w:t>التعلمية</w:t>
      </w:r>
      <w:r w:rsidRPr="004D32AD">
        <w:rPr>
          <w:rFonts w:ascii="Simplified Arabic" w:eastAsia="Times New Roman" w:hAnsi="Simplified Arabic" w:cs="Simplified Arabic"/>
          <w:sz w:val="28"/>
          <w:szCs w:val="28"/>
          <w:rtl/>
          <w:lang w:bidi="ar-EG"/>
        </w:rPr>
        <w:t xml:space="preserve"> ولكن ما زالت تراوح مكانها بسبب المعارضة للتغير،ونتيجة لعدم أشراك أطراف العملية التربوية بشكل فاعل في عملية التغيير التطويري. علاوة على ذلك لم يتجرا احد الاطراف بطرح استراتيجيات لتغيير النظم التربوية والبدء ببناء نظم اكثر استجابة واكثر </w:t>
      </w:r>
      <w:r w:rsidRPr="004D32AD">
        <w:rPr>
          <w:rFonts w:ascii="Simplified Arabic" w:eastAsia="Times New Roman" w:hAnsi="Simplified Arabic" w:cs="Simplified Arabic"/>
          <w:sz w:val="28"/>
          <w:szCs w:val="28"/>
          <w:rtl/>
          <w:lang w:bidi="ar-EG"/>
        </w:rPr>
        <w:lastRenderedPageBreak/>
        <w:t xml:space="preserve">حداثة تتلاءم وتطورات العصر التكنولوجية، لإعداد جيل قادر على التعلم لاكتساب المهارات الحياتية،لذلك </w:t>
      </w:r>
      <w:r w:rsidRPr="004D32AD">
        <w:rPr>
          <w:rFonts w:ascii="Simplified Arabic" w:eastAsia="Times New Roman" w:hAnsi="Simplified Arabic" w:cs="Simplified Arabic" w:hint="cs"/>
          <w:sz w:val="28"/>
          <w:szCs w:val="28"/>
          <w:rtl/>
          <w:lang w:bidi="ar-EG"/>
        </w:rPr>
        <w:t>بدأت</w:t>
      </w:r>
      <w:r w:rsidRPr="004D32AD">
        <w:rPr>
          <w:rFonts w:ascii="Simplified Arabic" w:eastAsia="Times New Roman" w:hAnsi="Simplified Arabic" w:cs="Simplified Arabic"/>
          <w:sz w:val="28"/>
          <w:szCs w:val="28"/>
          <w:rtl/>
          <w:lang w:bidi="ar-EG"/>
        </w:rPr>
        <w:t xml:space="preserve"> الجهات الخاصة بتطوير نظم تربوية خاصة بالمدارس الخاصة ترتكز على اكساب الطلبة مهارات معرفية بطرق غير تقليدية في غالبية المدارس ،مع العلم تركزت المدارس الخاصة في مراكز بعض المدن وخاصة رام الله، محاولة هذه الجهات سد الثغرة الموجودة في النظام التربوي، هذه الطريقة العلاجية لا تخلو من المخاطر خاصة انها تركز على الطلبة المنحدرين من اسر متوسطة الدخل او مرتفعة الدخل اي بمعنى ان غالبية الطلبة لا يستطيعون الحصول على هذا النوع من التعليم، هذا بحد ذاته مشكلة ومعضلة تحتاج الى علاج من نوع اخر،</w:t>
      </w:r>
      <w:r w:rsidRPr="00954692">
        <w:rPr>
          <w:rFonts w:ascii="Simplified Arabic" w:eastAsia="Times New Roman" w:hAnsi="Simplified Arabic" w:cs="Simplified Arabic"/>
          <w:b/>
          <w:bCs/>
          <w:sz w:val="28"/>
          <w:szCs w:val="28"/>
          <w:rtl/>
        </w:rPr>
        <w:t>وفي هذا الصدد عملت المدرسة على ضرورة استقطاب الفئة المميزة من العاملين لكي يتم الوصول الى كفاية الاداء في العمل من اجل تحقيق رؤية ورسالة المدرسة .</w:t>
      </w:r>
    </w:p>
    <w:p w:rsidR="004D32AD" w:rsidRPr="004D32AD" w:rsidRDefault="004D32AD" w:rsidP="00954692">
      <w:pPr>
        <w:spacing w:after="0" w:line="360" w:lineRule="auto"/>
        <w:jc w:val="both"/>
        <w:rPr>
          <w:rFonts w:ascii="Simplified Arabic" w:eastAsia="Times New Roman" w:hAnsi="Simplified Arabic" w:cs="Simplified Arabic"/>
          <w:b/>
          <w:bCs/>
          <w:sz w:val="32"/>
          <w:szCs w:val="32"/>
          <w:rtl/>
        </w:rPr>
      </w:pPr>
    </w:p>
    <w:p w:rsidR="004D32AD" w:rsidRPr="008C202D" w:rsidRDefault="004D32AD" w:rsidP="008B5BF4">
      <w:pPr>
        <w:pStyle w:val="ListParagraph"/>
        <w:numPr>
          <w:ilvl w:val="1"/>
          <w:numId w:val="20"/>
        </w:numPr>
        <w:spacing w:after="0" w:line="360" w:lineRule="auto"/>
        <w:jc w:val="both"/>
        <w:rPr>
          <w:rFonts w:ascii="Simplified Arabic" w:eastAsia="Times New Roman" w:hAnsi="Simplified Arabic" w:cs="Simplified Arabic"/>
          <w:b/>
          <w:bCs/>
          <w:sz w:val="32"/>
          <w:szCs w:val="32"/>
          <w:rtl/>
        </w:rPr>
      </w:pPr>
      <w:r w:rsidRPr="008C202D">
        <w:rPr>
          <w:rFonts w:ascii="Simplified Arabic" w:eastAsia="Times New Roman" w:hAnsi="Simplified Arabic" w:cs="Simplified Arabic" w:hint="cs"/>
          <w:b/>
          <w:bCs/>
          <w:sz w:val="32"/>
          <w:szCs w:val="32"/>
          <w:rtl/>
        </w:rPr>
        <w:t>نظريات القيادة:</w:t>
      </w:r>
    </w:p>
    <w:p w:rsidR="008C202D" w:rsidRDefault="004D32AD" w:rsidP="008C202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تحدثت العديد من الدراسات حول القيادة التحويلية وحول نظرياتها حيث منهم من تحدثت عن النظريات القديمة ومنهم من شمل النظريات القديمة والحديثة لنظريات القيادة ومنهم من تحدث عن النظريات الحديثة للقيادة، ومنهم من قسم نظريات القيادة إلى المدرسة التقليدية، والنظرية السلوكية، والنظرية الموقفية،  ونظرية القيادة التبادلية، نظرية القائد الخادم، والكاريزماتية، والتحويلية، ومنهم من قسمها إلى قسمين، نظرية السمات،  والقيادة الموقفية، ومنهم من قسمها إلى ثمن نظريات، وفي هذا القسم من الدراسة سوف يتم الحديث عن نظريات القيادة الحديثة والتعرف على أكثر الأمور المشتركة بين هذه النظريات وبماذا اختلفت ومن هذه النظريات ما يأتي:</w:t>
      </w:r>
    </w:p>
    <w:p w:rsidR="004D32AD" w:rsidRPr="008C202D" w:rsidRDefault="008C202D" w:rsidP="008C202D">
      <w:pPr>
        <w:spacing w:line="360" w:lineRule="auto"/>
        <w:jc w:val="both"/>
        <w:rPr>
          <w:rFonts w:ascii="Simplified Arabic" w:eastAsia="Times New Roman" w:hAnsi="Simplified Arabic" w:cs="Simplified Arabic"/>
          <w:sz w:val="28"/>
          <w:szCs w:val="28"/>
          <w:lang w:bidi="ar-AE"/>
        </w:rPr>
      </w:pPr>
      <w:r w:rsidRPr="008C202D">
        <w:rPr>
          <w:rFonts w:ascii="Simplified Arabic" w:eastAsia="Times New Roman" w:hAnsi="Simplified Arabic" w:cs="Simplified Arabic" w:hint="cs"/>
          <w:b/>
          <w:bCs/>
          <w:sz w:val="28"/>
          <w:szCs w:val="28"/>
          <w:rtl/>
          <w:lang w:bidi="ar-AE"/>
        </w:rPr>
        <w:lastRenderedPageBreak/>
        <w:t>1.1.8</w:t>
      </w:r>
      <w:r w:rsidR="004D32AD" w:rsidRPr="004D32AD">
        <w:rPr>
          <w:rFonts w:ascii="Simplified Arabic" w:eastAsia="Times New Roman" w:hAnsi="Simplified Arabic" w:cs="Simplified Arabic" w:hint="cs"/>
          <w:b/>
          <w:bCs/>
          <w:sz w:val="28"/>
          <w:szCs w:val="28"/>
          <w:rtl/>
          <w:lang w:bidi="ar-AE"/>
        </w:rPr>
        <w:t>النظريات الروحانية:</w:t>
      </w:r>
    </w:p>
    <w:p w:rsidR="004D32AD" w:rsidRPr="004D32AD" w:rsidRDefault="004D32AD" w:rsidP="004D32AD">
      <w:pPr>
        <w:spacing w:line="360" w:lineRule="auto"/>
        <w:ind w:left="360"/>
        <w:contextualSpacing/>
        <w:jc w:val="both"/>
        <w:rPr>
          <w:rFonts w:ascii="Simplified Arabic" w:eastAsia="Times New Roman" w:hAnsi="Simplified Arabic" w:cs="Simplified Arabic"/>
          <w:sz w:val="28"/>
          <w:szCs w:val="28"/>
          <w:rtl/>
          <w:lang w:val="en-GB" w:bidi="ar-AE"/>
        </w:rPr>
      </w:pPr>
      <w:r w:rsidRPr="004D32AD">
        <w:rPr>
          <w:rFonts w:ascii="Simplified Arabic" w:eastAsia="Times New Roman" w:hAnsi="Simplified Arabic" w:cs="Simplified Arabic" w:hint="cs"/>
          <w:sz w:val="28"/>
          <w:szCs w:val="28"/>
          <w:rtl/>
          <w:lang w:bidi="ar-AE"/>
        </w:rPr>
        <w:t>يعتبر رائد هذه النظرية "</w:t>
      </w:r>
      <w:r w:rsidRPr="004D32AD">
        <w:rPr>
          <w:rFonts w:ascii="Simplified Arabic" w:eastAsia="Times New Roman" w:hAnsi="Simplified Arabic" w:cs="Simplified Arabic"/>
          <w:sz w:val="28"/>
          <w:szCs w:val="28"/>
          <w:lang w:val="en-GB" w:bidi="ar-AE"/>
        </w:rPr>
        <w:t>Harman</w:t>
      </w:r>
      <w:r w:rsidRPr="004D32AD">
        <w:rPr>
          <w:rFonts w:ascii="Simplified Arabic" w:eastAsia="Times New Roman" w:hAnsi="Simplified Arabic" w:cs="Simplified Arabic" w:hint="cs"/>
          <w:sz w:val="28"/>
          <w:szCs w:val="28"/>
          <w:rtl/>
          <w:lang w:val="en-GB" w:bidi="ar-AE"/>
        </w:rPr>
        <w:t xml:space="preserve"> هارمان" وهو العالم الذي قدم وساهم بشكل كبير دون منافس في "نشر الثقافة الروحية المعارضة لمجتمع تجتذبه بشكل كبير قيم الاستهلاك".</w:t>
      </w:r>
    </w:p>
    <w:p w:rsidR="004D32AD" w:rsidRPr="004D32AD" w:rsidRDefault="004D32AD" w:rsidP="004D32AD">
      <w:pPr>
        <w:spacing w:line="360" w:lineRule="auto"/>
        <w:ind w:left="360"/>
        <w:contextualSpacing/>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تعتبر النظريات الروحية عبارة عن "تيار قديم" طفا إلى السطح مرة أخرى في "سبعينيات القرن"، حيث أعجب بهذا التيار الأشخاص الذين ينشغلون في التفكير "بالبعد الروحي للحياة ومعناها على هذه الأرض" يستمد أصحاب النظرية الروحانية "أفكاره التربوية ويغذيها من الديانات والفلسفات الشرقية القديمة"، وفي معظم الأحيان يكون محور حديث "مؤلفاتهم" يدور حول "البوذية والطاوية كمصادر أساسية".</w:t>
      </w:r>
    </w:p>
    <w:p w:rsidR="004D32AD" w:rsidRPr="004D32AD" w:rsidRDefault="004D32AD" w:rsidP="004D32AD">
      <w:pPr>
        <w:spacing w:line="360" w:lineRule="auto"/>
        <w:ind w:left="360"/>
        <w:contextualSpacing/>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تنص هذه النظرية على أنه يتوجب على الإنسان أن يكتسب معرفة الأسلوب الذي يمكن من خلاله تجاوز المعروف والمتعارف عليه بين أفراد المجتمع من أجل "بلوغ القدرة على السمو إلى مستوى روحاني" إضافة إلى أنه يتوجب على الفرد أن يكتسب معرفة كيفية التحكم بهذا المستوى الروحاني والتعرف على كيفية التحكم به من حيث تطوره والسمو به (الشرقاوي، 2012).</w:t>
      </w:r>
    </w:p>
    <w:p w:rsidR="004D32AD" w:rsidRPr="004D32AD" w:rsidRDefault="004D32AD" w:rsidP="004D32AD">
      <w:pPr>
        <w:spacing w:line="360" w:lineRule="auto"/>
        <w:jc w:val="both"/>
        <w:rPr>
          <w:rFonts w:ascii="Simplified Arabic" w:eastAsia="Times New Roman" w:hAnsi="Simplified Arabic" w:cs="Simplified Arabic"/>
          <w:b/>
          <w:bCs/>
          <w:sz w:val="32"/>
          <w:szCs w:val="32"/>
          <w:rtl/>
          <w:lang w:bidi="ar-AE"/>
        </w:rPr>
      </w:pPr>
      <w:r w:rsidRPr="004D32AD">
        <w:rPr>
          <w:rFonts w:ascii="Simplified Arabic" w:eastAsia="Times New Roman" w:hAnsi="Simplified Arabic" w:cs="Simplified Arabic" w:hint="cs"/>
          <w:b/>
          <w:bCs/>
          <w:sz w:val="32"/>
          <w:szCs w:val="32"/>
          <w:rtl/>
          <w:lang w:bidi="ar-AE"/>
        </w:rPr>
        <w:t xml:space="preserve">أسس النظريات الروحانية للتربية </w:t>
      </w:r>
      <w:r w:rsidRPr="004D32AD">
        <w:rPr>
          <w:rFonts w:ascii="Simplified Arabic" w:eastAsia="Times New Roman" w:hAnsi="Simplified Arabic" w:cs="Simplified Arabic" w:hint="cs"/>
          <w:sz w:val="28"/>
          <w:szCs w:val="28"/>
          <w:rtl/>
          <w:lang w:bidi="ar-AE"/>
        </w:rPr>
        <w:t>(</w:t>
      </w:r>
      <w:r w:rsidRPr="004D32AD">
        <w:rPr>
          <w:rFonts w:ascii="Simplified Arabic" w:eastAsia="Times New Roman" w:hAnsi="Simplified Arabic" w:cs="Simplified Arabic"/>
          <w:sz w:val="28"/>
          <w:szCs w:val="28"/>
          <w:lang w:bidi="ar-AE"/>
        </w:rPr>
        <w:t>Y.Betrand</w:t>
      </w:r>
      <w:r w:rsidRPr="004D32AD">
        <w:rPr>
          <w:rFonts w:ascii="Simplified Arabic" w:eastAsia="Times New Roman" w:hAnsi="Simplified Arabic" w:cs="Simplified Arabic" w:hint="cs"/>
          <w:sz w:val="28"/>
          <w:szCs w:val="28"/>
          <w:rtl/>
          <w:lang w:bidi="ar-AE"/>
        </w:rPr>
        <w:t>، 2001)</w:t>
      </w:r>
      <w:r w:rsidRPr="004D32AD">
        <w:rPr>
          <w:rFonts w:ascii="Simplified Arabic" w:eastAsia="Times New Roman" w:hAnsi="Simplified Arabic" w:cs="Simplified Arabic" w:hint="cs"/>
          <w:b/>
          <w:bCs/>
          <w:sz w:val="32"/>
          <w:szCs w:val="32"/>
          <w:rtl/>
          <w:lang w:bidi="ar-AE"/>
        </w:rPr>
        <w:t>:</w:t>
      </w:r>
    </w:p>
    <w:p w:rsidR="004D32AD" w:rsidRPr="004D32AD" w:rsidRDefault="004D32AD" w:rsidP="008B5BF4">
      <w:pPr>
        <w:numPr>
          <w:ilvl w:val="0"/>
          <w:numId w:val="9"/>
        </w:numPr>
        <w:spacing w:line="360" w:lineRule="auto"/>
        <w:contextualSpacing/>
        <w:jc w:val="both"/>
        <w:rPr>
          <w:rFonts w:ascii="Simplified Arabic" w:eastAsia="Times New Roman" w:hAnsi="Simplified Arabic" w:cs="Simplified Arabic"/>
          <w:sz w:val="28"/>
          <w:szCs w:val="28"/>
          <w:lang w:bidi="ar-AE"/>
        </w:rPr>
      </w:pPr>
      <w:r w:rsidRPr="004D32AD">
        <w:rPr>
          <w:rFonts w:ascii="Simplified Arabic" w:eastAsia="Times New Roman" w:hAnsi="Simplified Arabic" w:cs="Simplified Arabic" w:hint="cs"/>
          <w:sz w:val="28"/>
          <w:szCs w:val="28"/>
          <w:rtl/>
          <w:lang w:bidi="ar-AE"/>
        </w:rPr>
        <w:t>تعتبر النظريات الروحانية على أنها سلسلة متكاملة تكمل بعضها بعضاً فهي في حقيقة الأمر تربط كافة "التجارب الفيزيقية والوجدانية والعقلية والروحية معاً" تتقبل كافة التوضيحات والمعرفة بشتى الطرق التي قد يتم استغلالها شرط أن تكون لا تتعارض فيما بينها، بهدف توضيح "الحقائق الفيزيائية والبيولوجية والذهنية والروحية".</w:t>
      </w:r>
    </w:p>
    <w:p w:rsidR="004D32AD" w:rsidRPr="004D32AD" w:rsidRDefault="004D32AD" w:rsidP="008B5BF4">
      <w:pPr>
        <w:numPr>
          <w:ilvl w:val="0"/>
          <w:numId w:val="9"/>
        </w:numPr>
        <w:spacing w:line="360" w:lineRule="auto"/>
        <w:contextualSpacing/>
        <w:jc w:val="both"/>
        <w:rPr>
          <w:rFonts w:ascii="Simplified Arabic" w:eastAsia="Times New Roman" w:hAnsi="Simplified Arabic" w:cs="Simplified Arabic"/>
          <w:sz w:val="28"/>
          <w:szCs w:val="28"/>
          <w:lang w:bidi="ar-AE"/>
        </w:rPr>
      </w:pPr>
      <w:r w:rsidRPr="004D32AD">
        <w:rPr>
          <w:rFonts w:ascii="Simplified Arabic" w:eastAsia="Times New Roman" w:hAnsi="Simplified Arabic" w:cs="Simplified Arabic" w:hint="cs"/>
          <w:sz w:val="28"/>
          <w:szCs w:val="28"/>
          <w:rtl/>
          <w:lang w:bidi="ar-AE"/>
        </w:rPr>
        <w:t>الواقع المعاش لا يمكن اكتساب المعرفة إلا إذا تم دراسته وكأنه وحدة واحدة.</w:t>
      </w:r>
    </w:p>
    <w:p w:rsidR="004D32AD" w:rsidRPr="004D32AD" w:rsidRDefault="004D32AD" w:rsidP="008B5BF4">
      <w:pPr>
        <w:numPr>
          <w:ilvl w:val="0"/>
          <w:numId w:val="9"/>
        </w:numPr>
        <w:spacing w:line="360" w:lineRule="auto"/>
        <w:contextualSpacing/>
        <w:jc w:val="both"/>
        <w:rPr>
          <w:rFonts w:ascii="Simplified Arabic" w:eastAsia="Times New Roman" w:hAnsi="Simplified Arabic" w:cs="Simplified Arabic"/>
          <w:sz w:val="28"/>
          <w:szCs w:val="28"/>
          <w:lang w:bidi="ar-AE"/>
        </w:rPr>
      </w:pPr>
      <w:r w:rsidRPr="004D32AD">
        <w:rPr>
          <w:rFonts w:ascii="Simplified Arabic" w:eastAsia="Times New Roman" w:hAnsi="Simplified Arabic" w:cs="Simplified Arabic" w:hint="cs"/>
          <w:sz w:val="28"/>
          <w:szCs w:val="28"/>
          <w:rtl/>
          <w:lang w:bidi="ar-AE"/>
        </w:rPr>
        <w:lastRenderedPageBreak/>
        <w:t>"للحياة بعداً روحياً، رمز الإنسانية".</w:t>
      </w:r>
    </w:p>
    <w:p w:rsidR="004D32AD" w:rsidRPr="004D32AD" w:rsidRDefault="004D32AD" w:rsidP="008B5BF4">
      <w:pPr>
        <w:numPr>
          <w:ilvl w:val="0"/>
          <w:numId w:val="9"/>
        </w:numPr>
        <w:spacing w:line="360" w:lineRule="auto"/>
        <w:contextualSpacing/>
        <w:jc w:val="both"/>
        <w:rPr>
          <w:rFonts w:ascii="Simplified Arabic" w:eastAsia="Times New Roman" w:hAnsi="Simplified Arabic" w:cs="Simplified Arabic"/>
          <w:sz w:val="28"/>
          <w:szCs w:val="28"/>
          <w:lang w:bidi="ar-AE"/>
        </w:rPr>
      </w:pPr>
      <w:r w:rsidRPr="004D32AD">
        <w:rPr>
          <w:rFonts w:ascii="Simplified Arabic" w:eastAsia="Times New Roman" w:hAnsi="Simplified Arabic" w:cs="Simplified Arabic" w:hint="cs"/>
          <w:sz w:val="28"/>
          <w:szCs w:val="28"/>
          <w:rtl/>
          <w:lang w:bidi="ar-AE"/>
        </w:rPr>
        <w:t>التعرف على حجر الأساس للحياة وهي "الحب واحترام الحياة"  بحيث يتم اكتساب ذلك من خلال "التجربة الداخلية لسلم مستويات الوعي".</w:t>
      </w:r>
    </w:p>
    <w:p w:rsidR="004D32AD" w:rsidRPr="004D32AD" w:rsidRDefault="004D32AD" w:rsidP="008B5BF4">
      <w:pPr>
        <w:numPr>
          <w:ilvl w:val="0"/>
          <w:numId w:val="9"/>
        </w:numPr>
        <w:spacing w:line="360" w:lineRule="auto"/>
        <w:contextualSpacing/>
        <w:jc w:val="both"/>
        <w:rPr>
          <w:rFonts w:ascii="Simplified Arabic" w:eastAsia="Times New Roman" w:hAnsi="Simplified Arabic" w:cs="Simplified Arabic"/>
          <w:sz w:val="28"/>
          <w:szCs w:val="28"/>
          <w:lang w:bidi="ar-AE"/>
        </w:rPr>
      </w:pPr>
      <w:r w:rsidRPr="004D32AD">
        <w:rPr>
          <w:rFonts w:ascii="Simplified Arabic" w:eastAsia="Times New Roman" w:hAnsi="Simplified Arabic" w:cs="Simplified Arabic" w:hint="cs"/>
          <w:sz w:val="28"/>
          <w:szCs w:val="28"/>
          <w:rtl/>
          <w:lang w:bidi="ar-AE"/>
        </w:rPr>
        <w:t>تنمية قدرات الفرد من خلال الجماعة، بهدف "تحقيق التوازن المثالي ما بين العمل واللعب والنمو".</w:t>
      </w:r>
    </w:p>
    <w:p w:rsidR="004D32AD" w:rsidRPr="004D32AD" w:rsidRDefault="004D32AD" w:rsidP="008B5BF4">
      <w:pPr>
        <w:numPr>
          <w:ilvl w:val="0"/>
          <w:numId w:val="9"/>
        </w:numPr>
        <w:spacing w:line="360" w:lineRule="auto"/>
        <w:contextualSpacing/>
        <w:jc w:val="both"/>
        <w:rPr>
          <w:rFonts w:ascii="Simplified Arabic" w:eastAsia="Times New Roman" w:hAnsi="Simplified Arabic" w:cs="Simplified Arabic"/>
          <w:sz w:val="28"/>
          <w:szCs w:val="28"/>
          <w:lang w:bidi="ar-AE"/>
        </w:rPr>
      </w:pPr>
      <w:r w:rsidRPr="004D32AD">
        <w:rPr>
          <w:rFonts w:ascii="Simplified Arabic" w:eastAsia="Times New Roman" w:hAnsi="Simplified Arabic" w:cs="Simplified Arabic" w:hint="cs"/>
          <w:sz w:val="28"/>
          <w:szCs w:val="28"/>
          <w:rtl/>
          <w:lang w:bidi="ar-AE"/>
        </w:rPr>
        <w:t>يسعى المجتمع ككل إلى تنمية قدرات الفرد المخبئة بداخله واكتشافها وإظهارها بهدف مساعدة "الفرد على النمو والتطور".</w:t>
      </w:r>
    </w:p>
    <w:p w:rsidR="004D32AD" w:rsidRPr="008C202D" w:rsidRDefault="004D32AD" w:rsidP="008B5BF4">
      <w:pPr>
        <w:pStyle w:val="ListParagraph"/>
        <w:numPr>
          <w:ilvl w:val="2"/>
          <w:numId w:val="22"/>
        </w:numPr>
        <w:spacing w:line="360" w:lineRule="auto"/>
        <w:jc w:val="both"/>
        <w:rPr>
          <w:rFonts w:ascii="Simplified Arabic" w:eastAsia="Times New Roman" w:hAnsi="Simplified Arabic" w:cs="Simplified Arabic"/>
          <w:b/>
          <w:bCs/>
          <w:sz w:val="28"/>
          <w:szCs w:val="28"/>
          <w:lang w:bidi="ar-AE"/>
        </w:rPr>
      </w:pPr>
      <w:r w:rsidRPr="008C202D">
        <w:rPr>
          <w:rFonts w:ascii="Simplified Arabic" w:eastAsia="Times New Roman" w:hAnsi="Simplified Arabic" w:cs="Simplified Arabic" w:hint="cs"/>
          <w:b/>
          <w:bCs/>
          <w:sz w:val="28"/>
          <w:szCs w:val="28"/>
          <w:rtl/>
          <w:lang w:bidi="ar-AE"/>
        </w:rPr>
        <w:t>النظريات النفس معرفية:</w:t>
      </w:r>
    </w:p>
    <w:p w:rsidR="004D32AD" w:rsidRPr="004D32AD" w:rsidRDefault="004D32AD" w:rsidP="004D32AD">
      <w:pPr>
        <w:spacing w:line="360" w:lineRule="auto"/>
        <w:ind w:left="360"/>
        <w:contextualSpacing/>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تسعى نظريات النفس معرفية إلى تنمية "العمليات المعرفية" للطلبة، وحثه على "التفكير والتحليل وحل المشكلات والتصورات والمفاهيم الأولية والصور الذهنية والتفكير في التفكير" وهذه الأمور تدفع الطلبة إلى تنمية مهاراتهم الإبداعية إلى جانب التدريس.</w:t>
      </w:r>
    </w:p>
    <w:p w:rsidR="004D32AD" w:rsidRPr="004D32AD" w:rsidRDefault="004D32AD" w:rsidP="004D32AD">
      <w:pPr>
        <w:spacing w:line="360" w:lineRule="auto"/>
        <w:ind w:left="360"/>
        <w:contextualSpacing/>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 xml:space="preserve">وتنص هذه النظرية على ضرورة قيام المدرسين بالكشف عن مهارات الطالب وتنميتها والتعرف على الطرق والأساليب التي يستخدمها الطالب لتوصله إلى معرفة معينة تتعلق بالمنهاج الذي يتعلمه إلى جانب تنميته وتهيئته حول كيفية التعامل مع "المتنافرات المعرفية" التي قد تحدث بين " معارفه القبلية والعلمية" وتدريبه حول الأساليب والكيفية التي يستطيع من خلالها "الانتقال من مرحلة معرفية إلى مرحلة أخرى أكثر علمية". لذلك فإنه على المعلم أن يقوم بتجديد أفكاره وتغيرها بحيث يتقبل ويفهم النظرية النفسية ليتمكن من تغيير نفسه للأفضل وترك أسلوبه التلقيني والتنظيري  الراسخ في عقله، حتى وإن لم يكن ذلك بسهولة حتى يتمكن من تطوير عمله التربوي والنجاح في تطوير الطرق </w:t>
      </w:r>
      <w:r w:rsidRPr="004D32AD">
        <w:rPr>
          <w:rFonts w:ascii="Simplified Arabic" w:eastAsia="Times New Roman" w:hAnsi="Simplified Arabic" w:cs="Simplified Arabic" w:hint="cs"/>
          <w:sz w:val="28"/>
          <w:szCs w:val="28"/>
          <w:rtl/>
          <w:lang w:bidi="ar-AE"/>
        </w:rPr>
        <w:lastRenderedPageBreak/>
        <w:t>المعرفية لدى الطلبة، لذلك على المعلم أن يتمتع أيضاً بالمرونة في تقبل الأمور الحديثة والجديدة وخاصة إذا كان ذلك يعود بالنفع والفائدة عليه بشكل شخصي وعلى تلاميذه أيضاً ويقدم المنفعة العامة(</w:t>
      </w:r>
      <w:r w:rsidRPr="004D32AD">
        <w:rPr>
          <w:rFonts w:ascii="Simplified Arabic" w:eastAsia="Times New Roman" w:hAnsi="Simplified Arabic" w:cs="Simplified Arabic"/>
          <w:sz w:val="28"/>
          <w:szCs w:val="28"/>
          <w:lang w:bidi="ar-AE"/>
        </w:rPr>
        <w:t>Y.Betrand</w:t>
      </w:r>
      <w:r w:rsidRPr="004D32AD">
        <w:rPr>
          <w:rFonts w:ascii="Simplified Arabic" w:eastAsia="Times New Roman" w:hAnsi="Simplified Arabic" w:cs="Simplified Arabic" w:hint="cs"/>
          <w:sz w:val="28"/>
          <w:szCs w:val="28"/>
          <w:rtl/>
          <w:lang w:bidi="ar-AE"/>
        </w:rPr>
        <w:t xml:space="preserve"> ،2001).</w:t>
      </w:r>
    </w:p>
    <w:p w:rsidR="004D32AD" w:rsidRPr="004D32AD" w:rsidRDefault="004D32AD" w:rsidP="004D32AD">
      <w:pPr>
        <w:spacing w:line="360" w:lineRule="auto"/>
        <w:ind w:left="360"/>
        <w:contextualSpacing/>
        <w:jc w:val="both"/>
        <w:rPr>
          <w:rFonts w:ascii="Simplified Arabic" w:eastAsia="Times New Roman" w:hAnsi="Simplified Arabic" w:cs="Simplified Arabic"/>
          <w:sz w:val="28"/>
          <w:szCs w:val="28"/>
          <w:lang w:bidi="ar-AE"/>
        </w:rPr>
      </w:pPr>
    </w:p>
    <w:p w:rsidR="004D32AD" w:rsidRPr="008C202D" w:rsidRDefault="004D32AD" w:rsidP="008B5BF4">
      <w:pPr>
        <w:pStyle w:val="ListParagraph"/>
        <w:numPr>
          <w:ilvl w:val="2"/>
          <w:numId w:val="23"/>
        </w:numPr>
        <w:spacing w:line="360" w:lineRule="auto"/>
        <w:jc w:val="both"/>
        <w:rPr>
          <w:rFonts w:ascii="Simplified Arabic" w:eastAsia="Times New Roman" w:hAnsi="Simplified Arabic" w:cs="Simplified Arabic"/>
          <w:b/>
          <w:bCs/>
          <w:sz w:val="28"/>
          <w:szCs w:val="28"/>
          <w:lang w:bidi="ar-AE"/>
        </w:rPr>
      </w:pPr>
      <w:r w:rsidRPr="008C202D">
        <w:rPr>
          <w:rFonts w:ascii="Simplified Arabic" w:eastAsia="Times New Roman" w:hAnsi="Simplified Arabic" w:cs="Simplified Arabic" w:hint="cs"/>
          <w:b/>
          <w:bCs/>
          <w:sz w:val="28"/>
          <w:szCs w:val="28"/>
          <w:rtl/>
          <w:lang w:bidi="ar-AE"/>
        </w:rPr>
        <w:t>النظريات التكنولوجية:</w:t>
      </w:r>
    </w:p>
    <w:p w:rsidR="004D32AD" w:rsidRPr="004D32AD" w:rsidRDefault="004D32AD" w:rsidP="004D32AD">
      <w:pPr>
        <w:spacing w:line="360" w:lineRule="auto"/>
        <w:ind w:left="360"/>
        <w:contextualSpacing/>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تنص هذه النظرية على ضرورة توظيف التكنولوجيا كالكمبيوتر والتلفاز، وجميع الآلات والمعدات التي يتم تصنيفها من ضمن الأساليب والوسائل التعليمية وتفيد في عملية التعلم وتنمية أفكار الطابة وإبداعهم ودفعهم إلى التفكير والتعمق في استنباط أفكار جديدة غير موجودة أو مطروحة، بحيث يكون الهدف من ذلك هو "خلق بيئات متعددة الوسائط تستدعي بدورها" من أجل توظيف تلك الوسائط بهدف وضع الطالب في بيئة حقيقية تجسد الواقع المعاش حتى يتمكن من الفهم والإبداع وذلك يعتمد على براعة المعلم والطالب في آن واحد، حيث أثبتت العديد من الدراسات أن لهذه الوسائل أثراً كبيراً على "البيداغوجيا".</w:t>
      </w:r>
    </w:p>
    <w:p w:rsidR="005C1B0F" w:rsidRPr="004D32AD" w:rsidRDefault="004D32AD" w:rsidP="00090977">
      <w:pPr>
        <w:spacing w:line="360" w:lineRule="auto"/>
        <w:ind w:left="360"/>
        <w:contextualSpacing/>
        <w:jc w:val="both"/>
        <w:rPr>
          <w:rFonts w:ascii="Simplified Arabic" w:eastAsia="Times New Roman" w:hAnsi="Simplified Arabic" w:cs="Simplified Arabic"/>
          <w:sz w:val="28"/>
          <w:szCs w:val="28"/>
          <w:lang w:bidi="ar-AE"/>
        </w:rPr>
      </w:pPr>
      <w:r w:rsidRPr="004D32AD">
        <w:rPr>
          <w:rFonts w:ascii="Simplified Arabic" w:eastAsia="Times New Roman" w:hAnsi="Simplified Arabic" w:cs="Simplified Arabic" w:hint="cs"/>
          <w:sz w:val="28"/>
          <w:szCs w:val="28"/>
          <w:rtl/>
          <w:lang w:bidi="ar-AE"/>
        </w:rPr>
        <w:t xml:space="preserve">وفي المقابل فإن المعلم عندما لاحظ أنه عندما برزت وتدخلت التكنولوجيا في جميع مجالات الحياة حتى في التعليم وجد نفسه يبتعد شيئاً فشيئاً ويفقد مكانته من حيث أنه فقد سيرورته في التعليم وذلك ليحل مكانه معلمين مختصين بالتكنولوجيا وتقنياتها التعليمية ليصبح التعليم بحراً واسعاً مفتوحاً لا حدود له وحلوله مكان الأساليب التعليمية القديمة، مما أجبر المعلم على متابعة التعليم للطلبة ولكن بطرق حديثة ومبتكرة وتقنية إلكترونية تستعمل وتقوم "بتحليل العملية التربوية" مما ساهمت بشكل كبير في دفع الطلبة إلى اكتشاف عالماً آخر عالماً إلكتروني تكنولوجي يستطيع من خلاله اكتساب المعرفة </w:t>
      </w:r>
      <w:r w:rsidRPr="004D32AD">
        <w:rPr>
          <w:rFonts w:ascii="Simplified Arabic" w:eastAsia="Times New Roman" w:hAnsi="Simplified Arabic" w:cs="Simplified Arabic" w:hint="cs"/>
          <w:sz w:val="28"/>
          <w:szCs w:val="28"/>
          <w:rtl/>
          <w:lang w:bidi="ar-AE"/>
        </w:rPr>
        <w:lastRenderedPageBreak/>
        <w:t>والحصول على معاني الأمور بعيداً عن الأسلوب التنظيري الذي دفع الطالب إلى الملل وعدم الشعور بالمسؤولية التي تقع على عاتقه، وهذا بدوره يجعل من المجتمع والمدرسة والتكنولوجيا مكمل  لبعضه البعض ومتكامل في ظل نظام يعود بفائدة كبيرة على المعلم من حيث التخلي عن عقليته القديمة ومبادئه التربوية المترسخة في عقله للخروج إلى نطاق أشمل وأوسع وأضخم من نظامه المتقوقع حول نفسه، وهذا بدوره أدى إلى حلول المختصين بهذا النوع من العمليات التربوية مكان المعلم(</w:t>
      </w:r>
      <w:r w:rsidRPr="004D32AD">
        <w:rPr>
          <w:rFonts w:ascii="Simplified Arabic" w:eastAsia="Times New Roman" w:hAnsi="Simplified Arabic" w:cs="Simplified Arabic"/>
          <w:sz w:val="28"/>
          <w:szCs w:val="28"/>
          <w:lang w:bidi="ar-AE"/>
        </w:rPr>
        <w:t>Y.Betrand</w:t>
      </w:r>
      <w:r w:rsidRPr="004D32AD">
        <w:rPr>
          <w:rFonts w:ascii="Simplified Arabic" w:eastAsia="Times New Roman" w:hAnsi="Simplified Arabic" w:cs="Simplified Arabic" w:hint="cs"/>
          <w:sz w:val="28"/>
          <w:szCs w:val="28"/>
          <w:rtl/>
          <w:lang w:bidi="ar-AE"/>
        </w:rPr>
        <w:t xml:space="preserve"> ،2001).</w:t>
      </w:r>
    </w:p>
    <w:p w:rsidR="004D32AD" w:rsidRPr="008C202D" w:rsidRDefault="004D32AD" w:rsidP="008B5BF4">
      <w:pPr>
        <w:pStyle w:val="ListParagraph"/>
        <w:numPr>
          <w:ilvl w:val="2"/>
          <w:numId w:val="24"/>
        </w:numPr>
        <w:spacing w:line="360" w:lineRule="auto"/>
        <w:jc w:val="both"/>
        <w:rPr>
          <w:rFonts w:ascii="Simplified Arabic" w:eastAsia="Times New Roman" w:hAnsi="Simplified Arabic" w:cs="Simplified Arabic"/>
          <w:b/>
          <w:bCs/>
          <w:sz w:val="28"/>
          <w:szCs w:val="28"/>
          <w:lang w:bidi="ar-AE"/>
        </w:rPr>
      </w:pPr>
      <w:r w:rsidRPr="008C202D">
        <w:rPr>
          <w:rFonts w:ascii="Simplified Arabic" w:eastAsia="Times New Roman" w:hAnsi="Simplified Arabic" w:cs="Simplified Arabic" w:hint="cs"/>
          <w:b/>
          <w:bCs/>
          <w:sz w:val="28"/>
          <w:szCs w:val="28"/>
          <w:rtl/>
          <w:lang w:bidi="ar-AE"/>
        </w:rPr>
        <w:t xml:space="preserve"> النظريات الاجتماعية المعرفية</w:t>
      </w:r>
      <w:r w:rsidRPr="008C202D">
        <w:rPr>
          <w:rFonts w:ascii="Simplified Arabic" w:eastAsia="Times New Roman" w:hAnsi="Simplified Arabic" w:cs="Simplified Arabic" w:hint="cs"/>
          <w:sz w:val="28"/>
          <w:szCs w:val="28"/>
          <w:rtl/>
          <w:lang w:bidi="ar-AE"/>
        </w:rPr>
        <w:t xml:space="preserve"> (البوعزاوي،2015)</w:t>
      </w:r>
      <w:r w:rsidRPr="008C202D">
        <w:rPr>
          <w:rFonts w:ascii="Simplified Arabic" w:eastAsia="Times New Roman" w:hAnsi="Simplified Arabic" w:cs="Simplified Arabic" w:hint="cs"/>
          <w:b/>
          <w:bCs/>
          <w:sz w:val="28"/>
          <w:szCs w:val="28"/>
          <w:rtl/>
          <w:lang w:bidi="ar-AE"/>
        </w:rPr>
        <w:t>:</w:t>
      </w:r>
    </w:p>
    <w:p w:rsidR="004D32AD" w:rsidRPr="004D32AD" w:rsidRDefault="004D32AD" w:rsidP="004D32AD">
      <w:pPr>
        <w:spacing w:line="360" w:lineRule="auto"/>
        <w:ind w:left="360"/>
        <w:contextualSpacing/>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تنص هذه النظرية على ضرورة الاعتماد وتوظيف "العوامل الثقافية والاجتماعية في بناء المعرفة". وقد جاءت النظريات المعرفية مناقضة "للحركة المعرفية" التي تتصف بتفردها وتركيز أعمالها فقط على "طبيعة عملية المعرفة ذاتها".</w:t>
      </w:r>
    </w:p>
    <w:p w:rsidR="004D32AD" w:rsidRPr="004D32AD" w:rsidRDefault="004D32AD" w:rsidP="004D32AD">
      <w:pPr>
        <w:spacing w:line="360" w:lineRule="auto"/>
        <w:ind w:left="360"/>
        <w:contextualSpacing/>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وتعتبر النظرية من النظريات التي كان لها أثراً كبير في المجتمع فهي تحدث تأثيراً بين الطلبة وبين الطلبة والمعلم، ومن جانب آخر فقد اهتمت هذه النظرية بالجانب الاجتماعي وذلك نتيجة لما توصلت إليه الأبحاث والدراسات في كون التفاعل بين الطلبة يكون العلاقات الاجتماعية فيما بينهم مما يؤدي ذلك إلى العمل على تنمية "إدراكاتهم لفعاليتهم في نوعية تعليماتهم".</w:t>
      </w:r>
    </w:p>
    <w:p w:rsidR="004D32AD" w:rsidRDefault="004D32AD" w:rsidP="004D32AD">
      <w:pPr>
        <w:spacing w:line="360" w:lineRule="auto"/>
        <w:ind w:left="360"/>
        <w:contextualSpacing/>
        <w:jc w:val="both"/>
        <w:rPr>
          <w:rFonts w:ascii="Simplified Arabic" w:eastAsia="Times New Roman" w:hAnsi="Simplified Arabic" w:cs="Simplified Arabic" w:hint="cs"/>
          <w:sz w:val="28"/>
          <w:szCs w:val="28"/>
          <w:rtl/>
          <w:lang w:bidi="ar-AE"/>
        </w:rPr>
      </w:pPr>
      <w:r w:rsidRPr="004D32AD">
        <w:rPr>
          <w:rFonts w:ascii="Simplified Arabic" w:eastAsia="Times New Roman" w:hAnsi="Simplified Arabic" w:cs="Simplified Arabic" w:hint="cs"/>
          <w:sz w:val="28"/>
          <w:szCs w:val="28"/>
          <w:rtl/>
          <w:lang w:bidi="ar-AE"/>
        </w:rPr>
        <w:t xml:space="preserve">ولكن ما يؤخذ على تلك النظرية انه نتيجة لتعدد الأسباب والمؤثرات في العملية التربوية فهذا لا يساهم على الوصول إلى الأهداف الشاملة "للعملية التربوية ولا الانتقال من مستوى التنظير إلى مستوى الممارسة"  فهي لم تستطع التخلص من المجال التنظيري ولم تستطيع أن تصنع لنفسها حيزاً وتفرض نفسها في المجال التربوي وذلك كنظرية ألبرت باندورا في </w:t>
      </w:r>
      <w:r w:rsidRPr="004D32AD">
        <w:rPr>
          <w:rFonts w:ascii="Simplified Arabic" w:eastAsia="Times New Roman" w:hAnsi="Simplified Arabic" w:cs="Simplified Arabic" w:hint="cs"/>
          <w:sz w:val="28"/>
          <w:szCs w:val="28"/>
          <w:rtl/>
          <w:lang w:bidi="ar-AE"/>
        </w:rPr>
        <w:lastRenderedPageBreak/>
        <w:t>التعلم فهي بالنسبة للمطلع والناظر إليها نظرة عابرة يستصعب تحقيقها أما بالنسبة للمتأمل بها والذي يفهم تفاصيلها يدرك تماماً درجة أهميتها للعملية التربوية(البوعزاوي،2015).</w:t>
      </w:r>
    </w:p>
    <w:p w:rsidR="00CC6EED" w:rsidRDefault="00CC6EED" w:rsidP="004D32AD">
      <w:pPr>
        <w:spacing w:line="360" w:lineRule="auto"/>
        <w:ind w:left="360"/>
        <w:contextualSpacing/>
        <w:jc w:val="both"/>
        <w:rPr>
          <w:rFonts w:ascii="Simplified Arabic" w:eastAsia="Times New Roman" w:hAnsi="Simplified Arabic" w:cs="Simplified Arabic" w:hint="cs"/>
          <w:sz w:val="28"/>
          <w:szCs w:val="28"/>
          <w:rtl/>
          <w:lang w:bidi="ar-AE"/>
        </w:rPr>
      </w:pPr>
    </w:p>
    <w:p w:rsidR="00CC6EED" w:rsidRPr="004D32AD" w:rsidRDefault="00CC6EED" w:rsidP="004D32AD">
      <w:pPr>
        <w:spacing w:line="360" w:lineRule="auto"/>
        <w:ind w:left="360"/>
        <w:contextualSpacing/>
        <w:jc w:val="both"/>
        <w:rPr>
          <w:rFonts w:ascii="Simplified Arabic" w:eastAsia="Times New Roman" w:hAnsi="Simplified Arabic" w:cs="Simplified Arabic"/>
          <w:sz w:val="28"/>
          <w:szCs w:val="28"/>
          <w:rtl/>
          <w:lang w:bidi="ar-AE"/>
        </w:rPr>
      </w:pPr>
    </w:p>
    <w:p w:rsidR="004D32AD" w:rsidRPr="008C202D" w:rsidRDefault="004D32AD" w:rsidP="008B5BF4">
      <w:pPr>
        <w:pStyle w:val="ListParagraph"/>
        <w:numPr>
          <w:ilvl w:val="2"/>
          <w:numId w:val="25"/>
        </w:numPr>
        <w:spacing w:line="360" w:lineRule="auto"/>
        <w:jc w:val="both"/>
        <w:rPr>
          <w:rFonts w:ascii="Simplified Arabic" w:eastAsia="Times New Roman" w:hAnsi="Simplified Arabic" w:cs="Simplified Arabic"/>
          <w:b/>
          <w:bCs/>
          <w:sz w:val="28"/>
          <w:szCs w:val="28"/>
          <w:lang w:bidi="ar-AE"/>
        </w:rPr>
      </w:pPr>
      <w:r w:rsidRPr="008C202D">
        <w:rPr>
          <w:rFonts w:ascii="Simplified Arabic" w:eastAsia="Times New Roman" w:hAnsi="Simplified Arabic" w:cs="Simplified Arabic" w:hint="cs"/>
          <w:b/>
          <w:bCs/>
          <w:sz w:val="28"/>
          <w:szCs w:val="28"/>
          <w:rtl/>
          <w:lang w:bidi="ar-AE"/>
        </w:rPr>
        <w:t>النظريات الاجتماعية:</w:t>
      </w:r>
    </w:p>
    <w:p w:rsidR="004D32AD" w:rsidRPr="004D32AD" w:rsidRDefault="004D32AD" w:rsidP="004D32AD">
      <w:pPr>
        <w:spacing w:line="360" w:lineRule="auto"/>
        <w:ind w:left="360"/>
        <w:contextualSpacing/>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تنص هذه النظرية على ضرورة اكتساب المعرفة من خلال إفساح مجال أمام الطلبة أو الأفراد إلى محاولة التعرف على أسباب المشكلات بغض النظر عن نوعها سواء كانت "اجتماعية، ثقافية، أو بيئية" والتي تعتبر من أنجح الأساليب التي قد تساهم في تهيئة الطلبة وتنمية قدراتهم على البحث عن حلول للمشاكل التي قد تواجههم باعتبارها "مشكلات مهمة جداً"(</w:t>
      </w:r>
      <w:r w:rsidRPr="004D32AD">
        <w:rPr>
          <w:rFonts w:ascii="Simplified Arabic" w:eastAsia="Times New Roman" w:hAnsi="Simplified Arabic" w:cs="Simplified Arabic"/>
          <w:sz w:val="28"/>
          <w:szCs w:val="28"/>
          <w:lang w:bidi="ar-AE"/>
        </w:rPr>
        <w:t xml:space="preserve"> Y.Betrand</w:t>
      </w:r>
      <w:r w:rsidRPr="004D32AD">
        <w:rPr>
          <w:rFonts w:ascii="Simplified Arabic" w:eastAsia="Times New Roman" w:hAnsi="Simplified Arabic" w:cs="Simplified Arabic" w:hint="cs"/>
          <w:sz w:val="28"/>
          <w:szCs w:val="28"/>
          <w:rtl/>
          <w:lang w:bidi="ar-AE"/>
        </w:rPr>
        <w:t xml:space="preserve"> ،2001).</w:t>
      </w:r>
    </w:p>
    <w:p w:rsidR="004D32AD" w:rsidRPr="004D32AD" w:rsidRDefault="004D32AD" w:rsidP="00CC6EE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فالسبب في بروز هذه المشكلات التي يواجهها الطلبة هي نتيجة "الأزمات الاجتماعية والبيئية" التي ما تلبث في إعادة برمجة ثقافة المجتمع "اليومية"، حيث يقوم أفراد المجتمع باكتساب كل جديد متعلق "بالتطور الثقافي" ولكن لا يقتصر هذا الاكتساب بإضافات جديدة إيجابية على حياتنا الثقافية بل أيضاً وفي كثير من الأحيان تكون سلبية فيتم إحداث التطور "الثقافي بحيث لم يتم التفكير فيه بشكل يؤمن حياة الناس على هذه الأرض"، إلى جانب التطور التكنولوجي المتسارع والمستمر دون توقف يصعب على  الإنسان مواكبته بشكل يشق على الإنسان أن يتحكم بشكل فعلي في الأهداف التي يسعى التطور التك</w:t>
      </w:r>
      <w:r w:rsidR="00CC6EED">
        <w:rPr>
          <w:rFonts w:ascii="Simplified Arabic" w:eastAsia="Times New Roman" w:hAnsi="Simplified Arabic" w:cs="Simplified Arabic" w:hint="cs"/>
          <w:sz w:val="28"/>
          <w:szCs w:val="28"/>
          <w:rtl/>
          <w:lang w:bidi="ar-AE"/>
        </w:rPr>
        <w:t xml:space="preserve">نولوجي المتسارع إلى تحقيقها </w:t>
      </w:r>
      <w:r w:rsidRPr="004D32AD">
        <w:rPr>
          <w:rFonts w:ascii="Simplified Arabic" w:eastAsia="Times New Roman" w:hAnsi="Simplified Arabic" w:cs="Simplified Arabic" w:hint="cs"/>
          <w:sz w:val="28"/>
          <w:szCs w:val="28"/>
          <w:rtl/>
          <w:lang w:bidi="ar-AE"/>
        </w:rPr>
        <w:t xml:space="preserve">ومن أجل تسخير "وتوجيه التربية" تجاه توعية الطلبة بالمشاكل التي يعاني منها المجتمع والتي هي مستمرة في هذا العالم من خلال "اكتساب ثقافة تطورية"؛ وذلك لأن ذلك لا يختص بقطاع </w:t>
      </w:r>
      <w:r w:rsidRPr="004D32AD">
        <w:rPr>
          <w:rFonts w:ascii="Simplified Arabic" w:eastAsia="Times New Roman" w:hAnsi="Simplified Arabic" w:cs="Simplified Arabic" w:hint="cs"/>
          <w:sz w:val="28"/>
          <w:szCs w:val="28"/>
          <w:rtl/>
          <w:lang w:bidi="ar-AE"/>
        </w:rPr>
        <w:lastRenderedPageBreak/>
        <w:t>التربية فقط بالتعليم في المدارس والجامعات وإنما تعداه ليصبح متعلقاً أيضاً بمعرفة الإنسان كيفية اختيار المعرفة والعلم الذي يتناسب مع متطلبات حل وعلاج مشاكلنا اليومية المستعصية.</w:t>
      </w:r>
    </w:p>
    <w:p w:rsidR="004D32AD" w:rsidRPr="004D32AD" w:rsidRDefault="004D32AD" w:rsidP="004D32AD">
      <w:pPr>
        <w:spacing w:line="360" w:lineRule="auto"/>
        <w:ind w:left="360"/>
        <w:contextualSpacing/>
        <w:jc w:val="both"/>
        <w:rPr>
          <w:rFonts w:ascii="Simplified Arabic" w:eastAsia="Times New Roman" w:hAnsi="Simplified Arabic" w:cs="Simplified Arabic"/>
          <w:sz w:val="28"/>
          <w:szCs w:val="28"/>
          <w:lang w:bidi="ar-AE"/>
        </w:rPr>
      </w:pPr>
      <w:r w:rsidRPr="004D32AD">
        <w:rPr>
          <w:rFonts w:ascii="Simplified Arabic" w:eastAsia="Times New Roman" w:hAnsi="Simplified Arabic" w:cs="Simplified Arabic" w:hint="cs"/>
          <w:sz w:val="28"/>
          <w:szCs w:val="28"/>
          <w:rtl/>
          <w:lang w:bidi="ar-AE"/>
        </w:rPr>
        <w:t>إذاً الإنسان الذي يستطيع انتقاء المعرفة الملائمة لمتطلبات حل المشاكل الكبرى التي تواجهه في الحياة هو الفرد أو الطالب "المثقف" وليس الإنسان الذي يستمر بالمحافظة على المعرفة التي اكتسبها من الماضي دون العمل على تطويرها بكل ما هو جديد ومناسب لمشكلات الحياة الكبرى فهو ليس إنساناً مثقفاً طالما لم يستطع أن يعالج المشكلات الاجتماعية التي تواجهه ويكتفي بمحاولة حلها من خلال معرفته بالماضي (البوعزاوي،2015).</w:t>
      </w:r>
    </w:p>
    <w:p w:rsidR="004D32AD" w:rsidRPr="008C202D" w:rsidRDefault="004D32AD" w:rsidP="008B5BF4">
      <w:pPr>
        <w:pStyle w:val="ListParagraph"/>
        <w:numPr>
          <w:ilvl w:val="2"/>
          <w:numId w:val="26"/>
        </w:numPr>
        <w:spacing w:line="360" w:lineRule="auto"/>
        <w:jc w:val="both"/>
        <w:rPr>
          <w:rFonts w:ascii="Simplified Arabic" w:eastAsia="Times New Roman" w:hAnsi="Simplified Arabic" w:cs="Simplified Arabic"/>
          <w:b/>
          <w:bCs/>
          <w:sz w:val="28"/>
          <w:szCs w:val="28"/>
          <w:lang w:bidi="ar-AE"/>
        </w:rPr>
      </w:pPr>
      <w:r w:rsidRPr="008C202D">
        <w:rPr>
          <w:rFonts w:ascii="Simplified Arabic" w:eastAsia="Times New Roman" w:hAnsi="Simplified Arabic" w:cs="Simplified Arabic" w:hint="cs"/>
          <w:b/>
          <w:bCs/>
          <w:sz w:val="28"/>
          <w:szCs w:val="28"/>
          <w:rtl/>
          <w:lang w:bidi="ar-AE"/>
        </w:rPr>
        <w:t>النظريات الأكاديمية:</w:t>
      </w:r>
    </w:p>
    <w:p w:rsidR="004D32AD" w:rsidRPr="004D32AD" w:rsidRDefault="004D32AD" w:rsidP="004D32AD">
      <w:pPr>
        <w:spacing w:line="360" w:lineRule="auto"/>
        <w:ind w:left="360"/>
        <w:contextualSpacing/>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أطلق على هذه النظريات أيضاً "الوظيفية، التقليدية، الشمولية، الكلاسيكية" حيث أنه هناك رأيان يناقضان بعضهما البعض حول هذه النظريات الأول يضم "التقليديين" والذي ينص على تبني أساليب كلاسيكية في "تبليغ المحتوى" واعتبارها "محتويات" تنفرد بنفسها بعيداً عن "الثقافات والبنيات الاجتماعية، أما الرأي الآخر وهو يضم " الشموليين" وهذا الفريق ينادي ويطالب بضرورة دفع الطلبة إلى "الانفتاح الفكري انطلاقاً من فكرة التكوين الشامل المتمركز حول الفكر النقدي والقدرة على التكيف".</w:t>
      </w:r>
    </w:p>
    <w:p w:rsidR="004D32AD" w:rsidRPr="004D32AD" w:rsidRDefault="004D32AD" w:rsidP="004D32AD">
      <w:pPr>
        <w:spacing w:line="360" w:lineRule="auto"/>
        <w:ind w:left="360"/>
        <w:contextualSpacing/>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 xml:space="preserve">أما بالنسبة للمعلم فإنه تقع عليه مسؤولية الدمج بين الشموليين والتقليديين حتى يتمكن من "تبليغ المحتوى" أما بالنسبة للطلبة فتقع عليهم مسؤولية الفهم والاستيعاب لما تم عرضه </w:t>
      </w:r>
      <w:r w:rsidRPr="004D32AD">
        <w:rPr>
          <w:rFonts w:ascii="Simplified Arabic" w:eastAsia="Times New Roman" w:hAnsi="Simplified Arabic" w:cs="Simplified Arabic" w:hint="cs"/>
          <w:sz w:val="28"/>
          <w:szCs w:val="28"/>
          <w:rtl/>
          <w:lang w:bidi="ar-AE"/>
        </w:rPr>
        <w:lastRenderedPageBreak/>
        <w:t>من محتويات المادة التعليمية أو المنهاج. وتقوم هذه النظرية بالسير وفق نهج يحترم "العادات والتقاليد والقيم الديمقراطية والحس المدني "(</w:t>
      </w:r>
      <w:r w:rsidRPr="004D32AD">
        <w:rPr>
          <w:rFonts w:ascii="Simplified Arabic" w:eastAsia="Times New Roman" w:hAnsi="Simplified Arabic" w:cs="Simplified Arabic"/>
          <w:sz w:val="28"/>
          <w:szCs w:val="28"/>
          <w:lang w:bidi="ar-AE"/>
        </w:rPr>
        <w:t xml:space="preserve"> Y.Betrand</w:t>
      </w:r>
      <w:r w:rsidRPr="004D32AD">
        <w:rPr>
          <w:rFonts w:ascii="Simplified Arabic" w:eastAsia="Times New Roman" w:hAnsi="Simplified Arabic" w:cs="Simplified Arabic" w:hint="cs"/>
          <w:sz w:val="28"/>
          <w:szCs w:val="28"/>
          <w:rtl/>
          <w:lang w:bidi="ar-AE"/>
        </w:rPr>
        <w:t xml:space="preserve"> ،2001).</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 xml:space="preserve">ولكن على الرغم من ذلك إلا أنه حتى يتم إنجاح العملية التربوية وفق ما هو مطلوب وتحقق الأهداف المرجوة يتوجب من النظريات الأكاديمية أن تتخلى عن "الثقافة الراهنة" وتبني نظم تربوية حديثة في تعليم المنهج إما من خلال تبني المنهج "التقليدي والكلاسيكي" أو من خلال تبني منهج "أكثر شمولية ومتعدد المواد" وتنادي هذه النظريات أيضاً بضرورة إعادة إحياء "الإنسانية الإغريقية </w:t>
      </w:r>
      <w:r w:rsidRPr="004D32AD">
        <w:rPr>
          <w:rFonts w:ascii="Simplified Arabic" w:eastAsia="Times New Roman" w:hAnsi="Simplified Arabic" w:cs="Simplified Arabic"/>
          <w:sz w:val="28"/>
          <w:szCs w:val="28"/>
          <w:rtl/>
          <w:lang w:bidi="ar-AE"/>
        </w:rPr>
        <w:t>–</w:t>
      </w:r>
      <w:r w:rsidRPr="004D32AD">
        <w:rPr>
          <w:rFonts w:ascii="Simplified Arabic" w:eastAsia="Times New Roman" w:hAnsi="Simplified Arabic" w:cs="Simplified Arabic" w:hint="cs"/>
          <w:sz w:val="28"/>
          <w:szCs w:val="28"/>
          <w:rtl/>
          <w:lang w:bidi="ar-AE"/>
        </w:rPr>
        <w:t xml:space="preserve"> اللاتينية وإلى تحليل المؤلفات"  التي تعتبر مناسبة لكل زمان ومكان لأنها "لم تتأثر بمرور  الزمن عليها".</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من خلال النظريات التي تم عرضها سابقاً تم التوصل إلى أن هناك اتفاق بين النظريات على ضرورة مواكبة الأساليب الجديدة والحديثة في العملية التعليمية للحصول على أفضل نتائج.</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ويلاحظ أيضاً بأن نظريات القيادة والنظريات التربوية أنها تسعى إلى تحقيق هدف واحد وهو الارتقاء بالعملية التعليمية يرتقي معها المعلم أولاً والطالب، وتدعو النظريات سواء نظريات القيادة والنظريات التربوية إلى إدخال استراتيجيات وأساليب جديدة للعملية التربوية إضافة إلى مواكبة العصر في التطورات التكنولوجية وتوظيفها في العملية التعليمية.</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ناهيك عن ضرورة أن يكون المعلم مرناً  من حيث تقبل أي جديد يطرأ على العملية التعليمية ويخدمها وذلك لان انفتاح المعلم على التطورات الجديدة تنعكس بشكل كبير على العملية التربوية للطالب وتكسبه المعرفة اللازمة والمناسبة له.</w:t>
      </w:r>
    </w:p>
    <w:p w:rsidR="008C202D" w:rsidRPr="00090977" w:rsidRDefault="004D32AD" w:rsidP="00090977">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لذلك لابد من المعلم أن يقوم بالتعرف على أفضل الأساليب التي تساهم في إنجاح العملية التعليمية وفق المعايير المطلوبة والحديثة وبإبداع المعلم فيها.</w:t>
      </w:r>
    </w:p>
    <w:p w:rsidR="004D32AD" w:rsidRPr="004D32AD" w:rsidRDefault="008C202D" w:rsidP="004D32AD">
      <w:pPr>
        <w:spacing w:line="360" w:lineRule="auto"/>
        <w:jc w:val="both"/>
        <w:rPr>
          <w:rFonts w:ascii="Simplified Arabic" w:eastAsia="Times New Roman" w:hAnsi="Simplified Arabic" w:cs="Simplified Arabic"/>
          <w:b/>
          <w:bCs/>
          <w:sz w:val="32"/>
          <w:szCs w:val="32"/>
          <w:rtl/>
          <w:lang w:bidi="ar-AE"/>
        </w:rPr>
      </w:pPr>
      <w:r>
        <w:rPr>
          <w:rFonts w:ascii="Simplified Arabic" w:eastAsia="Times New Roman" w:hAnsi="Simplified Arabic" w:cs="Simplified Arabic" w:hint="cs"/>
          <w:b/>
          <w:bCs/>
          <w:sz w:val="32"/>
          <w:szCs w:val="32"/>
          <w:rtl/>
          <w:lang w:bidi="ar-AE"/>
        </w:rPr>
        <w:lastRenderedPageBreak/>
        <w:t xml:space="preserve">8.1.8 </w:t>
      </w:r>
      <w:r w:rsidR="004D32AD" w:rsidRPr="004D32AD">
        <w:rPr>
          <w:rFonts w:ascii="Simplified Arabic" w:eastAsia="Times New Roman" w:hAnsi="Simplified Arabic" w:cs="Simplified Arabic" w:hint="cs"/>
          <w:b/>
          <w:bCs/>
          <w:sz w:val="32"/>
          <w:szCs w:val="32"/>
          <w:rtl/>
          <w:lang w:bidi="ar-AE"/>
        </w:rPr>
        <w:t>النظرية التقليدية:</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 xml:space="preserve">تضم هذه النظرية نوعين من النظريات النظرية الأولى وهي "نظرية الرجل العظيم" تم تسمية هذه النظرية بهذا الإسم لأن القائد لا يختلف عن باقي الأفراد إلا أنه يتميز بصفات مختلفة وإضافية تميزه عن غيره من مرؤوسيه(خلف، 2010)من رواد هذه النظرية فرنسيس جالتون وتوماس كارليل، والتي تعني أن القيادة أو صفة القائد تولد مع الإنسان ولا يمكن تدريب الإنسان عليها لتهيأته واستعداده ليصبح في المستقبل قائد، وهذه الصفة هي غير مكتسبة، بل هي وراثية متناقلة من العائلة، حيث يتميز القائد في "الشهرة والذكاء، والاستقلالية، سهولة الإنجاز، التكييف الاجتماعي"، ويتميز أيضاً أنه باستطاعة القائد أن يكون "قائداً رسمياً وغير رسمي في آن واحد". </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وقد واجهت هذه النظرية بعض الانتقادات أهمها أنها على يقين بأنه لا فائدة من "تنمية المهارة القيادية، لأن القائد يولد ولا يصنع" ولكن في المقابل هناك دلائل وإثباتات من قبل ما توصلت إليه الدراسات أكدت على أنه أيضاً يمكن أن "اكتساب الأفراد العاديين بعض العادات والتقاليد والقيم بحيث يمكنهم فيما بعد بفضل هذه الرعاية المستمرة أن يصبحوا قادة ناجحين" (خلف، 2010).</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 xml:space="preserve">النظرية الثانية وهي "نظرية السمات" تعتبر هذه النظرية مكملة ومرتبطة بنظرية الرجل العظيم لأنها تحاول اكتشاف الصفات والمميزات التي تتوافر ويتميز بها الشخص القائد وهو ليس بقائد وقد تكون موروثة أو تم اكتسابها من خلال المجتمع الذي يتعامل معه (الشبانات، الشبل، المحيميد، ب. ت) وبهذا الأسلوب أو الطريقة يتمكن التعرف على القائد الفعال المتميز "والتنبؤ به من خلال تعريف السمات التي يتميز بها القادة" (خلف، 2010)، وهي عادة ما </w:t>
      </w:r>
      <w:r w:rsidRPr="004D32AD">
        <w:rPr>
          <w:rFonts w:ascii="Simplified Arabic" w:eastAsia="Times New Roman" w:hAnsi="Simplified Arabic" w:cs="Simplified Arabic" w:hint="cs"/>
          <w:sz w:val="28"/>
          <w:szCs w:val="28"/>
          <w:rtl/>
          <w:lang w:bidi="ar-AE"/>
        </w:rPr>
        <w:lastRenderedPageBreak/>
        <w:t>تكون هذه الصفات شخصية وسلوكية (العريمي، ب. ت)، ومن صفات القائد الناجح أنه يكون لديه القدرة على "الحفز و التشجيع، على الاتصال والإقناع، المحاورة والإنصات، غرس الثقة في الآخرين، تفويض السلطة والثقة بالآخرين، والقدرة على اتخاذ القرارات" (الغامدي، 2011).</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ومن الانتقادات التي وجهت إلى هذه النظرية أنها لم تقم بتحديد "الأهمية النسبية أو الأوزان المختلفة للمميزات والسمات التي يتمتع بها القائد"، وأهملت نظرية السمات دور المرؤوسين في التأثير على "نتائج القيادة"، إضافة إلى  أنها لم تقم بتحديد الصفات "المطلوبة للوصول إلى الهدف، من الصفات المطلوبة للحفاظ على مركز القيادة"، إضافة إلى أنها لا تعتبر العوامل البيئية ذات تأثير على استمرارية القيادة(خلف، 2010).</w:t>
      </w:r>
    </w:p>
    <w:p w:rsidR="004D32AD" w:rsidRPr="004D32AD" w:rsidRDefault="008C202D" w:rsidP="004D32AD">
      <w:pPr>
        <w:spacing w:line="360" w:lineRule="auto"/>
        <w:jc w:val="both"/>
        <w:rPr>
          <w:rFonts w:ascii="Simplified Arabic" w:eastAsia="Times New Roman" w:hAnsi="Simplified Arabic" w:cs="Simplified Arabic"/>
          <w:b/>
          <w:bCs/>
          <w:sz w:val="32"/>
          <w:szCs w:val="32"/>
          <w:rtl/>
          <w:lang w:bidi="ar-AE"/>
        </w:rPr>
      </w:pPr>
      <w:r>
        <w:rPr>
          <w:rFonts w:ascii="Simplified Arabic" w:eastAsia="Times New Roman" w:hAnsi="Simplified Arabic" w:cs="Simplified Arabic" w:hint="cs"/>
          <w:b/>
          <w:bCs/>
          <w:sz w:val="32"/>
          <w:szCs w:val="32"/>
          <w:rtl/>
          <w:lang w:bidi="ar-AE"/>
        </w:rPr>
        <w:t xml:space="preserve">9.1.8 </w:t>
      </w:r>
      <w:r w:rsidR="004D32AD" w:rsidRPr="004D32AD">
        <w:rPr>
          <w:rFonts w:ascii="Simplified Arabic" w:eastAsia="Times New Roman" w:hAnsi="Simplified Arabic" w:cs="Simplified Arabic" w:hint="cs"/>
          <w:b/>
          <w:bCs/>
          <w:sz w:val="32"/>
          <w:szCs w:val="32"/>
          <w:rtl/>
          <w:lang w:bidi="ar-AE"/>
        </w:rPr>
        <w:t>النظرية السلوكية:</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 xml:space="preserve">ظهرت هذه النظرية كردة فعل لعدم نجاح نظرية السمات في التعرف على القائد الناجح، فقد اتخذ اتجاه البحث من التعرف على سمات القائد إلى التعرف على سلوكه الذي يميزه عن غيره من حيث ما يقوم به من أعمال وكيف يقوم بتنفيذها (الشبانات، الشبل، المحيميد، ب. ت). وتنص هذه النظرية على أنه يمكن صناعة القائد من خلال تنمية قدراته والصفات المكتسبة التي يتمتع بها وتطويرها. وقد وجه جلّ اهتمام هذه النظرية على "دراسة سلوك القائد وتحليله في أثناء قيامه بالعمل القيادي وتحليل آثاره في فاعلية الجماعة والمنظمة"(خلف، 2010)، وقد تم اشتقاق عدد من النظريات من النظرية السلوكية وهي: </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 xml:space="preserve">- </w:t>
      </w:r>
      <w:r w:rsidRPr="004D32AD">
        <w:rPr>
          <w:rFonts w:ascii="Simplified Arabic" w:eastAsia="Times New Roman" w:hAnsi="Simplified Arabic" w:cs="Simplified Arabic" w:hint="cs"/>
          <w:b/>
          <w:bCs/>
          <w:sz w:val="28"/>
          <w:szCs w:val="28"/>
          <w:rtl/>
          <w:lang w:bidi="ar-AE"/>
        </w:rPr>
        <w:t>نظرية الشبكة الإدارية:</w:t>
      </w:r>
      <w:r w:rsidRPr="004D32AD">
        <w:rPr>
          <w:rFonts w:ascii="Simplified Arabic" w:eastAsia="Times New Roman" w:hAnsi="Simplified Arabic" w:cs="Simplified Arabic" w:hint="cs"/>
          <w:sz w:val="28"/>
          <w:szCs w:val="28"/>
          <w:rtl/>
          <w:lang w:bidi="ar-AE"/>
        </w:rPr>
        <w:t xml:space="preserve"> ينص مبدأ هذه النظرية على أساس الاهتمام بالموظفين والإنتاج، وتنقسم الشبكة الإدارية إلى قسمين الأول رأسي وهو مخصص "للاهتمام بالأفراد"، والأفقي </w:t>
      </w:r>
      <w:r w:rsidRPr="004D32AD">
        <w:rPr>
          <w:rFonts w:ascii="Simplified Arabic" w:eastAsia="Times New Roman" w:hAnsi="Simplified Arabic" w:cs="Simplified Arabic" w:hint="cs"/>
          <w:sz w:val="28"/>
          <w:szCs w:val="28"/>
          <w:rtl/>
          <w:lang w:bidi="ar-AE"/>
        </w:rPr>
        <w:lastRenderedPageBreak/>
        <w:t>"للاهتمام بالإنتاج"، وتم تقسيم الشبكة الإدارية إلى "9 خلايا فالرقم (9) يعتبر أعلى درجة في السلوك، والرقم (1) أقل درجة في السلوك" (الغامدي، 2011).</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 xml:space="preserve">- </w:t>
      </w:r>
      <w:r w:rsidRPr="004D32AD">
        <w:rPr>
          <w:rFonts w:ascii="Simplified Arabic" w:eastAsia="Times New Roman" w:hAnsi="Simplified Arabic" w:cs="Simplified Arabic" w:hint="cs"/>
          <w:b/>
          <w:bCs/>
          <w:sz w:val="28"/>
          <w:szCs w:val="28"/>
          <w:rtl/>
          <w:lang w:bidi="ar-AE"/>
        </w:rPr>
        <w:t>نظرية ليكرت:</w:t>
      </w:r>
      <w:r w:rsidRPr="004D32AD">
        <w:rPr>
          <w:rFonts w:ascii="Simplified Arabic" w:eastAsia="Times New Roman" w:hAnsi="Simplified Arabic" w:cs="Simplified Arabic" w:hint="cs"/>
          <w:sz w:val="28"/>
          <w:szCs w:val="28"/>
          <w:rtl/>
          <w:lang w:bidi="ar-AE"/>
        </w:rPr>
        <w:t xml:space="preserve"> قام ليكرت وأصدقاؤه بدراسة صفات القائد حيث قام بالمقارنة ما بين "سلوك المشرفين في المجموعات العمالية ذات الإنتاجية العالية، والمجموعات ذات الإنتاج المنخفض" فقد كانت نتيجة المقارنة أن المجموعة الأولى كانت مشاركتها "محدودة في التنفيذ الفعلي للعمل، واهتموا أكثر بالأفراد، ومساحة أكبر من حرية اتخاذ القرارات من قبل مرؤوسيهم" (الغامدي، 2011).</w:t>
      </w:r>
    </w:p>
    <w:p w:rsidR="004D32AD" w:rsidRPr="004D32AD" w:rsidRDefault="004D32AD" w:rsidP="004D32AD">
      <w:pPr>
        <w:spacing w:line="360" w:lineRule="auto"/>
        <w:jc w:val="both"/>
        <w:rPr>
          <w:rFonts w:ascii="Simplified Arabic" w:eastAsia="Times New Roman" w:hAnsi="Simplified Arabic" w:cs="Simplified Arabic"/>
          <w:b/>
          <w:bCs/>
          <w:sz w:val="28"/>
          <w:szCs w:val="28"/>
          <w:rtl/>
          <w:lang w:bidi="ar-AE"/>
        </w:rPr>
      </w:pPr>
      <w:r w:rsidRPr="004D32AD">
        <w:rPr>
          <w:rFonts w:ascii="Simplified Arabic" w:eastAsia="Times New Roman" w:hAnsi="Simplified Arabic" w:cs="Simplified Arabic" w:hint="cs"/>
          <w:b/>
          <w:bCs/>
          <w:sz w:val="28"/>
          <w:szCs w:val="28"/>
          <w:rtl/>
          <w:lang w:bidi="ar-AE"/>
        </w:rPr>
        <w:t xml:space="preserve">نظرية البعدين: </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رائد هذه النظرية هو " أندرو هالبين"، وسميت أيضاً باسم "دراسات جامعة ولاية اوهايو" حيث عمد عدد من الدارسين من تلك الجامعة ولمدة طويلة بعمل دراسات بهدف التعرف على "أبعاد السلوك القيادي" وقد نجحوا في التعرف على بعدين لهذا السلوك وهما:</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"هيكلية المهام": وهي المبادأة في وضع إطار للعمل، من خلال تقسيم المهام بين القادة والمرؤوسين، وتوظيف الأساليب والوسائل الجديدة في العمل.</w:t>
      </w:r>
    </w:p>
    <w:p w:rsidR="00090977" w:rsidRPr="004D32AD" w:rsidRDefault="004D32AD" w:rsidP="00CC6EED">
      <w:pPr>
        <w:spacing w:line="360" w:lineRule="auto"/>
        <w:jc w:val="both"/>
        <w:rPr>
          <w:rFonts w:ascii="Simplified Arabic" w:eastAsia="Times New Roman" w:hAnsi="Simplified Arabic" w:cs="Simplified Arabic"/>
          <w:b/>
          <w:bCs/>
          <w:sz w:val="28"/>
          <w:szCs w:val="28"/>
          <w:rtl/>
          <w:lang w:bidi="ar-AE"/>
        </w:rPr>
      </w:pPr>
      <w:r w:rsidRPr="004D32AD">
        <w:rPr>
          <w:rFonts w:ascii="Simplified Arabic" w:eastAsia="Times New Roman" w:hAnsi="Simplified Arabic" w:cs="Simplified Arabic" w:hint="cs"/>
          <w:sz w:val="28"/>
          <w:szCs w:val="28"/>
          <w:rtl/>
          <w:lang w:bidi="ar-AE"/>
        </w:rPr>
        <w:t>"الاهتمام بمشاعر الآخرين": أي الاعتبارية، وأخذ برأيهم وفتح قناة اتصال هابطة وصاعدة (خلف، 2010)، و(الغامدي، 2011).</w:t>
      </w:r>
    </w:p>
    <w:p w:rsidR="004D32AD" w:rsidRPr="004D32AD" w:rsidRDefault="004D32AD" w:rsidP="004D32AD">
      <w:pPr>
        <w:spacing w:line="360" w:lineRule="auto"/>
        <w:jc w:val="both"/>
        <w:rPr>
          <w:rFonts w:ascii="Simplified Arabic" w:eastAsia="Times New Roman" w:hAnsi="Simplified Arabic" w:cs="Simplified Arabic"/>
          <w:b/>
          <w:bCs/>
          <w:sz w:val="28"/>
          <w:szCs w:val="28"/>
          <w:rtl/>
          <w:lang w:bidi="ar-AE"/>
        </w:rPr>
      </w:pPr>
      <w:r w:rsidRPr="004D32AD">
        <w:rPr>
          <w:rFonts w:ascii="Simplified Arabic" w:eastAsia="Times New Roman" w:hAnsi="Simplified Arabic" w:cs="Simplified Arabic" w:hint="cs"/>
          <w:b/>
          <w:bCs/>
          <w:sz w:val="28"/>
          <w:szCs w:val="28"/>
          <w:rtl/>
          <w:lang w:bidi="ar-AE"/>
        </w:rPr>
        <w:t xml:space="preserve">النظرية الموقفية: </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 xml:space="preserve">يعتبر رواد هذه النظرية أن القائد الناجح الذي يمكن أن يعتبر قائداً هو القائد الذي يتخذ القرارات بناءاً على الظروف التي تكون حينما يجب عليه اتخاذ القرارات بحيث تتناسب معها </w:t>
      </w:r>
      <w:r w:rsidRPr="004D32AD">
        <w:rPr>
          <w:rFonts w:ascii="Simplified Arabic" w:eastAsia="Times New Roman" w:hAnsi="Simplified Arabic" w:cs="Simplified Arabic" w:hint="cs"/>
          <w:sz w:val="28"/>
          <w:szCs w:val="28"/>
          <w:rtl/>
          <w:lang w:bidi="ar-AE"/>
        </w:rPr>
        <w:lastRenderedPageBreak/>
        <w:t xml:space="preserve">وكلما تناسبت القرارات مع الظرف أو الموقف كلما زادت فرصة نجاحه في القيادة والعكس صحيح (خلف، 2010)، وقد انبثقت عن هذه النظرية عدد من النظريات أهمها: </w:t>
      </w:r>
    </w:p>
    <w:p w:rsidR="004D32AD" w:rsidRPr="004D32AD" w:rsidRDefault="004D32AD" w:rsidP="004D32A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 نظرية الاحتمالات: رائد هذه النظرية هو فيدلر، وتنص على أنه لا تتناسب نظرية واحدة لجميع المواقف وإنما كل موقف بحاجة إلى نظرية جديدة تتناسب معه وتخدم الموقف لتحقيق النجاح، وقد وجه انتقاداً لنظريات السابقة على أنه انصب جلّ اهتمامها على الصفات التي يجب على القائد أن يتمتع بها حتى يكون قائداً متميزاً أو بالطريقة التي يجب عليه اتباعها في تحقيق الهدف، ولكن بنظر فيدلر هذا لا يكفي لوحده فيجب على القائد أن يضع النظرية وفقاً لما يتناسب مع وضع المؤسسة والظروف التي يواجهها فقط لأنه لا تتناسب نظرية واحدة لجميع المواقف والظروف بل كل موقف يتطلب نظرية خاصة به.</w:t>
      </w:r>
    </w:p>
    <w:p w:rsidR="004D32AD" w:rsidRPr="004D32AD" w:rsidRDefault="004D32AD" w:rsidP="004D32AD">
      <w:pPr>
        <w:spacing w:line="360" w:lineRule="auto"/>
        <w:jc w:val="both"/>
        <w:rPr>
          <w:rFonts w:ascii="Simplified Arabic" w:eastAsia="Times New Roman" w:hAnsi="Simplified Arabic" w:cs="Simplified Arabic"/>
          <w:sz w:val="28"/>
          <w:szCs w:val="28"/>
          <w:lang w:bidi="ar-AE"/>
        </w:rPr>
      </w:pPr>
      <w:r w:rsidRPr="004D32AD">
        <w:rPr>
          <w:rFonts w:ascii="Simplified Arabic" w:eastAsia="Times New Roman" w:hAnsi="Simplified Arabic" w:cs="Simplified Arabic" w:hint="cs"/>
          <w:sz w:val="28"/>
          <w:szCs w:val="28"/>
          <w:rtl/>
          <w:lang w:bidi="ar-AE"/>
        </w:rPr>
        <w:t>- نظرية الخط المستمر: من رواد هذه النظرية "تاننبوم وشميت"، وقد نصت نظريتهما على أن العلاقة بين القائد والمرؤوسين تسير وفق "خط متواصل يقع على الطرف الأول  سلوك القائد المركزي الأوتوقراطي وعلى الطرف الثاني سلوك القائد الديمقراطي" (الغامدي، 2011).</w:t>
      </w:r>
    </w:p>
    <w:p w:rsidR="004D32AD" w:rsidRPr="004D32AD" w:rsidRDefault="004D32AD" w:rsidP="004D32AD">
      <w:pPr>
        <w:spacing w:line="360" w:lineRule="auto"/>
        <w:jc w:val="both"/>
        <w:rPr>
          <w:rFonts w:ascii="Simplified Arabic" w:eastAsia="Times New Roman" w:hAnsi="Simplified Arabic" w:cs="Simplified Arabic"/>
          <w:sz w:val="28"/>
          <w:szCs w:val="28"/>
          <w:rtl/>
        </w:rPr>
      </w:pPr>
      <w:r w:rsidRPr="004D32AD">
        <w:rPr>
          <w:rFonts w:ascii="Simplified Arabic" w:eastAsia="Times New Roman" w:hAnsi="Simplified Arabic" w:cs="Simplified Arabic" w:hint="cs"/>
          <w:sz w:val="28"/>
          <w:szCs w:val="28"/>
          <w:rtl/>
        </w:rPr>
        <w:t>وقد اشتملت نظرية الخط المستمر على 7 أشكال للقيادة وهي كالآتي</w:t>
      </w:r>
      <w:r w:rsidRPr="004D32AD">
        <w:rPr>
          <w:rFonts w:ascii="Simplified Arabic" w:eastAsia="Times New Roman" w:hAnsi="Simplified Arabic" w:cs="Simplified Arabic" w:hint="cs"/>
          <w:sz w:val="28"/>
          <w:szCs w:val="28"/>
          <w:rtl/>
          <w:lang w:bidi="ar-AE"/>
        </w:rPr>
        <w:t>(الشميري، هيجان، و غنام، 2013)</w:t>
      </w:r>
      <w:r w:rsidRPr="004D32AD">
        <w:rPr>
          <w:rFonts w:ascii="Simplified Arabic" w:eastAsia="Times New Roman" w:hAnsi="Simplified Arabic" w:cs="Simplified Arabic" w:hint="cs"/>
          <w:sz w:val="28"/>
          <w:szCs w:val="28"/>
          <w:rtl/>
        </w:rPr>
        <w:t>:</w:t>
      </w:r>
    </w:p>
    <w:p w:rsidR="004D32AD" w:rsidRPr="004D32AD" w:rsidRDefault="004D32AD" w:rsidP="008B5BF4">
      <w:pPr>
        <w:numPr>
          <w:ilvl w:val="0"/>
          <w:numId w:val="8"/>
        </w:numPr>
        <w:spacing w:line="360" w:lineRule="auto"/>
        <w:contextualSpacing/>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hint="cs"/>
          <w:sz w:val="28"/>
          <w:szCs w:val="28"/>
          <w:rtl/>
        </w:rPr>
        <w:t>يتخذ القرارات دون ان يستشير الموظفين بحيث تقع عليهم مهمة تنفيذ تلك الأوامر والقرارات.</w:t>
      </w:r>
    </w:p>
    <w:p w:rsidR="004D32AD" w:rsidRPr="004D32AD" w:rsidRDefault="004D32AD" w:rsidP="008B5BF4">
      <w:pPr>
        <w:numPr>
          <w:ilvl w:val="0"/>
          <w:numId w:val="8"/>
        </w:numPr>
        <w:spacing w:line="360" w:lineRule="auto"/>
        <w:contextualSpacing/>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hint="cs"/>
          <w:sz w:val="28"/>
          <w:szCs w:val="28"/>
          <w:rtl/>
        </w:rPr>
        <w:t>يتخذ القرار مسبقاً دون المرؤوسين "لوحده"، ويبرر لهم سبب اتخاذ هذا القرار دون الرجوع إليهم أو استشارتهم به.</w:t>
      </w:r>
    </w:p>
    <w:p w:rsidR="004D32AD" w:rsidRPr="004D32AD" w:rsidRDefault="004D32AD" w:rsidP="008B5BF4">
      <w:pPr>
        <w:numPr>
          <w:ilvl w:val="0"/>
          <w:numId w:val="8"/>
        </w:numPr>
        <w:spacing w:line="360" w:lineRule="auto"/>
        <w:contextualSpacing/>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hint="cs"/>
          <w:sz w:val="28"/>
          <w:szCs w:val="28"/>
          <w:rtl/>
        </w:rPr>
        <w:lastRenderedPageBreak/>
        <w:t>يقوم بأخذ رأيهم بخصوص القرار الصادر وفي بعض الأحيان يأخذ "ببعض مقترحاتهم".</w:t>
      </w:r>
    </w:p>
    <w:p w:rsidR="004D32AD" w:rsidRPr="004D32AD" w:rsidRDefault="004D32AD" w:rsidP="008B5BF4">
      <w:pPr>
        <w:numPr>
          <w:ilvl w:val="0"/>
          <w:numId w:val="8"/>
        </w:numPr>
        <w:spacing w:line="360" w:lineRule="auto"/>
        <w:contextualSpacing/>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hint="cs"/>
          <w:sz w:val="28"/>
          <w:szCs w:val="28"/>
          <w:rtl/>
        </w:rPr>
        <w:t>يطرح القرار على المرؤوسين ويتم مناقشته ورأي "الأغلبية" هو ما يتم تنفيذه.</w:t>
      </w:r>
    </w:p>
    <w:p w:rsidR="004D32AD" w:rsidRPr="004D32AD" w:rsidRDefault="004D32AD" w:rsidP="008B5BF4">
      <w:pPr>
        <w:numPr>
          <w:ilvl w:val="0"/>
          <w:numId w:val="8"/>
        </w:numPr>
        <w:spacing w:line="360" w:lineRule="auto"/>
        <w:contextualSpacing/>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hint="cs"/>
          <w:sz w:val="28"/>
          <w:szCs w:val="28"/>
          <w:rtl/>
        </w:rPr>
        <w:t>يشعرهم أن لهم رأي في اتخاذ القرارات ولكن لا يقوم بتنفيذ رأيهم أو الأخذ به.</w:t>
      </w:r>
    </w:p>
    <w:p w:rsidR="004D32AD" w:rsidRPr="004D32AD" w:rsidRDefault="004D32AD" w:rsidP="008B5BF4">
      <w:pPr>
        <w:numPr>
          <w:ilvl w:val="0"/>
          <w:numId w:val="8"/>
        </w:numPr>
        <w:spacing w:line="360" w:lineRule="auto"/>
        <w:contextualSpacing/>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hint="cs"/>
          <w:sz w:val="28"/>
          <w:szCs w:val="28"/>
          <w:rtl/>
        </w:rPr>
        <w:t>يترك للمرؤوسين مساحة حرية في اتخاذ القرار من خلال "إصدار بعض التوجيهات فقط".</w:t>
      </w:r>
    </w:p>
    <w:p w:rsidR="004D32AD" w:rsidRPr="004D32AD" w:rsidRDefault="004D32AD" w:rsidP="008B5BF4">
      <w:pPr>
        <w:numPr>
          <w:ilvl w:val="0"/>
          <w:numId w:val="8"/>
        </w:numPr>
        <w:spacing w:line="360" w:lineRule="auto"/>
        <w:contextualSpacing/>
        <w:jc w:val="both"/>
        <w:rPr>
          <w:rFonts w:ascii="Simplified Arabic" w:eastAsia="Times New Roman" w:hAnsi="Simplified Arabic" w:cs="Simplified Arabic"/>
          <w:sz w:val="28"/>
          <w:szCs w:val="28"/>
        </w:rPr>
      </w:pPr>
      <w:r w:rsidRPr="004D32AD">
        <w:rPr>
          <w:rFonts w:ascii="Simplified Arabic" w:eastAsia="Times New Roman" w:hAnsi="Simplified Arabic" w:cs="Simplified Arabic" w:hint="cs"/>
          <w:sz w:val="28"/>
          <w:szCs w:val="28"/>
          <w:rtl/>
        </w:rPr>
        <w:t>يمنح المرؤوسين "حريتهم الكاملة بخصوص اتخاذ القرارات بحيث يتخذون القرار الذي يرونه مناسباً للشركة ولأنفسهم ويخدم مصلحة ومشروع الشركة، ولكن يكون كل ذلك ضمن حدود معينة.</w:t>
      </w:r>
    </w:p>
    <w:p w:rsidR="004D32AD" w:rsidRPr="004D32AD" w:rsidRDefault="004D32AD" w:rsidP="004D32AD">
      <w:pPr>
        <w:spacing w:line="360" w:lineRule="auto"/>
        <w:jc w:val="both"/>
        <w:rPr>
          <w:rFonts w:ascii="Simplified Arabic" w:eastAsia="Times New Roman" w:hAnsi="Simplified Arabic" w:cs="Simplified Arabic"/>
          <w:sz w:val="28"/>
          <w:szCs w:val="28"/>
          <w:rtl/>
        </w:rPr>
      </w:pPr>
      <w:r w:rsidRPr="004D32AD">
        <w:rPr>
          <w:rFonts w:ascii="Simplified Arabic" w:eastAsia="Times New Roman" w:hAnsi="Simplified Arabic" w:cs="Simplified Arabic" w:hint="cs"/>
          <w:sz w:val="28"/>
          <w:szCs w:val="28"/>
          <w:rtl/>
        </w:rPr>
        <w:t>- نظرية الأبعاد الثلاثة أو "النضج الوظيفي": من رواد هذه النظرية "هيرسي وبلانشرد" حيث تم تطوير هذه النظرية من خلال "مركز الأبحاث التابع لجامعة ولاية أوهايو" وقد اشتملت تلك الأبعاد على الاهتمام بكافة الجوانب التي لها علاقة بالعمل والمرؤوسين و"النضج الوظيفي".</w:t>
      </w:r>
    </w:p>
    <w:p w:rsidR="004D32AD" w:rsidRDefault="004D32AD" w:rsidP="004D32AD">
      <w:pPr>
        <w:spacing w:line="360" w:lineRule="auto"/>
        <w:jc w:val="both"/>
        <w:rPr>
          <w:rFonts w:ascii="Simplified Arabic" w:eastAsia="Times New Roman" w:hAnsi="Simplified Arabic" w:cs="Simplified Arabic" w:hint="cs"/>
          <w:sz w:val="28"/>
          <w:szCs w:val="28"/>
          <w:rtl/>
        </w:rPr>
      </w:pPr>
      <w:r w:rsidRPr="004D32AD">
        <w:rPr>
          <w:rFonts w:ascii="Simplified Arabic" w:eastAsia="Times New Roman" w:hAnsi="Simplified Arabic" w:cs="Simplified Arabic" w:hint="cs"/>
          <w:sz w:val="28"/>
          <w:szCs w:val="28"/>
          <w:rtl/>
        </w:rPr>
        <w:t>- نظرية "مسار الهدف": رواد هذه النظرية "هاوس، وميتشل"، تركز هذه النظرية اهتمامها بدرجة الرضى الوظيفي من قبل الموظفين، عن طريق تحفيزه فكلما زادت حوافز بشتى أشكالها للموظف كلما زادت دافعيته للعمل المتقنع والمبدع وكذلك "القيادة تولد الدافعية" وبالتالي يسهل الوصول إلى الهدف المنشود "من خلال التدريب والتوجيه" وقتذاك تزول كافة الصعوبات التي تحول دون تحقيق الأهداف الموضوعة</w:t>
      </w:r>
      <w:r w:rsidRPr="004D32AD">
        <w:rPr>
          <w:rFonts w:ascii="Simplified Arabic" w:eastAsia="Times New Roman" w:hAnsi="Simplified Arabic" w:cs="Simplified Arabic" w:hint="cs"/>
          <w:sz w:val="28"/>
          <w:szCs w:val="28"/>
          <w:rtl/>
          <w:lang w:bidi="ar-AE"/>
        </w:rPr>
        <w:t>(الغامدي، 2011)</w:t>
      </w:r>
      <w:r w:rsidRPr="004D32AD">
        <w:rPr>
          <w:rFonts w:ascii="Simplified Arabic" w:eastAsia="Times New Roman" w:hAnsi="Simplified Arabic" w:cs="Simplified Arabic" w:hint="cs"/>
          <w:sz w:val="28"/>
          <w:szCs w:val="28"/>
          <w:rtl/>
        </w:rPr>
        <w:t>.</w:t>
      </w:r>
    </w:p>
    <w:p w:rsidR="001233C5" w:rsidRDefault="001233C5" w:rsidP="004D32AD">
      <w:pPr>
        <w:spacing w:line="360" w:lineRule="auto"/>
        <w:jc w:val="both"/>
        <w:rPr>
          <w:rFonts w:ascii="Simplified Arabic" w:eastAsia="Times New Roman" w:hAnsi="Simplified Arabic" w:cs="Simplified Arabic" w:hint="cs"/>
          <w:sz w:val="28"/>
          <w:szCs w:val="28"/>
          <w:rtl/>
        </w:rPr>
      </w:pPr>
    </w:p>
    <w:p w:rsidR="001233C5" w:rsidRPr="004D32AD" w:rsidRDefault="001233C5" w:rsidP="004D32AD">
      <w:pPr>
        <w:spacing w:line="360" w:lineRule="auto"/>
        <w:jc w:val="both"/>
        <w:rPr>
          <w:rFonts w:ascii="Simplified Arabic" w:eastAsia="Times New Roman" w:hAnsi="Simplified Arabic" w:cs="Simplified Arabic"/>
          <w:sz w:val="28"/>
          <w:szCs w:val="28"/>
          <w:rtl/>
        </w:rPr>
      </w:pPr>
    </w:p>
    <w:p w:rsidR="004D32AD" w:rsidRPr="004D32AD" w:rsidRDefault="008C202D" w:rsidP="004D32AD">
      <w:pPr>
        <w:spacing w:line="360" w:lineRule="auto"/>
        <w:jc w:val="both"/>
        <w:rPr>
          <w:rFonts w:ascii="Simplified Arabic" w:eastAsia="Times New Roman" w:hAnsi="Simplified Arabic" w:cs="Simplified Arabic"/>
          <w:b/>
          <w:bCs/>
          <w:sz w:val="32"/>
          <w:szCs w:val="32"/>
          <w:rtl/>
          <w:lang w:bidi="ar-AE"/>
        </w:rPr>
      </w:pPr>
      <w:r>
        <w:rPr>
          <w:rFonts w:ascii="Simplified Arabic" w:eastAsia="Times New Roman" w:hAnsi="Simplified Arabic" w:cs="Simplified Arabic" w:hint="cs"/>
          <w:b/>
          <w:bCs/>
          <w:sz w:val="32"/>
          <w:szCs w:val="32"/>
          <w:rtl/>
          <w:lang w:bidi="ar-AE"/>
        </w:rPr>
        <w:lastRenderedPageBreak/>
        <w:t xml:space="preserve">10.1.8 </w:t>
      </w:r>
      <w:r w:rsidR="004D32AD" w:rsidRPr="004D32AD">
        <w:rPr>
          <w:rFonts w:ascii="Simplified Arabic" w:eastAsia="Times New Roman" w:hAnsi="Simplified Arabic" w:cs="Simplified Arabic" w:hint="cs"/>
          <w:b/>
          <w:bCs/>
          <w:sz w:val="32"/>
          <w:szCs w:val="32"/>
          <w:rtl/>
          <w:lang w:bidi="ar-AE"/>
        </w:rPr>
        <w:t>النظريات التربوية:</w:t>
      </w:r>
    </w:p>
    <w:p w:rsidR="004D32AD" w:rsidRPr="004D32AD" w:rsidRDefault="004D32AD" w:rsidP="008C202D">
      <w:pPr>
        <w:spacing w:line="360" w:lineRule="auto"/>
        <w:jc w:val="both"/>
        <w:rPr>
          <w:rFonts w:ascii="Simplified Arabic" w:eastAsia="Times New Roman" w:hAnsi="Simplified Arabic" w:cs="Simplified Arabic"/>
          <w:sz w:val="28"/>
          <w:szCs w:val="28"/>
          <w:rtl/>
          <w:lang w:bidi="ar-AE"/>
        </w:rPr>
      </w:pPr>
      <w:r w:rsidRPr="004D32AD">
        <w:rPr>
          <w:rFonts w:ascii="Simplified Arabic" w:eastAsia="Times New Roman" w:hAnsi="Simplified Arabic" w:cs="Simplified Arabic" w:hint="cs"/>
          <w:sz w:val="28"/>
          <w:szCs w:val="28"/>
          <w:rtl/>
          <w:lang w:bidi="ar-AE"/>
        </w:rPr>
        <w:t>قديماً كان الإنسان يتعلم أمور الحياة ويتناقلها من شخص لآخر فكان الأب يُعلم الابن والابن يُعلم العامل الذي يعمل لديه دون أن يَعلَم الأب أنه يُعلم ابنه أو يَعلَم الابن أنه يُعلم العامل لديه حيث كان التفسير الوحيد لسبب هذه الظاهرة هو أن الإنسان بطبيعته لديه الفضول للوصول إلى المعرفة التي تعتبر بنظره مجهولة لذلك كان يكتسب تلك المعرفة ويتعلمون من بعضهم البعض حيث تعتبر المعرفة سلسلة متواصلة ومتصلة بين بعضها البعض، واستمر الإنسان على هذه الوتيرة إلى أن لفت ذلك انتباه بعض العلماء والباحثين ونتيجة لهذه الملاحظة أصبح من الضروري البحث عن تفسير لهذه الظاهر وصياغة نظرية مناسبة تتوافق مع ما يحدث بين الأفراد من عمليات التعلم، فقام الباحثين بإجراء بعض الاختبارات للتعرف بشكل أعمق على ظاهرة التعلم واكتساب المعرفة (الشرقاوي، 2012)، فظهرت النظريات التربوية التي تعتبر التسمية الأكثر ملاءمة لهذه الظاهرة حيث اشتملت هذه النظرية على عدد من النظريات التربوية أهمها ما يأتي:</w:t>
      </w:r>
    </w:p>
    <w:p w:rsidR="004D32AD" w:rsidRPr="004D32AD" w:rsidRDefault="008C202D" w:rsidP="004D32AD">
      <w:pPr>
        <w:spacing w:line="360" w:lineRule="auto"/>
        <w:jc w:val="both"/>
        <w:rPr>
          <w:rFonts w:ascii="Simplified Arabic" w:eastAsia="Times New Roman" w:hAnsi="Simplified Arabic" w:cs="Simplified Arabic"/>
          <w:b/>
          <w:bCs/>
          <w:sz w:val="32"/>
          <w:szCs w:val="32"/>
          <w:rtl/>
          <w:lang w:bidi="ar-AE"/>
        </w:rPr>
      </w:pPr>
      <w:r>
        <w:rPr>
          <w:rFonts w:ascii="Simplified Arabic" w:eastAsia="Times New Roman" w:hAnsi="Simplified Arabic" w:cs="Simplified Arabic" w:hint="cs"/>
          <w:b/>
          <w:bCs/>
          <w:sz w:val="32"/>
          <w:szCs w:val="32"/>
          <w:rtl/>
          <w:lang w:bidi="ar-AE"/>
        </w:rPr>
        <w:t xml:space="preserve">1.9 </w:t>
      </w:r>
      <w:r w:rsidR="004D32AD" w:rsidRPr="004D32AD">
        <w:rPr>
          <w:rFonts w:ascii="Simplified Arabic" w:eastAsia="Times New Roman" w:hAnsi="Simplified Arabic" w:cs="Simplified Arabic" w:hint="cs"/>
          <w:b/>
          <w:bCs/>
          <w:sz w:val="32"/>
          <w:szCs w:val="32"/>
          <w:rtl/>
          <w:lang w:bidi="ar-AE"/>
        </w:rPr>
        <w:t>استراتيجيات التعلم:</w:t>
      </w:r>
    </w:p>
    <w:p w:rsidR="004D32AD" w:rsidRPr="004D32AD" w:rsidRDefault="00E2413B" w:rsidP="004D32AD">
      <w:pPr>
        <w:keepNext/>
        <w:keepLines/>
        <w:spacing w:before="480" w:after="0" w:line="360" w:lineRule="auto"/>
        <w:outlineLvl w:val="0"/>
        <w:rPr>
          <w:rFonts w:ascii="Simplified Arabic" w:eastAsia="Times New Roman" w:hAnsi="Simplified Arabic" w:cs="Simplified Arabic"/>
          <w:b/>
          <w:bCs/>
          <w:kern w:val="32"/>
          <w:sz w:val="28"/>
          <w:szCs w:val="28"/>
          <w:shd w:val="clear" w:color="auto" w:fill="FFFFFF"/>
        </w:rPr>
      </w:pPr>
      <w:bookmarkStart w:id="5" w:name="_Toc407177266"/>
      <w:r>
        <w:rPr>
          <w:rFonts w:ascii="Simplified Arabic" w:eastAsia="Times New Roman" w:hAnsi="Simplified Arabic" w:cs="Simplified Arabic" w:hint="cs"/>
          <w:b/>
          <w:bCs/>
          <w:kern w:val="32"/>
          <w:sz w:val="28"/>
          <w:szCs w:val="28"/>
          <w:shd w:val="clear" w:color="auto" w:fill="FFFFFF"/>
          <w:rtl/>
        </w:rPr>
        <w:t xml:space="preserve">1.1.9 </w:t>
      </w:r>
      <w:r w:rsidR="004D32AD" w:rsidRPr="004D32AD">
        <w:rPr>
          <w:rFonts w:ascii="Simplified Arabic" w:eastAsia="Times New Roman" w:hAnsi="Simplified Arabic" w:cs="Simplified Arabic"/>
          <w:b/>
          <w:bCs/>
          <w:kern w:val="32"/>
          <w:sz w:val="28"/>
          <w:szCs w:val="28"/>
          <w:shd w:val="clear" w:color="auto" w:fill="FFFFFF"/>
          <w:rtl/>
        </w:rPr>
        <w:t>مفهوم استراتيجية التعلم:</w:t>
      </w:r>
      <w:bookmarkEnd w:id="5"/>
    </w:p>
    <w:p w:rsidR="004D32AD" w:rsidRPr="004D32AD" w:rsidRDefault="004D32AD" w:rsidP="004D32AD">
      <w:pPr>
        <w:spacing w:line="360" w:lineRule="auto"/>
        <w:jc w:val="both"/>
        <w:rPr>
          <w:rFonts w:ascii="Simplified Arabic" w:eastAsia="Times New Roman" w:hAnsi="Simplified Arabic" w:cs="Simplified Arabic"/>
          <w:b/>
          <w:bCs/>
          <w:sz w:val="28"/>
          <w:szCs w:val="28"/>
          <w:shd w:val="clear" w:color="auto" w:fill="FFFFFF"/>
          <w:rtl/>
        </w:rPr>
      </w:pPr>
      <w:r w:rsidRPr="004D32AD">
        <w:rPr>
          <w:rFonts w:ascii="Simplified Arabic" w:eastAsia="Times New Roman" w:hAnsi="Simplified Arabic" w:cs="Simplified Arabic"/>
          <w:sz w:val="28"/>
          <w:szCs w:val="28"/>
          <w:shd w:val="clear" w:color="auto" w:fill="FFFFFF"/>
          <w:rtl/>
        </w:rPr>
        <w:t xml:space="preserve"> هو أسلوب يتم فيه تقسيم التلاميذ إلى مجموعات صغيرة غير متجانسة، تضم مستويات مختلفة من التلاميذ، يتراوح عدد أفراد كل مجموعة ما بين (2 : 6) أفراد، ويتعاون تلاميذ المجموعة الواحدة في تحقيق الأهداف المشتركة</w:t>
      </w:r>
      <w:r w:rsidRPr="004D32AD">
        <w:rPr>
          <w:rFonts w:ascii="Simplified Arabic" w:eastAsia="Times New Roman" w:hAnsi="Simplified Arabic" w:cs="Simplified Arabic"/>
          <w:sz w:val="28"/>
          <w:szCs w:val="28"/>
          <w:shd w:val="clear" w:color="auto" w:fill="FFFFFF"/>
        </w:rPr>
        <w:t>.</w:t>
      </w:r>
      <w:r w:rsidRPr="004D32AD">
        <w:rPr>
          <w:rFonts w:ascii="Simplified Arabic" w:eastAsia="Times New Roman" w:hAnsi="Simplified Arabic" w:cs="Simplified Arabic"/>
          <w:sz w:val="28"/>
          <w:szCs w:val="28"/>
          <w:shd w:val="clear" w:color="auto" w:fill="FFFFFF"/>
          <w:rtl/>
        </w:rPr>
        <w:t xml:space="preserve"> (</w:t>
      </w:r>
      <w:r w:rsidRPr="004D32AD">
        <w:rPr>
          <w:rFonts w:ascii="Simplified Arabic" w:eastAsia="Times New Roman" w:hAnsi="Simplified Arabic" w:cs="Simplified Arabic"/>
          <w:sz w:val="28"/>
          <w:szCs w:val="28"/>
          <w:rtl/>
        </w:rPr>
        <w:t>عبد المجيد، 2009)</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sz w:val="28"/>
          <w:szCs w:val="28"/>
          <w:shd w:val="clear" w:color="auto" w:fill="FFFFFF"/>
          <w:rtl/>
        </w:rPr>
        <w:lastRenderedPageBreak/>
        <w:t xml:space="preserve">ويعرف أيضاً على أنه أسلوب يتيح للمتعلمين فرصة المشاركة والتعلم من بعضهم البعض في جماعات صغيرة عن طريق المناقشة والحوار والتفاعل مع الآخرين، مما يؤدي في نهاية المطاف إلى </w:t>
      </w:r>
      <w:r w:rsidRPr="004D32AD">
        <w:rPr>
          <w:rFonts w:ascii="Simplified Arabic" w:eastAsia="Times New Roman" w:hAnsi="Simplified Arabic" w:cs="Simplified Arabic" w:hint="cs"/>
          <w:sz w:val="28"/>
          <w:szCs w:val="28"/>
          <w:shd w:val="clear" w:color="auto" w:fill="FFFFFF"/>
          <w:rtl/>
        </w:rPr>
        <w:t>اكتساب</w:t>
      </w:r>
      <w:r w:rsidRPr="004D32AD">
        <w:rPr>
          <w:rFonts w:ascii="Simplified Arabic" w:eastAsia="Times New Roman" w:hAnsi="Simplified Arabic" w:cs="Simplified Arabic"/>
          <w:sz w:val="28"/>
          <w:szCs w:val="28"/>
          <w:shd w:val="clear" w:color="auto" w:fill="FFFFFF"/>
          <w:rtl/>
        </w:rPr>
        <w:t xml:space="preserve"> تطوير المهارات ودفع التلاميذ إلى خلق أفكار جديدة لديهم ومحاولة تحقيق بعض الأهداف التي يطمح الطالب إلى تحقيقها.(</w:t>
      </w:r>
      <w:r w:rsidRPr="004D32AD">
        <w:rPr>
          <w:rFonts w:ascii="Simplified Arabic" w:eastAsia="Times New Roman" w:hAnsi="Simplified Arabic" w:cs="Simplified Arabic"/>
          <w:sz w:val="28"/>
          <w:szCs w:val="28"/>
          <w:rtl/>
        </w:rPr>
        <w:t>الديب، 2005)</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sz w:val="28"/>
          <w:szCs w:val="28"/>
          <w:shd w:val="clear" w:color="auto" w:fill="FFFFFF"/>
          <w:rtl/>
        </w:rPr>
        <w:t>وعرفها آخرون بأنها موقف تعليمي منظم يتضمن حوافز جماعية وفردية مادية ومعنوية هدفه إحراز تقدم التلاميذ أكاديمياً.(</w:t>
      </w:r>
      <w:r w:rsidRPr="004D32AD">
        <w:rPr>
          <w:rFonts w:ascii="Simplified Arabic" w:eastAsia="Times New Roman" w:hAnsi="Simplified Arabic" w:cs="Simplified Arabic"/>
          <w:sz w:val="28"/>
          <w:szCs w:val="28"/>
          <w:rtl/>
        </w:rPr>
        <w:t>عبد الجواد ، ب.ت)</w:t>
      </w:r>
      <w:r w:rsidRPr="004D32AD">
        <w:rPr>
          <w:rFonts w:ascii="Simplified Arabic" w:eastAsia="Times New Roman" w:hAnsi="Simplified Arabic" w:cs="Simplified Arabic"/>
          <w:sz w:val="28"/>
          <w:szCs w:val="28"/>
          <w:shd w:val="clear" w:color="auto" w:fill="FFFFFF"/>
          <w:rtl/>
        </w:rPr>
        <w:t>.</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sz w:val="28"/>
          <w:szCs w:val="28"/>
          <w:shd w:val="clear" w:color="auto" w:fill="FFFFFF"/>
          <w:rtl/>
        </w:rPr>
        <w:t>وحسب آخر</w:t>
      </w:r>
      <w:r w:rsidRPr="004D32AD">
        <w:rPr>
          <w:rFonts w:ascii="Simplified Arabic" w:eastAsia="Times New Roman" w:hAnsi="Simplified Arabic" w:cs="Simplified Arabic" w:hint="cs"/>
          <w:sz w:val="28"/>
          <w:szCs w:val="28"/>
          <w:shd w:val="clear" w:color="auto" w:fill="FFFFFF"/>
          <w:rtl/>
        </w:rPr>
        <w:t>و</w:t>
      </w:r>
      <w:r w:rsidRPr="004D32AD">
        <w:rPr>
          <w:rFonts w:ascii="Simplified Arabic" w:eastAsia="Times New Roman" w:hAnsi="Simplified Arabic" w:cs="Simplified Arabic"/>
          <w:sz w:val="28"/>
          <w:szCs w:val="28"/>
          <w:shd w:val="clear" w:color="auto" w:fill="FFFFFF"/>
          <w:rtl/>
        </w:rPr>
        <w:t>ن</w:t>
      </w:r>
      <w:r w:rsidRPr="004D32AD">
        <w:rPr>
          <w:rFonts w:ascii="Simplified Arabic" w:eastAsia="Times New Roman" w:hAnsi="Simplified Arabic" w:cs="Simplified Arabic" w:hint="cs"/>
          <w:sz w:val="28"/>
          <w:szCs w:val="28"/>
          <w:shd w:val="clear" w:color="auto" w:fill="FFFFFF"/>
          <w:rtl/>
        </w:rPr>
        <w:t xml:space="preserve"> هي</w:t>
      </w:r>
      <w:r w:rsidRPr="004D32AD">
        <w:rPr>
          <w:rFonts w:ascii="Simplified Arabic" w:eastAsia="Times New Roman" w:hAnsi="Simplified Arabic" w:cs="Simplified Arabic"/>
          <w:sz w:val="28"/>
          <w:szCs w:val="28"/>
          <w:shd w:val="clear" w:color="auto" w:fill="FFFFFF"/>
          <w:rtl/>
        </w:rPr>
        <w:t xml:space="preserve"> أسلوبا من أساليب التعلم الذي يجعل الطالب يعمل في جماعة صغيرة لحل مشكلة معينة أو تحقيق هدف ما، وبذلك يشعر كل فرد في الجماعة بالمسؤولية نحو الجماعة، فنجاحه يعد نجاحا للمجموعة، وفشله يعود على المجموعة، لذلك يسعى كل فرد من أفراد المجموعة لمساعدة أي زميل له من المجموعة. (سبيتان، 2010)</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sz w:val="28"/>
          <w:szCs w:val="28"/>
          <w:shd w:val="clear" w:color="auto" w:fill="FFFFFF"/>
          <w:rtl/>
        </w:rPr>
        <w:t xml:space="preserve">   يلاحظ مما سبق أعلاه بأن جميع التعريفات السابقة تصب في نفس المعنى وهدفها واحد وهو الوصول إلى مستوى متقدم، ونجاح ذات مستوى لدى المتعلمين، وتطوير قدراتهم، وتمكينهم من تحمل مسؤولية الجماعة، وكيفية المساهمة في إيجاد الحلول للأنشطة والمشكلات التي قد يقوم المعلم بطرحها خلال الدرس.</w:t>
      </w:r>
    </w:p>
    <w:p w:rsidR="004D32AD" w:rsidRPr="004D32AD" w:rsidRDefault="00E2413B" w:rsidP="004D32AD">
      <w:pPr>
        <w:keepNext/>
        <w:keepLines/>
        <w:spacing w:before="480" w:after="0" w:line="360" w:lineRule="auto"/>
        <w:outlineLvl w:val="0"/>
        <w:rPr>
          <w:rFonts w:ascii="Simplified Arabic" w:eastAsia="Times New Roman" w:hAnsi="Simplified Arabic" w:cs="Simplified Arabic"/>
          <w:b/>
          <w:bCs/>
          <w:kern w:val="32"/>
          <w:sz w:val="28"/>
          <w:szCs w:val="28"/>
          <w:shd w:val="clear" w:color="auto" w:fill="FFFFFF"/>
          <w:rtl/>
        </w:rPr>
      </w:pPr>
      <w:bookmarkStart w:id="6" w:name="_Toc407177267"/>
      <w:r>
        <w:rPr>
          <w:rFonts w:ascii="Simplified Arabic" w:eastAsia="Times New Roman" w:hAnsi="Simplified Arabic" w:cs="Simplified Arabic" w:hint="cs"/>
          <w:b/>
          <w:bCs/>
          <w:kern w:val="32"/>
          <w:sz w:val="28"/>
          <w:szCs w:val="28"/>
          <w:shd w:val="clear" w:color="auto" w:fill="FFFFFF"/>
          <w:rtl/>
        </w:rPr>
        <w:t xml:space="preserve">2.1.9 </w:t>
      </w:r>
      <w:r w:rsidR="004D32AD" w:rsidRPr="004D32AD">
        <w:rPr>
          <w:rFonts w:ascii="Simplified Arabic" w:eastAsia="Times New Roman" w:hAnsi="Simplified Arabic" w:cs="Simplified Arabic"/>
          <w:b/>
          <w:bCs/>
          <w:kern w:val="32"/>
          <w:sz w:val="28"/>
          <w:szCs w:val="28"/>
          <w:shd w:val="clear" w:color="auto" w:fill="FFFFFF"/>
          <w:rtl/>
        </w:rPr>
        <w:t xml:space="preserve">أهداف </w:t>
      </w:r>
      <w:r w:rsidR="004D32AD" w:rsidRPr="004D32AD">
        <w:rPr>
          <w:rFonts w:ascii="Simplified Arabic" w:eastAsia="Times New Roman" w:hAnsi="Simplified Arabic" w:cs="Simplified Arabic" w:hint="cs"/>
          <w:b/>
          <w:bCs/>
          <w:kern w:val="32"/>
          <w:sz w:val="28"/>
          <w:szCs w:val="28"/>
          <w:shd w:val="clear" w:color="auto" w:fill="FFFFFF"/>
          <w:rtl/>
        </w:rPr>
        <w:t>استراتيجيات التعلم</w:t>
      </w:r>
      <w:r w:rsidR="004D32AD" w:rsidRPr="004D32AD">
        <w:rPr>
          <w:rFonts w:ascii="Simplified Arabic" w:eastAsia="Times New Roman" w:hAnsi="Simplified Arabic" w:cs="Simplified Arabic"/>
          <w:b/>
          <w:bCs/>
          <w:kern w:val="32"/>
          <w:sz w:val="28"/>
          <w:szCs w:val="28"/>
          <w:shd w:val="clear" w:color="auto" w:fill="FFFFFF"/>
          <w:rtl/>
        </w:rPr>
        <w:t>:</w:t>
      </w:r>
      <w:bookmarkEnd w:id="6"/>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ت</w:t>
      </w:r>
      <w:r w:rsidRPr="004D32AD">
        <w:rPr>
          <w:rFonts w:ascii="Simplified Arabic" w:eastAsia="Times New Roman" w:hAnsi="Simplified Arabic" w:cs="Simplified Arabic"/>
          <w:sz w:val="28"/>
          <w:szCs w:val="28"/>
          <w:shd w:val="clear" w:color="auto" w:fill="FFFFFF"/>
          <w:rtl/>
        </w:rPr>
        <w:t xml:space="preserve">هدف </w:t>
      </w:r>
      <w:r w:rsidRPr="004D32AD">
        <w:rPr>
          <w:rFonts w:ascii="Simplified Arabic" w:eastAsia="Times New Roman" w:hAnsi="Simplified Arabic" w:cs="Simplified Arabic" w:hint="cs"/>
          <w:sz w:val="28"/>
          <w:szCs w:val="28"/>
          <w:shd w:val="clear" w:color="auto" w:fill="FFFFFF"/>
          <w:rtl/>
        </w:rPr>
        <w:t>استراتيجيات التعلم</w:t>
      </w:r>
      <w:r w:rsidRPr="004D32AD">
        <w:rPr>
          <w:rFonts w:ascii="Simplified Arabic" w:eastAsia="Times New Roman" w:hAnsi="Simplified Arabic" w:cs="Simplified Arabic"/>
          <w:sz w:val="28"/>
          <w:szCs w:val="28"/>
          <w:shd w:val="clear" w:color="auto" w:fill="FFFFFF"/>
          <w:rtl/>
        </w:rPr>
        <w:t xml:space="preserve"> في العادة إلى غرس روح التعاون بين الطلبة، وتطوير مهارات الطالب وارتقائه لمستوى أفضل، وهذا بدوره يؤدي إلى تفجير الطاقات العقلية الكامنة لدى الطلبة، وتعويدهم على زيادة القدرة على اتخاذ القرارات وتحمل المسؤولية لديهم، والتعليم </w:t>
      </w:r>
      <w:r w:rsidRPr="004D32AD">
        <w:rPr>
          <w:rFonts w:ascii="Simplified Arabic" w:eastAsia="Times New Roman" w:hAnsi="Simplified Arabic" w:cs="Simplified Arabic"/>
          <w:sz w:val="28"/>
          <w:szCs w:val="28"/>
          <w:shd w:val="clear" w:color="auto" w:fill="FFFFFF"/>
          <w:rtl/>
        </w:rPr>
        <w:lastRenderedPageBreak/>
        <w:t xml:space="preserve">باستخدام استراتيجيات التعلم التي تساهم في زيادة قدرة الطالب على </w:t>
      </w:r>
      <w:r w:rsidRPr="004D32AD">
        <w:rPr>
          <w:rFonts w:ascii="Simplified Arabic" w:eastAsia="Times New Roman" w:hAnsi="Simplified Arabic" w:cs="Simplified Arabic" w:hint="cs"/>
          <w:sz w:val="28"/>
          <w:szCs w:val="28"/>
          <w:shd w:val="clear" w:color="auto" w:fill="FFFFFF"/>
          <w:rtl/>
        </w:rPr>
        <w:t>استنتاج</w:t>
      </w:r>
      <w:r w:rsidRPr="004D32AD">
        <w:rPr>
          <w:rFonts w:ascii="Simplified Arabic" w:eastAsia="Times New Roman" w:hAnsi="Simplified Arabic" w:cs="Simplified Arabic"/>
          <w:sz w:val="28"/>
          <w:szCs w:val="28"/>
          <w:shd w:val="clear" w:color="auto" w:fill="FFFFFF"/>
          <w:rtl/>
        </w:rPr>
        <w:t xml:space="preserve"> المعلومات وإبراز مواهبه وقدراته العقلية من حيث زيادة قوة التركيز والانتباه.</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sz w:val="28"/>
          <w:szCs w:val="28"/>
          <w:shd w:val="clear" w:color="auto" w:fill="FFFFFF"/>
          <w:rtl/>
        </w:rPr>
        <w:t>نلاحظ مما سبق أن توظيف استراتيجية التعلم في العملية التعليمية تعود بأكبر النفع والفائدة على المتعلمين من جهة، ومن جهة أخرى يسهل عملية التدريس وإيصال المعلومة من المعلم إلى التلميذ؛ وهذا يوفر بدوره الوقت والجهد على المعلم.( عبد الرؤوف، 2008).</w:t>
      </w:r>
    </w:p>
    <w:p w:rsidR="004D32AD" w:rsidRPr="004D32AD" w:rsidRDefault="00E2413B" w:rsidP="004D32AD">
      <w:pPr>
        <w:keepNext/>
        <w:keepLines/>
        <w:spacing w:before="480" w:after="0" w:line="360" w:lineRule="auto"/>
        <w:outlineLvl w:val="0"/>
        <w:rPr>
          <w:rFonts w:ascii="Simplified Arabic" w:eastAsia="Times New Roman" w:hAnsi="Simplified Arabic" w:cs="Simplified Arabic"/>
          <w:b/>
          <w:bCs/>
          <w:kern w:val="32"/>
          <w:sz w:val="28"/>
          <w:szCs w:val="28"/>
          <w:shd w:val="clear" w:color="auto" w:fill="FFFFFF"/>
          <w:rtl/>
        </w:rPr>
      </w:pPr>
      <w:bookmarkStart w:id="7" w:name="_Toc407177268"/>
      <w:r>
        <w:rPr>
          <w:rFonts w:ascii="Simplified Arabic" w:eastAsia="Times New Roman" w:hAnsi="Simplified Arabic" w:cs="Simplified Arabic" w:hint="cs"/>
          <w:b/>
          <w:bCs/>
          <w:kern w:val="32"/>
          <w:sz w:val="28"/>
          <w:szCs w:val="28"/>
          <w:shd w:val="clear" w:color="auto" w:fill="FFFFFF"/>
          <w:rtl/>
        </w:rPr>
        <w:t xml:space="preserve">3.1.9 </w:t>
      </w:r>
      <w:r w:rsidR="004D32AD" w:rsidRPr="004D32AD">
        <w:rPr>
          <w:rFonts w:ascii="Simplified Arabic" w:eastAsia="Times New Roman" w:hAnsi="Simplified Arabic" w:cs="Simplified Arabic"/>
          <w:b/>
          <w:bCs/>
          <w:kern w:val="32"/>
          <w:sz w:val="28"/>
          <w:szCs w:val="28"/>
          <w:shd w:val="clear" w:color="auto" w:fill="FFFFFF"/>
          <w:rtl/>
        </w:rPr>
        <w:t>عناصر استراتيجي</w:t>
      </w:r>
      <w:r w:rsidR="004D32AD" w:rsidRPr="004D32AD">
        <w:rPr>
          <w:rFonts w:ascii="Simplified Arabic" w:eastAsia="Times New Roman" w:hAnsi="Simplified Arabic" w:cs="Simplified Arabic" w:hint="cs"/>
          <w:b/>
          <w:bCs/>
          <w:kern w:val="32"/>
          <w:sz w:val="28"/>
          <w:szCs w:val="28"/>
          <w:shd w:val="clear" w:color="auto" w:fill="FFFFFF"/>
          <w:rtl/>
        </w:rPr>
        <w:t>ات</w:t>
      </w:r>
      <w:r w:rsidR="004D32AD" w:rsidRPr="004D32AD">
        <w:rPr>
          <w:rFonts w:ascii="Simplified Arabic" w:eastAsia="Times New Roman" w:hAnsi="Simplified Arabic" w:cs="Simplified Arabic"/>
          <w:b/>
          <w:bCs/>
          <w:kern w:val="32"/>
          <w:sz w:val="28"/>
          <w:szCs w:val="28"/>
          <w:shd w:val="clear" w:color="auto" w:fill="FFFFFF"/>
          <w:rtl/>
        </w:rPr>
        <w:t xml:space="preserve"> التعلم:</w:t>
      </w:r>
      <w:bookmarkEnd w:id="7"/>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sz w:val="28"/>
          <w:szCs w:val="28"/>
          <w:shd w:val="clear" w:color="auto" w:fill="FFFFFF"/>
          <w:rtl/>
        </w:rPr>
        <w:t>ترتكز استراتيجي</w:t>
      </w:r>
      <w:r w:rsidRPr="004D32AD">
        <w:rPr>
          <w:rFonts w:ascii="Simplified Arabic" w:eastAsia="Times New Roman" w:hAnsi="Simplified Arabic" w:cs="Simplified Arabic" w:hint="cs"/>
          <w:sz w:val="28"/>
          <w:szCs w:val="28"/>
          <w:shd w:val="clear" w:color="auto" w:fill="FFFFFF"/>
          <w:rtl/>
        </w:rPr>
        <w:t>ات</w:t>
      </w:r>
      <w:r w:rsidRPr="004D32AD">
        <w:rPr>
          <w:rFonts w:ascii="Simplified Arabic" w:eastAsia="Times New Roman" w:hAnsi="Simplified Arabic" w:cs="Simplified Arabic"/>
          <w:sz w:val="28"/>
          <w:szCs w:val="28"/>
          <w:shd w:val="clear" w:color="auto" w:fill="FFFFFF"/>
          <w:rtl/>
        </w:rPr>
        <w:t xml:space="preserve"> التعلم على مجموعة من العناصر المتمثلة في الاعتماد الإيجابي المتبادل من قبل الطلبة حيث على الطالب أن يحقق هدف المجموعة من أجل تحقيق هدفه الفردي، لأن نجاح المجموعة يعني نجاحه على الصعيد الفردي؛ فالعلاقة بين هدف الطالب الفردي والمجموعة علاقة طردية بحيث إذا نجح الطالب في تحقيق هدف المجموعة، وحققت النجاح فعلا، فيتحقق الهدف الفردي للطالب والعكس صحيح. لذلك يجب على الطالب أن يدرك مدى حاجته إلى المجموعة، ويدرك بأن نجاحه أو فشله يعتمد على الجهود المبذولة من كل فرد من أفراد المجموعة. (عبد المجيد، 2009)</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sz w:val="28"/>
          <w:szCs w:val="28"/>
          <w:shd w:val="clear" w:color="auto" w:fill="FFFFFF"/>
          <w:rtl/>
        </w:rPr>
        <w:t>كما وتكوّن المسؤولية (المحاسبة) الفردية عنصرا آخر يتم فيه محاسبة الفرد على النتائج لأن كل فرد في المجموعة مسؤول عن التعلم الخاص به من جهة، والمساهمة في تعلم أفراد مجموعته من جهة أخرى. لذلك يجب على الفرد أن يكون ذا مستوى عال من المسؤولية من أجل الوصول إلى النتائج التي يرجوها من عملية التعلم في مجموعات.( جونسون، 1995).</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sz w:val="28"/>
          <w:szCs w:val="28"/>
          <w:shd w:val="clear" w:color="auto" w:fill="FFFFFF"/>
          <w:rtl/>
        </w:rPr>
        <w:lastRenderedPageBreak/>
        <w:t>أما التفاعل وجهاً لوجه فيمثل ثالث تلك العناصر بحيث يقوم كل طالب من الطلاب بتقديم المساعدة لزميله وجهاً لوجه في نفس المجموعة، والمشاركة في استخدام مصادر التعلم وتقديم المساعدة والدعم لبعضهم البعض.</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sz w:val="28"/>
          <w:szCs w:val="28"/>
          <w:shd w:val="clear" w:color="auto" w:fill="FFFFFF"/>
          <w:rtl/>
        </w:rPr>
        <w:t>وتأتي المهارات الاجتماعية في صلب تلك العناصر؛ فالهدف من توظيف استراتيجية التعلم في العلمية التعليمية هي محاولة تنمية المهارات الاجتماعية اللازمة لإقامة مستوى راق من التعاون والحوار، وأن يتم تحفيز الطلاب على استخدامها، الاستماع للآخرين، احترام الرأي الآخر، تشجيع الآخرين، الاتصال والتعبير عن الرأي بوضوح، حل الصراعات والخلافات بطرق ايجابية بن</w:t>
      </w:r>
      <w:r w:rsidRPr="004D32AD">
        <w:rPr>
          <w:rFonts w:ascii="Simplified Arabic" w:eastAsia="Times New Roman" w:hAnsi="Simplified Arabic" w:cs="Simplified Arabic" w:hint="cs"/>
          <w:sz w:val="28"/>
          <w:szCs w:val="28"/>
          <w:shd w:val="clear" w:color="auto" w:fill="FFFFFF"/>
          <w:rtl/>
        </w:rPr>
        <w:t>ّ</w:t>
      </w:r>
      <w:r w:rsidRPr="004D32AD">
        <w:rPr>
          <w:rFonts w:ascii="Simplified Arabic" w:eastAsia="Times New Roman" w:hAnsi="Simplified Arabic" w:cs="Simplified Arabic"/>
          <w:sz w:val="28"/>
          <w:szCs w:val="28"/>
          <w:shd w:val="clear" w:color="auto" w:fill="FFFFFF"/>
          <w:rtl/>
        </w:rPr>
        <w:t>اءة.(جونسون، 1995؛ سبيتان، 2010)</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tl/>
          <w:lang w:bidi="ar-AE"/>
        </w:rPr>
      </w:pPr>
      <w:r w:rsidRPr="004D32AD">
        <w:rPr>
          <w:rFonts w:ascii="Simplified Arabic" w:eastAsia="Times New Roman" w:hAnsi="Simplified Arabic" w:cs="Simplified Arabic"/>
          <w:sz w:val="28"/>
          <w:szCs w:val="28"/>
          <w:shd w:val="clear" w:color="auto" w:fill="FFFFFF"/>
          <w:rtl/>
        </w:rPr>
        <w:t>ويقوم المعلم عبر تفعيله عنصر المعالجة الجمعية بتشجيع التلاميذ على التعاون في بناء وتطوير مهاراتهم التعاونية وذلك من خلال محاولة وضعهم في مواقف قيادية لاختبار إلى أي مدى قد وصل إليه الطالب من قدرته على صناعة القرار من جهة، ومهاراته على إدارة الصراعات من جهة أخرى. (سبيتان، 2010).</w:t>
      </w:r>
    </w:p>
    <w:p w:rsidR="004D32AD" w:rsidRDefault="004D32AD" w:rsidP="00E2413B">
      <w:pPr>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من خلال ما تقدم نلاحظ أن هناك علاقة وثيقة ما بين استراتيجيات التعلم وبين نظريات القيادة والنظريات التربوية فاستراتيجيات التعلم تدعم رأي النظريات التربوية ونظريات القيادة في العملية التربوية ومن أجل تحقيق  ما نصت عليه النظريات السابقة لابد من اتباع استراتيجيات تعلم مناسبة لإنجاح وإثبات صحة تلك النظريات، ولكن من أجل كل ذلك يتطلب من المعلم أن يكون مواكباً لتطورات العصر وخاصة التكنولوجية حتى يتمكن من إنجاح ذلك.</w:t>
      </w:r>
    </w:p>
    <w:p w:rsidR="00090977" w:rsidRDefault="00090977" w:rsidP="00E2413B">
      <w:pPr>
        <w:spacing w:after="0" w:line="360" w:lineRule="auto"/>
        <w:jc w:val="both"/>
        <w:rPr>
          <w:rFonts w:ascii="Simplified Arabic" w:eastAsia="Times New Roman" w:hAnsi="Simplified Arabic" w:cs="Simplified Arabic" w:hint="cs"/>
          <w:sz w:val="28"/>
          <w:szCs w:val="28"/>
          <w:shd w:val="clear" w:color="auto" w:fill="FFFFFF"/>
          <w:rtl/>
        </w:rPr>
      </w:pPr>
    </w:p>
    <w:p w:rsidR="001233C5" w:rsidRDefault="001233C5" w:rsidP="00E2413B">
      <w:pPr>
        <w:spacing w:after="0" w:line="360" w:lineRule="auto"/>
        <w:jc w:val="both"/>
        <w:rPr>
          <w:rFonts w:ascii="Simplified Arabic" w:eastAsia="Times New Roman" w:hAnsi="Simplified Arabic" w:cs="Simplified Arabic" w:hint="cs"/>
          <w:sz w:val="28"/>
          <w:szCs w:val="28"/>
          <w:shd w:val="clear" w:color="auto" w:fill="FFFFFF"/>
          <w:rtl/>
        </w:rPr>
      </w:pPr>
    </w:p>
    <w:p w:rsidR="001233C5" w:rsidRPr="004D32AD" w:rsidRDefault="001233C5" w:rsidP="00E2413B">
      <w:pPr>
        <w:spacing w:after="0" w:line="360" w:lineRule="auto"/>
        <w:jc w:val="both"/>
        <w:rPr>
          <w:rFonts w:ascii="Simplified Arabic" w:eastAsia="Times New Roman" w:hAnsi="Simplified Arabic" w:cs="Simplified Arabic"/>
          <w:sz w:val="28"/>
          <w:szCs w:val="28"/>
          <w:shd w:val="clear" w:color="auto" w:fill="FFFFFF"/>
          <w:rtl/>
        </w:rPr>
      </w:pPr>
    </w:p>
    <w:p w:rsidR="004D32AD" w:rsidRPr="004D32AD" w:rsidRDefault="00E2413B" w:rsidP="004D32AD">
      <w:pPr>
        <w:spacing w:after="0" w:line="360" w:lineRule="auto"/>
        <w:jc w:val="both"/>
        <w:rPr>
          <w:rFonts w:ascii="Simplified Arabic" w:eastAsia="Times New Roman" w:hAnsi="Simplified Arabic" w:cs="Simplified Arabic"/>
          <w:b/>
          <w:bCs/>
          <w:sz w:val="32"/>
          <w:szCs w:val="32"/>
          <w:shd w:val="clear" w:color="auto" w:fill="FFFFFF"/>
          <w:rtl/>
        </w:rPr>
      </w:pPr>
      <w:r>
        <w:rPr>
          <w:rFonts w:ascii="Simplified Arabic" w:eastAsia="Times New Roman" w:hAnsi="Simplified Arabic" w:cs="Simplified Arabic" w:hint="cs"/>
          <w:b/>
          <w:bCs/>
          <w:sz w:val="32"/>
          <w:szCs w:val="32"/>
          <w:shd w:val="clear" w:color="auto" w:fill="FFFFFF"/>
          <w:rtl/>
        </w:rPr>
        <w:lastRenderedPageBreak/>
        <w:t xml:space="preserve">1.10 </w:t>
      </w:r>
      <w:r w:rsidR="004D32AD" w:rsidRPr="004D32AD">
        <w:rPr>
          <w:rFonts w:ascii="Simplified Arabic" w:eastAsia="Times New Roman" w:hAnsi="Simplified Arabic" w:cs="Simplified Arabic" w:hint="cs"/>
          <w:b/>
          <w:bCs/>
          <w:sz w:val="32"/>
          <w:szCs w:val="32"/>
          <w:shd w:val="clear" w:color="auto" w:fill="FFFFFF"/>
          <w:rtl/>
        </w:rPr>
        <w:t>الكفاية:</w:t>
      </w:r>
    </w:p>
    <w:p w:rsidR="004D32AD" w:rsidRPr="00E2413B" w:rsidRDefault="00E2413B" w:rsidP="004D32AD">
      <w:pPr>
        <w:spacing w:after="0" w:line="360" w:lineRule="auto"/>
        <w:jc w:val="both"/>
        <w:rPr>
          <w:rFonts w:ascii="Simplified Arabic" w:eastAsia="Times New Roman" w:hAnsi="Simplified Arabic" w:cs="Simplified Arabic"/>
          <w:b/>
          <w:bCs/>
          <w:sz w:val="32"/>
          <w:szCs w:val="32"/>
          <w:shd w:val="clear" w:color="auto" w:fill="FFFFFF"/>
          <w:rtl/>
        </w:rPr>
      </w:pPr>
      <w:r>
        <w:rPr>
          <w:rFonts w:ascii="Simplified Arabic" w:eastAsia="Times New Roman" w:hAnsi="Simplified Arabic" w:cs="Simplified Arabic" w:hint="cs"/>
          <w:b/>
          <w:bCs/>
          <w:sz w:val="32"/>
          <w:szCs w:val="32"/>
          <w:shd w:val="clear" w:color="auto" w:fill="FFFFFF"/>
          <w:rtl/>
        </w:rPr>
        <w:t xml:space="preserve">1.1.10 </w:t>
      </w:r>
      <w:r w:rsidR="004D32AD" w:rsidRPr="00E2413B">
        <w:rPr>
          <w:rFonts w:ascii="Simplified Arabic" w:eastAsia="Times New Roman" w:hAnsi="Simplified Arabic" w:cs="Simplified Arabic" w:hint="cs"/>
          <w:b/>
          <w:bCs/>
          <w:sz w:val="32"/>
          <w:szCs w:val="32"/>
          <w:shd w:val="clear" w:color="auto" w:fill="FFFFFF"/>
          <w:rtl/>
        </w:rPr>
        <w:t>مفهوم الكفاية:</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أكدت العديد من الدراسات أن العملية التربوية الجيدة ترتبط بشكل مباشر بطبيعة "المعلم"  وحنكته وخبراته التعليمية التي يمتلكها؛ لأن الأستاذ البارع لا يعتبر التدريس هي نقطة النهاية بل يتجاوزها ليصل بالمعرفة وخبرته إلى مختلف "مجالات التربية"، وانطلاقاً لما تقدم فإن كفاية المعلم قد اقترنت "بالعالم سميث وبحركة التربية القائمة على الكفايات" (عسكر، د.ت، ص3).</w:t>
      </w:r>
    </w:p>
    <w:p w:rsidR="001233C5" w:rsidRDefault="001233C5" w:rsidP="001233C5">
      <w:pPr>
        <w:spacing w:after="0" w:line="360" w:lineRule="auto"/>
        <w:jc w:val="both"/>
        <w:rPr>
          <w:rFonts w:ascii="Simplified Arabic" w:eastAsia="Times New Roman" w:hAnsi="Simplified Arabic" w:cs="Simplified Arabic" w:hint="cs"/>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وعرف الوناس الكفاية على أنها المهارة أو الخبرة التي حصل عليها الفرد بغض النظر عن نوعها بهدف القيام بالواجبات الموكلة إليه (الوناس، د.ت، ص64).</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أما بالنسبة لمفهوم الكفاية فقد عرفها "هاوسام وهوستن 1972" على أنها قدرة المعلم أو أي فرد على القيام بمهمة معية أو تحقيق أهداف متنبأ بها (عسكر، د.ت، ص4).</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إذاً انطلاقاً من التعريفات السابقة يمكننا تعريف الكفاية على أنها مجموعة المهارات والخبرات التي  يقوم المعلم باكتسابها أو تعلمها من خلال التدريب والتأهيل أو من خلال جهود شخصية قائمة على التجربة والخطأ بهدف التعرف على الكفايات التعليمية التي يجب تدريب المعلم عليها وتأهيله لإنجاح العملية التعليمية.</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 xml:space="preserve">وعرفها الربيعي 2013: على أنها الخبرات التي يجب على الأستاذ أن يتميز بها حتى يتمكن من إنجاح العملية التعليمية وفقاً لما يناط إليه من مسؤولية على أكمل وجه، وبالتالي يؤدي ذلك إلى إنجاح العملية التعليمة وإثبات مستوى كفاية المعلم، وكل ذلك ينعكس بشكل مباشر على الطلبة بحيث يرتفع ويتحسن مستوى تحصيلهم الأكاديمي، نتيجة عدم اتباع الأسلوب الروتيني العادي واستخدام استراتيجية تدريسية حديثة لتحقيق تلك الأهداف (الربيعي، 2013). </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lastRenderedPageBreak/>
        <w:t xml:space="preserve">وانطلاقاً من الدراسات السابقة التي تحدثت عن الكفاية ومن مبدأ ما قام الباحثين باتباع نهج معين في التعرف على الكفاية التي يحتاجها المعلم لتحسين </w:t>
      </w:r>
      <w:r w:rsidR="00EA3F06" w:rsidRPr="004D32AD">
        <w:rPr>
          <w:rFonts w:ascii="Simplified Arabic" w:eastAsia="Times New Roman" w:hAnsi="Simplified Arabic" w:cs="Simplified Arabic" w:hint="cs"/>
          <w:sz w:val="28"/>
          <w:szCs w:val="28"/>
          <w:shd w:val="clear" w:color="auto" w:fill="FFFFFF"/>
          <w:rtl/>
        </w:rPr>
        <w:t>أدائه</w:t>
      </w:r>
      <w:r w:rsidRPr="004D32AD">
        <w:rPr>
          <w:rFonts w:ascii="Simplified Arabic" w:eastAsia="Times New Roman" w:hAnsi="Simplified Arabic" w:cs="Simplified Arabic" w:hint="cs"/>
          <w:sz w:val="28"/>
          <w:szCs w:val="28"/>
          <w:shd w:val="clear" w:color="auto" w:fill="FFFFFF"/>
          <w:rtl/>
        </w:rPr>
        <w:t xml:space="preserve"> في العملية التعليمية ومن هذه المناهج ما يأتي (الربيعي، 2013):</w:t>
      </w:r>
    </w:p>
    <w:p w:rsidR="004D32AD" w:rsidRPr="004D32AD" w:rsidRDefault="004D32AD" w:rsidP="008B5BF4">
      <w:pPr>
        <w:numPr>
          <w:ilvl w:val="0"/>
          <w:numId w:val="12"/>
        </w:numPr>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 xml:space="preserve"> استخدام منهج تحليل النظام والأساليب المتبعة في المدرسة بهدف التمكن من التعرف على نقاط الضعف في أسلوب "العملية التعليمية" من أجل التوصل إلى مستوى الكفاية التي يحتاجها المعلم للارتقاء بالعملية التعليمية وإنجاحها.</w:t>
      </w:r>
    </w:p>
    <w:p w:rsidR="004D32AD" w:rsidRPr="004D32AD" w:rsidRDefault="004D32AD" w:rsidP="008B5BF4">
      <w:pPr>
        <w:numPr>
          <w:ilvl w:val="0"/>
          <w:numId w:val="12"/>
        </w:numPr>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اتباع منهج التعرف على المهارات والخبرات التي يتمتع بها بعض المدرسين في المدرسة من خلال متابعتهم أثناء قيام مهامهم التعليمية؛ بهدف الاستفادة من تلك الخبرات للتعرف على الكفاية "التعليمية" التي يحتاجها معلمين آخرين من نفس المدرسة.</w:t>
      </w:r>
    </w:p>
    <w:p w:rsidR="004D32AD" w:rsidRPr="004D32AD" w:rsidRDefault="004D32AD" w:rsidP="008B5BF4">
      <w:pPr>
        <w:numPr>
          <w:ilvl w:val="0"/>
          <w:numId w:val="12"/>
        </w:numPr>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 xml:space="preserve"> منهج البحث التربوي بهدف التعرف المشاكل والصعوبات التي تحول دون توفر الكفاية اللازمة للمعلم بالإضافة إلى التعرف على أفضل الكفايات التي من الممكن استخدامها لتوفيرها للمعلم بهدف النهوض بالعملية التعليمية بسبل ناجحة.</w:t>
      </w:r>
    </w:p>
    <w:p w:rsidR="004D32AD" w:rsidRPr="004D32AD" w:rsidRDefault="004D32AD" w:rsidP="008B5BF4">
      <w:pPr>
        <w:numPr>
          <w:ilvl w:val="0"/>
          <w:numId w:val="12"/>
        </w:numPr>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 xml:space="preserve"> منهج </w:t>
      </w:r>
      <w:r w:rsidR="00EA3F06" w:rsidRPr="004D32AD">
        <w:rPr>
          <w:rFonts w:ascii="Simplified Arabic" w:eastAsia="Times New Roman" w:hAnsi="Simplified Arabic" w:cs="Simplified Arabic" w:hint="cs"/>
          <w:sz w:val="28"/>
          <w:szCs w:val="28"/>
          <w:shd w:val="clear" w:color="auto" w:fill="FFFFFF"/>
          <w:rtl/>
        </w:rPr>
        <w:t>استقصاء</w:t>
      </w:r>
      <w:r w:rsidRPr="004D32AD">
        <w:rPr>
          <w:rFonts w:ascii="Simplified Arabic" w:eastAsia="Times New Roman" w:hAnsi="Simplified Arabic" w:cs="Simplified Arabic" w:hint="cs"/>
          <w:sz w:val="28"/>
          <w:szCs w:val="28"/>
          <w:shd w:val="clear" w:color="auto" w:fill="FFFFFF"/>
          <w:rtl/>
        </w:rPr>
        <w:t xml:space="preserve"> "وجهات نظر التربويين العاملين </w:t>
      </w:r>
      <w:r w:rsidR="00EA3F06">
        <w:rPr>
          <w:rFonts w:ascii="Simplified Arabic" w:eastAsia="Times New Roman" w:hAnsi="Simplified Arabic" w:cs="Simplified Arabic" w:hint="cs"/>
          <w:sz w:val="28"/>
          <w:szCs w:val="28"/>
          <w:shd w:val="clear" w:color="auto" w:fill="FFFFFF"/>
          <w:rtl/>
        </w:rPr>
        <w:t>ب</w:t>
      </w:r>
      <w:r w:rsidRPr="004D32AD">
        <w:rPr>
          <w:rFonts w:ascii="Simplified Arabic" w:eastAsia="Times New Roman" w:hAnsi="Simplified Arabic" w:cs="Simplified Arabic" w:hint="cs"/>
          <w:sz w:val="28"/>
          <w:szCs w:val="28"/>
          <w:shd w:val="clear" w:color="auto" w:fill="FFFFFF"/>
          <w:rtl/>
        </w:rPr>
        <w:t>إعداد وتأهيل" المدرسين بهدف التعرف على "الكفايات التعليمية".</w:t>
      </w:r>
    </w:p>
    <w:p w:rsidR="004D32AD" w:rsidRPr="004D32AD" w:rsidRDefault="004D32AD" w:rsidP="008B5BF4">
      <w:pPr>
        <w:numPr>
          <w:ilvl w:val="0"/>
          <w:numId w:val="12"/>
        </w:numPr>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 xml:space="preserve"> التميز بالحكم الرشيد والصحيح على أهم الكفايات التي يحتاجها المدرس حتى يتمكن من التدرج الوظيفي في مهنته التعليمية.</w:t>
      </w:r>
    </w:p>
    <w:p w:rsidR="004D32AD" w:rsidRPr="004D32AD" w:rsidRDefault="004D32AD" w:rsidP="008B5BF4">
      <w:pPr>
        <w:numPr>
          <w:ilvl w:val="0"/>
          <w:numId w:val="12"/>
        </w:numPr>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ضرورة تحديد مقياس معين "لتقويم كفاية المعلم".</w:t>
      </w:r>
    </w:p>
    <w:p w:rsidR="004D32AD" w:rsidRPr="004D32AD" w:rsidRDefault="004D32AD" w:rsidP="004D32AD">
      <w:pPr>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lastRenderedPageBreak/>
        <w:t>ومن خلال ما تقدم حول الأساليب والطرق التي تتبعها الإدارة في التعرف على الكفايات الواجب توافرها في المعلم حتى يتم إنجاح العملية التعليمية تم التعرف على أن المعلم بحاجة إلى الكفايات الآتية حتى يتم إنجاح العملية التعليمية (عسكر، د.ت،  ص7):-</w:t>
      </w:r>
    </w:p>
    <w:p w:rsidR="004D32AD" w:rsidRPr="004D32AD" w:rsidRDefault="004D32AD" w:rsidP="008B5BF4">
      <w:pPr>
        <w:numPr>
          <w:ilvl w:val="0"/>
          <w:numId w:val="13"/>
        </w:numPr>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كفايات ذاتية شخصية: وهي كفايات تتعلق بنفسية المعلم ومدى رضاه الذاتي عن العمل الذي يقوم به، ومدى قدرته في تطوير نفسه "نفسياً وثقافياً ومهنياً واجتماعياً".</w:t>
      </w:r>
    </w:p>
    <w:p w:rsidR="004D32AD" w:rsidRPr="004D32AD" w:rsidRDefault="004D32AD" w:rsidP="008B5BF4">
      <w:pPr>
        <w:numPr>
          <w:ilvl w:val="0"/>
          <w:numId w:val="13"/>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كفايات تتعلق بالمنهج الذي يقوم المعلم بتعليمه أو ضمن نطاق تخصصه بحيث يكتسب المعرفة الكافية التي يستطيع من خلالها تحسين أداءه والقيام بمهامه التعليمية ببراعة ووفقاً لأساليب تعليمية حديثة.</w:t>
      </w:r>
    </w:p>
    <w:p w:rsidR="004D32AD" w:rsidRPr="004D32AD" w:rsidRDefault="004D32AD" w:rsidP="00EC719A">
      <w:pPr>
        <w:numPr>
          <w:ilvl w:val="0"/>
          <w:numId w:val="13"/>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كفايات تتعلق بطبيعة الطالب وكيفية التعامل مع الطلبة بأسلوب ناجح وعادل</w:t>
      </w:r>
      <w:r w:rsidR="00EC719A">
        <w:rPr>
          <w:rFonts w:ascii="Simplified Arabic" w:eastAsia="Times New Roman" w:hAnsi="Simplified Arabic" w:cs="Simplified Arabic" w:hint="cs"/>
          <w:sz w:val="28"/>
          <w:szCs w:val="28"/>
          <w:shd w:val="clear" w:color="auto" w:fill="FFFFFF"/>
          <w:rtl/>
        </w:rPr>
        <w:t>.</w:t>
      </w:r>
      <w:r w:rsidRPr="004D32AD">
        <w:rPr>
          <w:rFonts w:ascii="Simplified Arabic" w:eastAsia="Times New Roman" w:hAnsi="Simplified Arabic" w:cs="Simplified Arabic" w:hint="cs"/>
          <w:sz w:val="28"/>
          <w:szCs w:val="28"/>
          <w:shd w:val="clear" w:color="auto" w:fill="FFFFFF"/>
          <w:rtl/>
        </w:rPr>
        <w:t xml:space="preserve"> </w:t>
      </w:r>
    </w:p>
    <w:p w:rsidR="004D32AD" w:rsidRPr="004D32AD" w:rsidRDefault="004D32AD" w:rsidP="008B5BF4">
      <w:pPr>
        <w:numPr>
          <w:ilvl w:val="0"/>
          <w:numId w:val="13"/>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قدرة المعلم على التحكم في انفعالاته تجاه تصرفات الطلبة واحتوائه لغضبه والسيطرة على نفسه وهذه الصفة يجب أن يتحلى بها المعلم نظراً لدرجة أهميتها في العملية التعليمية وهي تعتبر من "كفايات" المعلم.</w:t>
      </w:r>
    </w:p>
    <w:p w:rsidR="004D32AD" w:rsidRPr="004D32AD" w:rsidRDefault="004D32AD" w:rsidP="008B5BF4">
      <w:pPr>
        <w:numPr>
          <w:ilvl w:val="0"/>
          <w:numId w:val="13"/>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قدرة المعلم التعرف على مستويات الطلبة لديه من مستوى تحصيلهم الأكاديمي أو من خلال ما تم اكتسابه من خلال الدورات التدريبية التي خضع لها المعلم.</w:t>
      </w:r>
    </w:p>
    <w:p w:rsidR="00EC719A" w:rsidRPr="004D32AD" w:rsidRDefault="004D32AD" w:rsidP="00EC719A">
      <w:pPr>
        <w:tabs>
          <w:tab w:val="right" w:pos="540"/>
          <w:tab w:val="right" w:pos="630"/>
          <w:tab w:val="right" w:pos="720"/>
          <w:tab w:val="right" w:pos="810"/>
          <w:tab w:val="right" w:pos="900"/>
        </w:tabs>
        <w:spacing w:after="0" w:line="360" w:lineRule="auto"/>
        <w:ind w:left="360"/>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إذاً نلاحظ انطلاقاً لما تم عرضه من الكفايات التي يجب أن يتميز بها المعلم حتى نتمكن من الحصول على معلمين ذو كفاءة عالية والارتقاء بالعملية التعليمية أن جميع الكفايات تتعلق بالمعلم أكثر من الإدارة أو الطلبة وذلك لأنه يعتبر حجر الأساس في العملية التربوية فإذا كان المعلم يمتلك جميع الكفايات اللازمة فإنه يتمكن من استخدام الأساليب التعليمية بمهارة واكتشاف أو ابتكار وسائل تعليمية حديثة ومواكبة التطورات الحديثة التعليمية والتكنولوجية، وبالتالي منح التعليم فرصة الارتقاء والتميز.</w:t>
      </w:r>
    </w:p>
    <w:p w:rsidR="004D32AD" w:rsidRPr="004D32AD" w:rsidRDefault="00E2413B"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b/>
          <w:bCs/>
          <w:sz w:val="32"/>
          <w:szCs w:val="32"/>
          <w:shd w:val="clear" w:color="auto" w:fill="FFFFFF"/>
          <w:rtl/>
        </w:rPr>
      </w:pPr>
      <w:r>
        <w:rPr>
          <w:rFonts w:ascii="Simplified Arabic" w:eastAsia="Times New Roman" w:hAnsi="Simplified Arabic" w:cs="Simplified Arabic" w:hint="cs"/>
          <w:b/>
          <w:bCs/>
          <w:sz w:val="32"/>
          <w:szCs w:val="32"/>
          <w:shd w:val="clear" w:color="auto" w:fill="FFFFFF"/>
          <w:rtl/>
        </w:rPr>
        <w:lastRenderedPageBreak/>
        <w:t xml:space="preserve">2.1.10 </w:t>
      </w:r>
      <w:r w:rsidR="004D32AD" w:rsidRPr="004D32AD">
        <w:rPr>
          <w:rFonts w:ascii="Simplified Arabic" w:eastAsia="Times New Roman" w:hAnsi="Simplified Arabic" w:cs="Simplified Arabic" w:hint="cs"/>
          <w:b/>
          <w:bCs/>
          <w:sz w:val="32"/>
          <w:szCs w:val="32"/>
          <w:shd w:val="clear" w:color="auto" w:fill="FFFFFF"/>
          <w:rtl/>
        </w:rPr>
        <w:t xml:space="preserve">مكونات الكفاية: </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تحتوي الكفاية على عدد من المكونات تكمل بعضها بعضاً ومن هذه المكونات ما يأتي (الوناس، د.ت، ص69):</w:t>
      </w:r>
    </w:p>
    <w:p w:rsidR="004D32AD" w:rsidRPr="004D32AD" w:rsidRDefault="004D32AD" w:rsidP="008B5BF4">
      <w:pPr>
        <w:numPr>
          <w:ilvl w:val="0"/>
          <w:numId w:val="15"/>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 xml:space="preserve"> الهدف المراد تحقيقه من الكفاية سواء كانت للطلبة أو المدرسة.</w:t>
      </w:r>
    </w:p>
    <w:p w:rsidR="004D32AD" w:rsidRPr="004D32AD" w:rsidRDefault="004D32AD" w:rsidP="008B5BF4">
      <w:pPr>
        <w:numPr>
          <w:ilvl w:val="0"/>
          <w:numId w:val="15"/>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 xml:space="preserve"> الاستراتيجيات المراد تطبيقها والتي يتم صياغتها على شكل "مخططات وبرامج" يتم من خلالها التعرف على مستوى الطالب.</w:t>
      </w:r>
    </w:p>
    <w:p w:rsidR="004D32AD" w:rsidRPr="004D32AD" w:rsidRDefault="004D32AD" w:rsidP="008B5BF4">
      <w:pPr>
        <w:numPr>
          <w:ilvl w:val="0"/>
          <w:numId w:val="15"/>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"الكفاية الختامية" يتم التوصل إليها في نهاية العام الدراسي.</w:t>
      </w:r>
    </w:p>
    <w:p w:rsidR="004D32AD" w:rsidRPr="004D32AD" w:rsidRDefault="004D32AD" w:rsidP="008B5BF4">
      <w:pPr>
        <w:numPr>
          <w:ilvl w:val="0"/>
          <w:numId w:val="15"/>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"الكفاية المرحلية": وهي التي يتم التوصل إليها أثناء الفصل أو الأسبوع أو الشهر الدراسي.</w:t>
      </w:r>
    </w:p>
    <w:p w:rsidR="004D32AD" w:rsidRPr="004D32AD" w:rsidRDefault="004D32AD" w:rsidP="008B5BF4">
      <w:pPr>
        <w:numPr>
          <w:ilvl w:val="0"/>
          <w:numId w:val="15"/>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"الكفاية القاعدية أو الأساسية": وهي النظام الدراسي أو المنهاج الذي يعتمد عليه الطالب ويعتبر أساسي للطالب ولا يستطيع الانتقال إلى الصفوف التالية دون هذه الكفاية.</w:t>
      </w:r>
    </w:p>
    <w:p w:rsidR="004D32AD" w:rsidRPr="004D32AD" w:rsidRDefault="004D32AD" w:rsidP="008B5BF4">
      <w:pPr>
        <w:numPr>
          <w:ilvl w:val="0"/>
          <w:numId w:val="15"/>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الهدف المراد تحقيقه من العملية التعليمية: وهي المحصلة النهائية التي تظهر القيام بعملية التعليم، والحصول على المعرفة اللازمة، وانطلاقاً لحدوث الفعل نستطيع أن نجزم ونحدد مدى جودة ودرجة الرضاعن المستوى الذي  حصلنا عليه هل هو مطابق للنتيجة المتوقعة أو قريب منها أم متدني، حيث يتم التعرف على هذه النسبة من خلال تحديد مستوى كفاية للطلبة ومن خلالها يتم الحكم.</w:t>
      </w:r>
    </w:p>
    <w:p w:rsidR="004D32AD" w:rsidRDefault="004D32AD" w:rsidP="00E2413B">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 xml:space="preserve">وبعد أن تم التعرف على مكونات الكفاية سوف يتم الحديث الآن حول أداء المعلم وذلك لأن مستوى </w:t>
      </w:r>
      <w:r w:rsidR="00A60268" w:rsidRPr="004D32AD">
        <w:rPr>
          <w:rFonts w:ascii="Simplified Arabic" w:eastAsia="Times New Roman" w:hAnsi="Simplified Arabic" w:cs="Simplified Arabic" w:hint="cs"/>
          <w:sz w:val="28"/>
          <w:szCs w:val="28"/>
          <w:shd w:val="clear" w:color="auto" w:fill="FFFFFF"/>
          <w:rtl/>
        </w:rPr>
        <w:t>أداء</w:t>
      </w:r>
      <w:r w:rsidRPr="004D32AD">
        <w:rPr>
          <w:rFonts w:ascii="Simplified Arabic" w:eastAsia="Times New Roman" w:hAnsi="Simplified Arabic" w:cs="Simplified Arabic" w:hint="cs"/>
          <w:sz w:val="28"/>
          <w:szCs w:val="28"/>
          <w:shd w:val="clear" w:color="auto" w:fill="FFFFFF"/>
          <w:rtl/>
        </w:rPr>
        <w:t xml:space="preserve"> المعلم يرتبط بشكل مباشر بدرجة كفاياته التي يمتلكهاومدى جودتها في التعليم.</w:t>
      </w:r>
    </w:p>
    <w:p w:rsidR="00090977" w:rsidRPr="00E2413B" w:rsidRDefault="00090977" w:rsidP="00E2413B">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p>
    <w:p w:rsidR="004D32AD" w:rsidRPr="004D32AD" w:rsidRDefault="00E2413B"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b/>
          <w:bCs/>
          <w:sz w:val="32"/>
          <w:szCs w:val="32"/>
          <w:shd w:val="clear" w:color="auto" w:fill="FFFFFF"/>
          <w:rtl/>
        </w:rPr>
      </w:pPr>
      <w:r>
        <w:rPr>
          <w:rFonts w:ascii="Simplified Arabic" w:eastAsia="Times New Roman" w:hAnsi="Simplified Arabic" w:cs="Simplified Arabic" w:hint="cs"/>
          <w:b/>
          <w:bCs/>
          <w:sz w:val="32"/>
          <w:szCs w:val="32"/>
          <w:shd w:val="clear" w:color="auto" w:fill="FFFFFF"/>
          <w:rtl/>
        </w:rPr>
        <w:lastRenderedPageBreak/>
        <w:t xml:space="preserve"> 1.11 </w:t>
      </w:r>
      <w:r w:rsidR="004D32AD" w:rsidRPr="004D32AD">
        <w:rPr>
          <w:rFonts w:ascii="Simplified Arabic" w:eastAsia="Times New Roman" w:hAnsi="Simplified Arabic" w:cs="Simplified Arabic" w:hint="cs"/>
          <w:b/>
          <w:bCs/>
          <w:sz w:val="32"/>
          <w:szCs w:val="32"/>
          <w:shd w:val="clear" w:color="auto" w:fill="FFFFFF"/>
          <w:rtl/>
        </w:rPr>
        <w:t>الأداء:</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تحدثت العديد من الدراسات حول أسس قياس أداء المعلم للوصول إلى الكفاية لأن المعلم يعتبر المؤسسة الثانية بعد الأسرة الذي يبنى عليه مهمه تأسيس التطور والنمو الفسيولوجي والأكاديمي لدى الأطفال، فالمعلم واجبه تجاه الطلبة ليس فقط تدريس المنهاج التعليمي بطريقة ما بل يشتمل واجبه على استقبال التغذية الراجعة من الطلبة بهدف "متابعة تعليمهم ونموهم"، وانطلاقاً للدور الحيوي الذي يلعبه المعلم في العملية التعليمية فإنه يجب على الإدارة أن تقوم بتأمين مبادئ تربوية تساهم في رفع أداء المعلم "التدريسي والتربوي" من أجل تنفيذ المهام الموكلة إليه بكفاءة وفاعلية (عبد  الحي، 2016).</w:t>
      </w:r>
    </w:p>
    <w:p w:rsidR="004D32AD" w:rsidRPr="004D32AD" w:rsidRDefault="00E2413B"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b/>
          <w:bCs/>
          <w:sz w:val="32"/>
          <w:szCs w:val="32"/>
          <w:shd w:val="clear" w:color="auto" w:fill="FFFFFF"/>
          <w:rtl/>
        </w:rPr>
      </w:pPr>
      <w:r>
        <w:rPr>
          <w:rFonts w:ascii="Simplified Arabic" w:eastAsia="Times New Roman" w:hAnsi="Simplified Arabic" w:cs="Simplified Arabic" w:hint="cs"/>
          <w:b/>
          <w:bCs/>
          <w:sz w:val="32"/>
          <w:szCs w:val="32"/>
          <w:shd w:val="clear" w:color="auto" w:fill="FFFFFF"/>
          <w:rtl/>
        </w:rPr>
        <w:t xml:space="preserve">1.1.11 </w:t>
      </w:r>
      <w:r w:rsidR="004D32AD" w:rsidRPr="004D32AD">
        <w:rPr>
          <w:rFonts w:ascii="Simplified Arabic" w:eastAsia="Times New Roman" w:hAnsi="Simplified Arabic" w:cs="Simplified Arabic" w:hint="cs"/>
          <w:b/>
          <w:bCs/>
          <w:sz w:val="32"/>
          <w:szCs w:val="32"/>
          <w:shd w:val="clear" w:color="auto" w:fill="FFFFFF"/>
          <w:rtl/>
        </w:rPr>
        <w:t>مفهوم الأداء:</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هوعبارة عن المهمات التي ينفذها الفرد بهدف تحقيق أهداف معينة كالمعلم الذي يقوم بتعليم منهاج ما للطلبة بهدف الارتقاء بهم والحصول على نتائج أكاديمية في تحصيلهم التعليمي من خلال اتباع كافة الوسائل والاستراتيجيات التدريسية الحديثة(الحبيب، والخثلان، 2015، ص5).</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b/>
          <w:bCs/>
          <w:sz w:val="32"/>
          <w:szCs w:val="32"/>
          <w:shd w:val="clear" w:color="auto" w:fill="FFFFFF"/>
          <w:rtl/>
        </w:rPr>
      </w:pPr>
      <w:r w:rsidRPr="004D32AD">
        <w:rPr>
          <w:rFonts w:ascii="Simplified Arabic" w:eastAsia="Times New Roman" w:hAnsi="Simplified Arabic" w:cs="Simplified Arabic" w:hint="cs"/>
          <w:sz w:val="28"/>
          <w:szCs w:val="28"/>
          <w:shd w:val="clear" w:color="auto" w:fill="FFFFFF"/>
          <w:rtl/>
        </w:rPr>
        <w:t>وعرف الأداء أيضاً على أنه الاندماج ما بين تنفيذ الفرد لهذه لمهمة ما والأهداف التي حققها علماً بأنه "يجب أن تكون تلك الأهداف او ال</w:t>
      </w:r>
      <w:r w:rsidR="00EC719A">
        <w:rPr>
          <w:rFonts w:ascii="Simplified Arabic" w:eastAsia="Times New Roman" w:hAnsi="Simplified Arabic" w:cs="Simplified Arabic" w:hint="cs"/>
          <w:sz w:val="28"/>
          <w:szCs w:val="28"/>
          <w:shd w:val="clear" w:color="auto" w:fill="FFFFFF"/>
          <w:rtl/>
        </w:rPr>
        <w:t xml:space="preserve">نتائج التي تحققت قابلة للقياس" </w:t>
      </w:r>
      <w:r w:rsidRPr="004D32AD">
        <w:rPr>
          <w:rFonts w:ascii="Simplified Arabic" w:eastAsia="Times New Roman" w:hAnsi="Simplified Arabic" w:cs="Simplified Arabic" w:hint="cs"/>
          <w:sz w:val="28"/>
          <w:szCs w:val="28"/>
          <w:shd w:val="clear" w:color="auto" w:fill="FFFFFF"/>
          <w:rtl/>
        </w:rPr>
        <w:t xml:space="preserve">(الحبيب، والخثلان، 2015، ص5).  </w:t>
      </w:r>
    </w:p>
    <w:p w:rsidR="004D32AD" w:rsidRDefault="004D32AD" w:rsidP="00E2413B">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وهناك تعريف آخر للأداء وهو "مجموعة الأنشطة التي يقوم بها المربي بقصد بناء شخصية المتعلم بناءاً متكاملاً سليماً بحيث تظهر آثار ذلك على سلوكه" (عيسى، 2008، ص8).</w:t>
      </w:r>
    </w:p>
    <w:p w:rsidR="00E2413B" w:rsidRPr="004D32AD" w:rsidRDefault="00E2413B" w:rsidP="00E2413B">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p>
    <w:p w:rsidR="004D32AD" w:rsidRPr="004D32AD" w:rsidRDefault="00E2413B"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b/>
          <w:bCs/>
          <w:sz w:val="32"/>
          <w:szCs w:val="32"/>
          <w:shd w:val="clear" w:color="auto" w:fill="FFFFFF"/>
          <w:rtl/>
        </w:rPr>
      </w:pPr>
      <w:r>
        <w:rPr>
          <w:rFonts w:ascii="Simplified Arabic" w:eastAsia="Times New Roman" w:hAnsi="Simplified Arabic" w:cs="Simplified Arabic" w:hint="cs"/>
          <w:b/>
          <w:bCs/>
          <w:sz w:val="32"/>
          <w:szCs w:val="32"/>
          <w:shd w:val="clear" w:color="auto" w:fill="FFFFFF"/>
          <w:rtl/>
        </w:rPr>
        <w:lastRenderedPageBreak/>
        <w:t xml:space="preserve">2.1.11 </w:t>
      </w:r>
      <w:r w:rsidR="004D32AD" w:rsidRPr="004D32AD">
        <w:rPr>
          <w:rFonts w:ascii="Simplified Arabic" w:eastAsia="Times New Roman" w:hAnsi="Simplified Arabic" w:cs="Simplified Arabic" w:hint="cs"/>
          <w:b/>
          <w:bCs/>
          <w:sz w:val="32"/>
          <w:szCs w:val="32"/>
          <w:shd w:val="clear" w:color="auto" w:fill="FFFFFF"/>
          <w:rtl/>
        </w:rPr>
        <w:t>أشكال الأداء:</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يوجد للأداء شكلين أساسيين هما:</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 xml:space="preserve"> الشكل الأول الذي يتم داخل المؤسسة وخارجها والذي يتكون من:</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  أداء الموظفين العاملين فيها والذين يعتبرون حجر  الأساس في تحقيق الأهداف التي تم صياغتها من قبل المؤسسة وذلك عن طريق توظيف خبراتهم في العمل.</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 التقنيات التي تتوفر في المؤسسة والكيفية التي يتم استخدامها والاستفادة منها لأقصى درجة ممكنة.</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 الاستفادة من رأس المال المخصص للمؤسسة من أجل تحقيق الأهداف والحصول على أفضل ناتج وبتكاليف أقل.</w:t>
      </w:r>
    </w:p>
    <w:p w:rsidR="004D32AD" w:rsidRPr="004D32AD" w:rsidRDefault="004D32AD" w:rsidP="00E2413B">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أما خارجها فهو يتعلق بالب</w:t>
      </w:r>
      <w:r w:rsidR="00E2413B">
        <w:rPr>
          <w:rFonts w:ascii="Simplified Arabic" w:eastAsia="Times New Roman" w:hAnsi="Simplified Arabic" w:cs="Simplified Arabic" w:hint="cs"/>
          <w:sz w:val="28"/>
          <w:szCs w:val="28"/>
          <w:shd w:val="clear" w:color="auto" w:fill="FFFFFF"/>
          <w:rtl/>
        </w:rPr>
        <w:t>يئ</w:t>
      </w:r>
      <w:r w:rsidRPr="004D32AD">
        <w:rPr>
          <w:rFonts w:ascii="Simplified Arabic" w:eastAsia="Times New Roman" w:hAnsi="Simplified Arabic" w:cs="Simplified Arabic" w:hint="cs"/>
          <w:sz w:val="28"/>
          <w:szCs w:val="28"/>
          <w:shd w:val="clear" w:color="auto" w:fill="FFFFFF"/>
          <w:rtl/>
        </w:rPr>
        <w:t xml:space="preserve">ة الخارجية المحيطة بالمؤسسة، حيث أنها تتأثر بالمتغيرات المحيطة بها فهناك بعض المتغيرات التي يمكن التنبؤ بها بحث تقوم المؤسسة بوضع خطط واستراتيجيات تلائم تلك المتغيرات، وهناك متغيرات أخرى لا يمكن التنبؤ بها ولا تستطيع المؤسسة وضع خطط لمواجهتها أو تجنبها ولا يكون بيدها سوى أن تقوم بالتعديل على خططها لتتناسب والظروف الراهنة.  </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 xml:space="preserve">أما الشكل الثاني من أشكال الأداء وهو من حيث درجة "الشمولية" والتي تتكون من قسمين الأول "كلي" والثاني "جزئي": فالكلي هو الذي يتكون من النتائج التي العمل على تحقيقها من قبل جميع الموظفين معاً أو تم تحقيقها من خلال استخدام جميع الوظائف في المؤسسة مجتمعة معاً، أما "الجزئي" فهو الذي يتم الحصول على ناتج معين من خلال قسم معين من أقسام المؤسسة </w:t>
      </w:r>
      <w:r w:rsidRPr="004D32AD">
        <w:rPr>
          <w:rFonts w:ascii="Simplified Arabic" w:eastAsia="Times New Roman" w:hAnsi="Simplified Arabic" w:cs="Simplified Arabic" w:hint="cs"/>
          <w:sz w:val="28"/>
          <w:szCs w:val="28"/>
          <w:shd w:val="clear" w:color="auto" w:fill="FFFFFF"/>
          <w:rtl/>
          <w:lang w:bidi="ar-AE"/>
        </w:rPr>
        <w:t xml:space="preserve">(مرابط، وبرحومة، 2015، ص42 </w:t>
      </w:r>
      <w:r w:rsidRPr="004D32AD">
        <w:rPr>
          <w:rFonts w:ascii="Simplified Arabic" w:eastAsia="Times New Roman" w:hAnsi="Simplified Arabic" w:cs="Simplified Arabic"/>
          <w:sz w:val="28"/>
          <w:szCs w:val="28"/>
          <w:shd w:val="clear" w:color="auto" w:fill="FFFFFF"/>
          <w:rtl/>
          <w:lang w:bidi="ar-AE"/>
        </w:rPr>
        <w:t>–</w:t>
      </w:r>
      <w:r w:rsidRPr="004D32AD">
        <w:rPr>
          <w:rFonts w:ascii="Simplified Arabic" w:eastAsia="Times New Roman" w:hAnsi="Simplified Arabic" w:cs="Simplified Arabic" w:hint="cs"/>
          <w:sz w:val="28"/>
          <w:szCs w:val="28"/>
          <w:shd w:val="clear" w:color="auto" w:fill="FFFFFF"/>
          <w:rtl/>
          <w:lang w:bidi="ar-AE"/>
        </w:rPr>
        <w:t xml:space="preserve"> ص43)</w:t>
      </w:r>
      <w:r w:rsidRPr="004D32AD">
        <w:rPr>
          <w:rFonts w:ascii="Simplified Arabic" w:eastAsia="Times New Roman" w:hAnsi="Simplified Arabic" w:cs="Simplified Arabic" w:hint="cs"/>
          <w:sz w:val="28"/>
          <w:szCs w:val="28"/>
          <w:shd w:val="clear" w:color="auto" w:fill="FFFFFF"/>
          <w:rtl/>
        </w:rPr>
        <w:t>.</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p>
    <w:p w:rsidR="004D32AD" w:rsidRPr="004D32AD" w:rsidRDefault="00E2413B"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b/>
          <w:bCs/>
          <w:sz w:val="32"/>
          <w:szCs w:val="32"/>
          <w:shd w:val="clear" w:color="auto" w:fill="FFFFFF"/>
          <w:rtl/>
        </w:rPr>
      </w:pPr>
      <w:r>
        <w:rPr>
          <w:rFonts w:ascii="Simplified Arabic" w:eastAsia="Times New Roman" w:hAnsi="Simplified Arabic" w:cs="Simplified Arabic" w:hint="cs"/>
          <w:b/>
          <w:bCs/>
          <w:sz w:val="32"/>
          <w:szCs w:val="32"/>
          <w:shd w:val="clear" w:color="auto" w:fill="FFFFFF"/>
          <w:rtl/>
        </w:rPr>
        <w:lastRenderedPageBreak/>
        <w:t xml:space="preserve">3.1.11 </w:t>
      </w:r>
      <w:r w:rsidR="004D32AD" w:rsidRPr="004D32AD">
        <w:rPr>
          <w:rFonts w:ascii="Simplified Arabic" w:eastAsia="Times New Roman" w:hAnsi="Simplified Arabic" w:cs="Simplified Arabic" w:hint="cs"/>
          <w:b/>
          <w:bCs/>
          <w:sz w:val="32"/>
          <w:szCs w:val="32"/>
          <w:shd w:val="clear" w:color="auto" w:fill="FFFFFF"/>
          <w:rtl/>
        </w:rPr>
        <w:t>الهدف من الأداء:</w:t>
      </w:r>
    </w:p>
    <w:p w:rsidR="004D32AD" w:rsidRPr="004D32AD" w:rsidRDefault="004D32AD" w:rsidP="008B5BF4">
      <w:pPr>
        <w:numPr>
          <w:ilvl w:val="0"/>
          <w:numId w:val="17"/>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التعاون المشترك بين "المشرفين والمعلمين" بهدف زيادة كفاءة وفاعلية الأسس والمبادئ التعليمية ذات الجودة العالية للحصول على أفضل النتائج وبأقل تكلفة ممكنة.</w:t>
      </w:r>
    </w:p>
    <w:p w:rsidR="004D32AD" w:rsidRPr="004D32AD" w:rsidRDefault="004D32AD" w:rsidP="008B5BF4">
      <w:pPr>
        <w:numPr>
          <w:ilvl w:val="0"/>
          <w:numId w:val="17"/>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صياغة أسلوب أو علاج ملائم بهدف رفع مستوى المعلمين الذين يواجهون مشاكل في العملية التعليمية والمعلمين ذات الكفاءة المتدنية وبطريقة لا تسبب لهم أية مشاكل أو إحراج مع زملائهم من المعلمين.</w:t>
      </w:r>
    </w:p>
    <w:p w:rsidR="004D32AD" w:rsidRPr="004D32AD" w:rsidRDefault="004D32AD" w:rsidP="008B5BF4">
      <w:pPr>
        <w:numPr>
          <w:ilvl w:val="0"/>
          <w:numId w:val="17"/>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وضع شروط معينة وعادلة للمعلمين توضح مستويات درجات التوظيف وحجم "الراتب" الذي يتم دفعه للموظفين؛ لأنه في كثير من الأحيان يلعب المستوى الأكاديمي دوراً رئيسياً في حجم الراتب وفي وضع الفروق بين الموظفين وذلك يعمل على تشجيع الموظفين على رفع مستواهم الأكاديمي بهدف الحصول على زيادة في الراتب كغيره من الموظفين.</w:t>
      </w:r>
    </w:p>
    <w:p w:rsidR="004D32AD" w:rsidRPr="004D32AD" w:rsidRDefault="004D32AD" w:rsidP="008B5BF4">
      <w:pPr>
        <w:numPr>
          <w:ilvl w:val="0"/>
          <w:numId w:val="17"/>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وضع قوانين وأحكام عادلة بشأن كافة المشاكل التي قد تتعرض لها المؤسسة التعليمية ومن بينها وضع بعض القواني</w:t>
      </w:r>
      <w:r w:rsidR="00E2413B">
        <w:rPr>
          <w:rFonts w:ascii="Simplified Arabic" w:eastAsia="Times New Roman" w:hAnsi="Simplified Arabic" w:cs="Simplified Arabic" w:hint="cs"/>
          <w:sz w:val="28"/>
          <w:szCs w:val="28"/>
          <w:shd w:val="clear" w:color="auto" w:fill="FFFFFF"/>
          <w:rtl/>
        </w:rPr>
        <w:t>ن</w:t>
      </w:r>
      <w:r w:rsidRPr="004D32AD">
        <w:rPr>
          <w:rFonts w:ascii="Simplified Arabic" w:eastAsia="Times New Roman" w:hAnsi="Simplified Arabic" w:cs="Simplified Arabic" w:hint="cs"/>
          <w:sz w:val="28"/>
          <w:szCs w:val="28"/>
          <w:shd w:val="clear" w:color="auto" w:fill="FFFFFF"/>
          <w:rtl/>
        </w:rPr>
        <w:t xml:space="preserve"> التي تختص بمعايير المحافظة على العاملين لديها أو "نقلهم، أو فصلهم، أو تحويلهم".</w:t>
      </w:r>
    </w:p>
    <w:p w:rsidR="004D32AD" w:rsidRPr="004D32AD" w:rsidRDefault="004D32AD" w:rsidP="008B5BF4">
      <w:pPr>
        <w:numPr>
          <w:ilvl w:val="0"/>
          <w:numId w:val="17"/>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العمل على جمع الكثير من المعرفة والبيانات من أجل مقارنتها بما تم تنفيذه على أرض الواقع والتعرف على مستوى كفاءة أداء الموظفين، ومحاولة منحهم درجة معينة من الكفاءة وإذا كانت درجة الكفاءة مرتفعة يتم الاستمرار في توظيف تلك الاستراتيجيات في العمل والعكس صحيح إذا كانت الكفاءة متدنية وذلك لأنه يتطلب إجراء بعض التعديلات على تلك الأساليب حتى يتم الحصول على نسبة التميز المطلوبة (الرهيط، 2004، ص14).</w:t>
      </w:r>
    </w:p>
    <w:p w:rsidR="004D32AD" w:rsidRPr="004D32AD" w:rsidRDefault="00E2413B"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b/>
          <w:bCs/>
          <w:sz w:val="32"/>
          <w:szCs w:val="32"/>
          <w:shd w:val="clear" w:color="auto" w:fill="FFFFFF"/>
          <w:rtl/>
          <w:lang w:bidi="ar-AE"/>
        </w:rPr>
      </w:pPr>
      <w:r>
        <w:rPr>
          <w:rFonts w:ascii="Simplified Arabic" w:eastAsia="Times New Roman" w:hAnsi="Simplified Arabic" w:cs="Simplified Arabic" w:hint="cs"/>
          <w:b/>
          <w:bCs/>
          <w:sz w:val="32"/>
          <w:szCs w:val="32"/>
          <w:shd w:val="clear" w:color="auto" w:fill="FFFFFF"/>
          <w:rtl/>
          <w:lang w:bidi="ar-AE"/>
        </w:rPr>
        <w:lastRenderedPageBreak/>
        <w:t xml:space="preserve">4.1.11 </w:t>
      </w:r>
      <w:r w:rsidR="004D32AD" w:rsidRPr="004D32AD">
        <w:rPr>
          <w:rFonts w:ascii="Simplified Arabic" w:eastAsia="Times New Roman" w:hAnsi="Simplified Arabic" w:cs="Simplified Arabic" w:hint="cs"/>
          <w:b/>
          <w:bCs/>
          <w:sz w:val="32"/>
          <w:szCs w:val="32"/>
          <w:shd w:val="clear" w:color="auto" w:fill="FFFFFF"/>
          <w:rtl/>
          <w:lang w:bidi="ar-AE"/>
        </w:rPr>
        <w:t>عناصر الأداء:</w:t>
      </w:r>
    </w:p>
    <w:p w:rsidR="007E0EAD" w:rsidRPr="004D32AD" w:rsidRDefault="004D32AD" w:rsidP="00EC719A">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lang w:bidi="ar-AE"/>
        </w:rPr>
      </w:pPr>
      <w:r w:rsidRPr="004D32AD">
        <w:rPr>
          <w:rFonts w:ascii="Simplified Arabic" w:eastAsia="Times New Roman" w:hAnsi="Simplified Arabic" w:cs="Simplified Arabic" w:hint="cs"/>
          <w:sz w:val="28"/>
          <w:szCs w:val="28"/>
          <w:shd w:val="clear" w:color="auto" w:fill="FFFFFF"/>
          <w:rtl/>
          <w:lang w:bidi="ar-AE"/>
        </w:rPr>
        <w:t>يحتوي الأداء على عنصرين رئيسيين وهما "الفاعلية والكفاءة"</w:t>
      </w:r>
      <w:r w:rsidR="00E2413B">
        <w:rPr>
          <w:rFonts w:ascii="Simplified Arabic" w:eastAsia="Times New Roman" w:hAnsi="Simplified Arabic" w:cs="Simplified Arabic" w:hint="cs"/>
          <w:sz w:val="28"/>
          <w:szCs w:val="28"/>
          <w:shd w:val="clear" w:color="auto" w:fill="FFFFFF"/>
          <w:rtl/>
          <w:lang w:bidi="ar-AE"/>
        </w:rPr>
        <w:t xml:space="preserve"> فأي عمل يتوفر لديه هاتين الميزت</w:t>
      </w:r>
      <w:r w:rsidRPr="004D32AD">
        <w:rPr>
          <w:rFonts w:ascii="Simplified Arabic" w:eastAsia="Times New Roman" w:hAnsi="Simplified Arabic" w:cs="Simplified Arabic" w:hint="cs"/>
          <w:sz w:val="28"/>
          <w:szCs w:val="28"/>
          <w:shd w:val="clear" w:color="auto" w:fill="FFFFFF"/>
          <w:rtl/>
          <w:lang w:bidi="ar-AE"/>
        </w:rPr>
        <w:t xml:space="preserve">ين ويجعلهما أساس ومن شروط العمل لديه في المدرسة يضمن نجاحها والارتقاء بها والحصول على أفضل النتائج، فالفاعلية هي بالأساس إحدى متطلبات الرقابة على أداء العاملين، وذلك لأنها تعتبر كالمرآة التي تعمل على إظهار نسبة تطبيق الاستراتيجيات الموضوعة وهل وصلت إلى الهدف المرجو تحقيقه أم لا، ويمكن معرفة ذلك من خلال مستوى تحصيل الطلبة الأكاديمي، ومدى براعة المعلم في الحصة الصفية. أما الكفاءة فهي تعتمد بشكل رئيسي على الفاعلية فأساس الكفاء مبني على زيادة حجم المخرجات، "وتدني التكلفة". إذاً الهدف من اعتماد أي مؤسسة من المؤسسات على الفاعلية والكفاءة بهدف زيادة مخرجاتها وتحقيق أهدافها مقابل خفض التكاليف التي يتم دفعها لتحقيق ذلك الناتج (مرابط، وبرحومة، 2015، ص41). </w:t>
      </w:r>
    </w:p>
    <w:p w:rsidR="004D32AD" w:rsidRPr="004D32AD" w:rsidRDefault="007E0E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hint="cs"/>
          <w:sz w:val="28"/>
          <w:szCs w:val="28"/>
          <w:shd w:val="clear" w:color="auto" w:fill="FFFFFF"/>
          <w:rtl/>
        </w:rPr>
      </w:pPr>
      <w:r>
        <w:rPr>
          <w:rFonts w:ascii="Simplified Arabic" w:eastAsia="Times New Roman" w:hAnsi="Simplified Arabic" w:cs="Simplified Arabic" w:hint="cs"/>
          <w:b/>
          <w:bCs/>
          <w:sz w:val="28"/>
          <w:szCs w:val="28"/>
          <w:shd w:val="clear" w:color="auto" w:fill="FFFFFF"/>
          <w:rtl/>
        </w:rPr>
        <w:t>1.12 التجرب</w:t>
      </w:r>
      <w:r w:rsidR="004D32AD" w:rsidRPr="004D32AD">
        <w:rPr>
          <w:rFonts w:ascii="Simplified Arabic" w:eastAsia="Times New Roman" w:hAnsi="Simplified Arabic" w:cs="Simplified Arabic" w:hint="cs"/>
          <w:b/>
          <w:bCs/>
          <w:sz w:val="28"/>
          <w:szCs w:val="28"/>
          <w:shd w:val="clear" w:color="auto" w:fill="FFFFFF"/>
          <w:rtl/>
        </w:rPr>
        <w:t>ة الفنلندية في التعليم</w:t>
      </w:r>
      <w:r w:rsidR="004D32AD" w:rsidRPr="004D32AD">
        <w:rPr>
          <w:rFonts w:ascii="Simplified Arabic" w:eastAsia="Times New Roman" w:hAnsi="Simplified Arabic" w:cs="Simplified Arabic" w:hint="cs"/>
          <w:sz w:val="28"/>
          <w:szCs w:val="28"/>
          <w:shd w:val="clear" w:color="auto" w:fill="FFFFFF"/>
          <w:rtl/>
        </w:rPr>
        <w:t xml:space="preserve">(سلسلة منشورات </w:t>
      </w:r>
      <w:r w:rsidR="004D32AD" w:rsidRPr="004D32AD">
        <w:rPr>
          <w:rFonts w:ascii="Simplified Arabic" w:eastAsia="Times New Roman" w:hAnsi="Simplified Arabic" w:cs="Simplified Arabic"/>
          <w:sz w:val="28"/>
          <w:szCs w:val="28"/>
          <w:shd w:val="clear" w:color="auto" w:fill="FFFFFF"/>
        </w:rPr>
        <w:t>Ministry of Education  and Culture</w:t>
      </w:r>
      <w:r w:rsidR="004D32AD" w:rsidRPr="004D32AD">
        <w:rPr>
          <w:rFonts w:ascii="Simplified Arabic" w:eastAsia="Times New Roman" w:hAnsi="Simplified Arabic" w:cs="Simplified Arabic" w:hint="cs"/>
          <w:sz w:val="28"/>
          <w:szCs w:val="28"/>
          <w:shd w:val="clear" w:color="auto" w:fill="FFFFFF"/>
          <w:rtl/>
          <w:lang w:val="en-GB" w:bidi="ar-AE"/>
        </w:rPr>
        <w:t>)</w:t>
      </w:r>
      <w:r w:rsidR="004D32AD" w:rsidRPr="004D32AD">
        <w:rPr>
          <w:rFonts w:ascii="Simplified Arabic" w:eastAsia="Times New Roman" w:hAnsi="Simplified Arabic" w:cs="Simplified Arabic" w:hint="cs"/>
          <w:sz w:val="28"/>
          <w:szCs w:val="28"/>
          <w:shd w:val="clear" w:color="auto" w:fill="FFFFFF"/>
          <w:rtl/>
        </w:rPr>
        <w:t>.</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تعتبر فنلندا المثال الذي يحتذى به والمثل الأعلى والقدوة لجميع البلاد كنموذج مثالي للتعليم فهي تتفوق على كافة البلاد كونها تتوفر بها أفضل تعليم على الإطلاق وذلك لعدد من الأسباب وهي:</w:t>
      </w:r>
    </w:p>
    <w:p w:rsidR="004D32AD" w:rsidRPr="004D32AD" w:rsidRDefault="004D32AD" w:rsidP="008B5BF4">
      <w:pPr>
        <w:numPr>
          <w:ilvl w:val="0"/>
          <w:numId w:val="18"/>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أن التعليم في فنلندا في المراحل الأولى اختياري وليس إجباري.</w:t>
      </w:r>
    </w:p>
    <w:p w:rsidR="004D32AD" w:rsidRPr="004D32AD" w:rsidRDefault="004D32AD" w:rsidP="008B5BF4">
      <w:pPr>
        <w:numPr>
          <w:ilvl w:val="0"/>
          <w:numId w:val="18"/>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أن التعليم مجاني للجميع سواء للمواطنين أو المغتربين.</w:t>
      </w:r>
    </w:p>
    <w:p w:rsidR="004D32AD" w:rsidRPr="004D32AD" w:rsidRDefault="004D32AD" w:rsidP="008B5BF4">
      <w:pPr>
        <w:numPr>
          <w:ilvl w:val="0"/>
          <w:numId w:val="18"/>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التعليم يشمل جميع فئات المجتمع حتى ذوي الاحتياجات الخاصة.</w:t>
      </w:r>
    </w:p>
    <w:p w:rsidR="004D32AD" w:rsidRPr="004D32AD" w:rsidRDefault="004D32AD" w:rsidP="008B5BF4">
      <w:pPr>
        <w:numPr>
          <w:ilvl w:val="0"/>
          <w:numId w:val="18"/>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عدد ساعات الدوام للطلبة والمعلمين منخ</w:t>
      </w:r>
      <w:r w:rsidR="00EA3F06">
        <w:rPr>
          <w:rFonts w:ascii="Simplified Arabic" w:eastAsia="Times New Roman" w:hAnsi="Simplified Arabic" w:cs="Simplified Arabic" w:hint="cs"/>
          <w:sz w:val="28"/>
          <w:szCs w:val="28"/>
          <w:shd w:val="clear" w:color="auto" w:fill="FFFFFF"/>
          <w:rtl/>
        </w:rPr>
        <w:t>ف</w:t>
      </w:r>
      <w:r w:rsidRPr="004D32AD">
        <w:rPr>
          <w:rFonts w:ascii="Simplified Arabic" w:eastAsia="Times New Roman" w:hAnsi="Simplified Arabic" w:cs="Simplified Arabic" w:hint="cs"/>
          <w:sz w:val="28"/>
          <w:szCs w:val="28"/>
          <w:shd w:val="clear" w:color="auto" w:fill="FFFFFF"/>
          <w:rtl/>
        </w:rPr>
        <w:t>ض جداً.</w:t>
      </w:r>
    </w:p>
    <w:p w:rsidR="004D32AD" w:rsidRPr="004D32AD" w:rsidRDefault="004D32AD" w:rsidP="008B5BF4">
      <w:pPr>
        <w:numPr>
          <w:ilvl w:val="0"/>
          <w:numId w:val="18"/>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lastRenderedPageBreak/>
        <w:t>لا توجد واجبات منزلية وجميع الواجبات يتم إنجازها من قبل الطالب في المدرسة قبل عودته إلى المنزل.</w:t>
      </w:r>
    </w:p>
    <w:p w:rsidR="004D32AD" w:rsidRPr="004D32AD" w:rsidRDefault="004D32AD" w:rsidP="008B5BF4">
      <w:pPr>
        <w:numPr>
          <w:ilvl w:val="0"/>
          <w:numId w:val="18"/>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يتم تخصيص فترة استراحة خلال فترة دوام الطالب في المدرسة.</w:t>
      </w:r>
    </w:p>
    <w:p w:rsidR="004D32AD" w:rsidRPr="004D32AD" w:rsidRDefault="004D32AD" w:rsidP="008B5BF4">
      <w:pPr>
        <w:numPr>
          <w:ilvl w:val="0"/>
          <w:numId w:val="18"/>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يتم تخصيص فترة راحة للمعلمين خلال فترة الدوام المدرسية حيث أنه يتم أخذ استراحته في غرف مخصصة للمعلمين يجتمعون فيها ويتحدثون ويرتاحون.</w:t>
      </w:r>
    </w:p>
    <w:p w:rsidR="004D32AD" w:rsidRPr="004D32AD" w:rsidRDefault="004D32AD" w:rsidP="008B5BF4">
      <w:pPr>
        <w:numPr>
          <w:ilvl w:val="0"/>
          <w:numId w:val="18"/>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المعلم في المدرسة ليس للتدريس بل بصفة مراقب على الطالب.</w:t>
      </w:r>
    </w:p>
    <w:p w:rsidR="004D32AD" w:rsidRPr="004D32AD" w:rsidRDefault="004D32AD" w:rsidP="008B5BF4">
      <w:pPr>
        <w:numPr>
          <w:ilvl w:val="0"/>
          <w:numId w:val="18"/>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sz w:val="28"/>
          <w:szCs w:val="28"/>
          <w:shd w:val="clear" w:color="auto" w:fill="FFFFFF"/>
        </w:rPr>
      </w:pPr>
      <w:r w:rsidRPr="004D32AD">
        <w:rPr>
          <w:rFonts w:ascii="Simplified Arabic" w:eastAsia="Times New Roman" w:hAnsi="Simplified Arabic" w:cs="Simplified Arabic" w:hint="cs"/>
          <w:sz w:val="28"/>
          <w:szCs w:val="28"/>
          <w:shd w:val="clear" w:color="auto" w:fill="FFFFFF"/>
          <w:rtl/>
        </w:rPr>
        <w:t xml:space="preserve">لكل طالب أو عدد من الطلبة معلم واحد لمدة ستة سنوات (سلسلة منشورات </w:t>
      </w:r>
      <w:r w:rsidRPr="004D32AD">
        <w:rPr>
          <w:rFonts w:ascii="Simplified Arabic" w:eastAsia="Times New Roman" w:hAnsi="Simplified Arabic" w:cs="Simplified Arabic"/>
          <w:sz w:val="28"/>
          <w:szCs w:val="28"/>
          <w:shd w:val="clear" w:color="auto" w:fill="FFFFFF"/>
        </w:rPr>
        <w:t xml:space="preserve">Ministry of </w:t>
      </w:r>
      <w:r w:rsidRPr="004D32AD">
        <w:rPr>
          <w:rFonts w:ascii="Simplified Arabic" w:eastAsia="Times New Roman" w:hAnsi="Simplified Arabic" w:cs="Simplified Arabic" w:hint="cs"/>
          <w:sz w:val="28"/>
          <w:szCs w:val="28"/>
          <w:shd w:val="clear" w:color="auto" w:fill="FFFFFF"/>
          <w:rtl/>
        </w:rPr>
        <w:t xml:space="preserve">، </w:t>
      </w:r>
      <w:r w:rsidRPr="004D32AD">
        <w:rPr>
          <w:rFonts w:ascii="Simplified Arabic" w:eastAsia="Times New Roman" w:hAnsi="Simplified Arabic" w:cs="Simplified Arabic"/>
          <w:sz w:val="28"/>
          <w:szCs w:val="28"/>
          <w:shd w:val="clear" w:color="auto" w:fill="FFFFFF"/>
        </w:rPr>
        <w:t>Education  and Culture</w:t>
      </w:r>
      <w:r w:rsidRPr="004D32AD">
        <w:rPr>
          <w:rFonts w:ascii="Simplified Arabic" w:eastAsia="Times New Roman" w:hAnsi="Simplified Arabic" w:cs="Simplified Arabic" w:hint="cs"/>
          <w:sz w:val="28"/>
          <w:szCs w:val="28"/>
          <w:shd w:val="clear" w:color="auto" w:fill="FFFFFF"/>
          <w:rtl/>
          <w:lang w:val="en-GB" w:bidi="ar-AE"/>
        </w:rPr>
        <w:t>)</w:t>
      </w:r>
      <w:r w:rsidRPr="004D32AD">
        <w:rPr>
          <w:rFonts w:ascii="Simplified Arabic" w:eastAsia="Times New Roman" w:hAnsi="Simplified Arabic" w:cs="Simplified Arabic" w:hint="cs"/>
          <w:sz w:val="28"/>
          <w:szCs w:val="28"/>
          <w:shd w:val="clear" w:color="auto" w:fill="FFFFFF"/>
          <w:rtl/>
        </w:rPr>
        <w:t>.</w:t>
      </w:r>
    </w:p>
    <w:p w:rsidR="004D32AD" w:rsidRPr="004D32AD" w:rsidRDefault="007E0E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b/>
          <w:bCs/>
          <w:sz w:val="32"/>
          <w:szCs w:val="32"/>
          <w:shd w:val="clear" w:color="auto" w:fill="FFFFFF"/>
          <w:rtl/>
        </w:rPr>
      </w:pPr>
      <w:r>
        <w:rPr>
          <w:rFonts w:ascii="Simplified Arabic" w:eastAsia="Times New Roman" w:hAnsi="Simplified Arabic" w:cs="Simplified Arabic" w:hint="cs"/>
          <w:b/>
          <w:bCs/>
          <w:sz w:val="32"/>
          <w:szCs w:val="32"/>
          <w:shd w:val="clear" w:color="auto" w:fill="FFFFFF"/>
          <w:rtl/>
        </w:rPr>
        <w:t xml:space="preserve">1.1.12 </w:t>
      </w:r>
      <w:r w:rsidR="004D32AD" w:rsidRPr="004D32AD">
        <w:rPr>
          <w:rFonts w:ascii="Simplified Arabic" w:eastAsia="Times New Roman" w:hAnsi="Simplified Arabic" w:cs="Simplified Arabic" w:hint="cs"/>
          <w:b/>
          <w:bCs/>
          <w:sz w:val="32"/>
          <w:szCs w:val="32"/>
          <w:shd w:val="clear" w:color="auto" w:fill="FFFFFF"/>
          <w:rtl/>
        </w:rPr>
        <w:t>الأساليب التي اتبعتها وابتكرتها فنلندا لتطوير التعليم:</w:t>
      </w:r>
    </w:p>
    <w:p w:rsidR="004D32AD" w:rsidRPr="004D32AD" w:rsidRDefault="00EA3F06"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Pr>
          <w:rFonts w:ascii="Simplified Arabic" w:eastAsia="Times New Roman" w:hAnsi="Simplified Arabic" w:cs="Simplified Arabic" w:hint="cs"/>
          <w:sz w:val="28"/>
          <w:szCs w:val="28"/>
          <w:shd w:val="clear" w:color="auto" w:fill="FFFFFF"/>
          <w:rtl/>
        </w:rPr>
        <w:t>قامت فنلندا بال</w:t>
      </w:r>
      <w:r w:rsidR="004D32AD" w:rsidRPr="004D32AD">
        <w:rPr>
          <w:rFonts w:ascii="Simplified Arabic" w:eastAsia="Times New Roman" w:hAnsi="Simplified Arabic" w:cs="Simplified Arabic" w:hint="cs"/>
          <w:sz w:val="28"/>
          <w:szCs w:val="28"/>
          <w:shd w:val="clear" w:color="auto" w:fill="FFFFFF"/>
          <w:rtl/>
        </w:rPr>
        <w:t>استفادة من الألعاب الكرتونية التي يفضلها ويمارسها الطلبة مثل الطيور الغضبانة، وغيرها من الرسوم المتحركة التي قامت بتحويلها وبرمجتها بطريقة تساعد الطلبة على تعلم مادة الرياضيات والأحرف،  وجدول الضرب، وغيرها من المناهج، وبذلك وفرت للطالب وسيلة للتسلية والترفيه بالإضافة إلى أنها وسيلة تعليمية.</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حاولت فنلندا الاستفادة من كل ما تراه مجدياً ومفيداً للتعليم ويسهل على المعلم والطالب العملية التدريسية وبالمقابل الارتقاء بالعملية التعليمية الفنلندية والتميز بها، وهذا ما جعلها تتميز على المستوى العالمي في تجربتها بالتعليم ومواكبة كل ما هو جديد وحديث.</w:t>
      </w:r>
    </w:p>
    <w:p w:rsidR="004D32AD" w:rsidRP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ولم تنسى فنلندا الجانب التكنولوجي واستخدامه في العملية التعليمية، فقد استخدمته ووضعته في متناول الطلبة حتى تتمكن من دفعه إلى التعليم والإبداع والانفتاح على العالم الخارجي حتى تتمكن من تنمية مهاراته على الاتصال والتواصل، وتنمية قدراته في التعلم، والنهوض بالجيل الجديد حتى يصبح جيلاً مثقفاً مبداً منفتحاً في آن واحد.</w:t>
      </w:r>
    </w:p>
    <w:p w:rsidR="004D32AD" w:rsidRPr="00CC6EED" w:rsidRDefault="004D32AD" w:rsidP="00CC6EED">
      <w:pPr>
        <w:numPr>
          <w:ilvl w:val="0"/>
          <w:numId w:val="48"/>
        </w:numPr>
        <w:tabs>
          <w:tab w:val="right" w:pos="540"/>
          <w:tab w:val="right" w:pos="630"/>
          <w:tab w:val="right" w:pos="720"/>
          <w:tab w:val="right" w:pos="810"/>
          <w:tab w:val="right" w:pos="900"/>
        </w:tabs>
        <w:spacing w:after="0" w:line="360" w:lineRule="auto"/>
        <w:contextualSpacing/>
        <w:jc w:val="both"/>
        <w:rPr>
          <w:rFonts w:ascii="Simplified Arabic" w:eastAsia="Times New Roman" w:hAnsi="Simplified Arabic" w:cs="Simplified Arabic" w:hint="cs"/>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lastRenderedPageBreak/>
        <w:t>مقارنة بالدول والبلدان الأخرى فإن فنلندا هي الدولة الأكثر تتطوراً  وتقدماً في التعليم وبشكل خاص من حيث الوسائل والأساليب والاستراتيجيات التعليمية ولا ننسى القوانين والتعليمات المدرسية التي تراعي بشكل كبير كافة الظروف الخاصة بالفرد الطالب وبالمعلمين، إلى درجة انها جعلت ساعة الدوام المدرسية تبدأ الساعة 9 صباحاً وإذا لم يكن لدى المعلم أو الطالب أية حصة في تلك الساعة فهو غير مجبر أو ملزم على الحضور في الساعة التاسعة صباحاً وانتظار الحصة، فهو مخير ما بين الحضور في الساعة التاسعة صباحاً أو الانتظار حتى يحين موعد حصته المنتظرة</w:t>
      </w:r>
      <w:r w:rsidR="00CC6EED" w:rsidRPr="004D32AD">
        <w:rPr>
          <w:rFonts w:ascii="Simplified Arabic" w:eastAsia="Times New Roman" w:hAnsi="Simplified Arabic" w:cs="Simplified Arabic" w:hint="cs"/>
          <w:sz w:val="28"/>
          <w:szCs w:val="28"/>
          <w:shd w:val="clear" w:color="auto" w:fill="FFFFFF"/>
          <w:rtl/>
        </w:rPr>
        <w:t xml:space="preserve">(سلسلة منشورات </w:t>
      </w:r>
      <w:r w:rsidR="00CC6EED" w:rsidRPr="004D32AD">
        <w:rPr>
          <w:rFonts w:ascii="Simplified Arabic" w:eastAsia="Times New Roman" w:hAnsi="Simplified Arabic" w:cs="Simplified Arabic"/>
          <w:sz w:val="28"/>
          <w:szCs w:val="28"/>
          <w:shd w:val="clear" w:color="auto" w:fill="FFFFFF"/>
        </w:rPr>
        <w:t xml:space="preserve">Ministry of </w:t>
      </w:r>
      <w:r w:rsidR="00CC6EED" w:rsidRPr="004D32AD">
        <w:rPr>
          <w:rFonts w:ascii="Simplified Arabic" w:eastAsia="Times New Roman" w:hAnsi="Simplified Arabic" w:cs="Simplified Arabic" w:hint="cs"/>
          <w:sz w:val="28"/>
          <w:szCs w:val="28"/>
          <w:shd w:val="clear" w:color="auto" w:fill="FFFFFF"/>
          <w:rtl/>
        </w:rPr>
        <w:t xml:space="preserve">، </w:t>
      </w:r>
      <w:r w:rsidR="00CC6EED" w:rsidRPr="004D32AD">
        <w:rPr>
          <w:rFonts w:ascii="Simplified Arabic" w:eastAsia="Times New Roman" w:hAnsi="Simplified Arabic" w:cs="Simplified Arabic"/>
          <w:sz w:val="28"/>
          <w:szCs w:val="28"/>
          <w:shd w:val="clear" w:color="auto" w:fill="FFFFFF"/>
        </w:rPr>
        <w:t>Education  and Culture</w:t>
      </w:r>
      <w:r w:rsidR="00CC6EED" w:rsidRPr="004D32AD">
        <w:rPr>
          <w:rFonts w:ascii="Simplified Arabic" w:eastAsia="Times New Roman" w:hAnsi="Simplified Arabic" w:cs="Simplified Arabic" w:hint="cs"/>
          <w:sz w:val="28"/>
          <w:szCs w:val="28"/>
          <w:shd w:val="clear" w:color="auto" w:fill="FFFFFF"/>
          <w:rtl/>
          <w:lang w:val="en-GB" w:bidi="ar-AE"/>
        </w:rPr>
        <w:t>)</w:t>
      </w:r>
      <w:r w:rsidR="00CC6EED" w:rsidRPr="004D32AD">
        <w:rPr>
          <w:rFonts w:ascii="Simplified Arabic" w:eastAsia="Times New Roman" w:hAnsi="Simplified Arabic" w:cs="Simplified Arabic" w:hint="cs"/>
          <w:sz w:val="28"/>
          <w:szCs w:val="28"/>
          <w:shd w:val="clear" w:color="auto" w:fill="FFFFFF"/>
          <w:rtl/>
        </w:rPr>
        <w:t>.</w:t>
      </w:r>
    </w:p>
    <w:p w:rsidR="004D32AD" w:rsidRPr="004D32AD" w:rsidRDefault="007E0E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b/>
          <w:bCs/>
          <w:sz w:val="32"/>
          <w:szCs w:val="32"/>
          <w:shd w:val="clear" w:color="auto" w:fill="FFFFFF"/>
          <w:rtl/>
        </w:rPr>
      </w:pPr>
      <w:r>
        <w:rPr>
          <w:rFonts w:ascii="Simplified Arabic" w:eastAsia="Times New Roman" w:hAnsi="Simplified Arabic" w:cs="Simplified Arabic" w:hint="cs"/>
          <w:b/>
          <w:bCs/>
          <w:sz w:val="32"/>
          <w:szCs w:val="32"/>
          <w:shd w:val="clear" w:color="auto" w:fill="FFFFFF"/>
          <w:rtl/>
        </w:rPr>
        <w:t xml:space="preserve">2.1.12 </w:t>
      </w:r>
      <w:r w:rsidR="004D32AD" w:rsidRPr="004D32AD">
        <w:rPr>
          <w:rFonts w:ascii="Simplified Arabic" w:eastAsia="Times New Roman" w:hAnsi="Simplified Arabic" w:cs="Simplified Arabic" w:hint="cs"/>
          <w:b/>
          <w:bCs/>
          <w:sz w:val="32"/>
          <w:szCs w:val="32"/>
          <w:shd w:val="clear" w:color="auto" w:fill="FFFFFF"/>
          <w:rtl/>
        </w:rPr>
        <w:t>الأهداف التي تسعى إلى تحقيقها من الاهتمام بتطوير المعلم:</w:t>
      </w:r>
    </w:p>
    <w:p w:rsidR="004D32AD" w:rsidRDefault="004D32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r w:rsidRPr="004D32AD">
        <w:rPr>
          <w:rFonts w:ascii="Simplified Arabic" w:eastAsia="Times New Roman" w:hAnsi="Simplified Arabic" w:cs="Simplified Arabic" w:hint="cs"/>
          <w:sz w:val="28"/>
          <w:szCs w:val="28"/>
          <w:shd w:val="clear" w:color="auto" w:fill="FFFFFF"/>
          <w:rtl/>
        </w:rPr>
        <w:t xml:space="preserve">تبذل التربية والتعليم والمدارس جهوداً كبيرة في سبيل تطوير المعلم لديها حيث يتم صياغة استراتيجيات شديدة للمعلم أساسها إعداد المعلم بشكل جيد حتى يستطيع التعرف ودراسة نقاط الضعف في العملية التعليمة ودراسة </w:t>
      </w:r>
      <w:r w:rsidR="00EA3F06" w:rsidRPr="004D32AD">
        <w:rPr>
          <w:rFonts w:ascii="Simplified Arabic" w:eastAsia="Times New Roman" w:hAnsi="Simplified Arabic" w:cs="Simplified Arabic" w:hint="cs"/>
          <w:sz w:val="28"/>
          <w:szCs w:val="28"/>
          <w:shd w:val="clear" w:color="auto" w:fill="FFFFFF"/>
          <w:rtl/>
        </w:rPr>
        <w:t>الأدوات</w:t>
      </w:r>
      <w:r w:rsidRPr="004D32AD">
        <w:rPr>
          <w:rFonts w:ascii="Simplified Arabic" w:eastAsia="Times New Roman" w:hAnsi="Simplified Arabic" w:cs="Simplified Arabic" w:hint="cs"/>
          <w:sz w:val="28"/>
          <w:szCs w:val="28"/>
          <w:shd w:val="clear" w:color="auto" w:fill="FFFFFF"/>
          <w:rtl/>
        </w:rPr>
        <w:t xml:space="preserve"> والوسائل التعليمية التي يمكن استثمارها في سبيل إدخال بعض التحسينات على العملية التعليمية، إلى جانب وضع ميزانية خاصة مسخرة لتدريب المعلمين وتطويرهم، بحيث تهيء لهم الجو المناسب للتدريس، والعدل في حجم "الرواتب وبشكل معقول"، إلى جانب احترام مهنة التعليم والمعلم وذلك عن طريق منح المعلمين "سلطة كبيرة واستقلالية" وإشراكهم في صياغة الكتب المدرسية، والتعرف على نقاط ضعف الطلبة ومحاولة التعرف على الأسباب ومعالجتها (سالبيرج،  2016، ص15).</w:t>
      </w:r>
    </w:p>
    <w:p w:rsidR="00090977" w:rsidRDefault="00090977"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p>
    <w:p w:rsidR="00090977" w:rsidRDefault="00090977"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p>
    <w:p w:rsidR="00090977" w:rsidRDefault="00090977"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p>
    <w:p w:rsidR="00090977" w:rsidRDefault="00090977"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hint="cs"/>
          <w:sz w:val="28"/>
          <w:szCs w:val="28"/>
          <w:shd w:val="clear" w:color="auto" w:fill="FFFFFF"/>
          <w:rtl/>
        </w:rPr>
      </w:pPr>
    </w:p>
    <w:p w:rsidR="00CC6EED" w:rsidRDefault="00CC6EE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hint="cs"/>
          <w:sz w:val="28"/>
          <w:szCs w:val="28"/>
          <w:shd w:val="clear" w:color="auto" w:fill="FFFFFF"/>
          <w:rtl/>
        </w:rPr>
      </w:pPr>
    </w:p>
    <w:p w:rsidR="00CC6EED" w:rsidRDefault="00CC6EE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hint="cs"/>
          <w:sz w:val="28"/>
          <w:szCs w:val="28"/>
          <w:shd w:val="clear" w:color="auto" w:fill="FFFFFF"/>
          <w:rtl/>
        </w:rPr>
      </w:pPr>
    </w:p>
    <w:p w:rsidR="00CC6EED" w:rsidRDefault="00CC6EE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hint="cs"/>
          <w:sz w:val="28"/>
          <w:szCs w:val="28"/>
          <w:shd w:val="clear" w:color="auto" w:fill="FFFFFF"/>
          <w:rtl/>
        </w:rPr>
      </w:pPr>
    </w:p>
    <w:p w:rsidR="00CC6EED" w:rsidRDefault="00CC6EE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hint="cs"/>
          <w:sz w:val="28"/>
          <w:szCs w:val="28"/>
          <w:shd w:val="clear" w:color="auto" w:fill="FFFFFF"/>
          <w:rtl/>
        </w:rPr>
      </w:pPr>
    </w:p>
    <w:p w:rsidR="00CC6EED" w:rsidRDefault="00CC6EE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sz w:val="28"/>
          <w:szCs w:val="28"/>
          <w:shd w:val="clear" w:color="auto" w:fill="FFFFFF"/>
          <w:rtl/>
        </w:rPr>
      </w:pPr>
    </w:p>
    <w:p w:rsidR="00CC6EED" w:rsidRDefault="00CC6EED" w:rsidP="007E0EAD">
      <w:pPr>
        <w:pBdr>
          <w:bottom w:val="single" w:sz="4" w:space="1" w:color="auto"/>
        </w:pBd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hint="cs"/>
          <w:b/>
          <w:bCs/>
          <w:sz w:val="32"/>
          <w:szCs w:val="32"/>
          <w:shd w:val="clear" w:color="auto" w:fill="FFFFFF"/>
          <w:rtl/>
        </w:rPr>
      </w:pPr>
    </w:p>
    <w:p w:rsidR="00CC6EED" w:rsidRDefault="00CC6EED" w:rsidP="007E0EAD">
      <w:pPr>
        <w:pBdr>
          <w:bottom w:val="single" w:sz="4" w:space="1" w:color="auto"/>
        </w:pBd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hint="cs"/>
          <w:b/>
          <w:bCs/>
          <w:sz w:val="32"/>
          <w:szCs w:val="32"/>
          <w:shd w:val="clear" w:color="auto" w:fill="FFFFFF"/>
          <w:rtl/>
        </w:rPr>
      </w:pPr>
    </w:p>
    <w:p w:rsidR="00CC6EED" w:rsidRDefault="00CC6EED" w:rsidP="007E0EAD">
      <w:pPr>
        <w:pBdr>
          <w:bottom w:val="single" w:sz="4" w:space="1" w:color="auto"/>
        </w:pBd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hint="cs"/>
          <w:b/>
          <w:bCs/>
          <w:sz w:val="32"/>
          <w:szCs w:val="32"/>
          <w:shd w:val="clear" w:color="auto" w:fill="FFFFFF"/>
          <w:rtl/>
        </w:rPr>
      </w:pPr>
    </w:p>
    <w:p w:rsidR="00CC6EED" w:rsidRDefault="00CC6EED" w:rsidP="007E0EAD">
      <w:pPr>
        <w:pBdr>
          <w:bottom w:val="single" w:sz="4" w:space="1" w:color="auto"/>
        </w:pBd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hint="cs"/>
          <w:b/>
          <w:bCs/>
          <w:sz w:val="32"/>
          <w:szCs w:val="32"/>
          <w:shd w:val="clear" w:color="auto" w:fill="FFFFFF"/>
          <w:rtl/>
        </w:rPr>
      </w:pPr>
    </w:p>
    <w:p w:rsidR="007E0EAD" w:rsidRPr="007E0EAD" w:rsidRDefault="007E0EAD" w:rsidP="007E0EAD">
      <w:pPr>
        <w:pBdr>
          <w:bottom w:val="single" w:sz="4" w:space="1" w:color="auto"/>
        </w:pBd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b/>
          <w:bCs/>
          <w:sz w:val="32"/>
          <w:szCs w:val="32"/>
          <w:shd w:val="clear" w:color="auto" w:fill="FFFFFF"/>
          <w:rtl/>
        </w:rPr>
      </w:pPr>
      <w:r w:rsidRPr="007E0EAD">
        <w:rPr>
          <w:rFonts w:ascii="Simplified Arabic" w:eastAsia="Times New Roman" w:hAnsi="Simplified Arabic" w:cs="Simplified Arabic" w:hint="cs"/>
          <w:b/>
          <w:bCs/>
          <w:sz w:val="32"/>
          <w:szCs w:val="32"/>
          <w:shd w:val="clear" w:color="auto" w:fill="FFFFFF"/>
          <w:rtl/>
        </w:rPr>
        <w:t>الفصل الثالث</w:t>
      </w:r>
    </w:p>
    <w:p w:rsidR="007E0EAD" w:rsidRDefault="006637DB"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b/>
          <w:bCs/>
          <w:sz w:val="32"/>
          <w:szCs w:val="32"/>
          <w:shd w:val="clear" w:color="auto" w:fill="FFFFFF"/>
          <w:rtl/>
        </w:rPr>
      </w:pPr>
      <w:r>
        <w:rPr>
          <w:rFonts w:ascii="Simplified Arabic" w:eastAsia="Times New Roman" w:hAnsi="Simplified Arabic" w:cs="Simplified Arabic" w:hint="cs"/>
          <w:b/>
          <w:bCs/>
          <w:sz w:val="32"/>
          <w:szCs w:val="32"/>
          <w:shd w:val="clear" w:color="auto" w:fill="FFFFFF"/>
          <w:rtl/>
        </w:rPr>
        <w:t xml:space="preserve">1.13 </w:t>
      </w:r>
      <w:r w:rsidR="007E0EAD" w:rsidRPr="007E0EAD">
        <w:rPr>
          <w:rFonts w:ascii="Simplified Arabic" w:eastAsia="Times New Roman" w:hAnsi="Simplified Arabic" w:cs="Simplified Arabic" w:hint="cs"/>
          <w:b/>
          <w:bCs/>
          <w:sz w:val="32"/>
          <w:szCs w:val="32"/>
          <w:shd w:val="clear" w:color="auto" w:fill="FFFFFF"/>
          <w:rtl/>
        </w:rPr>
        <w:t>الدراسات السابقة</w:t>
      </w:r>
    </w:p>
    <w:p w:rsidR="001176A7" w:rsidRPr="001176A7" w:rsidRDefault="006637DB" w:rsidP="001176A7">
      <w:pPr>
        <w:spacing w:line="360" w:lineRule="auto"/>
        <w:jc w:val="both"/>
        <w:rPr>
          <w:rFonts w:ascii="Simplified Arabic" w:eastAsia="Calibri" w:hAnsi="Simplified Arabic" w:cs="Simplified Arabic"/>
          <w:b/>
          <w:bCs/>
          <w:sz w:val="28"/>
          <w:szCs w:val="28"/>
          <w:rtl/>
          <w:lang w:bidi="ar-AE"/>
        </w:rPr>
      </w:pPr>
      <w:r>
        <w:rPr>
          <w:rFonts w:ascii="Simplified Arabic" w:eastAsia="Calibri" w:hAnsi="Simplified Arabic" w:cs="Simplified Arabic" w:hint="cs"/>
          <w:b/>
          <w:bCs/>
          <w:sz w:val="28"/>
          <w:szCs w:val="28"/>
          <w:rtl/>
          <w:lang w:bidi="ar-AE"/>
        </w:rPr>
        <w:t xml:space="preserve">1.1.13 </w:t>
      </w:r>
      <w:r w:rsidR="001176A7" w:rsidRPr="001176A7">
        <w:rPr>
          <w:rFonts w:ascii="Simplified Arabic" w:eastAsia="Calibri" w:hAnsi="Simplified Arabic" w:cs="Simplified Arabic"/>
          <w:b/>
          <w:bCs/>
          <w:sz w:val="28"/>
          <w:szCs w:val="28"/>
          <w:rtl/>
          <w:lang w:bidi="ar-AE"/>
        </w:rPr>
        <w:t>دراسات عربية :-</w:t>
      </w:r>
    </w:p>
    <w:p w:rsidR="001176A7" w:rsidRPr="001176A7" w:rsidRDefault="001176A7" w:rsidP="008B5BF4">
      <w:pPr>
        <w:numPr>
          <w:ilvl w:val="0"/>
          <w:numId w:val="28"/>
        </w:numPr>
        <w:spacing w:line="360" w:lineRule="auto"/>
        <w:contextualSpacing/>
        <w:jc w:val="both"/>
        <w:rPr>
          <w:rFonts w:ascii="Simplified Arabic" w:eastAsia="Calibri" w:hAnsi="Simplified Arabic" w:cs="Simplified Arabic"/>
          <w:b/>
          <w:bCs/>
          <w:sz w:val="28"/>
          <w:szCs w:val="28"/>
          <w:lang w:bidi="ar-AE"/>
        </w:rPr>
      </w:pPr>
      <w:r w:rsidRPr="001176A7">
        <w:rPr>
          <w:rFonts w:ascii="Simplified Arabic" w:eastAsia="Calibri" w:hAnsi="Simplified Arabic" w:cs="Simplified Arabic" w:hint="cs"/>
          <w:b/>
          <w:bCs/>
          <w:sz w:val="28"/>
          <w:szCs w:val="28"/>
          <w:rtl/>
          <w:lang w:bidi="ar-AE"/>
        </w:rPr>
        <w:t>دراسة (دحلان، 2016)، بعنوان: فاعلية برنامج مقترح في ضوء المعايير المهنية للمعلم الفلسطيني الجديد (</w:t>
      </w:r>
      <w:r w:rsidRPr="001176A7">
        <w:rPr>
          <w:rFonts w:ascii="Calibri" w:eastAsia="Calibri" w:hAnsi="Calibri" w:cs="Simplified Arabic"/>
          <w:b/>
          <w:bCs/>
          <w:sz w:val="28"/>
          <w:szCs w:val="28"/>
        </w:rPr>
        <w:t>PSNT</w:t>
      </w:r>
      <w:r w:rsidRPr="001176A7">
        <w:rPr>
          <w:rFonts w:ascii="Calibri" w:eastAsia="Calibri" w:hAnsi="Calibri" w:cs="Simplified Arabic" w:hint="cs"/>
          <w:b/>
          <w:bCs/>
          <w:sz w:val="28"/>
          <w:szCs w:val="28"/>
          <w:rtl/>
        </w:rPr>
        <w:t>) لإكساب الكفايات التدريسية للطالبات المعلمات تعليم أساسي بجامعة الأزهر بغزة.</w:t>
      </w:r>
    </w:p>
    <w:p w:rsidR="001176A7" w:rsidRPr="001176A7" w:rsidRDefault="001176A7" w:rsidP="001176A7">
      <w:pPr>
        <w:spacing w:line="360" w:lineRule="auto"/>
        <w:ind w:left="360"/>
        <w:contextualSpacing/>
        <w:jc w:val="both"/>
        <w:rPr>
          <w:rFonts w:ascii="Calibri" w:eastAsia="Calibri" w:hAnsi="Calibri" w:cs="Simplified Arabic"/>
          <w:sz w:val="28"/>
          <w:szCs w:val="28"/>
          <w:rtl/>
        </w:rPr>
      </w:pPr>
      <w:r w:rsidRPr="001176A7">
        <w:rPr>
          <w:rFonts w:ascii="Simplified Arabic" w:eastAsia="Calibri" w:hAnsi="Simplified Arabic" w:cs="Simplified Arabic" w:hint="cs"/>
          <w:sz w:val="28"/>
          <w:szCs w:val="28"/>
          <w:rtl/>
          <w:lang w:bidi="ar-AE"/>
        </w:rPr>
        <w:t>هدفت الدراسة إلى التعرف على فاعلية برنامج مقترح لإكساب الطالبات المعلمات الكفايات التدريسية في ضوء المعايير المهنية للمعلم الفلسطيني الجديد (</w:t>
      </w:r>
      <w:r w:rsidRPr="001176A7">
        <w:rPr>
          <w:rFonts w:ascii="Calibri" w:eastAsia="Calibri" w:hAnsi="Calibri" w:cs="Simplified Arabic"/>
          <w:sz w:val="28"/>
          <w:szCs w:val="28"/>
          <w:lang w:bidi="ar-AE"/>
        </w:rPr>
        <w:t>PSNT</w:t>
      </w:r>
      <w:r w:rsidRPr="001176A7">
        <w:rPr>
          <w:rFonts w:ascii="Calibri" w:eastAsia="Calibri" w:hAnsi="Calibri" w:cs="Simplified Arabic" w:hint="cs"/>
          <w:sz w:val="28"/>
          <w:szCs w:val="28"/>
          <w:rtl/>
        </w:rPr>
        <w:t xml:space="preserve">)، تم اتباع المنهج ما قبل التجريبي، وتم استخدام بطاقات الملاحظة </w:t>
      </w:r>
      <w:r w:rsidR="00EA3F06" w:rsidRPr="001176A7">
        <w:rPr>
          <w:rFonts w:ascii="Calibri" w:eastAsia="Calibri" w:hAnsi="Calibri" w:cs="Simplified Arabic" w:hint="cs"/>
          <w:sz w:val="28"/>
          <w:szCs w:val="28"/>
          <w:rtl/>
        </w:rPr>
        <w:t>كأداة</w:t>
      </w:r>
      <w:r w:rsidRPr="001176A7">
        <w:rPr>
          <w:rFonts w:ascii="Calibri" w:eastAsia="Calibri" w:hAnsi="Calibri" w:cs="Simplified Arabic" w:hint="cs"/>
          <w:sz w:val="28"/>
          <w:szCs w:val="28"/>
          <w:rtl/>
        </w:rPr>
        <w:t xml:space="preserve"> للدراسة، واستملت عينة </w:t>
      </w:r>
      <w:r w:rsidRPr="001176A7">
        <w:rPr>
          <w:rFonts w:ascii="Calibri" w:eastAsia="Calibri" w:hAnsi="Calibri" w:cs="Simplified Arabic" w:hint="cs"/>
          <w:sz w:val="28"/>
          <w:szCs w:val="28"/>
          <w:rtl/>
        </w:rPr>
        <w:lastRenderedPageBreak/>
        <w:t xml:space="preserve">الدراسة على (20) طالبة معلمة من طالبات كلية التربية تخصص تعليم أساسي بجامعة الأزهر </w:t>
      </w:r>
      <w:r w:rsidRPr="001176A7">
        <w:rPr>
          <w:rFonts w:ascii="Calibri" w:eastAsia="Calibri" w:hAnsi="Calibri" w:cs="Simplified Arabic"/>
          <w:sz w:val="28"/>
          <w:szCs w:val="28"/>
          <w:rtl/>
        </w:rPr>
        <w:t>–</w:t>
      </w:r>
      <w:r w:rsidRPr="001176A7">
        <w:rPr>
          <w:rFonts w:ascii="Calibri" w:eastAsia="Calibri" w:hAnsi="Calibri" w:cs="Simplified Arabic" w:hint="cs"/>
          <w:sz w:val="28"/>
          <w:szCs w:val="28"/>
          <w:rtl/>
        </w:rPr>
        <w:t xml:space="preserve"> غزة. وتم استخدام برنامج الحزم الإحصائية للعلوم الاجتماعية (</w:t>
      </w:r>
      <w:r w:rsidRPr="001176A7">
        <w:rPr>
          <w:rFonts w:ascii="Calibri" w:eastAsia="Calibri" w:hAnsi="Calibri" w:cs="Simplified Arabic"/>
          <w:sz w:val="28"/>
          <w:szCs w:val="28"/>
        </w:rPr>
        <w:t>SPSS</w:t>
      </w:r>
      <w:r w:rsidRPr="001176A7">
        <w:rPr>
          <w:rFonts w:ascii="Calibri" w:eastAsia="Calibri" w:hAnsi="Calibri" w:cs="Simplified Arabic" w:hint="cs"/>
          <w:sz w:val="28"/>
          <w:szCs w:val="28"/>
          <w:rtl/>
        </w:rPr>
        <w:t>)، وتوصلت الدراسة إلى أن تحقيق البرنامج المقترح فعالية كبيرة جداً في إكساب الطالبات المعلمات الكفايات التدريسية (دحلان، 2016).</w:t>
      </w:r>
    </w:p>
    <w:p w:rsidR="001176A7" w:rsidRPr="001176A7" w:rsidRDefault="001176A7" w:rsidP="008B5BF4">
      <w:pPr>
        <w:numPr>
          <w:ilvl w:val="0"/>
          <w:numId w:val="28"/>
        </w:numPr>
        <w:spacing w:line="360" w:lineRule="auto"/>
        <w:contextualSpacing/>
        <w:jc w:val="both"/>
        <w:rPr>
          <w:rFonts w:ascii="Calibri" w:eastAsia="Calibri" w:hAnsi="Calibri" w:cs="Simplified Arabic"/>
          <w:b/>
          <w:bCs/>
          <w:sz w:val="28"/>
          <w:szCs w:val="28"/>
        </w:rPr>
      </w:pPr>
      <w:r w:rsidRPr="001176A7">
        <w:rPr>
          <w:rFonts w:ascii="Calibri" w:eastAsia="Calibri" w:hAnsi="Calibri" w:cs="Simplified Arabic" w:hint="cs"/>
          <w:b/>
          <w:bCs/>
          <w:sz w:val="28"/>
          <w:szCs w:val="28"/>
          <w:rtl/>
        </w:rPr>
        <w:t>دراسة (أبو شريف، 2016)، بعنوان: دور القيادة التحويلية في إدارة التغيير بوزارة الصحة الفلسطينية في محافظات غزة.</w:t>
      </w:r>
    </w:p>
    <w:p w:rsidR="001176A7" w:rsidRPr="001176A7" w:rsidRDefault="001176A7" w:rsidP="001176A7">
      <w:pPr>
        <w:spacing w:line="360" w:lineRule="auto"/>
        <w:ind w:left="360"/>
        <w:contextualSpacing/>
        <w:jc w:val="both"/>
        <w:rPr>
          <w:rFonts w:ascii="Calibri" w:eastAsia="Calibri" w:hAnsi="Calibri" w:cs="Simplified Arabic"/>
          <w:sz w:val="28"/>
          <w:szCs w:val="28"/>
          <w:rtl/>
        </w:rPr>
      </w:pPr>
      <w:r w:rsidRPr="001176A7">
        <w:rPr>
          <w:rFonts w:ascii="Calibri" w:eastAsia="Calibri" w:hAnsi="Calibri" w:cs="Simplified Arabic" w:hint="cs"/>
          <w:sz w:val="28"/>
          <w:szCs w:val="28"/>
          <w:rtl/>
        </w:rPr>
        <w:t>هدفت الدراسة إلى التعرف على دور القيادة التحويلية في إدارة التغيير في وزارة الصحة الفلسطينية بمحافظات غزة، وتكون مجتمع الدراسة من الموظفين ذوي الوظائف الإشرافية في وزارة الصحة الفلسطينية في محافظات غزة (من رئيس شعبة إلى وكيل وزارة) البالغ عددهم (1296) موظفاً، اختيرت منهم عينة عشوائية طبقية نسبية تكونت من (297) موظفاً، واستخدمت الباحثة المنهج الوصفي التحليلي، وتم استخدام الأداة المستخدمة لجمع البيانات وتوصلت الدراسة إلى ما يأتي:</w:t>
      </w:r>
    </w:p>
    <w:p w:rsidR="001176A7" w:rsidRPr="001176A7" w:rsidRDefault="001176A7" w:rsidP="008B5BF4">
      <w:pPr>
        <w:numPr>
          <w:ilvl w:val="0"/>
          <w:numId w:val="35"/>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t>يوجد علاقة ذات دلالة إحصائية عند مستوى الدلالة (0.05</w:t>
      </w:r>
      <w:r w:rsidRPr="001176A7">
        <w:rPr>
          <w:rFonts w:ascii="Times New Roman" w:eastAsia="Calibri" w:hAnsi="Times New Roman" w:cs="Times New Roman"/>
          <w:sz w:val="28"/>
          <w:szCs w:val="28"/>
          <w:rtl/>
        </w:rPr>
        <w:t>≥α</w:t>
      </w:r>
      <w:r w:rsidRPr="001176A7">
        <w:rPr>
          <w:rFonts w:ascii="Calibri" w:eastAsia="Calibri" w:hAnsi="Calibri" w:cs="Simplified Arabic" w:hint="cs"/>
          <w:sz w:val="28"/>
          <w:szCs w:val="28"/>
          <w:rtl/>
        </w:rPr>
        <w:t>) بين متوسط تقديرات القيادة التحويلية وبين متوسط تقديرات إدارة التغيير في وزارة الصحة الفلسطينية في محافظات غزة.</w:t>
      </w:r>
    </w:p>
    <w:p w:rsidR="001176A7" w:rsidRPr="001176A7" w:rsidRDefault="001176A7" w:rsidP="008B5BF4">
      <w:pPr>
        <w:numPr>
          <w:ilvl w:val="0"/>
          <w:numId w:val="35"/>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t>يوجد أثر ذو دلالة إحصائية عند مستوى دلالة (0.05</w:t>
      </w:r>
      <w:r w:rsidRPr="001176A7">
        <w:rPr>
          <w:rFonts w:ascii="Times New Roman" w:eastAsia="Calibri" w:hAnsi="Times New Roman" w:cs="Times New Roman"/>
          <w:sz w:val="28"/>
          <w:szCs w:val="28"/>
          <w:rtl/>
        </w:rPr>
        <w:t>≥α</w:t>
      </w:r>
      <w:r w:rsidRPr="001176A7">
        <w:rPr>
          <w:rFonts w:ascii="Calibri" w:eastAsia="Calibri" w:hAnsi="Calibri" w:cs="Simplified Arabic" w:hint="cs"/>
          <w:sz w:val="28"/>
          <w:szCs w:val="28"/>
          <w:rtl/>
        </w:rPr>
        <w:t>) بين متوسط تقديرات القيادة التحويلية وبين متوسط تقديرات إدارة التغيير في وزارة الصحة الفلسطينية في محافظات غزة بنسبة (71.9%).</w:t>
      </w:r>
    </w:p>
    <w:p w:rsidR="001176A7" w:rsidRPr="001176A7" w:rsidRDefault="001176A7" w:rsidP="008B5BF4">
      <w:pPr>
        <w:numPr>
          <w:ilvl w:val="0"/>
          <w:numId w:val="35"/>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t>إن واقع القيادة التحويلية في وزارة الصحة الفلسطينية في محافظات غزة جاء بوزن نسبي (62.952%)، أي بدرجة موافقة متوسطة من قبل أفراد العينة.</w:t>
      </w:r>
    </w:p>
    <w:p w:rsidR="001176A7" w:rsidRPr="001176A7" w:rsidRDefault="001176A7" w:rsidP="008B5BF4">
      <w:pPr>
        <w:numPr>
          <w:ilvl w:val="0"/>
          <w:numId w:val="35"/>
        </w:numPr>
        <w:spacing w:line="360" w:lineRule="auto"/>
        <w:contextualSpacing/>
        <w:jc w:val="both"/>
        <w:rPr>
          <w:rFonts w:ascii="Calibri" w:eastAsia="Calibri" w:hAnsi="Calibri" w:cs="Simplified Arabic"/>
          <w:sz w:val="28"/>
          <w:szCs w:val="28"/>
          <w:rtl/>
        </w:rPr>
      </w:pPr>
      <w:r w:rsidRPr="001176A7">
        <w:rPr>
          <w:rFonts w:ascii="Calibri" w:eastAsia="Calibri" w:hAnsi="Calibri" w:cs="Simplified Arabic" w:hint="cs"/>
          <w:sz w:val="28"/>
          <w:szCs w:val="28"/>
          <w:rtl/>
        </w:rPr>
        <w:lastRenderedPageBreak/>
        <w:t>إن واقع إدارة التغيير في وزارة الصحة الفلسطينية في محافظات غزة جاء بوزن نسبي (64.103%)، أي بدرجة موافقة متوسطة من قبل أفراد العينة (أبو شريف، 2016).</w:t>
      </w:r>
    </w:p>
    <w:p w:rsidR="001176A7" w:rsidRPr="001176A7" w:rsidRDefault="001176A7" w:rsidP="008B5BF4">
      <w:pPr>
        <w:numPr>
          <w:ilvl w:val="0"/>
          <w:numId w:val="28"/>
        </w:numPr>
        <w:spacing w:line="360" w:lineRule="auto"/>
        <w:contextualSpacing/>
        <w:jc w:val="both"/>
        <w:rPr>
          <w:rFonts w:ascii="Simplified Arabic" w:eastAsia="Calibri" w:hAnsi="Simplified Arabic" w:cs="Simplified Arabic"/>
          <w:b/>
          <w:bCs/>
          <w:sz w:val="28"/>
          <w:szCs w:val="28"/>
          <w:lang w:bidi="ar-AE"/>
        </w:rPr>
      </w:pPr>
      <w:r w:rsidRPr="001176A7">
        <w:rPr>
          <w:rFonts w:ascii="Simplified Arabic" w:eastAsia="Calibri" w:hAnsi="Simplified Arabic" w:cs="Simplified Arabic" w:hint="cs"/>
          <w:b/>
          <w:bCs/>
          <w:sz w:val="28"/>
          <w:szCs w:val="28"/>
          <w:rtl/>
          <w:lang w:bidi="ar-AE"/>
        </w:rPr>
        <w:t>دراسة (الحضيبي، وأبو عبيد، 2013)، بعنوان: درجة ممارسة مديري ومديرات المدارس في محافظة القويعية للقيادات التحويلية من وجهة نظرهم.</w:t>
      </w:r>
    </w:p>
    <w:p w:rsidR="001176A7" w:rsidRPr="001176A7" w:rsidRDefault="001176A7" w:rsidP="001176A7">
      <w:pPr>
        <w:spacing w:line="360" w:lineRule="auto"/>
        <w:ind w:left="360"/>
        <w:contextualSpacing/>
        <w:jc w:val="both"/>
        <w:rPr>
          <w:rFonts w:ascii="Simplified Arabic" w:eastAsia="Calibri" w:hAnsi="Simplified Arabic" w:cs="Simplified Arabic"/>
          <w:sz w:val="28"/>
          <w:szCs w:val="28"/>
          <w:rtl/>
          <w:lang w:bidi="ar-AE"/>
        </w:rPr>
      </w:pPr>
      <w:r w:rsidRPr="001176A7">
        <w:rPr>
          <w:rFonts w:ascii="Simplified Arabic" w:eastAsia="Calibri" w:hAnsi="Simplified Arabic" w:cs="Simplified Arabic" w:hint="cs"/>
          <w:sz w:val="28"/>
          <w:szCs w:val="28"/>
          <w:rtl/>
          <w:lang w:bidi="ar-AE"/>
        </w:rPr>
        <w:t xml:space="preserve">هدفت الدراسة إلى التعرف على درجة ممارسة مديري ومديرات المدارس في محافظة القويعية للقيادة التحويلية من وجهة نظرهم، وقد اشتملت عينة الدراسة من (120) مديراً ومديرة (70) مدير و(50) مديرة، وقد تم استخدام الاستبانة كأداة للدراسة، وتم استخدام تحليل التباين </w:t>
      </w:r>
      <w:r w:rsidR="00EA3F06" w:rsidRPr="001176A7">
        <w:rPr>
          <w:rFonts w:ascii="Simplified Arabic" w:eastAsia="Calibri" w:hAnsi="Simplified Arabic" w:cs="Simplified Arabic" w:hint="cs"/>
          <w:sz w:val="28"/>
          <w:szCs w:val="28"/>
          <w:rtl/>
          <w:lang w:bidi="ar-AE"/>
        </w:rPr>
        <w:t>الأحادي</w:t>
      </w:r>
      <w:r w:rsidRPr="001176A7">
        <w:rPr>
          <w:rFonts w:ascii="Simplified Arabic" w:eastAsia="Calibri" w:hAnsi="Simplified Arabic" w:cs="Simplified Arabic" w:hint="cs"/>
          <w:sz w:val="28"/>
          <w:szCs w:val="28"/>
          <w:rtl/>
          <w:lang w:bidi="ar-AE"/>
        </w:rPr>
        <w:t xml:space="preserve"> للمقارنة بين استجابات عينة الدراسة. وقد توصلت الدراسة إلى النتائج الأتية:</w:t>
      </w:r>
    </w:p>
    <w:p w:rsidR="001176A7" w:rsidRPr="001176A7" w:rsidRDefault="001176A7" w:rsidP="008B5BF4">
      <w:pPr>
        <w:numPr>
          <w:ilvl w:val="0"/>
          <w:numId w:val="31"/>
        </w:numPr>
        <w:spacing w:line="360" w:lineRule="auto"/>
        <w:contextualSpacing/>
        <w:jc w:val="both"/>
        <w:rPr>
          <w:rFonts w:ascii="Simplified Arabic" w:eastAsia="Calibri" w:hAnsi="Simplified Arabic" w:cs="Simplified Arabic"/>
          <w:sz w:val="28"/>
          <w:szCs w:val="28"/>
          <w:lang w:bidi="ar-AE"/>
        </w:rPr>
      </w:pPr>
      <w:r w:rsidRPr="001176A7">
        <w:rPr>
          <w:rFonts w:ascii="Simplified Arabic" w:eastAsia="Calibri" w:hAnsi="Simplified Arabic" w:cs="Simplified Arabic" w:hint="cs"/>
          <w:sz w:val="28"/>
          <w:szCs w:val="28"/>
          <w:rtl/>
          <w:lang w:bidi="ar-AE"/>
        </w:rPr>
        <w:t>عدم وجود فروق دالة إحصائياً في وجهات نظر مديري ومديرات المدارس نحو ممارستهم القيادة التحويلية تبعاً لمتغير الجنس.</w:t>
      </w:r>
    </w:p>
    <w:p w:rsidR="001176A7" w:rsidRPr="001176A7" w:rsidRDefault="001176A7" w:rsidP="008B5BF4">
      <w:pPr>
        <w:numPr>
          <w:ilvl w:val="0"/>
          <w:numId w:val="31"/>
        </w:numPr>
        <w:spacing w:line="360" w:lineRule="auto"/>
        <w:contextualSpacing/>
        <w:jc w:val="both"/>
        <w:rPr>
          <w:rFonts w:ascii="Simplified Arabic" w:eastAsia="Calibri" w:hAnsi="Simplified Arabic" w:cs="Simplified Arabic"/>
          <w:sz w:val="28"/>
          <w:szCs w:val="28"/>
          <w:lang w:bidi="ar-AE"/>
        </w:rPr>
      </w:pPr>
      <w:r w:rsidRPr="001176A7">
        <w:rPr>
          <w:rFonts w:ascii="Simplified Arabic" w:eastAsia="Calibri" w:hAnsi="Simplified Arabic" w:cs="Simplified Arabic" w:hint="cs"/>
          <w:sz w:val="28"/>
          <w:szCs w:val="28"/>
          <w:rtl/>
          <w:lang w:bidi="ar-AE"/>
        </w:rPr>
        <w:t>عدم وجود فروق دالة إحصائياً فيوجهات نظر مديري ومديرات المدارس نحو القيادة التحويلية تعزى لمتغيري الدراسة سنوات الخبرة وعدد الدورات التدريبية (الحضيبي، أبو عبيد، 2013).</w:t>
      </w:r>
    </w:p>
    <w:p w:rsidR="001176A7" w:rsidRPr="001176A7" w:rsidRDefault="001176A7" w:rsidP="008B5BF4">
      <w:pPr>
        <w:numPr>
          <w:ilvl w:val="0"/>
          <w:numId w:val="28"/>
        </w:numPr>
        <w:spacing w:line="360" w:lineRule="auto"/>
        <w:contextualSpacing/>
        <w:jc w:val="both"/>
        <w:rPr>
          <w:rFonts w:ascii="Simplified Arabic" w:eastAsia="Calibri" w:hAnsi="Simplified Arabic" w:cs="Simplified Arabic"/>
          <w:b/>
          <w:bCs/>
          <w:sz w:val="28"/>
          <w:szCs w:val="28"/>
          <w:lang w:bidi="ar-AE"/>
        </w:rPr>
      </w:pPr>
      <w:r w:rsidRPr="001176A7">
        <w:rPr>
          <w:rFonts w:ascii="Simplified Arabic" w:eastAsia="Calibri" w:hAnsi="Simplified Arabic" w:cs="Simplified Arabic" w:hint="cs"/>
          <w:b/>
          <w:bCs/>
          <w:sz w:val="28"/>
          <w:szCs w:val="28"/>
          <w:rtl/>
          <w:lang w:bidi="ar-AE"/>
        </w:rPr>
        <w:t>دراسة (المعاني، 2013)، بعنوان: أثر القيادة التحويلية على المواطنة التنظيمية لدى العاملين في الجامعة الأردنية.</w:t>
      </w:r>
    </w:p>
    <w:p w:rsidR="001176A7" w:rsidRPr="001176A7" w:rsidRDefault="001176A7" w:rsidP="001176A7">
      <w:pPr>
        <w:spacing w:line="360" w:lineRule="auto"/>
        <w:ind w:left="360"/>
        <w:contextualSpacing/>
        <w:jc w:val="both"/>
        <w:rPr>
          <w:rFonts w:ascii="Calibri" w:eastAsia="Calibri" w:hAnsi="Calibri" w:cs="Simplified Arabic"/>
          <w:sz w:val="28"/>
          <w:szCs w:val="28"/>
          <w:rtl/>
        </w:rPr>
      </w:pPr>
      <w:r w:rsidRPr="001176A7">
        <w:rPr>
          <w:rFonts w:ascii="Simplified Arabic" w:eastAsia="Calibri" w:hAnsi="Simplified Arabic" w:cs="Simplified Arabic" w:hint="cs"/>
          <w:sz w:val="28"/>
          <w:szCs w:val="28"/>
          <w:rtl/>
          <w:lang w:bidi="ar-AE"/>
        </w:rPr>
        <w:t xml:space="preserve">هدفت الدراسة إلى التعرف على أثر القيادة التحويلية في الجامعة الأردنية على سلوك المواطنة التنظيمية لدى العاملين فيها، شملت عينة الدراسة على (319) موظفاً من العاملين في الجامعة الأردنية واعتمد تحليل البيانات على التحليل الإحصائي الوصفي، </w:t>
      </w:r>
      <w:r w:rsidRPr="001176A7">
        <w:rPr>
          <w:rFonts w:ascii="Simplified Arabic" w:eastAsia="Calibri" w:hAnsi="Simplified Arabic" w:cs="Simplified Arabic" w:hint="cs"/>
          <w:sz w:val="28"/>
          <w:szCs w:val="28"/>
          <w:rtl/>
          <w:lang w:bidi="ar-AE"/>
        </w:rPr>
        <w:lastRenderedPageBreak/>
        <w:t>ومعامل الانحدار، وتحليل التباين الأحادي (</w:t>
      </w:r>
      <w:r w:rsidRPr="001176A7">
        <w:rPr>
          <w:rFonts w:ascii="Calibri" w:eastAsia="Calibri" w:hAnsi="Calibri" w:cs="Simplified Arabic"/>
          <w:sz w:val="28"/>
          <w:szCs w:val="28"/>
          <w:lang w:bidi="ar-AE"/>
        </w:rPr>
        <w:t>ANOVA</w:t>
      </w:r>
      <w:r w:rsidRPr="001176A7">
        <w:rPr>
          <w:rFonts w:ascii="Calibri" w:eastAsia="Calibri" w:hAnsi="Calibri" w:cs="Simplified Arabic" w:hint="cs"/>
          <w:sz w:val="28"/>
          <w:szCs w:val="28"/>
          <w:rtl/>
        </w:rPr>
        <w:t xml:space="preserve">)، واختبار </w:t>
      </w:r>
      <w:r w:rsidRPr="001176A7">
        <w:rPr>
          <w:rFonts w:ascii="Calibri" w:eastAsia="Calibri" w:hAnsi="Calibri" w:cs="Simplified Arabic"/>
          <w:sz w:val="28"/>
          <w:szCs w:val="28"/>
        </w:rPr>
        <w:t>T.test</w:t>
      </w:r>
      <w:r w:rsidRPr="001176A7">
        <w:rPr>
          <w:rFonts w:ascii="Calibri" w:eastAsia="Calibri" w:hAnsi="Calibri" w:cs="Simplified Arabic" w:hint="cs"/>
          <w:sz w:val="28"/>
          <w:szCs w:val="28"/>
          <w:rtl/>
        </w:rPr>
        <w:t>، وتوصلت الدراسة إلى عدد من النتائج أهمها:</w:t>
      </w:r>
    </w:p>
    <w:p w:rsidR="001176A7" w:rsidRPr="001176A7" w:rsidRDefault="001176A7" w:rsidP="008B5BF4">
      <w:pPr>
        <w:numPr>
          <w:ilvl w:val="0"/>
          <w:numId w:val="32"/>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t>تبني القيادات الإدارية في الجامعة الأردنية لنمط القيادة التحويلية بدرجة متوسطة، وشعور المبحوثين بمستوى عالٍ من المواطنة التنظيمية.</w:t>
      </w:r>
    </w:p>
    <w:p w:rsidR="001176A7" w:rsidRPr="001176A7" w:rsidRDefault="001176A7" w:rsidP="008B5BF4">
      <w:pPr>
        <w:numPr>
          <w:ilvl w:val="0"/>
          <w:numId w:val="32"/>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t xml:space="preserve">وجود أثر ذي دلالة إحصائية للقيادة التحويلية على مستوى المواطنة التنظيمية الذي يشعر به </w:t>
      </w:r>
      <w:r w:rsidR="00A60268" w:rsidRPr="001176A7">
        <w:rPr>
          <w:rFonts w:ascii="Calibri" w:eastAsia="Calibri" w:hAnsi="Calibri" w:cs="Simplified Arabic" w:hint="cs"/>
          <w:sz w:val="28"/>
          <w:szCs w:val="28"/>
          <w:rtl/>
        </w:rPr>
        <w:t>المبحوثين</w:t>
      </w:r>
      <w:r w:rsidRPr="001176A7">
        <w:rPr>
          <w:rFonts w:ascii="Calibri" w:eastAsia="Calibri" w:hAnsi="Calibri" w:cs="Simplified Arabic" w:hint="cs"/>
          <w:sz w:val="28"/>
          <w:szCs w:val="28"/>
          <w:rtl/>
        </w:rPr>
        <w:t>.</w:t>
      </w:r>
    </w:p>
    <w:p w:rsidR="001176A7" w:rsidRPr="001176A7" w:rsidRDefault="001176A7" w:rsidP="008B5BF4">
      <w:pPr>
        <w:numPr>
          <w:ilvl w:val="0"/>
          <w:numId w:val="32"/>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t>عدم وجود فروق ذات دلالة إحصائية في تصورات المبحوثين نحو تبني القيادات الإدارية في الجامعة لنمط القيادة التحويلية تعزى لخصائصهم الديمغرافية.(المعاني، 2013).</w:t>
      </w:r>
    </w:p>
    <w:p w:rsidR="001176A7" w:rsidRPr="001176A7" w:rsidRDefault="001176A7" w:rsidP="008B5BF4">
      <w:pPr>
        <w:numPr>
          <w:ilvl w:val="0"/>
          <w:numId w:val="28"/>
        </w:numPr>
        <w:spacing w:line="360" w:lineRule="auto"/>
        <w:contextualSpacing/>
        <w:jc w:val="both"/>
        <w:rPr>
          <w:rFonts w:ascii="Calibri" w:eastAsia="Calibri" w:hAnsi="Calibri" w:cs="Simplified Arabic"/>
          <w:b/>
          <w:bCs/>
          <w:sz w:val="28"/>
          <w:szCs w:val="28"/>
        </w:rPr>
      </w:pPr>
      <w:r w:rsidRPr="001176A7">
        <w:rPr>
          <w:rFonts w:ascii="Calibri" w:eastAsia="Calibri" w:hAnsi="Calibri" w:cs="Simplified Arabic" w:hint="cs"/>
          <w:b/>
          <w:bCs/>
          <w:sz w:val="28"/>
          <w:szCs w:val="28"/>
          <w:rtl/>
        </w:rPr>
        <w:t>دراسة (العامودي، 2013)، بعنوان: مستوى كفاءة الأداء الوظيفي وعلاقته بالأنماط القيادية السائدة لدى القيادات الإدارية.</w:t>
      </w:r>
    </w:p>
    <w:p w:rsidR="001176A7" w:rsidRPr="001176A7" w:rsidRDefault="001176A7" w:rsidP="001176A7">
      <w:pPr>
        <w:spacing w:line="360" w:lineRule="auto"/>
        <w:ind w:left="360"/>
        <w:contextualSpacing/>
        <w:jc w:val="both"/>
        <w:rPr>
          <w:rFonts w:ascii="Calibri" w:eastAsia="Calibri" w:hAnsi="Calibri" w:cs="Simplified Arabic"/>
          <w:sz w:val="28"/>
          <w:szCs w:val="28"/>
          <w:rtl/>
        </w:rPr>
      </w:pPr>
      <w:r w:rsidRPr="001176A7">
        <w:rPr>
          <w:rFonts w:ascii="Calibri" w:eastAsia="Calibri" w:hAnsi="Calibri" w:cs="Simplified Arabic" w:hint="cs"/>
          <w:sz w:val="28"/>
          <w:szCs w:val="28"/>
          <w:rtl/>
        </w:rPr>
        <w:t xml:space="preserve">هدفت الدراسة إلى التعرف على مستوى كفاءة الأداء الوظيفي وعلاقته بالأنماط القيادية السائدة لدى القيادات الإدارية في سلطة الترخيص بغزة، وذلك من خلال دراسة وتحليل النمط القيادي السائد وأثره على أداء موظفي سلطة الترخيص. وتم اتباع المنهج الوصفي التحليلي، ولتحقيق أهداف الدراسة تم استخدام الاستبانة، وتكون مجتمع الدراسة من جميع موظفي سلطة الترخيص بقطاع غزة في الوظائف الإدارية والتنفيذية والإشرافية وشملت عينة الدراسة من (70) موظف من سلطة الترخيص، وتم استخدام برنامج </w:t>
      </w:r>
      <w:r w:rsidRPr="001176A7">
        <w:rPr>
          <w:rFonts w:ascii="Calibri" w:eastAsia="Calibri" w:hAnsi="Calibri" w:cs="Simplified Arabic"/>
          <w:sz w:val="28"/>
          <w:szCs w:val="28"/>
        </w:rPr>
        <w:t>SPSS</w:t>
      </w:r>
      <w:r w:rsidRPr="001176A7">
        <w:rPr>
          <w:rFonts w:ascii="Calibri" w:eastAsia="Calibri" w:hAnsi="Calibri" w:cs="Simplified Arabic" w:hint="cs"/>
          <w:sz w:val="28"/>
          <w:szCs w:val="28"/>
          <w:rtl/>
        </w:rPr>
        <w:t xml:space="preserve"> الإحصائي لتحليل الاستبانة. توصلت الدراسة إلى عدد من النتائج أهمها:</w:t>
      </w:r>
    </w:p>
    <w:p w:rsidR="001176A7" w:rsidRPr="001176A7" w:rsidRDefault="001176A7" w:rsidP="008B5BF4">
      <w:pPr>
        <w:numPr>
          <w:ilvl w:val="0"/>
          <w:numId w:val="36"/>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t>أن نمط القيادة الديمقراطي هو السائد في سلطة الترخيص.</w:t>
      </w:r>
    </w:p>
    <w:p w:rsidR="001176A7" w:rsidRPr="001176A7" w:rsidRDefault="001176A7" w:rsidP="008B5BF4">
      <w:pPr>
        <w:numPr>
          <w:ilvl w:val="0"/>
          <w:numId w:val="36"/>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lastRenderedPageBreak/>
        <w:t>وجود علاقة موجبة ذات دلالة إحصائية بين درجات العاملين في النمط الديمقراطي ودرجاتهم في استبانة كفاءة الأداء.</w:t>
      </w:r>
    </w:p>
    <w:p w:rsidR="001176A7" w:rsidRDefault="001176A7" w:rsidP="008B5BF4">
      <w:pPr>
        <w:numPr>
          <w:ilvl w:val="0"/>
          <w:numId w:val="36"/>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t>عدم وجود فروق ذات دلالة إحصائية في مستوى كفاءة الأداء الوظيفي وعلاقته بالأنماط القيادية في سلطة الترخيص تعزى للمتغيرات (المسمى الوظيفي، نوع الوظيفة، المؤهل العلمي، سنوات الخبرة) (العامودي، 2013).</w:t>
      </w:r>
    </w:p>
    <w:p w:rsidR="001176A7" w:rsidRPr="001176A7" w:rsidRDefault="001176A7" w:rsidP="008B5BF4">
      <w:pPr>
        <w:numPr>
          <w:ilvl w:val="0"/>
          <w:numId w:val="28"/>
        </w:numPr>
        <w:spacing w:line="360" w:lineRule="auto"/>
        <w:contextualSpacing/>
        <w:jc w:val="both"/>
        <w:rPr>
          <w:rFonts w:ascii="Calibri" w:eastAsia="Calibri" w:hAnsi="Calibri" w:cs="Simplified Arabic"/>
          <w:b/>
          <w:bCs/>
          <w:sz w:val="28"/>
          <w:szCs w:val="28"/>
        </w:rPr>
      </w:pPr>
      <w:r w:rsidRPr="001176A7">
        <w:rPr>
          <w:rFonts w:ascii="Calibri" w:eastAsia="Calibri" w:hAnsi="Calibri" w:cs="Simplified Arabic" w:hint="cs"/>
          <w:b/>
          <w:bCs/>
          <w:sz w:val="28"/>
          <w:szCs w:val="28"/>
          <w:rtl/>
        </w:rPr>
        <w:t>دراسة (الغزالي، 2012)، بعنوان: أثر القيادة التحويلية على فاعلية عملية اتخاذ القرار في شركات التأمين الأردنية.</w:t>
      </w:r>
    </w:p>
    <w:p w:rsidR="001176A7" w:rsidRPr="001176A7" w:rsidRDefault="001176A7" w:rsidP="006637DB">
      <w:pPr>
        <w:spacing w:line="360" w:lineRule="auto"/>
        <w:ind w:left="360"/>
        <w:contextualSpacing/>
        <w:jc w:val="both"/>
        <w:rPr>
          <w:rFonts w:ascii="Calibri" w:eastAsia="Calibri" w:hAnsi="Calibri" w:cs="Simplified Arabic"/>
          <w:sz w:val="28"/>
          <w:szCs w:val="28"/>
          <w:rtl/>
        </w:rPr>
      </w:pPr>
      <w:r w:rsidRPr="001176A7">
        <w:rPr>
          <w:rFonts w:ascii="Calibri" w:eastAsia="Calibri" w:hAnsi="Calibri" w:cs="Simplified Arabic" w:hint="cs"/>
          <w:sz w:val="28"/>
          <w:szCs w:val="28"/>
          <w:rtl/>
        </w:rPr>
        <w:t>هدفت الدراسة إلى التعرف على أثر القيادة التحويلية على فاعلية عملية اتخاذ القرار في شركات التأمين الأردنية.واشتملت عينة الدراسة على (489) من المديرين العاملين في الإدارة العليا والوسطى في شركات التأمين الأردنية، وتم استخدام الاستبانة كأداة للدراسة، وللتوصل إلى أهداف الدراسة تم استخدام الاختبارات ال</w:t>
      </w:r>
      <w:r w:rsidR="006637DB">
        <w:rPr>
          <w:rFonts w:ascii="Calibri" w:eastAsia="Calibri" w:hAnsi="Calibri" w:cs="Simplified Arabic" w:hint="cs"/>
          <w:sz w:val="28"/>
          <w:szCs w:val="28"/>
          <w:rtl/>
        </w:rPr>
        <w:t>إحصائية من خلال إجراء تحليل الان</w:t>
      </w:r>
      <w:r w:rsidRPr="001176A7">
        <w:rPr>
          <w:rFonts w:ascii="Calibri" w:eastAsia="Calibri" w:hAnsi="Calibri" w:cs="Simplified Arabic" w:hint="cs"/>
          <w:sz w:val="28"/>
          <w:szCs w:val="28"/>
          <w:rtl/>
        </w:rPr>
        <w:t>حدار البسيط، وتحليل الانحدا</w:t>
      </w:r>
      <w:r w:rsidR="006637DB">
        <w:rPr>
          <w:rFonts w:ascii="Calibri" w:eastAsia="Calibri" w:hAnsi="Calibri" w:cs="Simplified Arabic" w:hint="cs"/>
          <w:sz w:val="28"/>
          <w:szCs w:val="28"/>
          <w:rtl/>
        </w:rPr>
        <w:t>ر</w:t>
      </w:r>
      <w:r w:rsidRPr="001176A7">
        <w:rPr>
          <w:rFonts w:ascii="Calibri" w:eastAsia="Calibri" w:hAnsi="Calibri" w:cs="Simplified Arabic" w:hint="cs"/>
          <w:sz w:val="28"/>
          <w:szCs w:val="28"/>
          <w:rtl/>
        </w:rPr>
        <w:t xml:space="preserve"> المتعدد التدريجي، وتم التوصل إلى عدد من النتائج أهمها:</w:t>
      </w:r>
    </w:p>
    <w:p w:rsidR="001176A7" w:rsidRPr="001176A7" w:rsidRDefault="001176A7" w:rsidP="008B5BF4">
      <w:pPr>
        <w:numPr>
          <w:ilvl w:val="0"/>
          <w:numId w:val="33"/>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t>أن مستوى توافر القيادة التحويلية بأبعادها (التأثير المثالي، الت</w:t>
      </w:r>
      <w:r w:rsidR="006637DB">
        <w:rPr>
          <w:rFonts w:ascii="Calibri" w:eastAsia="Calibri" w:hAnsi="Calibri" w:cs="Simplified Arabic" w:hint="cs"/>
          <w:sz w:val="28"/>
          <w:szCs w:val="28"/>
          <w:rtl/>
        </w:rPr>
        <w:t>ح</w:t>
      </w:r>
      <w:r w:rsidRPr="001176A7">
        <w:rPr>
          <w:rFonts w:ascii="Calibri" w:eastAsia="Calibri" w:hAnsi="Calibri" w:cs="Simplified Arabic" w:hint="cs"/>
          <w:sz w:val="28"/>
          <w:szCs w:val="28"/>
          <w:rtl/>
        </w:rPr>
        <w:t>فيز، الاعتبارية الفردية، الاستثارة الفكرية، التمكين) في شركات التأمين الأردنية كان مرتفعاً.</w:t>
      </w:r>
    </w:p>
    <w:p w:rsidR="001176A7" w:rsidRPr="001176A7" w:rsidRDefault="001176A7" w:rsidP="008B5BF4">
      <w:pPr>
        <w:numPr>
          <w:ilvl w:val="0"/>
          <w:numId w:val="33"/>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t>أن مستوى توافر فاعلية عملية اتخاذ القرار في شركات التأمين الأردنية كان مرتفعاً.</w:t>
      </w:r>
    </w:p>
    <w:p w:rsidR="001176A7" w:rsidRPr="001176A7" w:rsidRDefault="001176A7" w:rsidP="008B5BF4">
      <w:pPr>
        <w:numPr>
          <w:ilvl w:val="0"/>
          <w:numId w:val="33"/>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t>وجود أثر ذي دلالة إحصائية للقيادة التحويلية بأبعادها (التأثير المثالي، التحفيز، الاعتبارية الفردية، الاستثارة الفكرية، التمكين) على فاعلية عملية اتخاذ القرار في شركات التأمين الأردنية عند مستوى دلالة (0.05</w:t>
      </w:r>
      <w:r w:rsidRPr="001176A7">
        <w:rPr>
          <w:rFonts w:ascii="Times New Roman" w:eastAsia="Calibri" w:hAnsi="Times New Roman" w:cs="Times New Roman"/>
          <w:sz w:val="28"/>
          <w:szCs w:val="28"/>
          <w:rtl/>
        </w:rPr>
        <w:t>≥α</w:t>
      </w:r>
      <w:r w:rsidRPr="001176A7">
        <w:rPr>
          <w:rFonts w:ascii="Times New Roman" w:eastAsia="Calibri" w:hAnsi="Times New Roman" w:cs="Times New Roman" w:hint="cs"/>
          <w:sz w:val="28"/>
          <w:szCs w:val="28"/>
          <w:rtl/>
        </w:rPr>
        <w:t>).</w:t>
      </w:r>
    </w:p>
    <w:p w:rsidR="006637DB" w:rsidRPr="001176A7" w:rsidRDefault="001176A7" w:rsidP="008B5BF4">
      <w:pPr>
        <w:numPr>
          <w:ilvl w:val="0"/>
          <w:numId w:val="33"/>
        </w:numPr>
        <w:spacing w:line="360" w:lineRule="auto"/>
        <w:contextualSpacing/>
        <w:jc w:val="both"/>
        <w:rPr>
          <w:rFonts w:ascii="Simplified Arabic" w:eastAsia="Calibri" w:hAnsi="Simplified Arabic" w:cs="Simplified Arabic"/>
          <w:sz w:val="28"/>
          <w:szCs w:val="28"/>
        </w:rPr>
      </w:pPr>
      <w:r w:rsidRPr="001176A7">
        <w:rPr>
          <w:rFonts w:ascii="Simplified Arabic" w:eastAsia="Calibri" w:hAnsi="Simplified Arabic" w:cs="Simplified Arabic"/>
          <w:sz w:val="28"/>
          <w:szCs w:val="28"/>
          <w:rtl/>
        </w:rPr>
        <w:lastRenderedPageBreak/>
        <w:t>إن التأثير المثالي كانت له نسبة التأثير الأكبر من بين أبعاد القيادة التحويلية في فاعلية عملية اتخاذ القرار في شركات التأمين الأردنية (الغزالي، 2012).</w:t>
      </w:r>
    </w:p>
    <w:p w:rsidR="001176A7" w:rsidRPr="001176A7" w:rsidRDefault="001176A7" w:rsidP="008B5BF4">
      <w:pPr>
        <w:numPr>
          <w:ilvl w:val="0"/>
          <w:numId w:val="28"/>
        </w:numPr>
        <w:spacing w:line="360" w:lineRule="auto"/>
        <w:contextualSpacing/>
        <w:jc w:val="both"/>
        <w:rPr>
          <w:rFonts w:ascii="Calibri" w:eastAsia="Calibri" w:hAnsi="Calibri" w:cs="Simplified Arabic"/>
          <w:b/>
          <w:bCs/>
          <w:sz w:val="28"/>
          <w:szCs w:val="28"/>
        </w:rPr>
      </w:pPr>
      <w:r w:rsidRPr="001176A7">
        <w:rPr>
          <w:rFonts w:ascii="Calibri" w:eastAsia="Calibri" w:hAnsi="Calibri" w:cs="Simplified Arabic" w:hint="cs"/>
          <w:b/>
          <w:bCs/>
          <w:sz w:val="28"/>
          <w:szCs w:val="28"/>
          <w:rtl/>
        </w:rPr>
        <w:t>دراسة (ناصر الدين، 2012)، بعنوان: درجة تطبيق أبعاد القيادة التحويلية في الجامعات الأردنية الخاصة من وجهة نظر القادة الإداريين فيها.</w:t>
      </w:r>
    </w:p>
    <w:p w:rsidR="001176A7" w:rsidRPr="001176A7" w:rsidRDefault="001176A7" w:rsidP="006637DB">
      <w:pPr>
        <w:spacing w:line="360" w:lineRule="auto"/>
        <w:ind w:left="360"/>
        <w:contextualSpacing/>
        <w:jc w:val="both"/>
        <w:rPr>
          <w:rFonts w:ascii="Calibri" w:eastAsia="Calibri" w:hAnsi="Calibri" w:cs="Simplified Arabic"/>
          <w:sz w:val="28"/>
          <w:szCs w:val="28"/>
          <w:rtl/>
          <w:lang w:bidi="ar-EG"/>
        </w:rPr>
      </w:pPr>
      <w:r w:rsidRPr="001176A7">
        <w:rPr>
          <w:rFonts w:ascii="Calibri" w:eastAsia="Calibri" w:hAnsi="Calibri" w:cs="Simplified Arabic" w:hint="cs"/>
          <w:sz w:val="28"/>
          <w:szCs w:val="28"/>
          <w:rtl/>
        </w:rPr>
        <w:t xml:space="preserve">هدفت الدراسة إلى التعرف على درجة تطبيق أبعاد القيادة التحويلية في الجامعات الأردنية الخاصة من وجهة نظر القادة الإداريين فيها، وتكون مجتمع الدراسة من الجامعات الأردنية الخاصة، والقادة الإداريين، وقد تم استخدام استبانة القيادة التحويلية، واستخدم برنامج الحزم الإحصائية </w:t>
      </w:r>
      <w:r w:rsidRPr="001176A7">
        <w:rPr>
          <w:rFonts w:ascii="Calibri" w:eastAsia="Calibri" w:hAnsi="Calibri" w:cs="Simplified Arabic"/>
          <w:sz w:val="28"/>
          <w:szCs w:val="28"/>
        </w:rPr>
        <w:t>SPSS</w:t>
      </w:r>
      <w:r w:rsidRPr="001176A7">
        <w:rPr>
          <w:rFonts w:ascii="Calibri" w:eastAsia="Calibri" w:hAnsi="Calibri" w:cs="Simplified Arabic" w:hint="cs"/>
          <w:sz w:val="28"/>
          <w:szCs w:val="28"/>
          <w:rtl/>
          <w:lang w:bidi="ar-EG"/>
        </w:rPr>
        <w:t xml:space="preserve"> لإجراء التحليلات الإحصائية. وتوصلت الدراسة إلى أن الجامعات الأردنية الخاصة تطبق أبعاد القيادة التحويلية بدرجة مرتفعة ج</w:t>
      </w:r>
      <w:r w:rsidR="006637DB">
        <w:rPr>
          <w:rFonts w:ascii="Calibri" w:eastAsia="Calibri" w:hAnsi="Calibri" w:cs="Simplified Arabic" w:hint="cs"/>
          <w:sz w:val="28"/>
          <w:szCs w:val="28"/>
          <w:rtl/>
          <w:lang w:bidi="ar-EG"/>
        </w:rPr>
        <w:t>داً، وكانت على مستوى أبعاد (التأ</w:t>
      </w:r>
      <w:r w:rsidRPr="001176A7">
        <w:rPr>
          <w:rFonts w:ascii="Calibri" w:eastAsia="Calibri" w:hAnsi="Calibri" w:cs="Simplified Arabic" w:hint="cs"/>
          <w:sz w:val="28"/>
          <w:szCs w:val="28"/>
          <w:rtl/>
          <w:lang w:bidi="ar-EG"/>
        </w:rPr>
        <w:t>ثير المثالي، والاستثارة العقلية، والدافعية الإلهامية) بدرجة مرتفعة جداً أيضاً، في حين كانت درجة التطبيق لبعد (رعا</w:t>
      </w:r>
      <w:r w:rsidR="006637DB">
        <w:rPr>
          <w:rFonts w:ascii="Calibri" w:eastAsia="Calibri" w:hAnsi="Calibri" w:cs="Simplified Arabic" w:hint="cs"/>
          <w:sz w:val="28"/>
          <w:szCs w:val="28"/>
          <w:rtl/>
          <w:lang w:bidi="ar-EG"/>
        </w:rPr>
        <w:t>ي</w:t>
      </w:r>
      <w:r w:rsidRPr="001176A7">
        <w:rPr>
          <w:rFonts w:ascii="Calibri" w:eastAsia="Calibri" w:hAnsi="Calibri" w:cs="Simplified Arabic" w:hint="cs"/>
          <w:sz w:val="28"/>
          <w:szCs w:val="28"/>
          <w:rtl/>
          <w:lang w:bidi="ar-EG"/>
        </w:rPr>
        <w:t>ة الأفراد) مرتفعة من وجهة نظر القادة الإداريين فيها (ناصر الدين، 2012).</w:t>
      </w:r>
    </w:p>
    <w:p w:rsidR="001176A7" w:rsidRPr="001176A7" w:rsidRDefault="001176A7" w:rsidP="008B5BF4">
      <w:pPr>
        <w:numPr>
          <w:ilvl w:val="0"/>
          <w:numId w:val="28"/>
        </w:numPr>
        <w:spacing w:line="360" w:lineRule="auto"/>
        <w:contextualSpacing/>
        <w:jc w:val="both"/>
        <w:rPr>
          <w:rFonts w:ascii="Calibri" w:eastAsia="Calibri" w:hAnsi="Calibri" w:cs="Simplified Arabic"/>
          <w:b/>
          <w:bCs/>
          <w:sz w:val="28"/>
          <w:szCs w:val="28"/>
          <w:lang w:bidi="ar-EG"/>
        </w:rPr>
      </w:pPr>
      <w:r w:rsidRPr="001176A7">
        <w:rPr>
          <w:rFonts w:ascii="Calibri" w:eastAsia="Calibri" w:hAnsi="Calibri" w:cs="Simplified Arabic" w:hint="cs"/>
          <w:b/>
          <w:bCs/>
          <w:sz w:val="28"/>
          <w:szCs w:val="28"/>
          <w:rtl/>
          <w:lang w:bidi="ar-EG"/>
        </w:rPr>
        <w:t>دراسة (الغامدي، 2011)، بعنوان: ممارسة مديري مدارس التعليم العام للقيادة التحويلية بمحافظة المخواة.</w:t>
      </w:r>
    </w:p>
    <w:p w:rsidR="001176A7" w:rsidRPr="001176A7" w:rsidRDefault="001176A7" w:rsidP="001176A7">
      <w:pPr>
        <w:spacing w:line="360" w:lineRule="auto"/>
        <w:ind w:left="360"/>
        <w:contextualSpacing/>
        <w:jc w:val="both"/>
        <w:rPr>
          <w:rFonts w:ascii="Calibri" w:eastAsia="Calibri" w:hAnsi="Calibri" w:cs="Simplified Arabic"/>
          <w:sz w:val="28"/>
          <w:szCs w:val="28"/>
          <w:rtl/>
        </w:rPr>
      </w:pPr>
      <w:r w:rsidRPr="001176A7">
        <w:rPr>
          <w:rFonts w:ascii="Calibri" w:eastAsia="Calibri" w:hAnsi="Calibri" w:cs="Simplified Arabic" w:hint="cs"/>
          <w:sz w:val="28"/>
          <w:szCs w:val="28"/>
          <w:rtl/>
          <w:lang w:bidi="ar-EG"/>
        </w:rPr>
        <w:t>هدفت الدراسة إلى التعرف على درجة ممارسة مديري مدارس التعليم العام للقيادة التحويلية بمحافظة المخواة. وقد تم اتباع المنهج الوصفي المسحي، وتم استخدام الاستبانة كأداة للدراسة لتحقيق أهداف الدراسة، وتكون مجتمع الدراسة من جميع مديري مدارس التعليم العام بمحافظة المخواة، وتكونت عينة الدراسة من 110 مديراً، ولتحليل البيانات تم استخدام البرنامج الإحصائي (</w:t>
      </w:r>
      <w:r w:rsidRPr="001176A7">
        <w:rPr>
          <w:rFonts w:ascii="Calibri" w:eastAsia="Calibri" w:hAnsi="Calibri" w:cs="Simplified Arabic"/>
          <w:sz w:val="28"/>
          <w:szCs w:val="28"/>
        </w:rPr>
        <w:t>SPSS</w:t>
      </w:r>
      <w:r w:rsidRPr="001176A7">
        <w:rPr>
          <w:rFonts w:ascii="Calibri" w:eastAsia="Calibri" w:hAnsi="Calibri" w:cs="Simplified Arabic" w:hint="cs"/>
          <w:sz w:val="28"/>
          <w:szCs w:val="28"/>
          <w:rtl/>
        </w:rPr>
        <w:t>)، وتم التوصل إلى عدد من النتائج أهمها:</w:t>
      </w:r>
    </w:p>
    <w:p w:rsidR="001176A7" w:rsidRPr="001176A7" w:rsidRDefault="001176A7" w:rsidP="008B5BF4">
      <w:pPr>
        <w:numPr>
          <w:ilvl w:val="0"/>
          <w:numId w:val="37"/>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lastRenderedPageBreak/>
        <w:t>أن ممارسة مديري مدارس التعليم العام بمحافظة المخواة للقيادة التحويلية من وجهة نظرهم كانت بدرجة منخفضة بمتوسط حسابي 2.50.</w:t>
      </w:r>
    </w:p>
    <w:p w:rsidR="001176A7" w:rsidRPr="001176A7" w:rsidRDefault="001176A7" w:rsidP="008B5BF4">
      <w:pPr>
        <w:numPr>
          <w:ilvl w:val="0"/>
          <w:numId w:val="37"/>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t>وجود فروق ذات دلالة إحصائية عند مستوى الدلالة (</w:t>
      </w:r>
      <w:r w:rsidRPr="001176A7">
        <w:rPr>
          <w:rFonts w:ascii="Times New Roman" w:eastAsia="Calibri" w:hAnsi="Times New Roman" w:cs="Times New Roman"/>
          <w:sz w:val="28"/>
          <w:szCs w:val="28"/>
          <w:rtl/>
        </w:rPr>
        <w:t>α</w:t>
      </w:r>
      <w:r w:rsidRPr="001176A7">
        <w:rPr>
          <w:rFonts w:ascii="Calibri" w:eastAsia="Calibri" w:hAnsi="Calibri" w:cs="Simplified Arabic" w:hint="cs"/>
          <w:sz w:val="28"/>
          <w:szCs w:val="28"/>
          <w:rtl/>
        </w:rPr>
        <w:t>=0.05)، بين متوسطات استجابات أفراد مجتمع الدراسة حول درجة ممارسة مديري مدارس التعليم العام بمحافظة المخواة لأبعاد القيادة التحويلية وفقاً لمتغير المؤهل العلمي لصالح مديري المدارس الذين مؤهلهم بكالوريوس.</w:t>
      </w:r>
    </w:p>
    <w:p w:rsidR="001176A7" w:rsidRPr="001176A7" w:rsidRDefault="001176A7" w:rsidP="008B5BF4">
      <w:pPr>
        <w:numPr>
          <w:ilvl w:val="0"/>
          <w:numId w:val="37"/>
        </w:numPr>
        <w:spacing w:line="360" w:lineRule="auto"/>
        <w:contextualSpacing/>
        <w:jc w:val="both"/>
        <w:rPr>
          <w:rFonts w:ascii="Calibri" w:eastAsia="Calibri" w:hAnsi="Calibri" w:cs="Simplified Arabic"/>
          <w:sz w:val="28"/>
          <w:szCs w:val="28"/>
        </w:rPr>
      </w:pPr>
      <w:r w:rsidRPr="001176A7">
        <w:rPr>
          <w:rFonts w:ascii="Calibri" w:eastAsia="Calibri" w:hAnsi="Calibri" w:cs="Simplified Arabic" w:hint="cs"/>
          <w:sz w:val="28"/>
          <w:szCs w:val="28"/>
          <w:rtl/>
        </w:rPr>
        <w:t>وجود فروق ذات دلالة إحصائية عند مستوى الدلالة (</w:t>
      </w:r>
      <w:r w:rsidRPr="001176A7">
        <w:rPr>
          <w:rFonts w:ascii="Times New Roman" w:eastAsia="Calibri" w:hAnsi="Times New Roman" w:cs="Times New Roman"/>
          <w:sz w:val="28"/>
          <w:szCs w:val="28"/>
          <w:rtl/>
        </w:rPr>
        <w:t>α</w:t>
      </w:r>
      <w:r w:rsidRPr="001176A7">
        <w:rPr>
          <w:rFonts w:ascii="Calibri" w:eastAsia="Calibri" w:hAnsi="Calibri" w:cs="Simplified Arabic" w:hint="cs"/>
          <w:sz w:val="28"/>
          <w:szCs w:val="28"/>
          <w:rtl/>
        </w:rPr>
        <w:t>=0.05)، بين متوسطات استجابات أفراد مجتمع الدراسة حول درجة ممارسة مديري مدارس التعليم العام بمحافظة المخواة لأبعاد القيادة التحويلية وفقاً لمتغير التخصص العلمي لصالح مديري المدارس الذين تخصصهم تربوي.</w:t>
      </w:r>
    </w:p>
    <w:p w:rsidR="001176A7" w:rsidRPr="001176A7" w:rsidRDefault="001176A7" w:rsidP="008B5BF4">
      <w:pPr>
        <w:numPr>
          <w:ilvl w:val="0"/>
          <w:numId w:val="37"/>
        </w:numPr>
        <w:spacing w:line="360" w:lineRule="auto"/>
        <w:contextualSpacing/>
        <w:jc w:val="both"/>
        <w:rPr>
          <w:rFonts w:ascii="Calibri" w:eastAsia="Calibri" w:hAnsi="Calibri" w:cs="Simplified Arabic"/>
          <w:sz w:val="28"/>
          <w:szCs w:val="28"/>
          <w:rtl/>
        </w:rPr>
      </w:pPr>
      <w:r w:rsidRPr="001176A7">
        <w:rPr>
          <w:rFonts w:ascii="Calibri" w:eastAsia="Calibri" w:hAnsi="Calibri" w:cs="Simplified Arabic" w:hint="cs"/>
          <w:sz w:val="28"/>
          <w:szCs w:val="28"/>
          <w:rtl/>
        </w:rPr>
        <w:t>وجود فروق ذات دلالة إحصائية عند مستوى الدلالة (</w:t>
      </w:r>
      <w:r w:rsidRPr="001176A7">
        <w:rPr>
          <w:rFonts w:ascii="Times New Roman" w:eastAsia="Calibri" w:hAnsi="Times New Roman" w:cs="Times New Roman"/>
          <w:sz w:val="28"/>
          <w:szCs w:val="28"/>
          <w:rtl/>
        </w:rPr>
        <w:t>α</w:t>
      </w:r>
      <w:r w:rsidRPr="001176A7">
        <w:rPr>
          <w:rFonts w:ascii="Calibri" w:eastAsia="Calibri" w:hAnsi="Calibri" w:cs="Simplified Arabic" w:hint="cs"/>
          <w:sz w:val="28"/>
          <w:szCs w:val="28"/>
          <w:rtl/>
        </w:rPr>
        <w:t>=0.05)، بين متوسطات استجابات أفراد مجتمع الدراسة حول درجة ممارسة مديري مدارس التعليم العام بمحافظة المخواة لأبعاد القيادة التحويلية وفقاً لمتغير عدد سنوات الخبرة في الإدارة المدرسية لصالح الذين خبرتهم 10 سنوات فأكثر (الغامدي، 2011).</w:t>
      </w:r>
    </w:p>
    <w:p w:rsidR="001176A7" w:rsidRPr="001176A7" w:rsidRDefault="001176A7" w:rsidP="008B5BF4">
      <w:pPr>
        <w:numPr>
          <w:ilvl w:val="0"/>
          <w:numId w:val="28"/>
        </w:numPr>
        <w:spacing w:line="360" w:lineRule="auto"/>
        <w:contextualSpacing/>
        <w:jc w:val="both"/>
        <w:rPr>
          <w:rFonts w:ascii="Simplified Arabic" w:eastAsia="Calibri" w:hAnsi="Simplified Arabic" w:cs="Simplified Arabic"/>
          <w:b/>
          <w:bCs/>
          <w:sz w:val="28"/>
          <w:szCs w:val="28"/>
          <w:lang w:bidi="ar-AE"/>
        </w:rPr>
      </w:pPr>
      <w:r w:rsidRPr="001176A7">
        <w:rPr>
          <w:rFonts w:ascii="Simplified Arabic" w:eastAsia="Calibri" w:hAnsi="Simplified Arabic" w:cs="Simplified Arabic" w:hint="cs"/>
          <w:b/>
          <w:bCs/>
          <w:sz w:val="28"/>
          <w:szCs w:val="28"/>
          <w:rtl/>
          <w:lang w:bidi="ar-AE"/>
        </w:rPr>
        <w:t>دراسة (خلف، 2010)، بعنوان: "علاقة القيادة التحويلية بالإبداع الإداري لدى رؤساء الأقسام الأكاديميين في الجامعة الإسلامية بغزة".</w:t>
      </w:r>
    </w:p>
    <w:p w:rsidR="001176A7" w:rsidRPr="001176A7" w:rsidRDefault="001176A7" w:rsidP="001176A7">
      <w:pPr>
        <w:spacing w:line="360" w:lineRule="auto"/>
        <w:ind w:left="360"/>
        <w:contextualSpacing/>
        <w:jc w:val="both"/>
        <w:rPr>
          <w:rFonts w:ascii="Simplified Arabic" w:eastAsia="Calibri" w:hAnsi="Simplified Arabic" w:cs="Simplified Arabic"/>
          <w:sz w:val="28"/>
          <w:szCs w:val="28"/>
          <w:rtl/>
          <w:lang w:bidi="ar-AE"/>
        </w:rPr>
      </w:pPr>
      <w:r w:rsidRPr="001176A7">
        <w:rPr>
          <w:rFonts w:ascii="Simplified Arabic" w:eastAsia="Calibri" w:hAnsi="Simplified Arabic" w:cs="Simplified Arabic" w:hint="cs"/>
          <w:sz w:val="28"/>
          <w:szCs w:val="28"/>
          <w:rtl/>
          <w:lang w:bidi="ar-AE"/>
        </w:rPr>
        <w:t>هدفت الدراسة إلى التعرف على العلاقة بين امتلاك القيادات الأكاديمية لعناصر القيادة التحويلية وتنمية القدرات الإبداعية لدى رؤساء الأقسام الأكاديميين بالجامعة الإسلامية بغزة.</w:t>
      </w:r>
    </w:p>
    <w:p w:rsidR="001176A7" w:rsidRPr="001176A7" w:rsidRDefault="001176A7" w:rsidP="001176A7">
      <w:pPr>
        <w:spacing w:line="360" w:lineRule="auto"/>
        <w:ind w:left="360"/>
        <w:contextualSpacing/>
        <w:jc w:val="both"/>
        <w:rPr>
          <w:rFonts w:ascii="Simplified Arabic" w:eastAsia="Calibri" w:hAnsi="Simplified Arabic" w:cs="Simplified Arabic"/>
          <w:sz w:val="28"/>
          <w:szCs w:val="28"/>
          <w:rtl/>
          <w:lang w:bidi="ar-AE"/>
        </w:rPr>
      </w:pPr>
      <w:r w:rsidRPr="001176A7">
        <w:rPr>
          <w:rFonts w:ascii="Simplified Arabic" w:eastAsia="Calibri" w:hAnsi="Simplified Arabic" w:cs="Simplified Arabic" w:hint="cs"/>
          <w:sz w:val="28"/>
          <w:szCs w:val="28"/>
          <w:rtl/>
          <w:lang w:bidi="ar-AE"/>
        </w:rPr>
        <w:lastRenderedPageBreak/>
        <w:t>ولتحقيق أهداف الدراسة استخدم الباحث المنهج الوصفي التحليلي، وتكون مجتمع الدراسة من رؤساء الأقسام الأكاديميين بالجامعة الإسلامية بغزة للعام الدراسة 2009/2010، واشتملت عينة الدراسة على (50) رئيس قسم أكاديمي.</w:t>
      </w:r>
    </w:p>
    <w:p w:rsidR="001176A7" w:rsidRPr="001176A7" w:rsidRDefault="001176A7" w:rsidP="001176A7">
      <w:pPr>
        <w:spacing w:line="360" w:lineRule="auto"/>
        <w:ind w:left="360"/>
        <w:contextualSpacing/>
        <w:jc w:val="both"/>
        <w:rPr>
          <w:rFonts w:ascii="Simplified Arabic" w:eastAsia="Calibri" w:hAnsi="Simplified Arabic" w:cs="Simplified Arabic"/>
          <w:sz w:val="28"/>
          <w:szCs w:val="28"/>
          <w:rtl/>
          <w:lang w:bidi="ar-AE"/>
        </w:rPr>
      </w:pPr>
      <w:r w:rsidRPr="001176A7">
        <w:rPr>
          <w:rFonts w:ascii="Simplified Arabic" w:eastAsia="Calibri" w:hAnsi="Simplified Arabic" w:cs="Simplified Arabic" w:hint="cs"/>
          <w:sz w:val="28"/>
          <w:szCs w:val="28"/>
          <w:rtl/>
          <w:lang w:bidi="ar-AE"/>
        </w:rPr>
        <w:t>وقد تم استخدام عينة الحصر الشامل، وتم استرداد (45) استبيان من الاستبانات الموزعة على رؤساء الأقسام الأكاديميين بالجامعة الإسلامية بغزة.</w:t>
      </w:r>
    </w:p>
    <w:p w:rsidR="001176A7" w:rsidRPr="001176A7" w:rsidRDefault="001176A7" w:rsidP="001176A7">
      <w:pPr>
        <w:spacing w:line="360" w:lineRule="auto"/>
        <w:ind w:left="360"/>
        <w:contextualSpacing/>
        <w:jc w:val="both"/>
        <w:rPr>
          <w:rFonts w:ascii="Simplified Arabic" w:eastAsia="Calibri" w:hAnsi="Simplified Arabic" w:cs="Simplified Arabic"/>
          <w:sz w:val="28"/>
          <w:szCs w:val="28"/>
          <w:rtl/>
          <w:lang w:bidi="ar-AE"/>
        </w:rPr>
      </w:pPr>
      <w:r w:rsidRPr="001176A7">
        <w:rPr>
          <w:rFonts w:ascii="Simplified Arabic" w:eastAsia="Calibri" w:hAnsi="Simplified Arabic" w:cs="Simplified Arabic" w:hint="cs"/>
          <w:sz w:val="28"/>
          <w:szCs w:val="28"/>
          <w:rtl/>
          <w:lang w:bidi="ar-AE"/>
        </w:rPr>
        <w:t>وتوصلت الدراسة إلى عدد من النتائج أهمها:</w:t>
      </w:r>
    </w:p>
    <w:p w:rsidR="001176A7" w:rsidRPr="001176A7" w:rsidRDefault="001176A7" w:rsidP="008B5BF4">
      <w:pPr>
        <w:numPr>
          <w:ilvl w:val="0"/>
          <w:numId w:val="30"/>
        </w:numPr>
        <w:autoSpaceDE w:val="0"/>
        <w:autoSpaceDN w:val="0"/>
        <w:adjustRightInd w:val="0"/>
        <w:spacing w:after="0" w:line="360" w:lineRule="auto"/>
        <w:contextualSpacing/>
        <w:jc w:val="both"/>
        <w:rPr>
          <w:rFonts w:ascii="SimplifiedArabic" w:eastAsia="Calibri" w:hAnsi="Calibri" w:cs="Simplified Arabic"/>
          <w:sz w:val="28"/>
          <w:szCs w:val="28"/>
        </w:rPr>
      </w:pPr>
      <w:r w:rsidRPr="001176A7">
        <w:rPr>
          <w:rFonts w:ascii="SimplifiedArabic" w:eastAsia="Calibri" w:hAnsi="Calibri" w:cs="Simplified Arabic" w:hint="cs"/>
          <w:sz w:val="28"/>
          <w:szCs w:val="28"/>
          <w:rtl/>
        </w:rPr>
        <w:t>توجد ممارسة للقيادة التحويلية من قبل القيادات الأكاديمية في الجامعة الإسلامية بغزة بنسبة تساوي (80.6%).</w:t>
      </w:r>
    </w:p>
    <w:p w:rsidR="001176A7" w:rsidRPr="001176A7" w:rsidRDefault="001176A7" w:rsidP="008B5BF4">
      <w:pPr>
        <w:numPr>
          <w:ilvl w:val="0"/>
          <w:numId w:val="30"/>
        </w:numPr>
        <w:autoSpaceDE w:val="0"/>
        <w:autoSpaceDN w:val="0"/>
        <w:adjustRightInd w:val="0"/>
        <w:spacing w:after="0" w:line="360" w:lineRule="auto"/>
        <w:contextualSpacing/>
        <w:jc w:val="both"/>
        <w:rPr>
          <w:rFonts w:ascii="SimplifiedArabic" w:eastAsia="Calibri" w:hAnsi="Calibri" w:cs="Simplified Arabic"/>
          <w:sz w:val="28"/>
          <w:szCs w:val="28"/>
        </w:rPr>
      </w:pPr>
      <w:r w:rsidRPr="001176A7">
        <w:rPr>
          <w:rFonts w:ascii="SimplifiedArabic" w:eastAsia="Calibri" w:hAnsi="Calibri" w:cs="Simplified Arabic" w:hint="cs"/>
          <w:sz w:val="28"/>
          <w:szCs w:val="28"/>
          <w:rtl/>
        </w:rPr>
        <w:t>احتل عنصر (الجاذبية</w:t>
      </w:r>
      <w:r w:rsidRPr="001176A7">
        <w:rPr>
          <w:rFonts w:ascii="SimplifiedArabic" w:eastAsia="Calibri" w:hAnsi="Calibri" w:cs="Simplified Arabic"/>
          <w:sz w:val="28"/>
          <w:szCs w:val="28"/>
        </w:rPr>
        <w:t xml:space="preserve"> "</w:t>
      </w:r>
      <w:r w:rsidRPr="001176A7">
        <w:rPr>
          <w:rFonts w:ascii="SimplifiedArabic" w:eastAsia="Calibri" w:hAnsi="Calibri" w:cs="Simplified Arabic" w:hint="cs"/>
          <w:sz w:val="28"/>
          <w:szCs w:val="28"/>
          <w:rtl/>
        </w:rPr>
        <w:t>التأثير المثالي</w:t>
      </w:r>
      <w:r w:rsidRPr="001176A7">
        <w:rPr>
          <w:rFonts w:ascii="SimplifiedArabic" w:eastAsia="Calibri" w:hAnsi="Calibri" w:cs="Simplified Arabic"/>
          <w:sz w:val="28"/>
          <w:szCs w:val="28"/>
        </w:rPr>
        <w:t xml:space="preserve">" </w:t>
      </w:r>
      <w:r w:rsidRPr="001176A7">
        <w:rPr>
          <w:rFonts w:ascii="SimplifiedArabic" w:eastAsia="Calibri" w:hAnsi="Calibri" w:cs="Simplified Arabic" w:hint="cs"/>
          <w:sz w:val="28"/>
          <w:szCs w:val="28"/>
          <w:rtl/>
        </w:rPr>
        <w:t>) من عناصر القيادة التحويلية المرتبة الأولى بوزن نسبي</w:t>
      </w:r>
      <w:r w:rsidRPr="001176A7">
        <w:rPr>
          <w:rFonts w:ascii="SimplifiedArabic" w:eastAsia="Calibri" w:hAnsi="Calibri" w:cs="Simplified Arabic"/>
          <w:sz w:val="28"/>
          <w:szCs w:val="28"/>
        </w:rPr>
        <w:t>(</w:t>
      </w:r>
      <w:r w:rsidRPr="001176A7">
        <w:rPr>
          <w:rFonts w:ascii="Calibri" w:eastAsia="Calibri" w:hAnsi="Calibri" w:cs="Simplified Arabic"/>
          <w:sz w:val="28"/>
          <w:szCs w:val="28"/>
        </w:rPr>
        <w:t>%</w:t>
      </w:r>
      <w:r w:rsidRPr="001176A7">
        <w:rPr>
          <w:rFonts w:ascii="Times New Roman" w:eastAsia="Calibri" w:hAnsi="Times New Roman" w:cs="Simplified Arabic"/>
          <w:sz w:val="28"/>
          <w:szCs w:val="28"/>
        </w:rPr>
        <w:t>82.89</w:t>
      </w:r>
      <w:r w:rsidRPr="001176A7">
        <w:rPr>
          <w:rFonts w:ascii="SimplifiedArabic" w:eastAsia="Calibri" w:hAnsi="Calibri" w:cs="Simplified Arabic"/>
          <w:sz w:val="28"/>
          <w:szCs w:val="28"/>
        </w:rPr>
        <w:t>)</w:t>
      </w:r>
      <w:r w:rsidRPr="001176A7">
        <w:rPr>
          <w:rFonts w:ascii="SimplifiedArabic" w:eastAsia="Calibri" w:hAnsi="Calibri" w:cs="Simplified Arabic" w:hint="cs"/>
          <w:sz w:val="28"/>
          <w:szCs w:val="28"/>
          <w:rtl/>
        </w:rPr>
        <w:t xml:space="preserve">، بينما احتل عنصر </w:t>
      </w:r>
      <w:r w:rsidRPr="001176A7">
        <w:rPr>
          <w:rFonts w:ascii="SimplifiedArabic" w:eastAsia="Calibri" w:hAnsi="Calibri" w:cs="Simplified Arabic"/>
          <w:sz w:val="28"/>
          <w:szCs w:val="28"/>
        </w:rPr>
        <w:t>)</w:t>
      </w:r>
      <w:r w:rsidRPr="001176A7">
        <w:rPr>
          <w:rFonts w:ascii="SimplifiedArabic" w:eastAsia="Calibri" w:hAnsi="Calibri" w:cs="Simplified Arabic" w:hint="cs"/>
          <w:sz w:val="28"/>
          <w:szCs w:val="28"/>
          <w:rtl/>
        </w:rPr>
        <w:t>الاستثارة الفكرية</w:t>
      </w:r>
      <w:r w:rsidRPr="001176A7">
        <w:rPr>
          <w:rFonts w:ascii="SimplifiedArabic" w:eastAsia="Calibri" w:hAnsi="Calibri" w:cs="Simplified Arabic"/>
          <w:sz w:val="28"/>
          <w:szCs w:val="28"/>
        </w:rPr>
        <w:t xml:space="preserve"> ( </w:t>
      </w:r>
      <w:r w:rsidRPr="001176A7">
        <w:rPr>
          <w:rFonts w:ascii="SimplifiedArabic" w:eastAsia="Calibri" w:hAnsi="Calibri" w:cs="Simplified Arabic" w:hint="cs"/>
          <w:sz w:val="28"/>
          <w:szCs w:val="28"/>
          <w:rtl/>
        </w:rPr>
        <w:t>المرتبة الرابعة بوزن نسبي</w:t>
      </w:r>
      <w:r w:rsidRPr="001176A7">
        <w:rPr>
          <w:rFonts w:ascii="SimplifiedArabic" w:eastAsia="Calibri" w:hAnsi="Calibri" w:cs="Simplified Arabic"/>
          <w:sz w:val="28"/>
          <w:szCs w:val="28"/>
        </w:rPr>
        <w:t xml:space="preserve">( </w:t>
      </w:r>
      <w:r w:rsidRPr="001176A7">
        <w:rPr>
          <w:rFonts w:ascii="Times New Roman" w:eastAsia="Calibri" w:hAnsi="Times New Roman" w:cs="Simplified Arabic"/>
          <w:sz w:val="28"/>
          <w:szCs w:val="28"/>
        </w:rPr>
        <w:t xml:space="preserve">79.63 </w:t>
      </w:r>
      <w:r w:rsidRPr="001176A7">
        <w:rPr>
          <w:rFonts w:ascii="SimplifiedArabic" w:eastAsia="Calibri" w:hAnsi="Calibri" w:cs="Simplified Arabic"/>
          <w:sz w:val="28"/>
          <w:szCs w:val="28"/>
        </w:rPr>
        <w:t xml:space="preserve">%) </w:t>
      </w:r>
      <w:r w:rsidRPr="001176A7">
        <w:rPr>
          <w:rFonts w:ascii="SimplifiedArabic" w:eastAsia="Calibri" w:hAnsi="Calibri" w:cs="Simplified Arabic" w:hint="cs"/>
          <w:sz w:val="28"/>
          <w:szCs w:val="28"/>
          <w:rtl/>
        </w:rPr>
        <w:t xml:space="preserve"> في تقديرات أفراد العينة</w:t>
      </w:r>
      <w:r w:rsidRPr="001176A7">
        <w:rPr>
          <w:rFonts w:ascii="SimplifiedArabic" w:eastAsia="Calibri" w:hAnsi="Calibri" w:cs="Simplified Arabic"/>
          <w:sz w:val="28"/>
          <w:szCs w:val="28"/>
        </w:rPr>
        <w:t>.</w:t>
      </w:r>
    </w:p>
    <w:p w:rsidR="001176A7" w:rsidRPr="001176A7" w:rsidRDefault="001176A7" w:rsidP="008B5BF4">
      <w:pPr>
        <w:numPr>
          <w:ilvl w:val="0"/>
          <w:numId w:val="30"/>
        </w:numPr>
        <w:autoSpaceDE w:val="0"/>
        <w:autoSpaceDN w:val="0"/>
        <w:adjustRightInd w:val="0"/>
        <w:spacing w:after="0" w:line="360" w:lineRule="auto"/>
        <w:contextualSpacing/>
        <w:jc w:val="both"/>
        <w:rPr>
          <w:rFonts w:ascii="SimplifiedArabic" w:eastAsia="Calibri" w:hAnsi="Calibri" w:cs="Simplified Arabic"/>
          <w:sz w:val="28"/>
          <w:szCs w:val="28"/>
        </w:rPr>
      </w:pPr>
      <w:r w:rsidRPr="001176A7">
        <w:rPr>
          <w:rFonts w:ascii="SimplifiedArabic" w:eastAsia="Calibri" w:hAnsi="Calibri" w:cs="Simplified Arabic" w:hint="cs"/>
          <w:sz w:val="28"/>
          <w:szCs w:val="28"/>
          <w:rtl/>
        </w:rPr>
        <w:t>يتوافر الإبداع الإداري لدى رؤساء الأقسام الأكاديميين بالجامعة الإسلامية بغزة بنسبة تساوي (83.94%).</w:t>
      </w:r>
    </w:p>
    <w:p w:rsidR="001176A7" w:rsidRPr="001176A7" w:rsidRDefault="001176A7" w:rsidP="008B5BF4">
      <w:pPr>
        <w:numPr>
          <w:ilvl w:val="0"/>
          <w:numId w:val="30"/>
        </w:numPr>
        <w:autoSpaceDE w:val="0"/>
        <w:autoSpaceDN w:val="0"/>
        <w:adjustRightInd w:val="0"/>
        <w:spacing w:after="0" w:line="360" w:lineRule="auto"/>
        <w:contextualSpacing/>
        <w:jc w:val="both"/>
        <w:rPr>
          <w:rFonts w:ascii="SimplifiedArabic" w:eastAsia="Calibri" w:hAnsi="Calibri" w:cs="Simplified Arabic"/>
          <w:sz w:val="28"/>
          <w:szCs w:val="28"/>
        </w:rPr>
      </w:pPr>
      <w:r w:rsidRPr="001176A7">
        <w:rPr>
          <w:rFonts w:ascii="SimplifiedArabic" w:eastAsia="Calibri" w:hAnsi="Calibri" w:cs="Simplified Arabic" w:hint="cs"/>
          <w:sz w:val="28"/>
          <w:szCs w:val="28"/>
          <w:rtl/>
        </w:rPr>
        <w:t>احتل عنصر</w:t>
      </w:r>
      <w:r w:rsidRPr="001176A7">
        <w:rPr>
          <w:rFonts w:ascii="SimplifiedArabic" w:eastAsia="Calibri" w:hAnsi="Calibri" w:cs="Simplified Arabic"/>
          <w:sz w:val="28"/>
          <w:szCs w:val="28"/>
        </w:rPr>
        <w:t>)</w:t>
      </w:r>
      <w:r w:rsidRPr="001176A7">
        <w:rPr>
          <w:rFonts w:ascii="SimplifiedArabic" w:eastAsia="Calibri" w:hAnsi="Calibri" w:cs="Simplified Arabic" w:hint="cs"/>
          <w:sz w:val="28"/>
          <w:szCs w:val="28"/>
          <w:rtl/>
        </w:rPr>
        <w:t>القدرة على التحليل والربط</w:t>
      </w:r>
      <w:r w:rsidRPr="001176A7">
        <w:rPr>
          <w:rFonts w:ascii="SimplifiedArabic" w:eastAsia="Calibri" w:hAnsi="Calibri" w:cs="Simplified Arabic"/>
          <w:sz w:val="28"/>
          <w:szCs w:val="28"/>
        </w:rPr>
        <w:t xml:space="preserve">( </w:t>
      </w:r>
      <w:r w:rsidRPr="001176A7">
        <w:rPr>
          <w:rFonts w:ascii="SimplifiedArabic" w:eastAsia="Calibri" w:hAnsi="Calibri" w:cs="Simplified Arabic" w:hint="cs"/>
          <w:sz w:val="28"/>
          <w:szCs w:val="28"/>
          <w:rtl/>
        </w:rPr>
        <w:t xml:space="preserve"> من عناصر الإبداع المرتبة الأولى بوزن نسبي (88.33%)، بينما احتل عنصر(قبول المخاطرة</w:t>
      </w:r>
      <w:r w:rsidRPr="001176A7">
        <w:rPr>
          <w:rFonts w:ascii="SimplifiedArabic" w:eastAsia="Calibri" w:hAnsi="Calibri" w:cs="Simplified Arabic"/>
          <w:sz w:val="28"/>
          <w:szCs w:val="28"/>
        </w:rPr>
        <w:t xml:space="preserve">( </w:t>
      </w:r>
      <w:r w:rsidRPr="001176A7">
        <w:rPr>
          <w:rFonts w:ascii="SimplifiedArabic" w:eastAsia="Calibri" w:hAnsi="Calibri" w:cs="Simplified Arabic" w:hint="cs"/>
          <w:sz w:val="28"/>
          <w:szCs w:val="28"/>
          <w:rtl/>
        </w:rPr>
        <w:t xml:space="preserve"> المرتبة السابعة بوزن نسبي</w:t>
      </w:r>
      <w:r w:rsidRPr="001176A7">
        <w:rPr>
          <w:rFonts w:ascii="SimplifiedArabic" w:eastAsia="Calibri" w:hAnsi="Calibri" w:cs="Simplified Arabic"/>
          <w:sz w:val="28"/>
          <w:szCs w:val="28"/>
        </w:rPr>
        <w:t xml:space="preserve">( </w:t>
      </w:r>
      <w:r w:rsidRPr="001176A7">
        <w:rPr>
          <w:rFonts w:ascii="Times New Roman" w:eastAsia="Calibri" w:hAnsi="Times New Roman" w:cs="Simplified Arabic"/>
          <w:sz w:val="28"/>
          <w:szCs w:val="28"/>
        </w:rPr>
        <w:t>80</w:t>
      </w:r>
      <w:r w:rsidRPr="001176A7">
        <w:rPr>
          <w:rFonts w:ascii="SimplifiedArabic" w:eastAsia="Calibri" w:hAnsi="Calibri" w:cs="Simplified Arabic"/>
          <w:sz w:val="28"/>
          <w:szCs w:val="28"/>
        </w:rPr>
        <w:t>.</w:t>
      </w:r>
      <w:r w:rsidRPr="001176A7">
        <w:rPr>
          <w:rFonts w:ascii="Times New Roman" w:eastAsia="Calibri" w:hAnsi="Times New Roman" w:cs="Simplified Arabic"/>
          <w:sz w:val="28"/>
          <w:szCs w:val="28"/>
        </w:rPr>
        <w:t xml:space="preserve">58 </w:t>
      </w:r>
      <w:r w:rsidRPr="001176A7">
        <w:rPr>
          <w:rFonts w:ascii="SimplifiedArabic" w:eastAsia="Calibri" w:hAnsi="Calibri" w:cs="Simplified Arabic"/>
          <w:sz w:val="28"/>
          <w:szCs w:val="28"/>
        </w:rPr>
        <w:t xml:space="preserve">%) </w:t>
      </w:r>
      <w:r w:rsidRPr="001176A7">
        <w:rPr>
          <w:rFonts w:ascii="SimplifiedArabic" w:eastAsia="Calibri" w:hAnsi="Calibri" w:cs="Simplified Arabic" w:hint="cs"/>
          <w:sz w:val="28"/>
          <w:szCs w:val="28"/>
          <w:rtl/>
        </w:rPr>
        <w:t>في تقديرات أفراد العينة</w:t>
      </w:r>
      <w:r w:rsidRPr="001176A7">
        <w:rPr>
          <w:rFonts w:ascii="SimplifiedArabic" w:eastAsia="Calibri" w:hAnsi="Calibri" w:cs="Simplified Arabic"/>
          <w:sz w:val="28"/>
          <w:szCs w:val="28"/>
        </w:rPr>
        <w:t>.</w:t>
      </w:r>
    </w:p>
    <w:p w:rsidR="001176A7" w:rsidRPr="001176A7" w:rsidRDefault="001176A7" w:rsidP="008B5BF4">
      <w:pPr>
        <w:numPr>
          <w:ilvl w:val="0"/>
          <w:numId w:val="30"/>
        </w:numPr>
        <w:autoSpaceDE w:val="0"/>
        <w:autoSpaceDN w:val="0"/>
        <w:adjustRightInd w:val="0"/>
        <w:spacing w:after="0" w:line="360" w:lineRule="auto"/>
        <w:ind w:left="810"/>
        <w:contextualSpacing/>
        <w:jc w:val="both"/>
        <w:rPr>
          <w:rFonts w:ascii="Simplified Arabic" w:eastAsia="Calibri" w:hAnsi="Simplified Arabic" w:cs="Simplified Arabic"/>
          <w:sz w:val="32"/>
          <w:szCs w:val="32"/>
          <w:lang w:bidi="ar-AE"/>
        </w:rPr>
      </w:pPr>
      <w:r w:rsidRPr="001176A7">
        <w:rPr>
          <w:rFonts w:ascii="SimplifiedArabic" w:eastAsia="Calibri" w:hAnsi="Calibri" w:cs="Simplified Arabic" w:hint="cs"/>
          <w:sz w:val="28"/>
          <w:szCs w:val="28"/>
          <w:rtl/>
        </w:rPr>
        <w:t>لا توجد فروق ذات دلالة إحصائية بين إجابات المبحوثين حول علاقة القيادة التحويلية بالإبداع الإداري لدى رؤساء الأقسامالأكاديميين في الجامعة الإسلامية تعزى للمتغيرات الديموغرافية والشخصية (العمر، سنوات الخبرة والمؤهل العلمي).</w:t>
      </w:r>
    </w:p>
    <w:p w:rsidR="001176A7" w:rsidRPr="001176A7" w:rsidRDefault="001176A7" w:rsidP="008B5BF4">
      <w:pPr>
        <w:numPr>
          <w:ilvl w:val="0"/>
          <w:numId w:val="28"/>
        </w:numPr>
        <w:autoSpaceDE w:val="0"/>
        <w:autoSpaceDN w:val="0"/>
        <w:adjustRightInd w:val="0"/>
        <w:spacing w:after="0" w:line="360" w:lineRule="auto"/>
        <w:contextualSpacing/>
        <w:jc w:val="both"/>
        <w:rPr>
          <w:rFonts w:ascii="Simplified Arabic" w:eastAsia="Calibri" w:hAnsi="Simplified Arabic" w:cs="Simplified Arabic"/>
          <w:b/>
          <w:bCs/>
          <w:sz w:val="28"/>
          <w:szCs w:val="28"/>
          <w:lang w:bidi="ar-AE"/>
        </w:rPr>
      </w:pPr>
      <w:r w:rsidRPr="001176A7">
        <w:rPr>
          <w:rFonts w:ascii="Simplified Arabic" w:eastAsia="Calibri" w:hAnsi="Simplified Arabic" w:cs="Simplified Arabic" w:hint="cs"/>
          <w:b/>
          <w:bCs/>
          <w:sz w:val="28"/>
          <w:szCs w:val="28"/>
          <w:rtl/>
          <w:lang w:bidi="ar-AE"/>
        </w:rPr>
        <w:lastRenderedPageBreak/>
        <w:t>دراسة (الرقب، 2010)، بعنوان: علاقة القيادة التحويلية بتمكين العاملين في الجامعات الفلسطينية بقطاع غزة.</w:t>
      </w:r>
    </w:p>
    <w:p w:rsidR="001176A7" w:rsidRPr="001176A7" w:rsidRDefault="001176A7" w:rsidP="001176A7">
      <w:pPr>
        <w:autoSpaceDE w:val="0"/>
        <w:autoSpaceDN w:val="0"/>
        <w:adjustRightInd w:val="0"/>
        <w:spacing w:after="0" w:line="360" w:lineRule="auto"/>
        <w:ind w:left="360"/>
        <w:contextualSpacing/>
        <w:jc w:val="both"/>
        <w:rPr>
          <w:rFonts w:ascii="Simplified Arabic" w:eastAsia="Calibri" w:hAnsi="Simplified Arabic" w:cs="Simplified Arabic"/>
          <w:sz w:val="28"/>
          <w:szCs w:val="28"/>
          <w:rtl/>
          <w:lang w:bidi="ar-AE"/>
        </w:rPr>
      </w:pPr>
      <w:r w:rsidRPr="001176A7">
        <w:rPr>
          <w:rFonts w:ascii="Simplified Arabic" w:eastAsia="Calibri" w:hAnsi="Simplified Arabic" w:cs="Simplified Arabic" w:hint="cs"/>
          <w:sz w:val="28"/>
          <w:szCs w:val="28"/>
          <w:rtl/>
          <w:lang w:bidi="ar-AE"/>
        </w:rPr>
        <w:t>هدفت الدراسة إلى التعرف على العلاقة بين القيادة التحويلية بأبعادها الأربعة (التأثير المثالي، الحفز الإلهامي، الحفز الفكري، الاعتبارات الفردية) وتمكين العاملين في الجامعات الفلسطينية بقطاع غزة، تم استخدام المنهج الوصفي التحليلي، وتم اختيار مجتمع الدراسة من العاملين في الجامعات الفلسطينية في قطاع غزة، وتم استخدام الاستبانة كأداة للدراسة، واشتملت عينة الدراسة (660) أكاديمي برتبة إدارية والإداريين في الجامعات الفلسطينية، وتوصلت الدراسة إلى عدد من النتائج أهمها:</w:t>
      </w:r>
    </w:p>
    <w:p w:rsidR="001176A7" w:rsidRPr="001176A7" w:rsidRDefault="001176A7" w:rsidP="008B5BF4">
      <w:pPr>
        <w:numPr>
          <w:ilvl w:val="0"/>
          <w:numId w:val="34"/>
        </w:numPr>
        <w:autoSpaceDE w:val="0"/>
        <w:autoSpaceDN w:val="0"/>
        <w:adjustRightInd w:val="0"/>
        <w:spacing w:after="0" w:line="360" w:lineRule="auto"/>
        <w:contextualSpacing/>
        <w:jc w:val="both"/>
        <w:rPr>
          <w:rFonts w:ascii="Simplified Arabic" w:eastAsia="Calibri" w:hAnsi="Simplified Arabic" w:cs="Simplified Arabic"/>
          <w:sz w:val="28"/>
          <w:szCs w:val="28"/>
          <w:lang w:bidi="ar-AE"/>
        </w:rPr>
      </w:pPr>
      <w:r w:rsidRPr="001176A7">
        <w:rPr>
          <w:rFonts w:ascii="Simplified Arabic" w:eastAsia="Calibri" w:hAnsi="Simplified Arabic" w:cs="Simplified Arabic" w:hint="cs"/>
          <w:sz w:val="28"/>
          <w:szCs w:val="28"/>
          <w:rtl/>
          <w:lang w:bidi="ar-AE"/>
        </w:rPr>
        <w:t>توفر عناصر التمكين في الجامعات الفلسطينية حيث توفرت بعض العناصر بدرجة كبيرة وأخرى متوسطة.</w:t>
      </w:r>
    </w:p>
    <w:p w:rsidR="001176A7" w:rsidRPr="001176A7" w:rsidRDefault="001176A7" w:rsidP="008B5BF4">
      <w:pPr>
        <w:numPr>
          <w:ilvl w:val="0"/>
          <w:numId w:val="34"/>
        </w:numPr>
        <w:autoSpaceDE w:val="0"/>
        <w:autoSpaceDN w:val="0"/>
        <w:adjustRightInd w:val="0"/>
        <w:spacing w:after="0" w:line="360" w:lineRule="auto"/>
        <w:contextualSpacing/>
        <w:jc w:val="both"/>
        <w:rPr>
          <w:rFonts w:ascii="Simplified Arabic" w:eastAsia="Calibri" w:hAnsi="Simplified Arabic" w:cs="Simplified Arabic"/>
          <w:sz w:val="28"/>
          <w:szCs w:val="28"/>
          <w:lang w:bidi="ar-AE"/>
        </w:rPr>
      </w:pPr>
      <w:r w:rsidRPr="001176A7">
        <w:rPr>
          <w:rFonts w:ascii="Simplified Arabic" w:eastAsia="Calibri" w:hAnsi="Simplified Arabic" w:cs="Simplified Arabic" w:hint="cs"/>
          <w:sz w:val="28"/>
          <w:szCs w:val="28"/>
          <w:rtl/>
          <w:lang w:bidi="ar-AE"/>
        </w:rPr>
        <w:t>أن سلوكيات (التأثير المثالي، الحفز الإلهامي، الحفز الفكري، الاعتبارات الفردية) متوفرة في الجامعات الفلسطينية قيد الدراسة.</w:t>
      </w:r>
    </w:p>
    <w:p w:rsidR="001176A7" w:rsidRPr="001176A7" w:rsidRDefault="006637DB" w:rsidP="008B5BF4">
      <w:pPr>
        <w:numPr>
          <w:ilvl w:val="0"/>
          <w:numId w:val="34"/>
        </w:numPr>
        <w:autoSpaceDE w:val="0"/>
        <w:autoSpaceDN w:val="0"/>
        <w:adjustRightInd w:val="0"/>
        <w:spacing w:after="0" w:line="360" w:lineRule="auto"/>
        <w:contextualSpacing/>
        <w:jc w:val="both"/>
        <w:rPr>
          <w:rFonts w:ascii="Simplified Arabic" w:eastAsia="Calibri" w:hAnsi="Simplified Arabic" w:cs="Simplified Arabic"/>
          <w:sz w:val="28"/>
          <w:szCs w:val="28"/>
          <w:lang w:bidi="ar-AE"/>
        </w:rPr>
      </w:pPr>
      <w:r>
        <w:rPr>
          <w:rFonts w:ascii="Simplified Arabic" w:eastAsia="Calibri" w:hAnsi="Simplified Arabic" w:cs="Simplified Arabic" w:hint="cs"/>
          <w:sz w:val="28"/>
          <w:szCs w:val="28"/>
          <w:rtl/>
          <w:lang w:bidi="ar-AE"/>
        </w:rPr>
        <w:t>وأشار</w:t>
      </w:r>
      <w:r w:rsidR="001176A7" w:rsidRPr="001176A7">
        <w:rPr>
          <w:rFonts w:ascii="Simplified Arabic" w:eastAsia="Calibri" w:hAnsi="Simplified Arabic" w:cs="Simplified Arabic" w:hint="cs"/>
          <w:sz w:val="28"/>
          <w:szCs w:val="28"/>
          <w:rtl/>
          <w:lang w:bidi="ar-AE"/>
        </w:rPr>
        <w:t>ت الدراسة إلى أنه توجد علاقة إيجابية بين بأبعادها التأثير المثالي، الحفز الإلهامي، الحفز الفكري، الاعتبارات الفردية) وتمكين العاملين في الجامعات الفلسطينية بقطاع غزة.</w:t>
      </w:r>
    </w:p>
    <w:p w:rsidR="001176A7" w:rsidRPr="001176A7" w:rsidRDefault="001176A7" w:rsidP="008B5BF4">
      <w:pPr>
        <w:numPr>
          <w:ilvl w:val="0"/>
          <w:numId w:val="34"/>
        </w:numPr>
        <w:autoSpaceDE w:val="0"/>
        <w:autoSpaceDN w:val="0"/>
        <w:adjustRightInd w:val="0"/>
        <w:spacing w:after="0" w:line="360" w:lineRule="auto"/>
        <w:contextualSpacing/>
        <w:jc w:val="both"/>
        <w:rPr>
          <w:rFonts w:ascii="Simplified Arabic" w:eastAsia="Calibri" w:hAnsi="Simplified Arabic" w:cs="Simplified Arabic"/>
          <w:sz w:val="28"/>
          <w:szCs w:val="28"/>
          <w:lang w:bidi="ar-AE"/>
        </w:rPr>
      </w:pPr>
      <w:r w:rsidRPr="001176A7">
        <w:rPr>
          <w:rFonts w:ascii="Simplified Arabic" w:eastAsia="Calibri" w:hAnsi="Simplified Arabic" w:cs="Simplified Arabic" w:hint="cs"/>
          <w:sz w:val="28"/>
          <w:szCs w:val="28"/>
          <w:rtl/>
          <w:lang w:bidi="ar-AE"/>
        </w:rPr>
        <w:t>وجود فروق ذات دلالة إحصائية حول علاقة القيادة التحويلية بتمكين العاملين في الجامعات الفلسطينية تعزى لمتغير (طبيعة العمل، الجنس، اسم الجامعة، سنوات الخدمة).</w:t>
      </w:r>
    </w:p>
    <w:p w:rsidR="001176A7" w:rsidRPr="001176A7" w:rsidRDefault="001176A7" w:rsidP="008B5BF4">
      <w:pPr>
        <w:numPr>
          <w:ilvl w:val="0"/>
          <w:numId w:val="28"/>
        </w:numPr>
        <w:spacing w:line="360" w:lineRule="auto"/>
        <w:contextualSpacing/>
        <w:jc w:val="both"/>
        <w:rPr>
          <w:rFonts w:ascii="Simplified Arabic" w:eastAsia="Calibri" w:hAnsi="Simplified Arabic" w:cs="Simplified Arabic"/>
          <w:b/>
          <w:bCs/>
          <w:sz w:val="28"/>
          <w:szCs w:val="28"/>
          <w:lang w:bidi="ar-AE"/>
        </w:rPr>
      </w:pPr>
      <w:r w:rsidRPr="001176A7">
        <w:rPr>
          <w:rFonts w:ascii="Simplified Arabic" w:eastAsia="Calibri" w:hAnsi="Simplified Arabic" w:cs="Simplified Arabic"/>
          <w:b/>
          <w:bCs/>
          <w:sz w:val="28"/>
          <w:szCs w:val="28"/>
          <w:rtl/>
          <w:lang w:bidi="ar-AE"/>
        </w:rPr>
        <w:t>دراسة (عيسى ،2008)، بعنوان: "دور القيادة التحويلية في تطوير اداء مديري المدارس الثانوية في محافظات غزة "</w:t>
      </w:r>
      <w:r w:rsidRPr="001176A7">
        <w:rPr>
          <w:rFonts w:ascii="Simplified Arabic" w:eastAsia="Calibri" w:hAnsi="Simplified Arabic" w:cs="Simplified Arabic" w:hint="cs"/>
          <w:b/>
          <w:bCs/>
          <w:sz w:val="28"/>
          <w:szCs w:val="28"/>
          <w:rtl/>
          <w:lang w:bidi="ar-AE"/>
        </w:rPr>
        <w:t>.</w:t>
      </w:r>
    </w:p>
    <w:p w:rsidR="001176A7" w:rsidRPr="001176A7" w:rsidRDefault="001176A7" w:rsidP="00EA3F06">
      <w:pPr>
        <w:spacing w:line="360" w:lineRule="auto"/>
        <w:ind w:left="360"/>
        <w:jc w:val="both"/>
        <w:rPr>
          <w:rFonts w:ascii="Simplified Arabic" w:eastAsia="Calibri" w:hAnsi="Simplified Arabic" w:cs="Simplified Arabic"/>
          <w:sz w:val="28"/>
          <w:szCs w:val="28"/>
          <w:rtl/>
        </w:rPr>
      </w:pPr>
      <w:r w:rsidRPr="001176A7">
        <w:rPr>
          <w:rFonts w:ascii="Simplified Arabic" w:eastAsia="Calibri" w:hAnsi="Simplified Arabic" w:cs="Simplified Arabic"/>
          <w:sz w:val="28"/>
          <w:szCs w:val="28"/>
          <w:rtl/>
          <w:lang w:bidi="ar-AE"/>
        </w:rPr>
        <w:lastRenderedPageBreak/>
        <w:t>هدفت الدراسة الى التعرف على دور القيادة التحويلية ف</w:t>
      </w:r>
      <w:r w:rsidR="00EA3F06">
        <w:rPr>
          <w:rFonts w:ascii="Simplified Arabic" w:eastAsia="Calibri" w:hAnsi="Simplified Arabic" w:cs="Simplified Arabic" w:hint="cs"/>
          <w:sz w:val="28"/>
          <w:szCs w:val="28"/>
          <w:rtl/>
          <w:lang w:bidi="ar-AE"/>
        </w:rPr>
        <w:t>ي</w:t>
      </w:r>
      <w:r w:rsidRPr="001176A7">
        <w:rPr>
          <w:rFonts w:ascii="Simplified Arabic" w:eastAsia="Calibri" w:hAnsi="Simplified Arabic" w:cs="Simplified Arabic"/>
          <w:sz w:val="28"/>
          <w:szCs w:val="28"/>
          <w:rtl/>
          <w:lang w:bidi="ar-AE"/>
        </w:rPr>
        <w:t xml:space="preserve"> تطوير اداء مديري المدارس الثانوية في محافظات غزة وتكونت عينة الدراسة من (110) مديرا ومديرة من مديري المدارس الثانوية في محافظات غزة واستخدمت الباحثة استبانة من اعدادها </w:t>
      </w:r>
    </w:p>
    <w:p w:rsidR="001176A7" w:rsidRPr="001176A7" w:rsidRDefault="001176A7" w:rsidP="001176A7">
      <w:pPr>
        <w:spacing w:line="360" w:lineRule="auto"/>
        <w:ind w:left="360"/>
        <w:jc w:val="both"/>
        <w:rPr>
          <w:rFonts w:ascii="Simplified Arabic" w:eastAsia="Calibri" w:hAnsi="Simplified Arabic" w:cs="Simplified Arabic"/>
          <w:sz w:val="28"/>
          <w:szCs w:val="28"/>
          <w:rtl/>
        </w:rPr>
      </w:pPr>
      <w:r w:rsidRPr="001176A7">
        <w:rPr>
          <w:rFonts w:ascii="Simplified Arabic" w:eastAsia="Calibri" w:hAnsi="Simplified Arabic" w:cs="Simplified Arabic"/>
          <w:sz w:val="28"/>
          <w:szCs w:val="28"/>
          <w:rtl/>
          <w:lang w:bidi="ar-AE"/>
        </w:rPr>
        <w:t xml:space="preserve">استخدمت الباحثة </w:t>
      </w:r>
      <w:r w:rsidRPr="001176A7">
        <w:rPr>
          <w:rFonts w:ascii="Simplified Arabic" w:eastAsia="Calibri" w:hAnsi="Simplified Arabic" w:cs="Simplified Arabic" w:hint="cs"/>
          <w:sz w:val="28"/>
          <w:szCs w:val="28"/>
          <w:rtl/>
          <w:lang w:bidi="ar-AE"/>
        </w:rPr>
        <w:t>برنامج</w:t>
      </w:r>
      <w:r w:rsidRPr="001176A7">
        <w:rPr>
          <w:rFonts w:ascii="Simplified Arabic" w:eastAsia="Calibri" w:hAnsi="Simplified Arabic" w:cs="Simplified Arabic"/>
          <w:sz w:val="28"/>
          <w:szCs w:val="28"/>
          <w:rtl/>
          <w:lang w:bidi="ar-AE"/>
        </w:rPr>
        <w:t xml:space="preserve"> الرزم الاحصائية </w:t>
      </w:r>
      <w:r w:rsidRPr="001176A7">
        <w:rPr>
          <w:rFonts w:ascii="Simplified Arabic" w:eastAsia="Calibri" w:hAnsi="Simplified Arabic" w:cs="Simplified Arabic"/>
          <w:sz w:val="28"/>
          <w:szCs w:val="28"/>
          <w:lang w:bidi="ar-AE"/>
        </w:rPr>
        <w:t xml:space="preserve">SPSS </w:t>
      </w:r>
      <w:r w:rsidRPr="001176A7">
        <w:rPr>
          <w:rFonts w:ascii="Simplified Arabic" w:eastAsia="Calibri" w:hAnsi="Simplified Arabic" w:cs="Simplified Arabic"/>
          <w:sz w:val="28"/>
          <w:szCs w:val="28"/>
          <w:rtl/>
          <w:lang w:bidi="ar-AE"/>
        </w:rPr>
        <w:t xml:space="preserve"> ومعامل الارتباط بيرسون واختبار </w:t>
      </w:r>
      <w:r w:rsidRPr="001176A7">
        <w:rPr>
          <w:rFonts w:ascii="Simplified Arabic" w:eastAsia="Calibri" w:hAnsi="Simplified Arabic" w:cs="Simplified Arabic"/>
          <w:sz w:val="28"/>
          <w:szCs w:val="28"/>
          <w:lang w:bidi="ar-AE"/>
        </w:rPr>
        <w:t>T.Test</w:t>
      </w:r>
      <w:r w:rsidRPr="001176A7">
        <w:rPr>
          <w:rFonts w:ascii="Simplified Arabic" w:eastAsia="Calibri" w:hAnsi="Simplified Arabic" w:cs="Simplified Arabic"/>
          <w:sz w:val="28"/>
          <w:szCs w:val="28"/>
          <w:rtl/>
          <w:lang w:bidi="ar-AE"/>
        </w:rPr>
        <w:t xml:space="preserve">واسلوب تحليل التباين الاحادي واستخدمت الباحثة المنهج الوصفي التحليلي </w:t>
      </w:r>
    </w:p>
    <w:p w:rsidR="001176A7" w:rsidRPr="001176A7" w:rsidRDefault="001176A7" w:rsidP="001176A7">
      <w:pPr>
        <w:spacing w:line="360" w:lineRule="auto"/>
        <w:ind w:left="360"/>
        <w:jc w:val="both"/>
        <w:rPr>
          <w:rFonts w:ascii="Simplified Arabic" w:eastAsia="Calibri" w:hAnsi="Simplified Arabic" w:cs="Simplified Arabic"/>
          <w:sz w:val="28"/>
          <w:szCs w:val="28"/>
          <w:rtl/>
          <w:lang w:bidi="ar-AE"/>
        </w:rPr>
      </w:pPr>
      <w:r w:rsidRPr="001176A7">
        <w:rPr>
          <w:rFonts w:ascii="Simplified Arabic" w:eastAsia="Calibri" w:hAnsi="Simplified Arabic" w:cs="Simplified Arabic"/>
          <w:sz w:val="28"/>
          <w:szCs w:val="28"/>
          <w:rtl/>
          <w:lang w:bidi="ar-AE"/>
        </w:rPr>
        <w:t>وتوصلت الدراسة الى مجموعة من النتائج من اهمها :</w:t>
      </w:r>
    </w:p>
    <w:p w:rsidR="001176A7" w:rsidRPr="001176A7" w:rsidRDefault="001176A7" w:rsidP="008B5BF4">
      <w:pPr>
        <w:numPr>
          <w:ilvl w:val="0"/>
          <w:numId w:val="27"/>
        </w:numPr>
        <w:spacing w:line="360" w:lineRule="auto"/>
        <w:ind w:left="360"/>
        <w:contextualSpacing/>
        <w:jc w:val="both"/>
        <w:rPr>
          <w:rFonts w:ascii="Simplified Arabic" w:eastAsia="Calibri" w:hAnsi="Simplified Arabic" w:cs="Simplified Arabic"/>
          <w:sz w:val="28"/>
          <w:szCs w:val="28"/>
          <w:lang w:bidi="ar-AE"/>
        </w:rPr>
      </w:pPr>
      <w:r w:rsidRPr="001176A7">
        <w:rPr>
          <w:rFonts w:ascii="Simplified Arabic" w:eastAsia="Calibri" w:hAnsi="Simplified Arabic" w:cs="Simplified Arabic"/>
          <w:sz w:val="28"/>
          <w:szCs w:val="28"/>
          <w:rtl/>
          <w:lang w:bidi="ar-AE"/>
        </w:rPr>
        <w:t xml:space="preserve">توجد ممارسة للقيادة التحويلية في تطوير اداء مديري المدارس الثانوية في محافظات غزة بنسبة اقل من (%60) </w:t>
      </w:r>
    </w:p>
    <w:p w:rsidR="001176A7" w:rsidRPr="001176A7" w:rsidRDefault="001176A7" w:rsidP="008B5BF4">
      <w:pPr>
        <w:numPr>
          <w:ilvl w:val="0"/>
          <w:numId w:val="27"/>
        </w:numPr>
        <w:spacing w:line="360" w:lineRule="auto"/>
        <w:ind w:left="360"/>
        <w:contextualSpacing/>
        <w:jc w:val="both"/>
        <w:rPr>
          <w:rFonts w:ascii="Simplified Arabic" w:eastAsia="Calibri" w:hAnsi="Simplified Arabic" w:cs="Simplified Arabic"/>
          <w:sz w:val="28"/>
          <w:szCs w:val="28"/>
          <w:lang w:bidi="ar-AE"/>
        </w:rPr>
      </w:pPr>
      <w:r w:rsidRPr="001176A7">
        <w:rPr>
          <w:rFonts w:ascii="Simplified Arabic" w:eastAsia="Calibri" w:hAnsi="Simplified Arabic" w:cs="Simplified Arabic"/>
          <w:sz w:val="28"/>
          <w:szCs w:val="28"/>
          <w:rtl/>
          <w:lang w:bidi="ar-AE"/>
        </w:rPr>
        <w:t>لا توجد فروق ذات دلالة احصائية عند مستوى دلالة (</w:t>
      </w:r>
      <w:r w:rsidRPr="001176A7">
        <w:rPr>
          <w:rFonts w:ascii="Simplified Arabic" w:eastAsia="Calibri" w:hAnsi="Simplified Arabic" w:cs="Simplified Arabic"/>
          <w:sz w:val="28"/>
          <w:szCs w:val="28"/>
          <w:lang w:bidi="ar-AE"/>
        </w:rPr>
        <w:t>0.05&gt;=a</w:t>
      </w:r>
      <w:r w:rsidRPr="001176A7">
        <w:rPr>
          <w:rFonts w:ascii="Simplified Arabic" w:eastAsia="Calibri" w:hAnsi="Simplified Arabic" w:cs="Simplified Arabic"/>
          <w:sz w:val="28"/>
          <w:szCs w:val="28"/>
          <w:rtl/>
          <w:lang w:bidi="ar-AE"/>
        </w:rPr>
        <w:t>)في تقديرات المدراء لواقع ممارسة القيادة التحويلية وتعزى لمتغير الجنس وسنوات</w:t>
      </w:r>
      <w:r w:rsidR="006637DB">
        <w:rPr>
          <w:rFonts w:ascii="Simplified Arabic" w:eastAsia="Calibri" w:hAnsi="Simplified Arabic" w:cs="Simplified Arabic"/>
          <w:sz w:val="28"/>
          <w:szCs w:val="28"/>
          <w:rtl/>
          <w:lang w:bidi="ar-AE"/>
        </w:rPr>
        <w:t xml:space="preserve"> الخدمة والمؤهل العلمي والتخصصي</w:t>
      </w:r>
      <w:r w:rsidRPr="001176A7">
        <w:rPr>
          <w:rFonts w:ascii="Simplified Arabic" w:eastAsia="Calibri" w:hAnsi="Simplified Arabic" w:cs="Simplified Arabic"/>
          <w:sz w:val="28"/>
          <w:szCs w:val="28"/>
          <w:rtl/>
          <w:lang w:bidi="ar-AE"/>
        </w:rPr>
        <w:t>.</w:t>
      </w:r>
    </w:p>
    <w:p w:rsidR="001176A7" w:rsidRPr="001176A7" w:rsidRDefault="001176A7" w:rsidP="008B5BF4">
      <w:pPr>
        <w:numPr>
          <w:ilvl w:val="0"/>
          <w:numId w:val="28"/>
        </w:numPr>
        <w:spacing w:line="360" w:lineRule="auto"/>
        <w:contextualSpacing/>
        <w:jc w:val="both"/>
        <w:rPr>
          <w:rFonts w:ascii="Simplified Arabic" w:eastAsia="Calibri" w:hAnsi="Simplified Arabic" w:cs="Simplified Arabic"/>
          <w:sz w:val="28"/>
          <w:szCs w:val="28"/>
          <w:rtl/>
          <w:lang w:bidi="ar-AE"/>
        </w:rPr>
      </w:pPr>
      <w:r w:rsidRPr="001176A7">
        <w:rPr>
          <w:rFonts w:ascii="Simplified Arabic" w:eastAsia="Times New Roman" w:hAnsi="Simplified Arabic" w:cs="Simplified Arabic"/>
          <w:b/>
          <w:bCs/>
          <w:sz w:val="28"/>
          <w:szCs w:val="28"/>
          <w:rtl/>
        </w:rPr>
        <w:t xml:space="preserve">دراسة </w:t>
      </w:r>
      <w:r w:rsidRPr="001176A7">
        <w:rPr>
          <w:rFonts w:ascii="Simplified Arabic" w:eastAsia="Times New Roman" w:hAnsi="Simplified Arabic" w:cs="Simplified Arabic" w:hint="cs"/>
          <w:b/>
          <w:bCs/>
          <w:sz w:val="28"/>
          <w:szCs w:val="28"/>
          <w:rtl/>
        </w:rPr>
        <w:t>(</w:t>
      </w:r>
      <w:r w:rsidRPr="001176A7">
        <w:rPr>
          <w:rFonts w:ascii="Simplified Arabic" w:eastAsia="Times New Roman" w:hAnsi="Simplified Arabic" w:cs="Simplified Arabic"/>
          <w:b/>
          <w:bCs/>
          <w:sz w:val="28"/>
          <w:szCs w:val="28"/>
          <w:rtl/>
        </w:rPr>
        <w:t>عمرو</w:t>
      </w:r>
      <w:r w:rsidRPr="001176A7">
        <w:rPr>
          <w:rFonts w:ascii="Simplified Arabic" w:eastAsia="Times New Roman" w:hAnsi="Simplified Arabic" w:cs="Simplified Arabic" w:hint="cs"/>
          <w:b/>
          <w:bCs/>
          <w:sz w:val="28"/>
          <w:szCs w:val="28"/>
          <w:rtl/>
        </w:rPr>
        <w:t>،</w:t>
      </w:r>
      <w:r w:rsidRPr="001176A7">
        <w:rPr>
          <w:rFonts w:ascii="Simplified Arabic" w:eastAsia="Times New Roman" w:hAnsi="Simplified Arabic" w:cs="Simplified Arabic"/>
          <w:b/>
          <w:bCs/>
          <w:sz w:val="28"/>
          <w:szCs w:val="28"/>
          <w:rtl/>
        </w:rPr>
        <w:t>2007)</w:t>
      </w:r>
      <w:r w:rsidRPr="001176A7">
        <w:rPr>
          <w:rFonts w:ascii="Simplified Arabic" w:eastAsia="Times New Roman" w:hAnsi="Simplified Arabic" w:cs="Simplified Arabic" w:hint="cs"/>
          <w:b/>
          <w:bCs/>
          <w:sz w:val="28"/>
          <w:szCs w:val="28"/>
          <w:rtl/>
        </w:rPr>
        <w:t>، بعنوان:</w:t>
      </w:r>
      <w:r w:rsidRPr="001176A7">
        <w:rPr>
          <w:rFonts w:ascii="Simplified Arabic" w:eastAsia="Times New Roman" w:hAnsi="Simplified Arabic" w:cs="Simplified Arabic"/>
          <w:b/>
          <w:bCs/>
          <w:sz w:val="28"/>
          <w:szCs w:val="28"/>
          <w:rtl/>
        </w:rPr>
        <w:t xml:space="preserve"> مدى توافر ملامح القيادة التحويلية لدى رؤساء أقسام الإشراف التربوي في مديريات التربية والتعليم في فلسطين من وجهة نظر المشرفين التربويين</w:t>
      </w:r>
      <w:r w:rsidRPr="001176A7">
        <w:rPr>
          <w:rFonts w:ascii="Simplified Arabic" w:eastAsia="Times New Roman" w:hAnsi="Simplified Arabic" w:cs="Simplified Arabic" w:hint="cs"/>
          <w:b/>
          <w:bCs/>
          <w:sz w:val="28"/>
          <w:szCs w:val="28"/>
          <w:rtl/>
        </w:rPr>
        <w:t>.</w:t>
      </w:r>
    </w:p>
    <w:p w:rsidR="001176A7" w:rsidRPr="001176A7" w:rsidRDefault="001176A7" w:rsidP="001176A7">
      <w:pPr>
        <w:spacing w:line="360" w:lineRule="auto"/>
        <w:ind w:left="429"/>
        <w:jc w:val="both"/>
        <w:rPr>
          <w:rFonts w:ascii="Simplified Arabic" w:eastAsia="Times New Roman" w:hAnsi="Simplified Arabic" w:cs="Simplified Arabic"/>
          <w:sz w:val="28"/>
          <w:szCs w:val="28"/>
          <w:rtl/>
        </w:rPr>
      </w:pPr>
      <w:r w:rsidRPr="001176A7">
        <w:rPr>
          <w:rFonts w:ascii="Simplified Arabic" w:eastAsia="Times New Roman" w:hAnsi="Simplified Arabic" w:cs="Simplified Arabic"/>
          <w:sz w:val="28"/>
          <w:szCs w:val="28"/>
          <w:rtl/>
        </w:rPr>
        <w:t xml:space="preserve">هدفت هذه الدراسة التعرف إلى مدى توافر سمات القيادية التحويلية لدى رؤساء أقسام الإشراف التربوي في مديريات التربية والتعليم في فلسطين(المحافظات الشمالية) من وجهة نظر المشرفين التربويين. وتكون مجتمع الدراسة من جميع المشرفين التربويين في مديريات التربية والتعليم في فلسطين (المحافظات الشمالية) للعام الدراسي 2005/ 2006، والبالغ عددهم ( </w:t>
      </w:r>
      <w:r w:rsidRPr="001176A7">
        <w:rPr>
          <w:rFonts w:ascii="Simplified Arabic" w:eastAsia="Times New Roman" w:hAnsi="Simplified Arabic" w:cs="Simplified Arabic"/>
          <w:sz w:val="28"/>
          <w:szCs w:val="28"/>
        </w:rPr>
        <w:t>365</w:t>
      </w:r>
      <w:r w:rsidRPr="001176A7">
        <w:rPr>
          <w:rFonts w:ascii="Simplified Arabic" w:eastAsia="Times New Roman" w:hAnsi="Simplified Arabic" w:cs="Simplified Arabic"/>
          <w:sz w:val="28"/>
          <w:szCs w:val="28"/>
          <w:rtl/>
        </w:rPr>
        <w:t xml:space="preserve">) مشرفاً تربوياً، في حين تكونت عينة الدراسة من ( </w:t>
      </w:r>
      <w:r w:rsidRPr="001176A7">
        <w:rPr>
          <w:rFonts w:ascii="Simplified Arabic" w:eastAsia="Times New Roman" w:hAnsi="Simplified Arabic" w:cs="Simplified Arabic"/>
          <w:sz w:val="28"/>
          <w:szCs w:val="28"/>
          <w:rtl/>
        </w:rPr>
        <w:lastRenderedPageBreak/>
        <w:t>176) مشرفاً تربوياً، تم اختيارهم بالطريقة العشوائية الطبقية. وشملت أداة الدراسة(الاستبانة) ( 62) فقرة، موزعة على ستة مجالات هي: التأثير المثالي، والدافعية الإلهامية، والاستثارة الفكرية، والاعتبارية الفردية، والتمكين، والمكافآت البدائلية.</w:t>
      </w:r>
    </w:p>
    <w:p w:rsidR="001176A7" w:rsidRPr="001176A7" w:rsidRDefault="001176A7" w:rsidP="001176A7">
      <w:pPr>
        <w:spacing w:line="360" w:lineRule="auto"/>
        <w:ind w:left="288"/>
        <w:jc w:val="both"/>
        <w:rPr>
          <w:rFonts w:ascii="Simplified Arabic" w:eastAsia="Calibri" w:hAnsi="Simplified Arabic" w:cs="Simplified Arabic"/>
          <w:rtl/>
        </w:rPr>
      </w:pPr>
      <w:r w:rsidRPr="001176A7">
        <w:rPr>
          <w:rFonts w:ascii="Simplified Arabic" w:eastAsia="Times New Roman" w:hAnsi="Simplified Arabic" w:cs="Simplified Arabic"/>
          <w:sz w:val="28"/>
          <w:szCs w:val="28"/>
          <w:rtl/>
        </w:rPr>
        <w:t xml:space="preserve"> وأظهرت نتائج الدراسة أن درجة توافر سمات القيادة التحويلية لدى رؤساء أقسام الإشراف التربوي في المحافظات الشمالية من وجهة نظر المشرفين التربويين كانت متوسطة، حيث بلغ المتوسط الحسابي للدرجة الكلية ( 3.28)، وفق مقياس ليكرت الخماسي، وانحراف معياري قيمته ( 0.56). كما أشارت النتائج الى عدم وجود فروق ذات دلالة إحصائية عند مستوى الدلالة (</w:t>
      </w:r>
      <w:r w:rsidRPr="001176A7">
        <w:rPr>
          <w:rFonts w:ascii="Calibri" w:eastAsia="Calibri" w:hAnsi="Calibri" w:cs="Arial"/>
        </w:rPr>
        <w:sym w:font="Symbol" w:char="F061"/>
      </w:r>
      <w:r w:rsidRPr="001176A7">
        <w:rPr>
          <w:rFonts w:ascii="Times New Roman" w:eastAsia="Times New Roman" w:hAnsi="Times New Roman" w:cs="Times New Roman" w:hint="cs"/>
          <w:sz w:val="28"/>
          <w:szCs w:val="28"/>
          <w:rtl/>
        </w:rPr>
        <w:t>≤</w:t>
      </w:r>
      <w:r w:rsidRPr="001176A7">
        <w:rPr>
          <w:rFonts w:ascii="Simplified Arabic" w:eastAsia="Times New Roman" w:hAnsi="Simplified Arabic" w:cs="Simplified Arabic"/>
          <w:sz w:val="28"/>
          <w:szCs w:val="28"/>
          <w:rtl/>
        </w:rPr>
        <w:t xml:space="preserve"> 0.05) بين متوسطات تقديرات المشرفين التربويين لمدى توافر سمات القيادة التحويلية لدى رؤساء أقسام الإشراف التربوي تعزى لمتغيرات: جنس المشرف، وتخصصه، ومؤهله العلمي، والمؤهل المسلكي.</w:t>
      </w:r>
    </w:p>
    <w:p w:rsidR="001176A7" w:rsidRPr="001176A7" w:rsidRDefault="001176A7" w:rsidP="008B5BF4">
      <w:pPr>
        <w:numPr>
          <w:ilvl w:val="0"/>
          <w:numId w:val="28"/>
        </w:numPr>
        <w:spacing w:line="360" w:lineRule="auto"/>
        <w:contextualSpacing/>
        <w:jc w:val="both"/>
        <w:rPr>
          <w:rFonts w:ascii="Simplified Arabic" w:eastAsia="Calibri" w:hAnsi="Simplified Arabic" w:cs="Simplified Arabic"/>
          <w:rtl/>
        </w:rPr>
      </w:pPr>
      <w:r w:rsidRPr="001176A7">
        <w:rPr>
          <w:rFonts w:ascii="Simplified Arabic" w:eastAsia="Calibri" w:hAnsi="Simplified Arabic" w:cs="Simplified Arabic"/>
          <w:b/>
          <w:bCs/>
          <w:sz w:val="28"/>
          <w:szCs w:val="28"/>
          <w:rtl/>
          <w:lang w:bidi="ar-AE"/>
        </w:rPr>
        <w:t xml:space="preserve">دراسة (العازمي ،2006)، بعنوان:  "القيادة التحويلية وعلاقتها </w:t>
      </w:r>
      <w:r w:rsidR="006637DB" w:rsidRPr="001176A7">
        <w:rPr>
          <w:rFonts w:ascii="Simplified Arabic" w:eastAsia="Calibri" w:hAnsi="Simplified Arabic" w:cs="Simplified Arabic" w:hint="cs"/>
          <w:b/>
          <w:bCs/>
          <w:sz w:val="28"/>
          <w:szCs w:val="28"/>
          <w:rtl/>
          <w:lang w:bidi="ar-AE"/>
        </w:rPr>
        <w:t>بالإبداع</w:t>
      </w:r>
      <w:r w:rsidRPr="001176A7">
        <w:rPr>
          <w:rFonts w:ascii="Simplified Arabic" w:eastAsia="Calibri" w:hAnsi="Simplified Arabic" w:cs="Simplified Arabic"/>
          <w:b/>
          <w:bCs/>
          <w:sz w:val="28"/>
          <w:szCs w:val="28"/>
          <w:rtl/>
          <w:lang w:bidi="ar-AE"/>
        </w:rPr>
        <w:t xml:space="preserve"> "</w:t>
      </w:r>
    </w:p>
    <w:p w:rsidR="001176A7" w:rsidRPr="001176A7" w:rsidRDefault="001176A7" w:rsidP="001176A7">
      <w:pPr>
        <w:spacing w:line="360" w:lineRule="auto"/>
        <w:ind w:left="360"/>
        <w:jc w:val="both"/>
        <w:rPr>
          <w:rFonts w:ascii="Simplified Arabic" w:eastAsia="Calibri" w:hAnsi="Simplified Arabic" w:cs="Simplified Arabic"/>
          <w:sz w:val="28"/>
          <w:szCs w:val="28"/>
          <w:rtl/>
          <w:lang w:bidi="ar-AE"/>
        </w:rPr>
      </w:pPr>
      <w:r w:rsidRPr="001176A7">
        <w:rPr>
          <w:rFonts w:ascii="Simplified Arabic" w:eastAsia="Calibri" w:hAnsi="Simplified Arabic" w:cs="Simplified Arabic"/>
          <w:sz w:val="28"/>
          <w:szCs w:val="28"/>
          <w:rtl/>
          <w:lang w:bidi="ar-AE"/>
        </w:rPr>
        <w:t xml:space="preserve">هدفت الدراسة الى التعرف على العلاقة بين سمات القائد التحويلي وتوافر الابداع الاداري لدى العاملين المدنيين بديوان وزارة الداخلية ،في المملكة العربية السعودية، واستخدم الباحث المنهج الوصفي </w:t>
      </w:r>
      <w:r w:rsidR="006637DB">
        <w:rPr>
          <w:rFonts w:ascii="Simplified Arabic" w:eastAsia="Calibri" w:hAnsi="Simplified Arabic" w:cs="Simplified Arabic"/>
          <w:sz w:val="28"/>
          <w:szCs w:val="28"/>
          <w:rtl/>
          <w:lang w:bidi="ar-AE"/>
        </w:rPr>
        <w:t>التحليلي وتمثلت عينة الدراسة با</w:t>
      </w:r>
      <w:r w:rsidRPr="001176A7">
        <w:rPr>
          <w:rFonts w:ascii="Simplified Arabic" w:eastAsia="Calibri" w:hAnsi="Simplified Arabic" w:cs="Simplified Arabic"/>
          <w:sz w:val="28"/>
          <w:szCs w:val="28"/>
          <w:rtl/>
          <w:lang w:bidi="ar-AE"/>
        </w:rPr>
        <w:t xml:space="preserve">لعاملين المدنيين وديوان وزارة الداخلية البالغ عددهم "300" موظف ، واستخدم الباحث الاستبيان </w:t>
      </w:r>
      <w:r w:rsidR="006637DB" w:rsidRPr="001176A7">
        <w:rPr>
          <w:rFonts w:ascii="Simplified Arabic" w:eastAsia="Calibri" w:hAnsi="Simplified Arabic" w:cs="Simplified Arabic" w:hint="cs"/>
          <w:sz w:val="28"/>
          <w:szCs w:val="28"/>
          <w:rtl/>
          <w:lang w:bidi="ar-AE"/>
        </w:rPr>
        <w:t>كأداة</w:t>
      </w:r>
      <w:r w:rsidRPr="001176A7">
        <w:rPr>
          <w:rFonts w:ascii="Simplified Arabic" w:eastAsia="Calibri" w:hAnsi="Simplified Arabic" w:cs="Simplified Arabic"/>
          <w:sz w:val="28"/>
          <w:szCs w:val="28"/>
          <w:rtl/>
          <w:lang w:bidi="ar-AE"/>
        </w:rPr>
        <w:t xml:space="preserve"> لجمع المعلومات اللازمة لهذه الدراسة </w:t>
      </w:r>
    </w:p>
    <w:p w:rsidR="001176A7" w:rsidRPr="001176A7" w:rsidRDefault="001176A7" w:rsidP="001176A7">
      <w:pPr>
        <w:spacing w:line="360" w:lineRule="auto"/>
        <w:ind w:left="360"/>
        <w:jc w:val="both"/>
        <w:rPr>
          <w:rFonts w:ascii="Simplified Arabic" w:eastAsia="Calibri" w:hAnsi="Simplified Arabic" w:cs="Simplified Arabic"/>
          <w:sz w:val="28"/>
          <w:szCs w:val="28"/>
          <w:rtl/>
          <w:lang w:bidi="ar-AE"/>
        </w:rPr>
      </w:pPr>
      <w:r w:rsidRPr="001176A7">
        <w:rPr>
          <w:rFonts w:ascii="Simplified Arabic" w:eastAsia="Calibri" w:hAnsi="Simplified Arabic" w:cs="Simplified Arabic"/>
          <w:sz w:val="28"/>
          <w:szCs w:val="28"/>
          <w:rtl/>
          <w:lang w:bidi="ar-AE"/>
        </w:rPr>
        <w:t>وقد توصلت الدراسة الى مجموعة من النتائج من اهمها:</w:t>
      </w:r>
    </w:p>
    <w:p w:rsidR="001176A7" w:rsidRPr="001176A7" w:rsidRDefault="001176A7" w:rsidP="001176A7">
      <w:pPr>
        <w:spacing w:line="360" w:lineRule="auto"/>
        <w:ind w:left="360"/>
        <w:jc w:val="both"/>
        <w:rPr>
          <w:rFonts w:ascii="Simplified Arabic" w:eastAsia="Calibri" w:hAnsi="Simplified Arabic" w:cs="Simplified Arabic"/>
          <w:sz w:val="28"/>
          <w:szCs w:val="28"/>
          <w:rtl/>
          <w:lang w:bidi="ar-AE"/>
        </w:rPr>
      </w:pPr>
      <w:r w:rsidRPr="001176A7">
        <w:rPr>
          <w:rFonts w:ascii="Simplified Arabic" w:eastAsia="Calibri" w:hAnsi="Simplified Arabic" w:cs="Simplified Arabic"/>
          <w:sz w:val="28"/>
          <w:szCs w:val="28"/>
          <w:rtl/>
          <w:lang w:bidi="ar-AE"/>
        </w:rPr>
        <w:t xml:space="preserve">-ان تسعة وعشرون سمة وخاصية من سمات وخصائص التحويلية متوفرة بدرجة كبيرة لدى القيادات المدنية في وزارة الداخلية اهمها الاهتمام </w:t>
      </w:r>
      <w:r w:rsidR="006637DB" w:rsidRPr="001176A7">
        <w:rPr>
          <w:rFonts w:ascii="Simplified Arabic" w:eastAsia="Calibri" w:hAnsi="Simplified Arabic" w:cs="Simplified Arabic" w:hint="cs"/>
          <w:sz w:val="28"/>
          <w:szCs w:val="28"/>
          <w:rtl/>
          <w:lang w:bidi="ar-AE"/>
        </w:rPr>
        <w:t>بأحداث</w:t>
      </w:r>
      <w:r w:rsidRPr="001176A7">
        <w:rPr>
          <w:rFonts w:ascii="Simplified Arabic" w:eastAsia="Calibri" w:hAnsi="Simplified Arabic" w:cs="Simplified Arabic"/>
          <w:sz w:val="28"/>
          <w:szCs w:val="28"/>
          <w:rtl/>
          <w:lang w:bidi="ar-AE"/>
        </w:rPr>
        <w:t xml:space="preserve"> تغييرات سريعة وجذرية.</w:t>
      </w:r>
    </w:p>
    <w:p w:rsidR="001176A7" w:rsidRPr="001176A7" w:rsidRDefault="001176A7" w:rsidP="001176A7">
      <w:pPr>
        <w:spacing w:line="360" w:lineRule="auto"/>
        <w:ind w:left="360"/>
        <w:jc w:val="both"/>
        <w:rPr>
          <w:rFonts w:ascii="Simplified Arabic" w:eastAsia="Calibri" w:hAnsi="Simplified Arabic" w:cs="Simplified Arabic"/>
          <w:sz w:val="28"/>
          <w:szCs w:val="28"/>
          <w:rtl/>
          <w:lang w:bidi="ar-AE"/>
        </w:rPr>
      </w:pPr>
      <w:r w:rsidRPr="001176A7">
        <w:rPr>
          <w:rFonts w:ascii="Simplified Arabic" w:eastAsia="Calibri" w:hAnsi="Simplified Arabic" w:cs="Simplified Arabic" w:hint="cs"/>
          <w:sz w:val="28"/>
          <w:szCs w:val="28"/>
          <w:rtl/>
          <w:lang w:bidi="ar-AE"/>
        </w:rPr>
        <w:lastRenderedPageBreak/>
        <w:t xml:space="preserve">- </w:t>
      </w:r>
      <w:r w:rsidRPr="001176A7">
        <w:rPr>
          <w:rFonts w:ascii="Simplified Arabic" w:eastAsia="Calibri" w:hAnsi="Simplified Arabic" w:cs="Simplified Arabic"/>
          <w:sz w:val="28"/>
          <w:szCs w:val="28"/>
          <w:rtl/>
          <w:lang w:bidi="ar-AE"/>
        </w:rPr>
        <w:t>وجود فروق ذات دلالة احصائية عند مستوى (</w:t>
      </w:r>
      <w:r w:rsidRPr="001176A7">
        <w:rPr>
          <w:rFonts w:ascii="Simplified Arabic" w:eastAsia="Calibri" w:hAnsi="Simplified Arabic" w:cs="Simplified Arabic"/>
          <w:sz w:val="28"/>
          <w:szCs w:val="28"/>
          <w:lang w:bidi="ar-AE"/>
        </w:rPr>
        <w:t>0.05&gt;=a</w:t>
      </w:r>
      <w:r w:rsidRPr="001176A7">
        <w:rPr>
          <w:rFonts w:ascii="Simplified Arabic" w:eastAsia="Calibri" w:hAnsi="Simplified Arabic" w:cs="Simplified Arabic"/>
          <w:sz w:val="28"/>
          <w:szCs w:val="28"/>
          <w:rtl/>
          <w:lang w:bidi="ar-AE"/>
        </w:rPr>
        <w:t>)حول امتلاك القيادات لسمات وخصائص القيادة التحويلية بين اصحاب المؤهلات العلمية دون الثانوي واصحاب المؤهلات العلمية الاعلى منهم لصالح اصحاب المؤهلات الدنيا.</w:t>
      </w:r>
    </w:p>
    <w:p w:rsidR="001176A7" w:rsidRPr="001176A7" w:rsidRDefault="001176A7" w:rsidP="001176A7">
      <w:pPr>
        <w:spacing w:line="360" w:lineRule="auto"/>
        <w:ind w:left="360"/>
        <w:jc w:val="both"/>
        <w:rPr>
          <w:rFonts w:ascii="Simplified Arabic" w:eastAsia="Calibri" w:hAnsi="Simplified Arabic" w:cs="Simplified Arabic"/>
          <w:sz w:val="28"/>
          <w:szCs w:val="28"/>
          <w:rtl/>
          <w:lang w:bidi="ar-AE"/>
        </w:rPr>
      </w:pPr>
      <w:r w:rsidRPr="001176A7">
        <w:rPr>
          <w:rFonts w:ascii="Simplified Arabic" w:eastAsia="Calibri" w:hAnsi="Simplified Arabic" w:cs="Simplified Arabic"/>
          <w:sz w:val="28"/>
          <w:szCs w:val="28"/>
          <w:rtl/>
          <w:lang w:bidi="ar-AE"/>
        </w:rPr>
        <w:t>-وجود علاقة طردية متوسطة دالة احصائية عند مستوى (</w:t>
      </w:r>
      <w:r w:rsidRPr="001176A7">
        <w:rPr>
          <w:rFonts w:ascii="Simplified Arabic" w:eastAsia="Calibri" w:hAnsi="Simplified Arabic" w:cs="Simplified Arabic"/>
          <w:sz w:val="28"/>
          <w:szCs w:val="28"/>
          <w:lang w:bidi="ar-AE"/>
        </w:rPr>
        <w:t>0.01&gt;=a</w:t>
      </w:r>
      <w:r w:rsidRPr="001176A7">
        <w:rPr>
          <w:rFonts w:ascii="Simplified Arabic" w:eastAsia="Calibri" w:hAnsi="Simplified Arabic" w:cs="Simplified Arabic"/>
          <w:sz w:val="28"/>
          <w:szCs w:val="28"/>
          <w:rtl/>
          <w:lang w:bidi="ar-AE"/>
        </w:rPr>
        <w:t>)بين امتلاك القيادات الادارية لسمات وخصائص القائد التحويلي وامتلاك مرؤوسيها لمهارات وقدرات ابداعية</w:t>
      </w:r>
      <w:r w:rsidRPr="001176A7">
        <w:rPr>
          <w:rFonts w:ascii="Simplified Arabic" w:eastAsia="Calibri" w:hAnsi="Simplified Arabic" w:cs="Simplified Arabic" w:hint="cs"/>
          <w:sz w:val="28"/>
          <w:szCs w:val="28"/>
          <w:rtl/>
          <w:lang w:bidi="ar-AE"/>
        </w:rPr>
        <w:t>.</w:t>
      </w:r>
    </w:p>
    <w:p w:rsidR="001176A7" w:rsidRPr="001176A7" w:rsidRDefault="001176A7" w:rsidP="008B5BF4">
      <w:pPr>
        <w:numPr>
          <w:ilvl w:val="0"/>
          <w:numId w:val="28"/>
        </w:numPr>
        <w:spacing w:line="360" w:lineRule="auto"/>
        <w:contextualSpacing/>
        <w:jc w:val="both"/>
        <w:rPr>
          <w:rFonts w:ascii="Simplified Arabic" w:eastAsia="Calibri" w:hAnsi="Simplified Arabic" w:cs="Simplified Arabic"/>
          <w:sz w:val="28"/>
          <w:szCs w:val="28"/>
          <w:rtl/>
          <w:lang w:bidi="ar-AE"/>
        </w:rPr>
      </w:pPr>
      <w:r w:rsidRPr="001176A7">
        <w:rPr>
          <w:rFonts w:ascii="Simplified Arabic" w:eastAsia="Times New Roman" w:hAnsi="Simplified Arabic" w:cs="Simplified Arabic"/>
          <w:b/>
          <w:bCs/>
          <w:sz w:val="28"/>
          <w:szCs w:val="28"/>
          <w:rtl/>
        </w:rPr>
        <w:t xml:space="preserve">دراسة </w:t>
      </w:r>
      <w:r w:rsidRPr="001176A7">
        <w:rPr>
          <w:rFonts w:ascii="Simplified Arabic" w:eastAsia="Times New Roman" w:hAnsi="Simplified Arabic" w:cs="Simplified Arabic" w:hint="cs"/>
          <w:b/>
          <w:bCs/>
          <w:sz w:val="28"/>
          <w:szCs w:val="28"/>
          <w:rtl/>
        </w:rPr>
        <w:t>(</w:t>
      </w:r>
      <w:r w:rsidRPr="001176A7">
        <w:rPr>
          <w:rFonts w:ascii="Simplified Arabic" w:eastAsia="Times New Roman" w:hAnsi="Simplified Arabic" w:cs="Simplified Arabic"/>
          <w:b/>
          <w:bCs/>
          <w:sz w:val="28"/>
          <w:szCs w:val="28"/>
          <w:rtl/>
        </w:rPr>
        <w:t>مروة</w:t>
      </w:r>
      <w:r w:rsidRPr="001176A7">
        <w:rPr>
          <w:rFonts w:ascii="Simplified Arabic" w:eastAsia="Times New Roman" w:hAnsi="Simplified Arabic" w:cs="Simplified Arabic" w:hint="cs"/>
          <w:b/>
          <w:bCs/>
          <w:sz w:val="28"/>
          <w:szCs w:val="28"/>
          <w:rtl/>
        </w:rPr>
        <w:t>،</w:t>
      </w:r>
      <w:r w:rsidRPr="001176A7">
        <w:rPr>
          <w:rFonts w:ascii="Simplified Arabic" w:eastAsia="Times New Roman" w:hAnsi="Simplified Arabic" w:cs="Simplified Arabic"/>
          <w:b/>
          <w:bCs/>
          <w:sz w:val="28"/>
          <w:szCs w:val="28"/>
          <w:rtl/>
        </w:rPr>
        <w:t xml:space="preserve"> 2006)</w:t>
      </w:r>
      <w:r w:rsidRPr="001176A7">
        <w:rPr>
          <w:rFonts w:ascii="Simplified Arabic" w:eastAsia="Times New Roman" w:hAnsi="Simplified Arabic" w:cs="Simplified Arabic" w:hint="cs"/>
          <w:b/>
          <w:bCs/>
          <w:sz w:val="28"/>
          <w:szCs w:val="28"/>
          <w:rtl/>
        </w:rPr>
        <w:t xml:space="preserve"> بعنوان</w:t>
      </w:r>
      <w:r w:rsidRPr="001176A7">
        <w:rPr>
          <w:rFonts w:ascii="Simplified Arabic" w:eastAsia="Times New Roman" w:hAnsi="Simplified Arabic" w:cs="Simplified Arabic"/>
          <w:b/>
          <w:bCs/>
          <w:sz w:val="28"/>
          <w:szCs w:val="28"/>
          <w:rtl/>
        </w:rPr>
        <w:t xml:space="preserve">: "العلاقة بين الكفاءة الادارية لمديري المدارس الثانوية </w:t>
      </w:r>
      <w:r w:rsidR="006637DB" w:rsidRPr="001176A7">
        <w:rPr>
          <w:rFonts w:ascii="Simplified Arabic" w:eastAsia="Times New Roman" w:hAnsi="Simplified Arabic" w:cs="Simplified Arabic" w:hint="cs"/>
          <w:b/>
          <w:bCs/>
          <w:sz w:val="28"/>
          <w:szCs w:val="28"/>
          <w:rtl/>
        </w:rPr>
        <w:t>والانتماء</w:t>
      </w:r>
      <w:r w:rsidRPr="001176A7">
        <w:rPr>
          <w:rFonts w:ascii="Simplified Arabic" w:eastAsia="Times New Roman" w:hAnsi="Simplified Arabic" w:cs="Simplified Arabic"/>
          <w:b/>
          <w:bCs/>
          <w:sz w:val="28"/>
          <w:szCs w:val="28"/>
          <w:rtl/>
        </w:rPr>
        <w:t xml:space="preserve"> التنظيمي للمعلمين في محافظة بيت لحم"</w:t>
      </w:r>
      <w:r w:rsidRPr="001176A7">
        <w:rPr>
          <w:rFonts w:ascii="Simplified Arabic" w:eastAsia="Times New Roman" w:hAnsi="Simplified Arabic" w:cs="Simplified Arabic" w:hint="cs"/>
          <w:b/>
          <w:bCs/>
          <w:sz w:val="28"/>
          <w:szCs w:val="28"/>
          <w:rtl/>
        </w:rPr>
        <w:t>.</w:t>
      </w:r>
    </w:p>
    <w:p w:rsidR="001176A7" w:rsidRPr="001176A7" w:rsidRDefault="001176A7" w:rsidP="001176A7">
      <w:pPr>
        <w:spacing w:before="60" w:after="60" w:line="360" w:lineRule="auto"/>
        <w:ind w:left="429" w:hanging="141"/>
        <w:jc w:val="both"/>
        <w:rPr>
          <w:rFonts w:ascii="Simplified Arabic" w:eastAsia="Times New Roman" w:hAnsi="Simplified Arabic" w:cs="Simplified Arabic"/>
          <w:sz w:val="28"/>
          <w:szCs w:val="28"/>
          <w:rtl/>
        </w:rPr>
      </w:pPr>
      <w:r w:rsidRPr="001176A7">
        <w:rPr>
          <w:rFonts w:ascii="Simplified Arabic" w:eastAsia="Times New Roman" w:hAnsi="Simplified Arabic" w:cs="Simplified Arabic"/>
          <w:sz w:val="28"/>
          <w:szCs w:val="28"/>
          <w:rtl/>
        </w:rPr>
        <w:t xml:space="preserve">وهدفت هذه الدراسة التعرف إلى درجة الكفاءة الإدارية لمديري المدارس الثانوية في محافظة بيت لحم وعلاقتها بالانتماء التنظيمي للمعلمين. وتكونت عينة الدراسة من ( 329) معلما ومعلمة تم اختيارهم بالطريقة الطبقية العشوائية ، أما أداة الدراسة فقد تكونت من </w:t>
      </w:r>
      <w:r w:rsidR="006637DB" w:rsidRPr="001176A7">
        <w:rPr>
          <w:rFonts w:ascii="Simplified Arabic" w:eastAsia="Times New Roman" w:hAnsi="Simplified Arabic" w:cs="Simplified Arabic" w:hint="cs"/>
          <w:sz w:val="28"/>
          <w:szCs w:val="28"/>
          <w:rtl/>
        </w:rPr>
        <w:t>استبانة</w:t>
      </w:r>
      <w:r w:rsidRPr="001176A7">
        <w:rPr>
          <w:rFonts w:ascii="Simplified Arabic" w:eastAsia="Times New Roman" w:hAnsi="Simplified Arabic" w:cs="Simplified Arabic"/>
          <w:sz w:val="28"/>
          <w:szCs w:val="28"/>
          <w:rtl/>
        </w:rPr>
        <w:t xml:space="preserve"> موزعة على مجالات الدراسة الأربعة وهي:المجال الإداري، والمجال الفني، ومجال العلاقات الإنسانية ، ومجال شئون الطلبة. </w:t>
      </w:r>
    </w:p>
    <w:p w:rsidR="006637DB" w:rsidRPr="001176A7" w:rsidRDefault="001176A7" w:rsidP="00090977">
      <w:pPr>
        <w:spacing w:line="360" w:lineRule="auto"/>
        <w:ind w:left="429" w:hanging="141"/>
        <w:jc w:val="both"/>
        <w:rPr>
          <w:rFonts w:ascii="Simplified Arabic" w:eastAsia="Times New Roman" w:hAnsi="Simplified Arabic" w:cs="Simplified Arabic"/>
          <w:sz w:val="28"/>
          <w:szCs w:val="28"/>
          <w:rtl/>
        </w:rPr>
      </w:pPr>
      <w:r w:rsidRPr="001176A7">
        <w:rPr>
          <w:rFonts w:ascii="Simplified Arabic" w:eastAsia="Times New Roman" w:hAnsi="Simplified Arabic" w:cs="Simplified Arabic"/>
          <w:sz w:val="28"/>
          <w:szCs w:val="28"/>
          <w:rtl/>
        </w:rPr>
        <w:t>وأظهرت نتائج الدراسة ان الكفاءة الإدارية لدى مديري المدارس الثانوية في محافظة بيت لحم كما يراها المعلمون كانت بدرجة مرتفعة. كما أظهرت النتائج عدم وجود فروق ذات دلالة إحصائي</w:t>
      </w:r>
      <w:r w:rsidRPr="001176A7">
        <w:rPr>
          <w:rFonts w:ascii="Simplified Arabic" w:eastAsia="Times New Roman" w:hAnsi="Simplified Arabic" w:cs="Simplified Arabic" w:hint="cs"/>
          <w:sz w:val="28"/>
          <w:szCs w:val="28"/>
          <w:rtl/>
        </w:rPr>
        <w:t xml:space="preserve">ة </w:t>
      </w:r>
      <w:r w:rsidRPr="001176A7">
        <w:rPr>
          <w:rFonts w:ascii="Simplified Arabic" w:eastAsia="Times New Roman" w:hAnsi="Simplified Arabic" w:cs="Simplified Arabic"/>
          <w:sz w:val="28"/>
          <w:szCs w:val="28"/>
          <w:rtl/>
        </w:rPr>
        <w:t xml:space="preserve"> (</w:t>
      </w:r>
      <w:r w:rsidRPr="001176A7">
        <w:rPr>
          <w:rFonts w:ascii="Times New Roman" w:eastAsia="Times New Roman" w:hAnsi="Times New Roman" w:cs="Times New Roman" w:hint="cs"/>
          <w:sz w:val="28"/>
          <w:szCs w:val="28"/>
          <w:rtl/>
        </w:rPr>
        <w:t>α≤</w:t>
      </w:r>
      <w:r w:rsidRPr="001176A7">
        <w:rPr>
          <w:rFonts w:ascii="Simplified Arabic" w:eastAsia="Times New Roman" w:hAnsi="Simplified Arabic" w:cs="Simplified Arabic"/>
          <w:sz w:val="28"/>
          <w:szCs w:val="28"/>
        </w:rPr>
        <w:t xml:space="preserve"> 0.05 </w:t>
      </w:r>
      <w:r w:rsidRPr="001176A7">
        <w:rPr>
          <w:rFonts w:ascii="Simplified Arabic" w:eastAsia="Times New Roman" w:hAnsi="Simplified Arabic" w:cs="Simplified Arabic"/>
          <w:sz w:val="28"/>
          <w:szCs w:val="28"/>
          <w:rtl/>
        </w:rPr>
        <w:t xml:space="preserve">) في درجة الكفاءة الإدارية لدى مديري المدارس الثانوية في محافظة بيت لحم كما يراها المعلمون تعزى لمتغيري المؤهل العلمي للمعلم، وسنوات الخبرة للمدير. في حين أظهرت النتائج وجود فروق ذات دلالة إحصائية عند مستوى الدلالة ( </w:t>
      </w:r>
      <w:r w:rsidRPr="001176A7">
        <w:rPr>
          <w:rFonts w:ascii="Times New Roman" w:eastAsia="Times New Roman" w:hAnsi="Times New Roman" w:cs="Times New Roman" w:hint="cs"/>
          <w:sz w:val="28"/>
          <w:szCs w:val="28"/>
          <w:rtl/>
        </w:rPr>
        <w:t>α≤</w:t>
      </w:r>
      <w:r w:rsidRPr="001176A7">
        <w:rPr>
          <w:rFonts w:ascii="Simplified Arabic" w:eastAsia="Times New Roman" w:hAnsi="Simplified Arabic" w:cs="Simplified Arabic"/>
          <w:sz w:val="28"/>
          <w:szCs w:val="28"/>
        </w:rPr>
        <w:t xml:space="preserve"> 0.05</w:t>
      </w:r>
      <w:r w:rsidRPr="001176A7">
        <w:rPr>
          <w:rFonts w:ascii="Simplified Arabic" w:eastAsia="Times New Roman" w:hAnsi="Simplified Arabic" w:cs="Simplified Arabic"/>
          <w:sz w:val="28"/>
          <w:szCs w:val="28"/>
          <w:rtl/>
        </w:rPr>
        <w:t xml:space="preserve">) في درجة الكفاءة الإدارية لدى مديري المدارس الثانوية في محافظة </w:t>
      </w:r>
      <w:r w:rsidRPr="001176A7">
        <w:rPr>
          <w:rFonts w:ascii="Simplified Arabic" w:eastAsia="Times New Roman" w:hAnsi="Simplified Arabic" w:cs="Simplified Arabic"/>
          <w:sz w:val="28"/>
          <w:szCs w:val="28"/>
          <w:rtl/>
        </w:rPr>
        <w:lastRenderedPageBreak/>
        <w:t>بيت لحم كما يراها المعلمون تعزى لمتغير جنس المعلم لصالح الذكور</w:t>
      </w:r>
      <w:r w:rsidRPr="001176A7">
        <w:rPr>
          <w:rFonts w:ascii="Simplified Arabic" w:eastAsia="Times New Roman" w:hAnsi="Simplified Arabic" w:cs="Simplified Arabic"/>
          <w:sz w:val="24"/>
          <w:szCs w:val="24"/>
          <w:rtl/>
        </w:rPr>
        <w:t>،</w:t>
      </w:r>
      <w:r w:rsidRPr="001176A7">
        <w:rPr>
          <w:rFonts w:ascii="Simplified Arabic" w:eastAsia="Times New Roman" w:hAnsi="Simplified Arabic" w:cs="Simplified Arabic"/>
          <w:sz w:val="28"/>
          <w:szCs w:val="28"/>
          <w:rtl/>
        </w:rPr>
        <w:t xml:space="preserve"> ومتغير الجهة المشرفة لصالح معلمي المدارس الحكومية، ومتغير سنوات الخبرة لصالح الخبرة الأعلى (الأكثر من 10 سنوات).</w:t>
      </w:r>
    </w:p>
    <w:p w:rsidR="001176A7" w:rsidRPr="001176A7" w:rsidRDefault="001176A7" w:rsidP="008B5BF4">
      <w:pPr>
        <w:numPr>
          <w:ilvl w:val="0"/>
          <w:numId w:val="28"/>
        </w:numPr>
        <w:spacing w:line="360" w:lineRule="auto"/>
        <w:contextualSpacing/>
        <w:jc w:val="both"/>
        <w:rPr>
          <w:rFonts w:ascii="Simplified Arabic" w:eastAsia="Times New Roman" w:hAnsi="Simplified Arabic" w:cs="Simplified Arabic"/>
          <w:sz w:val="28"/>
          <w:szCs w:val="28"/>
          <w:rtl/>
        </w:rPr>
      </w:pPr>
      <w:r w:rsidRPr="001176A7">
        <w:rPr>
          <w:rFonts w:ascii="Simplified Arabic" w:eastAsia="Times New Roman" w:hAnsi="Simplified Arabic" w:cs="Simplified Arabic"/>
          <w:b/>
          <w:bCs/>
          <w:sz w:val="28"/>
          <w:szCs w:val="28"/>
          <w:rtl/>
        </w:rPr>
        <w:t>دراسة(لبد، 2005)، بعنوان:" دور مديري المدارس الثانوية الحكومية تشجيع التعليم الابداعي بمحافظات غزة ".</w:t>
      </w:r>
    </w:p>
    <w:p w:rsidR="001176A7" w:rsidRPr="001176A7" w:rsidRDefault="001176A7" w:rsidP="001176A7">
      <w:pPr>
        <w:spacing w:after="0" w:line="360" w:lineRule="auto"/>
        <w:ind w:left="540"/>
        <w:jc w:val="both"/>
        <w:rPr>
          <w:rFonts w:ascii="Simplified Arabic" w:eastAsia="Times New Roman" w:hAnsi="Simplified Arabic" w:cs="Simplified Arabic"/>
          <w:sz w:val="28"/>
          <w:szCs w:val="28"/>
          <w:rtl/>
        </w:rPr>
      </w:pPr>
      <w:r w:rsidRPr="001176A7">
        <w:rPr>
          <w:rFonts w:ascii="Simplified Arabic" w:eastAsia="Times New Roman" w:hAnsi="Simplified Arabic" w:cs="Simplified Arabic"/>
          <w:sz w:val="28"/>
          <w:szCs w:val="28"/>
          <w:rtl/>
        </w:rPr>
        <w:t xml:space="preserve">هدفت الدراسة الى التعرف على واقع دور مديري المدارس الثانوية الحكوميةفي تشجيع التعليم الابداعي ،واستخدم الباحث المنهج الوصفي التحليلي ،تكون مجتمع الدراسة من مديري ومديريات المدارس الثانوية بمحافظات غزة للعام الدراسي 2004 – 2005 وعددهم (105) مديرا ومديرة لعدم تجاوبهم مع الباحث </w:t>
      </w:r>
      <w:r w:rsidRPr="001176A7">
        <w:rPr>
          <w:rFonts w:ascii="Simplified Arabic" w:eastAsia="Times New Roman" w:hAnsi="Simplified Arabic" w:cs="Simplified Arabic" w:hint="cs"/>
          <w:sz w:val="28"/>
          <w:szCs w:val="28"/>
          <w:rtl/>
        </w:rPr>
        <w:t>،</w:t>
      </w:r>
      <w:r w:rsidRPr="001176A7">
        <w:rPr>
          <w:rFonts w:ascii="Simplified Arabic" w:eastAsia="Times New Roman" w:hAnsi="Simplified Arabic" w:cs="Simplified Arabic"/>
          <w:sz w:val="28"/>
          <w:szCs w:val="28"/>
          <w:rtl/>
        </w:rPr>
        <w:t xml:space="preserve">حيث بلغت العينة (87،62%) من افراد المجتمع الاصلي ولتحقيق اغراض الدراسة قام الباحث ببناء استبانة مكونة من (56) فقرة موزعة في خمسة مجالات حيث </w:t>
      </w:r>
      <w:r w:rsidR="006637DB" w:rsidRPr="001176A7">
        <w:rPr>
          <w:rFonts w:ascii="Simplified Arabic" w:eastAsia="Times New Roman" w:hAnsi="Simplified Arabic" w:cs="Simplified Arabic" w:hint="cs"/>
          <w:sz w:val="28"/>
          <w:szCs w:val="28"/>
          <w:rtl/>
        </w:rPr>
        <w:t>تأكد</w:t>
      </w:r>
      <w:r w:rsidRPr="001176A7">
        <w:rPr>
          <w:rFonts w:ascii="Simplified Arabic" w:eastAsia="Times New Roman" w:hAnsi="Simplified Arabic" w:cs="Simplified Arabic"/>
          <w:sz w:val="28"/>
          <w:szCs w:val="28"/>
          <w:rtl/>
        </w:rPr>
        <w:t xml:space="preserve"> الباحث من صدقها وثباتها ، استخدم الباحث المعالجات الاحصائية التالية :</w:t>
      </w:r>
    </w:p>
    <w:p w:rsidR="001176A7" w:rsidRPr="001176A7" w:rsidRDefault="001176A7" w:rsidP="001176A7">
      <w:pPr>
        <w:spacing w:after="0" w:line="360" w:lineRule="auto"/>
        <w:ind w:left="540"/>
        <w:jc w:val="both"/>
        <w:rPr>
          <w:rFonts w:ascii="Simplified Arabic" w:eastAsia="Times New Roman" w:hAnsi="Simplified Arabic" w:cs="Simplified Arabic"/>
          <w:sz w:val="28"/>
          <w:szCs w:val="28"/>
          <w:rtl/>
        </w:rPr>
      </w:pPr>
      <w:r w:rsidRPr="001176A7">
        <w:rPr>
          <w:rFonts w:ascii="Simplified Arabic" w:eastAsia="Times New Roman" w:hAnsi="Simplified Arabic" w:cs="Simplified Arabic"/>
          <w:sz w:val="28"/>
          <w:szCs w:val="28"/>
          <w:rtl/>
        </w:rPr>
        <w:t xml:space="preserve">المتوسطات الحسابية، والنسب المئوية، وتحليل التباين، ومعامل الارتباط بيرسون وسبيرمان والتكرارات </w:t>
      </w:r>
    </w:p>
    <w:p w:rsidR="001176A7" w:rsidRPr="001176A7" w:rsidRDefault="001176A7" w:rsidP="001176A7">
      <w:pPr>
        <w:spacing w:after="0" w:line="360" w:lineRule="auto"/>
        <w:ind w:left="540"/>
        <w:jc w:val="both"/>
        <w:rPr>
          <w:rFonts w:ascii="Simplified Arabic" w:eastAsia="Times New Roman" w:hAnsi="Simplified Arabic" w:cs="Simplified Arabic"/>
          <w:sz w:val="28"/>
          <w:szCs w:val="28"/>
          <w:rtl/>
        </w:rPr>
      </w:pPr>
      <w:r w:rsidRPr="001176A7">
        <w:rPr>
          <w:rFonts w:ascii="Simplified Arabic" w:eastAsia="Times New Roman" w:hAnsi="Simplified Arabic" w:cs="Simplified Arabic"/>
          <w:sz w:val="28"/>
          <w:szCs w:val="28"/>
          <w:rtl/>
        </w:rPr>
        <w:t xml:space="preserve">وقد توصلت الدراسة الى مجموعة من النتائج من اهمها : </w:t>
      </w:r>
    </w:p>
    <w:p w:rsidR="001176A7" w:rsidRPr="001176A7" w:rsidRDefault="00435729" w:rsidP="008B5BF4">
      <w:pPr>
        <w:numPr>
          <w:ilvl w:val="0"/>
          <w:numId w:val="27"/>
        </w:numPr>
        <w:spacing w:after="0" w:line="360" w:lineRule="auto"/>
        <w:contextualSpacing/>
        <w:jc w:val="both"/>
        <w:rPr>
          <w:rFonts w:ascii="Simplified Arabic" w:eastAsia="Times New Roman" w:hAnsi="Simplified Arabic" w:cs="Simplified Arabic"/>
          <w:sz w:val="28"/>
          <w:szCs w:val="28"/>
          <w:rtl/>
          <w:lang w:bidi="ar-AE"/>
        </w:rPr>
      </w:pPr>
      <w:r w:rsidRPr="00435729">
        <w:rPr>
          <w:rFonts w:ascii="Calibri" w:eastAsia="Calibri" w:hAnsi="Calibri" w:cs="Arial"/>
          <w:noProof/>
          <w:rtl/>
        </w:rPr>
        <w:pict>
          <v:line id="Straight Connector 4" o:spid="_x0000_s1038" style="position:absolute;left:0;text-align:left;z-index:251677696;visibility:visible;mso-height-relative:margin" from="235pt,12.25pt" to="242.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">
            <o:lock v:ext="edit" shapetype="f"/>
          </v:line>
        </w:pict>
      </w:r>
      <w:r w:rsidR="001176A7" w:rsidRPr="001176A7">
        <w:rPr>
          <w:rFonts w:ascii="Simplified Arabic" w:eastAsia="Times New Roman" w:hAnsi="Simplified Arabic" w:cs="Simplified Arabic"/>
          <w:sz w:val="28"/>
          <w:szCs w:val="28"/>
          <w:rtl/>
        </w:rPr>
        <w:t>لا توجد فروق ذات دالة احصائية عند (</w:t>
      </w:r>
      <w:r w:rsidR="001176A7" w:rsidRPr="001176A7">
        <w:rPr>
          <w:rFonts w:ascii="Simplified Arabic" w:eastAsia="Times New Roman" w:hAnsi="Simplified Arabic" w:cs="Simplified Arabic"/>
          <w:sz w:val="28"/>
          <w:szCs w:val="28"/>
        </w:rPr>
        <w:t>a&lt;0.05</w:t>
      </w:r>
      <w:r w:rsidR="001176A7" w:rsidRPr="001176A7">
        <w:rPr>
          <w:rFonts w:ascii="Simplified Arabic" w:eastAsia="Times New Roman" w:hAnsi="Simplified Arabic" w:cs="Simplified Arabic"/>
          <w:sz w:val="28"/>
          <w:szCs w:val="28"/>
          <w:rtl/>
        </w:rPr>
        <w:t>)</w:t>
      </w:r>
      <w:r w:rsidR="001176A7" w:rsidRPr="001176A7">
        <w:rPr>
          <w:rFonts w:ascii="Simplified Arabic" w:eastAsia="Times New Roman" w:hAnsi="Simplified Arabic" w:cs="Simplified Arabic"/>
          <w:sz w:val="28"/>
          <w:szCs w:val="28"/>
          <w:rtl/>
          <w:lang w:bidi="ar-AE"/>
        </w:rPr>
        <w:t xml:space="preserve"> في الممارسات التي يتبعها مديرو المدارس الحكومية لتشجيع التعليم الابداعي ترجع لمتغير الجنس ومتغير عدد معلمي المدرسة .</w:t>
      </w:r>
    </w:p>
    <w:p w:rsidR="001176A7" w:rsidRDefault="00435729" w:rsidP="001176A7">
      <w:pPr>
        <w:spacing w:after="0" w:line="360" w:lineRule="auto"/>
        <w:ind w:left="571" w:hanging="283"/>
        <w:jc w:val="both"/>
        <w:rPr>
          <w:rFonts w:ascii="Simplified Arabic" w:eastAsia="Times New Roman" w:hAnsi="Simplified Arabic" w:cs="Simplified Arabic"/>
          <w:sz w:val="28"/>
          <w:szCs w:val="28"/>
          <w:rtl/>
        </w:rPr>
      </w:pPr>
      <w:r w:rsidRPr="00435729">
        <w:rPr>
          <w:rFonts w:ascii="Calibri" w:eastAsia="Calibri" w:hAnsi="Calibri" w:cs="Arial"/>
          <w:noProof/>
          <w:rtl/>
        </w:rPr>
        <w:lastRenderedPageBreak/>
        <w:pict>
          <v:line id="Straight Connector 10" o:spid="_x0000_s1037" style="position:absolute;left:0;text-align:left;z-index:251679744;visibility:visible;mso-height-relative:margin" from="240.1pt,13.15pt" to="24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">
            <o:lock v:ext="edit" shapetype="f"/>
          </v:line>
        </w:pict>
      </w:r>
      <w:r w:rsidRPr="00435729">
        <w:rPr>
          <w:rFonts w:ascii="Calibri" w:eastAsia="Calibri" w:hAnsi="Calibri" w:cs="Arial"/>
          <w:noProof/>
          <w:rtl/>
        </w:rPr>
        <w:pict>
          <v:line id="Straight Connector 12" o:spid="_x0000_s1036" style="position:absolute;left:0;text-align:left;z-index:251678720;visibility:visible;mso-wrap-distance-left:3.17497mm;mso-wrap-distance-top:-3e-5mm;mso-wrap-distance-right:3.17497mm;mso-wrap-distance-bottom:-3e-5mm;mso-width-relative:margin;mso-height-relative:margin" from="242.45pt,13.65pt" to="242.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">
            <o:lock v:ext="edit" shapetype="f"/>
          </v:line>
        </w:pict>
      </w:r>
      <w:r w:rsidR="001176A7" w:rsidRPr="001176A7">
        <w:rPr>
          <w:rFonts w:ascii="Simplified Arabic" w:eastAsia="Times New Roman" w:hAnsi="Simplified Arabic" w:cs="Simplified Arabic" w:hint="cs"/>
          <w:sz w:val="28"/>
          <w:szCs w:val="28"/>
          <w:rtl/>
          <w:lang w:bidi="ar-AE"/>
        </w:rPr>
        <w:t xml:space="preserve">- </w:t>
      </w:r>
      <w:r w:rsidR="001176A7" w:rsidRPr="001176A7">
        <w:rPr>
          <w:rFonts w:ascii="Simplified Arabic" w:eastAsia="Times New Roman" w:hAnsi="Simplified Arabic" w:cs="Simplified Arabic"/>
          <w:sz w:val="28"/>
          <w:szCs w:val="28"/>
          <w:rtl/>
          <w:lang w:bidi="ar-AE"/>
        </w:rPr>
        <w:t xml:space="preserve">توجد فروق ذات دالة احصائية عند </w:t>
      </w:r>
      <w:r w:rsidR="001176A7" w:rsidRPr="001176A7">
        <w:rPr>
          <w:rFonts w:ascii="Simplified Arabic" w:eastAsia="Times New Roman" w:hAnsi="Simplified Arabic" w:cs="Simplified Arabic"/>
          <w:sz w:val="28"/>
          <w:szCs w:val="28"/>
          <w:rtl/>
        </w:rPr>
        <w:t>(</w:t>
      </w:r>
      <w:r w:rsidR="001176A7" w:rsidRPr="001176A7">
        <w:rPr>
          <w:rFonts w:ascii="Simplified Arabic" w:eastAsia="Times New Roman" w:hAnsi="Simplified Arabic" w:cs="Simplified Arabic"/>
          <w:sz w:val="28"/>
          <w:szCs w:val="28"/>
        </w:rPr>
        <w:t>a&lt;0.05</w:t>
      </w:r>
      <w:r w:rsidR="001176A7" w:rsidRPr="001176A7">
        <w:rPr>
          <w:rFonts w:ascii="Simplified Arabic" w:eastAsia="Times New Roman" w:hAnsi="Simplified Arabic" w:cs="Simplified Arabic"/>
          <w:sz w:val="28"/>
          <w:szCs w:val="28"/>
          <w:rtl/>
        </w:rPr>
        <w:t>) في الممارسات التي يتبعها مديرو المدارس الثانوية الحكومية لتشجيع التعليم الابداعي ترجع لمتغير المؤهل العلمي ومتغير الخبرة .</w:t>
      </w:r>
    </w:p>
    <w:p w:rsidR="006637DB" w:rsidRPr="001176A7" w:rsidRDefault="006637DB" w:rsidP="001176A7">
      <w:pPr>
        <w:spacing w:after="0" w:line="360" w:lineRule="auto"/>
        <w:ind w:left="571" w:hanging="283"/>
        <w:jc w:val="both"/>
        <w:rPr>
          <w:rFonts w:ascii="Simplified Arabic" w:eastAsia="Times New Roman" w:hAnsi="Simplified Arabic" w:cs="Simplified Arabic"/>
          <w:sz w:val="28"/>
          <w:szCs w:val="28"/>
          <w:rtl/>
        </w:rPr>
      </w:pPr>
    </w:p>
    <w:p w:rsidR="001176A7" w:rsidRPr="001176A7" w:rsidRDefault="001176A7" w:rsidP="008B5BF4">
      <w:pPr>
        <w:numPr>
          <w:ilvl w:val="0"/>
          <w:numId w:val="28"/>
        </w:numPr>
        <w:tabs>
          <w:tab w:val="num" w:pos="450"/>
        </w:tabs>
        <w:spacing w:before="60" w:after="60" w:line="360" w:lineRule="auto"/>
        <w:contextualSpacing/>
        <w:jc w:val="both"/>
        <w:rPr>
          <w:rFonts w:ascii="Simplified Arabic" w:eastAsia="Times New Roman" w:hAnsi="Simplified Arabic" w:cs="Simplified Arabic"/>
          <w:sz w:val="28"/>
          <w:szCs w:val="28"/>
          <w:rtl/>
          <w:lang w:bidi="ar-AE"/>
        </w:rPr>
      </w:pPr>
      <w:r w:rsidRPr="001176A7">
        <w:rPr>
          <w:rFonts w:ascii="Simplified Arabic" w:eastAsia="Times New Roman" w:hAnsi="Simplified Arabic" w:cs="Simplified Arabic"/>
          <w:b/>
          <w:bCs/>
          <w:sz w:val="28"/>
          <w:szCs w:val="28"/>
          <w:rtl/>
        </w:rPr>
        <w:t xml:space="preserve">دراسة العمراني </w:t>
      </w:r>
      <w:r w:rsidRPr="001176A7">
        <w:rPr>
          <w:rFonts w:ascii="Simplified Arabic" w:eastAsia="Times New Roman" w:hAnsi="Simplified Arabic" w:cs="Simplified Arabic"/>
          <w:sz w:val="28"/>
          <w:szCs w:val="28"/>
          <w:rtl/>
        </w:rPr>
        <w:t xml:space="preserve"> ( 2004): </w:t>
      </w:r>
      <w:r w:rsidRPr="001176A7">
        <w:rPr>
          <w:rFonts w:ascii="Simplified Arabic" w:eastAsia="Times New Roman" w:hAnsi="Simplified Arabic" w:cs="Simplified Arabic"/>
          <w:b/>
          <w:bCs/>
          <w:sz w:val="28"/>
          <w:szCs w:val="28"/>
          <w:rtl/>
        </w:rPr>
        <w:t>تطوير أداة لقياس سلوكات القيادة التحويلية في الإدارة التربوية</w:t>
      </w:r>
      <w:r w:rsidRPr="001176A7">
        <w:rPr>
          <w:rFonts w:ascii="Simplified Arabic" w:eastAsia="Times New Roman" w:hAnsi="Simplified Arabic" w:cs="Simplified Arabic" w:hint="cs"/>
          <w:b/>
          <w:bCs/>
          <w:sz w:val="28"/>
          <w:szCs w:val="28"/>
          <w:rtl/>
        </w:rPr>
        <w:t>.</w:t>
      </w:r>
    </w:p>
    <w:p w:rsidR="001176A7" w:rsidRPr="001176A7" w:rsidRDefault="001176A7" w:rsidP="001176A7">
      <w:pPr>
        <w:spacing w:before="60" w:after="60" w:line="360" w:lineRule="auto"/>
        <w:ind w:left="360"/>
        <w:jc w:val="both"/>
        <w:rPr>
          <w:rFonts w:ascii="Simplified Arabic" w:eastAsia="Times New Roman" w:hAnsi="Simplified Arabic" w:cs="Simplified Arabic"/>
          <w:sz w:val="28"/>
          <w:szCs w:val="28"/>
          <w:rtl/>
        </w:rPr>
      </w:pPr>
      <w:r w:rsidRPr="001176A7">
        <w:rPr>
          <w:rFonts w:ascii="Simplified Arabic" w:eastAsia="Times New Roman" w:hAnsi="Simplified Arabic" w:cs="Simplified Arabic"/>
          <w:sz w:val="28"/>
          <w:szCs w:val="28"/>
          <w:rtl/>
        </w:rPr>
        <w:t xml:space="preserve">هدفت الدراسة إلى تطوير أداة لقياس سلوكيات القيادة التحويلية في الإدارة التربوية، بحيث تتوفر لها دلالات الصدق والثبات وفاعلية الفقرات. طبقت أداة الدراسة على عينة من معلمي ومعلمات المرحلة الثانوية بمدارس أمانة العاصمة صنعاء بلغت (831) معلماَ ومعلمة، اختيرت بالطريقة العشوائية البسيطة، وقد تكونت أداة الدراسة من ثمانية أبعاد هي: التأثير المثالي، والدافعية الإلهامية، والاستثارة الفكرية، والاعتبارية الفردية، والرؤيوية، وتمكين السلطة، والمكافآت البدائلية، والإدارة بالاستثناء. </w:t>
      </w:r>
    </w:p>
    <w:p w:rsidR="001176A7" w:rsidRPr="001176A7" w:rsidRDefault="001176A7" w:rsidP="001176A7">
      <w:pPr>
        <w:spacing w:before="60" w:after="60" w:line="360" w:lineRule="auto"/>
        <w:ind w:left="360"/>
        <w:jc w:val="both"/>
        <w:rPr>
          <w:rFonts w:ascii="Simplified Arabic" w:eastAsia="Times New Roman" w:hAnsi="Simplified Arabic" w:cs="Simplified Arabic"/>
          <w:sz w:val="28"/>
          <w:szCs w:val="28"/>
          <w:rtl/>
        </w:rPr>
      </w:pPr>
      <w:r w:rsidRPr="001176A7">
        <w:rPr>
          <w:rFonts w:ascii="Simplified Arabic" w:eastAsia="Times New Roman" w:hAnsi="Simplified Arabic" w:cs="Simplified Arabic"/>
          <w:sz w:val="28"/>
          <w:szCs w:val="28"/>
          <w:rtl/>
        </w:rPr>
        <w:t>وقد أظهرت نتائج الدراسة أن الأداة كانت صادقة وذلك من خلال الطريقة والإجراءات التي استخدمت في بنائها ومن خلال نتائج التحليل العاملي، كما تم التحقق من ثبات الأداة بطريقتين، طريقة الاتساق الداخلي، التجزئة النصفية مصححة بمعادلة سبيرمان – براون ، اذ كان معامل الثبات للأداة ككل (0.98) وتراوحت معاملات ثبات الأداة بين (0.67، 0.93).</w:t>
      </w:r>
    </w:p>
    <w:p w:rsidR="001176A7" w:rsidRPr="001176A7" w:rsidRDefault="001176A7" w:rsidP="008B5BF4">
      <w:pPr>
        <w:numPr>
          <w:ilvl w:val="0"/>
          <w:numId w:val="28"/>
        </w:numPr>
        <w:spacing w:before="60" w:after="60" w:line="360" w:lineRule="auto"/>
        <w:contextualSpacing/>
        <w:jc w:val="both"/>
        <w:rPr>
          <w:rFonts w:ascii="Simplified Arabic" w:eastAsia="Times New Roman" w:hAnsi="Simplified Arabic" w:cs="Simplified Arabic"/>
          <w:b/>
          <w:bCs/>
          <w:sz w:val="28"/>
          <w:szCs w:val="28"/>
          <w:rtl/>
        </w:rPr>
      </w:pPr>
      <w:r w:rsidRPr="001176A7">
        <w:rPr>
          <w:rFonts w:ascii="Simplified Arabic" w:eastAsia="Times New Roman" w:hAnsi="Simplified Arabic" w:cs="Simplified Arabic"/>
          <w:b/>
          <w:bCs/>
          <w:sz w:val="28"/>
          <w:szCs w:val="28"/>
          <w:rtl/>
        </w:rPr>
        <w:t xml:space="preserve"> دراسة المنذري، فايزة. (2003): "متطلبات تطبيق القيادة التحويلية في مدراس التعليم الأساسي".</w:t>
      </w:r>
      <w:r w:rsidRPr="001176A7">
        <w:rPr>
          <w:rFonts w:ascii="Simplified Arabic" w:eastAsia="Times New Roman" w:hAnsi="Simplified Arabic" w:cs="Simplified Arabic"/>
          <w:b/>
          <w:bCs/>
          <w:sz w:val="28"/>
          <w:szCs w:val="28"/>
          <w:rtl/>
        </w:rPr>
        <w:tab/>
      </w:r>
    </w:p>
    <w:p w:rsidR="001176A7" w:rsidRPr="001176A7" w:rsidRDefault="001176A7" w:rsidP="001176A7">
      <w:pPr>
        <w:spacing w:before="60" w:after="60" w:line="360" w:lineRule="auto"/>
        <w:ind w:left="360"/>
        <w:jc w:val="both"/>
        <w:rPr>
          <w:rFonts w:ascii="Simplified Arabic" w:eastAsia="Times New Roman" w:hAnsi="Simplified Arabic" w:cs="Simplified Arabic"/>
          <w:sz w:val="28"/>
          <w:szCs w:val="28"/>
          <w:rtl/>
        </w:rPr>
      </w:pPr>
      <w:r w:rsidRPr="001176A7">
        <w:rPr>
          <w:rFonts w:ascii="Simplified Arabic" w:eastAsia="Times New Roman" w:hAnsi="Simplified Arabic" w:cs="Simplified Arabic"/>
          <w:sz w:val="28"/>
          <w:szCs w:val="28"/>
          <w:rtl/>
        </w:rPr>
        <w:lastRenderedPageBreak/>
        <w:t>وحاولت هذه الدراسة كشف واقع القيادة المدرسية في مدارس التعليم الأساسي بسلطنة عمان من منظور الأسس الفكرية لنظرية القيادة التحويلية وذلك من وجهة نظر مساعدي مديري هذه المدارس والمعلمين الأوائل بها، أما الهدف الرئيس للدراسة فهو التوصل إلى متطلبات تطبيق القيادة التحويلية في مدارس التعليم الأساسي بسلطنة عمان على النحو فعال.</w:t>
      </w:r>
    </w:p>
    <w:p w:rsidR="001176A7" w:rsidRPr="001176A7" w:rsidRDefault="001176A7" w:rsidP="001176A7">
      <w:pPr>
        <w:spacing w:before="60" w:after="60" w:line="360" w:lineRule="auto"/>
        <w:ind w:left="360"/>
        <w:jc w:val="both"/>
        <w:rPr>
          <w:rFonts w:ascii="Simplified Arabic" w:eastAsia="Times New Roman" w:hAnsi="Simplified Arabic" w:cs="Simplified Arabic"/>
          <w:sz w:val="28"/>
          <w:szCs w:val="28"/>
          <w:rtl/>
        </w:rPr>
      </w:pPr>
      <w:r w:rsidRPr="001176A7">
        <w:rPr>
          <w:rFonts w:ascii="Simplified Arabic" w:eastAsia="Times New Roman" w:hAnsi="Simplified Arabic" w:cs="Simplified Arabic"/>
          <w:sz w:val="28"/>
          <w:szCs w:val="28"/>
          <w:rtl/>
        </w:rPr>
        <w:t xml:space="preserve">تألفت بيانات الدراسة الميدانية من ثلاثة مصادر </w:t>
      </w:r>
      <w:r w:rsidRPr="001176A7">
        <w:rPr>
          <w:rFonts w:ascii="Simplified Arabic" w:eastAsia="Times New Roman" w:hAnsi="Simplified Arabic" w:cs="Simplified Arabic"/>
          <w:b/>
          <w:bCs/>
          <w:sz w:val="28"/>
          <w:szCs w:val="28"/>
          <w:rtl/>
        </w:rPr>
        <w:t>أولا:</w:t>
      </w:r>
      <w:r w:rsidRPr="001176A7">
        <w:rPr>
          <w:rFonts w:ascii="Simplified Arabic" w:eastAsia="Times New Roman" w:hAnsi="Simplified Arabic" w:cs="Simplified Arabic"/>
          <w:sz w:val="28"/>
          <w:szCs w:val="28"/>
          <w:rtl/>
        </w:rPr>
        <w:t>استبانه طورها الباحثون مكونة من (55) فقرة، تم توزيعها على أفراد عينة الدراسة، البالغ عددهم (607) فردا، منهم (202) مساعد مدير من كلتا الحلقتين (الحلقة التعليمية الأولى والثانية)، و(405) معلما من كلتا الحلقتين.</w:t>
      </w:r>
    </w:p>
    <w:p w:rsidR="001176A7" w:rsidRPr="001176A7" w:rsidRDefault="001176A7" w:rsidP="001176A7">
      <w:pPr>
        <w:spacing w:before="60" w:after="60" w:line="360" w:lineRule="auto"/>
        <w:ind w:left="270"/>
        <w:jc w:val="both"/>
        <w:rPr>
          <w:rFonts w:ascii="Simplified Arabic" w:eastAsia="Times New Roman" w:hAnsi="Simplified Arabic" w:cs="Simplified Arabic"/>
          <w:sz w:val="28"/>
          <w:szCs w:val="28"/>
        </w:rPr>
      </w:pPr>
      <w:r w:rsidRPr="001176A7">
        <w:rPr>
          <w:rFonts w:ascii="Simplified Arabic" w:eastAsia="Times New Roman" w:hAnsi="Simplified Arabic" w:cs="Simplified Arabic"/>
          <w:b/>
          <w:bCs/>
          <w:sz w:val="28"/>
          <w:szCs w:val="28"/>
          <w:rtl/>
        </w:rPr>
        <w:t>ثانيا:</w:t>
      </w:r>
      <w:r w:rsidRPr="001176A7">
        <w:rPr>
          <w:rFonts w:ascii="Simplified Arabic" w:eastAsia="Times New Roman" w:hAnsi="Simplified Arabic" w:cs="Simplified Arabic"/>
          <w:sz w:val="28"/>
          <w:szCs w:val="28"/>
          <w:rtl/>
        </w:rPr>
        <w:t xml:space="preserve"> مقابلة شخصية مع (35) فردا من مساعد مدير ومدرس أساسي ومعلم أول بهذه المدارس.</w:t>
      </w:r>
    </w:p>
    <w:p w:rsidR="001176A7" w:rsidRPr="001176A7" w:rsidRDefault="001176A7" w:rsidP="001176A7">
      <w:pPr>
        <w:spacing w:before="60" w:after="60" w:line="360" w:lineRule="auto"/>
        <w:ind w:left="270"/>
        <w:jc w:val="both"/>
        <w:rPr>
          <w:rFonts w:ascii="Simplified Arabic" w:eastAsia="Times New Roman" w:hAnsi="Simplified Arabic" w:cs="Simplified Arabic"/>
          <w:sz w:val="28"/>
          <w:szCs w:val="28"/>
          <w:rtl/>
        </w:rPr>
      </w:pPr>
      <w:r w:rsidRPr="001176A7">
        <w:rPr>
          <w:rFonts w:ascii="Simplified Arabic" w:eastAsia="Times New Roman" w:hAnsi="Simplified Arabic" w:cs="Simplified Arabic"/>
          <w:b/>
          <w:bCs/>
          <w:sz w:val="28"/>
          <w:szCs w:val="28"/>
          <w:rtl/>
        </w:rPr>
        <w:t>ثالثا:</w:t>
      </w:r>
      <w:r w:rsidRPr="001176A7">
        <w:rPr>
          <w:rFonts w:ascii="Simplified Arabic" w:eastAsia="Times New Roman" w:hAnsi="Simplified Arabic" w:cs="Simplified Arabic"/>
          <w:sz w:val="28"/>
          <w:szCs w:val="28"/>
          <w:rtl/>
        </w:rPr>
        <w:t xml:space="preserve"> مقابلة مقننة مع (7) خبراء متخصصين في القيادة والإدارة.</w:t>
      </w:r>
    </w:p>
    <w:p w:rsidR="001176A7" w:rsidRDefault="001176A7" w:rsidP="001176A7">
      <w:pPr>
        <w:tabs>
          <w:tab w:val="left" w:pos="7500"/>
        </w:tabs>
        <w:spacing w:after="0" w:line="360" w:lineRule="auto"/>
        <w:ind w:left="270"/>
        <w:jc w:val="both"/>
        <w:rPr>
          <w:rFonts w:ascii="Simplified Arabic" w:eastAsia="Times New Roman" w:hAnsi="Simplified Arabic" w:cs="Simplified Arabic"/>
          <w:sz w:val="24"/>
          <w:szCs w:val="24"/>
          <w:rtl/>
          <w:lang w:bidi="ar-AE"/>
        </w:rPr>
      </w:pPr>
      <w:r w:rsidRPr="001176A7">
        <w:rPr>
          <w:rFonts w:ascii="Simplified Arabic" w:eastAsia="Times New Roman" w:hAnsi="Simplified Arabic" w:cs="Simplified Arabic"/>
          <w:sz w:val="28"/>
          <w:szCs w:val="28"/>
          <w:rtl/>
        </w:rPr>
        <w:t xml:space="preserve"> وأظهرت نتائج الدراسة أن تقديرات أفراد عينة الدراسة للواقع الراهن للقيادة المدرسية على محاور الدراسة تراوحت بين المرتفعة والمتوسطة. وتطابقت نتائج المقابلة الشخصية مع نتائج الاستبانة في جميع محاور الدراسة، عدا محور ممارسات التغيير. وفيما يتعلق بأثر متغيرات الاستبانة فقد توصلت الدراسة إلى انه توجد فروق ذات دلالة إحصائية عند مستوى دلالة (</w:t>
      </w:r>
      <w:r w:rsidRPr="001176A7">
        <w:rPr>
          <w:rFonts w:ascii="Times New Roman" w:eastAsia="Times New Roman" w:hAnsi="Times New Roman" w:cs="Times New Roman" w:hint="cs"/>
          <w:sz w:val="28"/>
          <w:szCs w:val="28"/>
          <w:rtl/>
        </w:rPr>
        <w:t>α≤</w:t>
      </w:r>
      <w:r w:rsidRPr="001176A7">
        <w:rPr>
          <w:rFonts w:ascii="Simplified Arabic" w:eastAsia="Times New Roman" w:hAnsi="Simplified Arabic" w:cs="Simplified Arabic"/>
          <w:sz w:val="28"/>
          <w:szCs w:val="28"/>
        </w:rPr>
        <w:t xml:space="preserve"> 0.05</w:t>
      </w:r>
      <w:r w:rsidRPr="001176A7">
        <w:rPr>
          <w:rFonts w:ascii="Simplified Arabic" w:eastAsia="Times New Roman" w:hAnsi="Simplified Arabic" w:cs="Simplified Arabic"/>
          <w:sz w:val="28"/>
          <w:szCs w:val="28"/>
          <w:rtl/>
        </w:rPr>
        <w:t>) بين متوسطات تقديرات أفراد عينة الدراسة تعزى لمتغير المنطقة التعليمية على جميع محاور الدراسة، ولمتغير مسمى الحلقة التعليمية لصالح الحلقة الأولى، ولمتغير المؤهل العلمي، ولمتغير الخبرة العملية</w:t>
      </w:r>
      <w:r w:rsidRPr="001176A7">
        <w:rPr>
          <w:rFonts w:ascii="Simplified Arabic" w:eastAsia="Times New Roman" w:hAnsi="Simplified Arabic" w:cs="Simplified Arabic" w:hint="cs"/>
          <w:sz w:val="24"/>
          <w:szCs w:val="24"/>
          <w:rtl/>
          <w:lang w:bidi="ar-AE"/>
        </w:rPr>
        <w:t>.</w:t>
      </w:r>
    </w:p>
    <w:p w:rsidR="006637DB" w:rsidRDefault="006637DB" w:rsidP="001176A7">
      <w:pPr>
        <w:tabs>
          <w:tab w:val="left" w:pos="7500"/>
        </w:tabs>
        <w:spacing w:after="0" w:line="360" w:lineRule="auto"/>
        <w:ind w:left="270"/>
        <w:jc w:val="both"/>
        <w:rPr>
          <w:rFonts w:ascii="Simplified Arabic" w:eastAsia="Times New Roman" w:hAnsi="Simplified Arabic" w:cs="Simplified Arabic"/>
          <w:sz w:val="24"/>
          <w:szCs w:val="24"/>
          <w:rtl/>
          <w:lang w:bidi="ar-AE"/>
        </w:rPr>
      </w:pPr>
    </w:p>
    <w:p w:rsidR="006637DB" w:rsidRDefault="006637DB" w:rsidP="001176A7">
      <w:pPr>
        <w:tabs>
          <w:tab w:val="left" w:pos="7500"/>
        </w:tabs>
        <w:spacing w:after="0" w:line="360" w:lineRule="auto"/>
        <w:ind w:left="270"/>
        <w:jc w:val="both"/>
        <w:rPr>
          <w:rFonts w:ascii="Simplified Arabic" w:eastAsia="Times New Roman" w:hAnsi="Simplified Arabic" w:cs="Simplified Arabic"/>
          <w:sz w:val="24"/>
          <w:szCs w:val="24"/>
          <w:rtl/>
          <w:lang w:bidi="ar-AE"/>
        </w:rPr>
      </w:pPr>
    </w:p>
    <w:p w:rsidR="006637DB" w:rsidRDefault="006637DB" w:rsidP="001176A7">
      <w:pPr>
        <w:tabs>
          <w:tab w:val="left" w:pos="7500"/>
        </w:tabs>
        <w:spacing w:after="0" w:line="360" w:lineRule="auto"/>
        <w:ind w:left="270"/>
        <w:jc w:val="both"/>
        <w:rPr>
          <w:rFonts w:ascii="Simplified Arabic" w:eastAsia="Times New Roman" w:hAnsi="Simplified Arabic" w:cs="Simplified Arabic"/>
          <w:sz w:val="24"/>
          <w:szCs w:val="24"/>
          <w:rtl/>
          <w:lang w:bidi="ar-AE"/>
        </w:rPr>
      </w:pPr>
    </w:p>
    <w:p w:rsidR="006637DB" w:rsidRDefault="006637DB" w:rsidP="001176A7">
      <w:pPr>
        <w:tabs>
          <w:tab w:val="left" w:pos="7500"/>
        </w:tabs>
        <w:spacing w:after="0" w:line="360" w:lineRule="auto"/>
        <w:ind w:left="270"/>
        <w:jc w:val="both"/>
        <w:rPr>
          <w:rFonts w:ascii="Simplified Arabic" w:eastAsia="Times New Roman" w:hAnsi="Simplified Arabic" w:cs="Simplified Arabic"/>
          <w:sz w:val="24"/>
          <w:szCs w:val="24"/>
          <w:rtl/>
          <w:lang w:bidi="ar-AE"/>
        </w:rPr>
      </w:pPr>
    </w:p>
    <w:p w:rsidR="006637DB" w:rsidRDefault="006637DB" w:rsidP="001176A7">
      <w:pPr>
        <w:tabs>
          <w:tab w:val="left" w:pos="7500"/>
        </w:tabs>
        <w:spacing w:after="0" w:line="360" w:lineRule="auto"/>
        <w:ind w:left="270"/>
        <w:jc w:val="both"/>
        <w:rPr>
          <w:rFonts w:ascii="Simplified Arabic" w:eastAsia="Times New Roman" w:hAnsi="Simplified Arabic" w:cs="Simplified Arabic"/>
          <w:sz w:val="24"/>
          <w:szCs w:val="24"/>
          <w:rtl/>
          <w:lang w:bidi="ar-AE"/>
        </w:rPr>
      </w:pPr>
    </w:p>
    <w:p w:rsidR="006637DB" w:rsidRPr="001176A7" w:rsidRDefault="006637DB" w:rsidP="001176A7">
      <w:pPr>
        <w:tabs>
          <w:tab w:val="left" w:pos="7500"/>
        </w:tabs>
        <w:spacing w:after="0" w:line="360" w:lineRule="auto"/>
        <w:ind w:left="270"/>
        <w:jc w:val="both"/>
        <w:rPr>
          <w:rFonts w:ascii="Simplified Arabic" w:eastAsia="Times New Roman" w:hAnsi="Simplified Arabic" w:cs="Simplified Arabic"/>
          <w:sz w:val="24"/>
          <w:szCs w:val="24"/>
          <w:rtl/>
          <w:lang w:bidi="ar-AE"/>
        </w:rPr>
      </w:pPr>
    </w:p>
    <w:p w:rsidR="001176A7" w:rsidRPr="001176A7" w:rsidRDefault="006637DB" w:rsidP="001176A7">
      <w:pPr>
        <w:spacing w:before="60" w:after="60" w:line="360" w:lineRule="auto"/>
        <w:jc w:val="both"/>
        <w:rPr>
          <w:rFonts w:ascii="Simplified Arabic" w:eastAsia="Times New Roman" w:hAnsi="Simplified Arabic" w:cs="Simplified Arabic"/>
          <w:b/>
          <w:bCs/>
          <w:sz w:val="36"/>
          <w:szCs w:val="32"/>
          <w:rtl/>
        </w:rPr>
      </w:pPr>
      <w:r w:rsidRPr="006637DB">
        <w:rPr>
          <w:rFonts w:ascii="Simplified Arabic" w:eastAsia="Times New Roman" w:hAnsi="Simplified Arabic" w:cs="Simplified Arabic" w:hint="cs"/>
          <w:b/>
          <w:bCs/>
          <w:sz w:val="36"/>
          <w:szCs w:val="32"/>
          <w:rtl/>
        </w:rPr>
        <w:t xml:space="preserve">2.1.13 </w:t>
      </w:r>
      <w:r w:rsidR="001176A7" w:rsidRPr="001176A7">
        <w:rPr>
          <w:rFonts w:ascii="Simplified Arabic" w:eastAsia="Times New Roman" w:hAnsi="Simplified Arabic" w:cs="Simplified Arabic"/>
          <w:b/>
          <w:bCs/>
          <w:sz w:val="36"/>
          <w:szCs w:val="32"/>
          <w:rtl/>
        </w:rPr>
        <w:t xml:space="preserve">الدراسات الاجنبية :- </w:t>
      </w:r>
    </w:p>
    <w:p w:rsidR="00F93787" w:rsidRPr="00F93787" w:rsidRDefault="001176A7" w:rsidP="008B5BF4">
      <w:pPr>
        <w:numPr>
          <w:ilvl w:val="0"/>
          <w:numId w:val="29"/>
        </w:numPr>
        <w:tabs>
          <w:tab w:val="right" w:pos="368"/>
          <w:tab w:val="right" w:pos="793"/>
          <w:tab w:val="right" w:pos="8022"/>
        </w:tabs>
        <w:spacing w:before="60" w:after="60" w:line="360" w:lineRule="auto"/>
        <w:ind w:left="84" w:firstLine="0"/>
        <w:contextualSpacing/>
        <w:jc w:val="both"/>
        <w:rPr>
          <w:rFonts w:ascii="Simplified Arabic" w:eastAsia="Times New Roman" w:hAnsi="Simplified Arabic" w:cs="Simplified Arabic"/>
          <w:sz w:val="24"/>
          <w:szCs w:val="28"/>
        </w:rPr>
      </w:pPr>
      <w:r w:rsidRPr="001176A7">
        <w:rPr>
          <w:rFonts w:ascii="Simplified Arabic" w:eastAsia="Times New Roman" w:hAnsi="Simplified Arabic" w:cs="Simplified Arabic"/>
          <w:b/>
          <w:bCs/>
          <w:sz w:val="28"/>
          <w:szCs w:val="28"/>
          <w:rtl/>
        </w:rPr>
        <w:t>دراسة (</w:t>
      </w:r>
      <w:r w:rsidR="00DC5B7F">
        <w:rPr>
          <w:rFonts w:ascii="Simplified Arabic" w:eastAsia="Times New Roman" w:hAnsi="Simplified Arabic" w:cs="Simplified Arabic"/>
          <w:b/>
          <w:bCs/>
          <w:sz w:val="28"/>
          <w:szCs w:val="28"/>
        </w:rPr>
        <w:t>Boating, 2014</w:t>
      </w:r>
      <w:r w:rsidRPr="001176A7">
        <w:rPr>
          <w:rFonts w:ascii="Simplified Arabic" w:eastAsia="Times New Roman" w:hAnsi="Simplified Arabic" w:cs="Simplified Arabic"/>
          <w:b/>
          <w:bCs/>
          <w:sz w:val="28"/>
          <w:szCs w:val="28"/>
          <w:rtl/>
        </w:rPr>
        <w:t>)</w:t>
      </w:r>
      <w:r w:rsidRPr="001176A7">
        <w:rPr>
          <w:rFonts w:ascii="Simplified Arabic" w:eastAsia="Times New Roman" w:hAnsi="Simplified Arabic" w:cs="Simplified Arabic" w:hint="cs"/>
          <w:b/>
          <w:bCs/>
          <w:sz w:val="28"/>
          <w:szCs w:val="28"/>
          <w:rtl/>
        </w:rPr>
        <w:t xml:space="preserve">: </w:t>
      </w:r>
      <w:r w:rsidR="00F93787">
        <w:rPr>
          <w:rFonts w:ascii="Simplified Arabic" w:eastAsia="Times New Roman" w:hAnsi="Simplified Arabic" w:cs="Simplified Arabic"/>
          <w:b/>
          <w:bCs/>
          <w:sz w:val="28"/>
          <w:szCs w:val="28"/>
        </w:rPr>
        <w:t>“</w:t>
      </w:r>
      <w:r w:rsidR="00DC5B7F" w:rsidRPr="00F93787">
        <w:rPr>
          <w:rFonts w:asciiTheme="majorBidi" w:eastAsia="Times New Roman" w:hAnsiTheme="majorBidi" w:cstheme="majorBidi"/>
          <w:b/>
          <w:bCs/>
          <w:sz w:val="28"/>
          <w:szCs w:val="32"/>
        </w:rPr>
        <w:t>A Quantitative Case Study Of Transformational leadership Charecteristics of  Vally View University in Gana</w:t>
      </w:r>
      <w:r w:rsidR="00F93787">
        <w:rPr>
          <w:rFonts w:asciiTheme="majorBidi" w:eastAsia="Times New Roman" w:hAnsiTheme="majorBidi" w:cstheme="majorBidi"/>
          <w:b/>
          <w:bCs/>
          <w:sz w:val="28"/>
          <w:szCs w:val="32"/>
        </w:rPr>
        <w:t xml:space="preserve">”                                                                           </w:t>
      </w:r>
    </w:p>
    <w:p w:rsidR="001176A7" w:rsidRPr="00F93787" w:rsidRDefault="00F93787" w:rsidP="00F93787">
      <w:pPr>
        <w:tabs>
          <w:tab w:val="right" w:pos="368"/>
          <w:tab w:val="right" w:pos="793"/>
          <w:tab w:val="right" w:pos="8022"/>
        </w:tabs>
        <w:spacing w:before="60" w:after="60" w:line="360" w:lineRule="auto"/>
        <w:ind w:left="84"/>
        <w:contextualSpacing/>
        <w:jc w:val="both"/>
        <w:rPr>
          <w:rFonts w:ascii="Simplified Arabic" w:eastAsia="Times New Roman" w:hAnsi="Simplified Arabic" w:cs="Simplified Arabic"/>
          <w:sz w:val="24"/>
          <w:szCs w:val="28"/>
          <w:rtl/>
        </w:rPr>
      </w:pPr>
      <w:r>
        <w:rPr>
          <w:rFonts w:ascii="Simplified Arabic" w:eastAsia="Times New Roman" w:hAnsi="Simplified Arabic" w:cs="Simplified Arabic" w:hint="cs"/>
          <w:sz w:val="24"/>
          <w:szCs w:val="28"/>
          <w:rtl/>
          <w:lang w:bidi="ar-AE"/>
        </w:rPr>
        <w:t>هدفت هذه الدراسة</w:t>
      </w:r>
      <w:r w:rsidR="00DC5B7F">
        <w:rPr>
          <w:rFonts w:ascii="Simplified Arabic" w:eastAsia="Times New Roman" w:hAnsi="Simplified Arabic" w:cs="Simplified Arabic" w:hint="cs"/>
          <w:sz w:val="24"/>
          <w:szCs w:val="28"/>
          <w:rtl/>
          <w:lang w:bidi="ar-AE"/>
        </w:rPr>
        <w:t>إلى التعرف على مدى توافر خصائص القيادة التحويلية لقادة جامعة فالي فيو الغانية، واستخدمت استبانة القيادة متعددة العوامل (</w:t>
      </w:r>
      <w:r w:rsidR="00DC5B7F">
        <w:rPr>
          <w:rFonts w:ascii="Simplified Arabic" w:eastAsia="Times New Roman" w:hAnsi="Simplified Arabic" w:cs="Simplified Arabic"/>
          <w:sz w:val="24"/>
          <w:szCs w:val="28"/>
          <w:lang w:val="en-GB" w:bidi="ar-AE"/>
        </w:rPr>
        <w:t>MLQ</w:t>
      </w:r>
      <w:r w:rsidR="00DC5B7F">
        <w:rPr>
          <w:rFonts w:ascii="Simplified Arabic" w:eastAsia="Times New Roman" w:hAnsi="Simplified Arabic" w:cs="Simplified Arabic" w:hint="cs"/>
          <w:sz w:val="24"/>
          <w:szCs w:val="28"/>
          <w:rtl/>
          <w:lang w:val="en-GB" w:bidi="ar-AE"/>
        </w:rPr>
        <w:t xml:space="preserve">) التي وضعها "باس وأفوليو 2000" في جمع البيانات، ووزعت على (306) من القادة الأكاديميين، كذلك من قيادات الطلبة، يمثلون كامل </w:t>
      </w:r>
      <w:r w:rsidR="005C45B7">
        <w:rPr>
          <w:rFonts w:ascii="Simplified Arabic" w:eastAsia="Times New Roman" w:hAnsi="Simplified Arabic" w:cs="Simplified Arabic" w:hint="cs"/>
          <w:sz w:val="24"/>
          <w:szCs w:val="28"/>
          <w:rtl/>
          <w:lang w:val="en-GB" w:bidi="ar-AE"/>
        </w:rPr>
        <w:t>مجتمع الدراسة في الجامعة، وبينت نتائج الدراسة أن القادة الأكاديميين يمتلكون خصائص القيادة التحويلية بدرجة متوسطة بمتوسط حسابي بلغ (3.15) بينما كان امتلاك الطلبة لخصائص القيادة التحويلية ضعيفاً بمتوسط حسابي بلغ (2.97) وهم بحاجة لتدريب من أجل تصحيح نقاط الضعف.</w:t>
      </w:r>
    </w:p>
    <w:p w:rsidR="001176A7" w:rsidRPr="001176A7" w:rsidRDefault="001176A7" w:rsidP="008B5BF4">
      <w:pPr>
        <w:numPr>
          <w:ilvl w:val="0"/>
          <w:numId w:val="29"/>
        </w:numPr>
        <w:spacing w:before="60" w:after="60" w:line="360" w:lineRule="auto"/>
        <w:contextualSpacing/>
        <w:jc w:val="right"/>
        <w:rPr>
          <w:rFonts w:ascii="Simplified Arabic" w:eastAsia="Times New Roman" w:hAnsi="Simplified Arabic" w:cs="Simplified Arabic"/>
          <w:b/>
          <w:bCs/>
          <w:sz w:val="28"/>
          <w:szCs w:val="28"/>
          <w:lang w:val="en-GB"/>
        </w:rPr>
      </w:pPr>
      <w:r w:rsidRPr="001176A7">
        <w:rPr>
          <w:rFonts w:ascii="Simplified Arabic" w:eastAsia="Times New Roman" w:hAnsi="Simplified Arabic" w:cs="Simplified Arabic"/>
          <w:b/>
          <w:bCs/>
          <w:sz w:val="28"/>
          <w:szCs w:val="28"/>
          <w:rtl/>
        </w:rPr>
        <w:t xml:space="preserve">دراسة </w:t>
      </w:r>
      <w:r w:rsidRPr="001176A7">
        <w:rPr>
          <w:rFonts w:ascii="Times New Roman" w:eastAsia="Times New Roman" w:hAnsi="Times New Roman" w:cs="Times New Roman"/>
          <w:b/>
          <w:bCs/>
          <w:sz w:val="28"/>
          <w:szCs w:val="28"/>
          <w:rtl/>
        </w:rPr>
        <w:t>(</w:t>
      </w:r>
      <w:r w:rsidR="005C45B7">
        <w:rPr>
          <w:rFonts w:ascii="Times New Roman" w:eastAsia="Times New Roman" w:hAnsi="Times New Roman" w:cs="Times New Roman" w:hint="cs"/>
          <w:b/>
          <w:bCs/>
          <w:sz w:val="28"/>
          <w:szCs w:val="28"/>
          <w:rtl/>
        </w:rPr>
        <w:t>ٍ</w:t>
      </w:r>
      <w:r w:rsidR="005C45B7">
        <w:rPr>
          <w:rFonts w:ascii="Times New Roman" w:eastAsia="Times New Roman" w:hAnsi="Times New Roman" w:cs="Times New Roman"/>
          <w:b/>
          <w:bCs/>
          <w:sz w:val="28"/>
          <w:szCs w:val="28"/>
          <w:lang w:val="en-GB"/>
        </w:rPr>
        <w:t>Sadeghi</w:t>
      </w:r>
      <w:r w:rsidR="00F93787">
        <w:rPr>
          <w:rFonts w:ascii="Times New Roman" w:eastAsia="Times New Roman" w:hAnsi="Times New Roman" w:cs="Times New Roman"/>
          <w:b/>
          <w:bCs/>
          <w:sz w:val="28"/>
          <w:szCs w:val="28"/>
          <w:lang w:val="en-GB"/>
        </w:rPr>
        <w:t>&amp;pihie , 2012</w:t>
      </w:r>
      <w:r w:rsidR="00F93787">
        <w:rPr>
          <w:rFonts w:ascii="Times New Roman" w:eastAsia="Times New Roman" w:hAnsi="Times New Roman" w:cs="Times New Roman" w:hint="cs"/>
          <w:b/>
          <w:bCs/>
          <w:sz w:val="28"/>
          <w:szCs w:val="28"/>
          <w:rtl/>
          <w:lang w:val="en-GB" w:bidi="ar-AE"/>
        </w:rPr>
        <w:t xml:space="preserve">): </w:t>
      </w:r>
      <w:r w:rsidR="00F93787">
        <w:rPr>
          <w:rFonts w:ascii="Times New Roman" w:eastAsia="Times New Roman" w:hAnsi="Times New Roman" w:cs="Times New Roman"/>
          <w:b/>
          <w:bCs/>
          <w:sz w:val="28"/>
          <w:szCs w:val="28"/>
          <w:lang w:val="en-GB" w:bidi="ar-AE"/>
        </w:rPr>
        <w:t xml:space="preserve">“ </w:t>
      </w:r>
      <w:r w:rsidR="00F93787">
        <w:rPr>
          <w:rFonts w:ascii="Times New Roman" w:eastAsia="Times New Roman" w:hAnsi="Times New Roman" w:cs="Times New Roman"/>
          <w:b/>
          <w:bCs/>
          <w:sz w:val="28"/>
          <w:szCs w:val="28"/>
          <w:lang w:bidi="ar-AE"/>
        </w:rPr>
        <w:t>Transformation Leadership and its predictive Effect on Leadership Effectiveness”</w:t>
      </w:r>
    </w:p>
    <w:p w:rsidR="001176A7" w:rsidRPr="001176A7" w:rsidRDefault="00F93787" w:rsidP="001176A7">
      <w:pPr>
        <w:spacing w:line="360" w:lineRule="auto"/>
        <w:ind w:left="81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هدفت الدراسة إلى تحديد الدور المتوقع من القيادة في </w:t>
      </w:r>
      <w:r w:rsidR="005C72C2">
        <w:rPr>
          <w:rFonts w:ascii="Simplified Arabic" w:eastAsia="Times New Roman" w:hAnsi="Simplified Arabic" w:cs="Simplified Arabic" w:hint="cs"/>
          <w:sz w:val="28"/>
          <w:szCs w:val="28"/>
          <w:rtl/>
        </w:rPr>
        <w:t xml:space="preserve">فاعلية القيادة في الجامعات الماليزية، باستخدام استبانة القيادة متعددة العوامل التي وضعها "باس وأفوليو 2000"، </w:t>
      </w:r>
      <w:r w:rsidR="00BF4F61">
        <w:rPr>
          <w:rFonts w:ascii="Simplified Arabic" w:eastAsia="Times New Roman" w:hAnsi="Simplified Arabic" w:cs="Simplified Arabic" w:hint="cs"/>
          <w:sz w:val="28"/>
          <w:szCs w:val="28"/>
          <w:rtl/>
        </w:rPr>
        <w:t xml:space="preserve">وطبقت على  (298) قائداً أكاديمياً في ثلاث جامعات بحثية ماليزية. </w:t>
      </w:r>
      <w:r w:rsidR="00BF4F61">
        <w:rPr>
          <w:rFonts w:ascii="Simplified Arabic" w:eastAsia="Times New Roman" w:hAnsi="Simplified Arabic" w:cs="Simplified Arabic" w:hint="cs"/>
          <w:sz w:val="28"/>
          <w:szCs w:val="28"/>
          <w:rtl/>
        </w:rPr>
        <w:lastRenderedPageBreak/>
        <w:t xml:space="preserve">وأظهرت النتائج تطبيق مزيج من الأنماط </w:t>
      </w:r>
      <w:r w:rsidR="00017997">
        <w:rPr>
          <w:rFonts w:ascii="Simplified Arabic" w:eastAsia="Times New Roman" w:hAnsi="Simplified Arabic" w:cs="Simplified Arabic" w:hint="cs"/>
          <w:sz w:val="28"/>
          <w:szCs w:val="28"/>
          <w:rtl/>
        </w:rPr>
        <w:t>القيادية في الجامعات الماليزية المبحوثة ومنها القيادة التحويلية وأن أبعاد الأنماط القيادية ومنها الأبعاد الأربعة للقيادة التحويلية تفسر ما نسبته 82% من التغير في فعالية القيادة في الجامعات الماليزية. وبالتالي أظهرت الدراسة أهمية القيادة التحويلية في زيادة فعالية القيادة الجامعية.</w:t>
      </w:r>
    </w:p>
    <w:p w:rsidR="001176A7" w:rsidRPr="001176A7" w:rsidRDefault="001176A7" w:rsidP="008B5BF4">
      <w:pPr>
        <w:numPr>
          <w:ilvl w:val="0"/>
          <w:numId w:val="29"/>
        </w:numPr>
        <w:spacing w:before="60" w:after="60" w:line="360" w:lineRule="auto"/>
        <w:contextualSpacing/>
        <w:jc w:val="both"/>
        <w:rPr>
          <w:rFonts w:ascii="Simplified Arabic" w:eastAsia="Times New Roman" w:hAnsi="Simplified Arabic" w:cs="Simplified Arabic"/>
          <w:b/>
          <w:bCs/>
          <w:sz w:val="28"/>
          <w:szCs w:val="28"/>
        </w:rPr>
      </w:pPr>
      <w:r w:rsidRPr="001176A7">
        <w:rPr>
          <w:rFonts w:ascii="Simplified Arabic" w:eastAsia="Times New Roman" w:hAnsi="Simplified Arabic" w:cs="Simplified Arabic"/>
          <w:b/>
          <w:bCs/>
          <w:sz w:val="28"/>
          <w:szCs w:val="28"/>
          <w:rtl/>
        </w:rPr>
        <w:t>دراسة</w:t>
      </w:r>
      <w:r w:rsidRPr="001176A7">
        <w:rPr>
          <w:rFonts w:ascii="Times New Roman" w:eastAsia="Times New Roman" w:hAnsi="Times New Roman" w:cs="Times New Roman"/>
          <w:b/>
          <w:bCs/>
          <w:sz w:val="28"/>
          <w:szCs w:val="28"/>
          <w:rtl/>
        </w:rPr>
        <w:t>(</w:t>
      </w:r>
      <w:r w:rsidR="00017997">
        <w:rPr>
          <w:rFonts w:ascii="Times New Roman" w:eastAsia="Times New Roman" w:hAnsi="Times New Roman" w:cs="Times New Roman"/>
          <w:b/>
          <w:bCs/>
          <w:sz w:val="28"/>
          <w:szCs w:val="28"/>
        </w:rPr>
        <w:t>Livingston, 2010</w:t>
      </w:r>
      <w:r w:rsidRPr="001176A7">
        <w:rPr>
          <w:rFonts w:ascii="Times New Roman" w:eastAsia="Times New Roman" w:hAnsi="Times New Roman" w:cs="Times New Roman"/>
          <w:b/>
          <w:bCs/>
          <w:sz w:val="28"/>
          <w:szCs w:val="28"/>
          <w:rtl/>
          <w:lang w:bidi="ar-AE"/>
        </w:rPr>
        <w:t>):</w:t>
      </w:r>
      <w:r w:rsidR="00017997">
        <w:rPr>
          <w:rFonts w:ascii="Times New Roman" w:eastAsia="Times New Roman" w:hAnsi="Times New Roman" w:cs="Times New Roman"/>
          <w:b/>
          <w:bCs/>
          <w:sz w:val="28"/>
          <w:szCs w:val="28"/>
        </w:rPr>
        <w:t xml:space="preserve">”An investigation of transformational leadership in a virtual learning environment”.                             </w:t>
      </w:r>
    </w:p>
    <w:p w:rsidR="001176A7" w:rsidRDefault="00017997" w:rsidP="00017997">
      <w:pPr>
        <w:autoSpaceDE w:val="0"/>
        <w:autoSpaceDN w:val="0"/>
        <w:adjustRightInd w:val="0"/>
        <w:spacing w:after="0" w:line="360" w:lineRule="auto"/>
        <w:ind w:left="283"/>
        <w:contextualSpacing/>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هدفت الدراسة إلى التعرف على واقع القيادة التحويلية في بيئة التعلم الافتراضية من وجهة نظر الطلبة، وقد تكونت عينة الدراسة من (107) طلبة في صفوف التعلم عن بعد في مساق إدارة الأعمال في كلية مجتمع بجنوب كاليفورنيا، واستخدمت استبانة القيادة متعددة العوامل التي وضعها "باس وأفوليو 2000) أداة للدراسة، حيث أظهرت النتائج أن طلبة إدارة الأعمال يتوقعون من أساتذتهم الافتراضيين أن يكونوا قادة تحويليين وليسوا قادة عاديين وسلبيين، وأظهرت كذلك أن الأساتذة الافتراضيين وعددهم</w:t>
      </w:r>
      <w:r w:rsidR="00793502">
        <w:rPr>
          <w:rFonts w:ascii="Simplified Arabic" w:eastAsia="Times New Roman" w:hAnsi="Simplified Arabic" w:cs="Simplified Arabic" w:hint="cs"/>
          <w:sz w:val="28"/>
          <w:szCs w:val="28"/>
          <w:rtl/>
        </w:rPr>
        <w:t xml:space="preserve"> (13) أستاذاً استوعبوا المطلوب منهم، ولكن ليس بالدرجة التي توقعها الطلبة من كونهم قادة تحويليين، كما أظهرت النتائج عدم وجود فروق ذات دلالة إحصائية في توقعات القيادة تعزى لمتغيرات الجنس، ومستوى الطلبة.</w:t>
      </w:r>
    </w:p>
    <w:p w:rsidR="00793502" w:rsidRPr="001176A7" w:rsidRDefault="00793502" w:rsidP="00017997">
      <w:pPr>
        <w:autoSpaceDE w:val="0"/>
        <w:autoSpaceDN w:val="0"/>
        <w:adjustRightInd w:val="0"/>
        <w:spacing w:after="0" w:line="360" w:lineRule="auto"/>
        <w:ind w:left="283"/>
        <w:contextualSpacing/>
        <w:jc w:val="both"/>
        <w:rPr>
          <w:rFonts w:ascii="Arial" w:eastAsia="Calibri" w:hAnsi="Arial" w:cs="Simplified Arabic"/>
          <w:sz w:val="28"/>
          <w:szCs w:val="28"/>
          <w:rtl/>
        </w:rPr>
      </w:pPr>
    </w:p>
    <w:p w:rsidR="001176A7" w:rsidRPr="001176A7" w:rsidRDefault="00793502" w:rsidP="001176A7">
      <w:pPr>
        <w:tabs>
          <w:tab w:val="left" w:pos="7743"/>
        </w:tabs>
        <w:spacing w:line="360" w:lineRule="auto"/>
        <w:jc w:val="both"/>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 xml:space="preserve">3.1.13 </w:t>
      </w:r>
      <w:r w:rsidR="001176A7" w:rsidRPr="001176A7">
        <w:rPr>
          <w:rFonts w:ascii="Simplified Arabic" w:eastAsia="Calibri" w:hAnsi="Simplified Arabic" w:cs="Simplified Arabic" w:hint="cs"/>
          <w:b/>
          <w:bCs/>
          <w:sz w:val="28"/>
          <w:szCs w:val="28"/>
          <w:rtl/>
        </w:rPr>
        <w:t>التعقيب على الدراسات السابقة:</w:t>
      </w:r>
    </w:p>
    <w:p w:rsidR="001176A7" w:rsidRPr="001176A7" w:rsidRDefault="001176A7" w:rsidP="001176A7">
      <w:pPr>
        <w:tabs>
          <w:tab w:val="left" w:pos="4856"/>
        </w:tabs>
        <w:spacing w:line="360" w:lineRule="auto"/>
        <w:jc w:val="both"/>
        <w:rPr>
          <w:rFonts w:ascii="Calibri" w:eastAsia="Calibri" w:hAnsi="Calibri" w:cs="Simplified Arabic"/>
          <w:sz w:val="28"/>
          <w:szCs w:val="28"/>
          <w:rtl/>
        </w:rPr>
      </w:pPr>
      <w:r w:rsidRPr="001176A7">
        <w:rPr>
          <w:rFonts w:ascii="Calibri" w:eastAsia="Calibri" w:hAnsi="Calibri" w:cs="Simplified Arabic" w:hint="cs"/>
          <w:sz w:val="28"/>
          <w:szCs w:val="28"/>
          <w:rtl/>
        </w:rPr>
        <w:t xml:space="preserve">نلاحظ من خلال العرض السابق للدراسات السابقة أنها جميعها تحدثت عن القيادة التحويلية وعلاقتها (بالإبداع، ودورها في تطوير أداء مديري المدارس الثانوية، ومدى توافر ملامح القيادة التحويلية لدى رؤساء أقسام الإشراف التربوي، وعلاقتها بين الكفاءة الإدارية والانتماء </w:t>
      </w:r>
      <w:r w:rsidRPr="001176A7">
        <w:rPr>
          <w:rFonts w:ascii="Calibri" w:eastAsia="Calibri" w:hAnsi="Calibri" w:cs="Simplified Arabic" w:hint="cs"/>
          <w:sz w:val="28"/>
          <w:szCs w:val="28"/>
          <w:rtl/>
        </w:rPr>
        <w:lastRenderedPageBreak/>
        <w:t>التنظيمي للمعلمين)، ولم تتحدث أي من الدراسات السابقة حول موضوع رفع كفاية أداء الموظفين الأكاديميين وهذا ما يميز الدراسة الحالية عن الدراسات السابقة حيث اشتملت على دور القيادة التحويلية في رفع كفاية أداء الموظفين الأكاديميين في مدرسة على بن أبي طالب، ومن جانب أخر تكون مجتمع الدراسة للدراسات السابقة التي تم عرضها من الجامعات والمدارس الثانوية وكان معظمها في الدول الغير فلسطينية حتى وإن كانت مطبقة في دولة عربية وهذا الأمر الثاني الذي يميز الدراسة الحالية عن الدراسات السابقة أنه تكون مجتمع الدراسة فيها من مجمع فلسطين الطبي في رام الله. وتشابهت الدراسة الحالية مع  بعض الدراسات السابقة من حيث عينة الدراسة فقد اشتملت الدراسات السابقة أفراد عينة الدراسة من المعلمين في مجتمع الدراسة المراد دراسته والدراسة الحالية تكونت عينة الدراسة فيها من الموظفين الأكاديميين في مدرسة علي بن أبي طالب.</w:t>
      </w:r>
    </w:p>
    <w:p w:rsidR="007E0EAD" w:rsidRPr="007E0EAD" w:rsidRDefault="007E0EAD" w:rsidP="004D32AD">
      <w:pPr>
        <w:tabs>
          <w:tab w:val="right" w:pos="540"/>
          <w:tab w:val="right" w:pos="630"/>
          <w:tab w:val="right" w:pos="720"/>
          <w:tab w:val="right" w:pos="810"/>
          <w:tab w:val="right" w:pos="900"/>
        </w:tabs>
        <w:spacing w:after="0" w:line="360" w:lineRule="auto"/>
        <w:jc w:val="both"/>
        <w:rPr>
          <w:rFonts w:ascii="Simplified Arabic" w:eastAsia="Times New Roman" w:hAnsi="Simplified Arabic" w:cs="Simplified Arabic"/>
          <w:b/>
          <w:bCs/>
          <w:sz w:val="32"/>
          <w:szCs w:val="32"/>
          <w:shd w:val="clear" w:color="auto" w:fill="FFFFFF"/>
          <w:rtl/>
        </w:rPr>
      </w:pPr>
    </w:p>
    <w:p w:rsidR="00BA63D4" w:rsidRDefault="00BA63D4" w:rsidP="00BA63D4">
      <w:pPr>
        <w:rPr>
          <w:rFonts w:ascii="Simplified Arabic" w:hAnsi="Simplified Arabic" w:cs="Simplified Arabic"/>
          <w:b/>
          <w:bCs/>
          <w:sz w:val="32"/>
          <w:szCs w:val="32"/>
          <w:rtl/>
        </w:rPr>
      </w:pPr>
    </w:p>
    <w:p w:rsidR="00BA63D4" w:rsidRDefault="00BA63D4" w:rsidP="00BA63D4">
      <w:pPr>
        <w:rPr>
          <w:rFonts w:ascii="Simplified Arabic" w:hAnsi="Simplified Arabic" w:cs="Simplified Arabic"/>
          <w:b/>
          <w:bCs/>
          <w:sz w:val="32"/>
          <w:szCs w:val="32"/>
          <w:rtl/>
        </w:rPr>
      </w:pPr>
    </w:p>
    <w:p w:rsidR="00BA63D4" w:rsidRDefault="00BA63D4" w:rsidP="00BA63D4">
      <w:pPr>
        <w:rPr>
          <w:rFonts w:ascii="Simplified Arabic" w:hAnsi="Simplified Arabic" w:cs="Simplified Arabic"/>
          <w:b/>
          <w:bCs/>
          <w:sz w:val="32"/>
          <w:szCs w:val="32"/>
          <w:rtl/>
        </w:rPr>
      </w:pPr>
    </w:p>
    <w:p w:rsidR="00793502" w:rsidRDefault="00793502" w:rsidP="00BA63D4">
      <w:pPr>
        <w:rPr>
          <w:rFonts w:ascii="Simplified Arabic" w:hAnsi="Simplified Arabic" w:cs="Simplified Arabic"/>
          <w:b/>
          <w:bCs/>
          <w:sz w:val="32"/>
          <w:szCs w:val="32"/>
          <w:rtl/>
        </w:rPr>
      </w:pPr>
    </w:p>
    <w:p w:rsidR="00793502" w:rsidRDefault="00793502" w:rsidP="00BA63D4">
      <w:pPr>
        <w:rPr>
          <w:rFonts w:ascii="Simplified Arabic" w:hAnsi="Simplified Arabic" w:cs="Simplified Arabic"/>
          <w:b/>
          <w:bCs/>
          <w:sz w:val="32"/>
          <w:szCs w:val="32"/>
          <w:rtl/>
        </w:rPr>
      </w:pPr>
    </w:p>
    <w:p w:rsidR="00793502" w:rsidRDefault="00793502" w:rsidP="00BA63D4">
      <w:pPr>
        <w:rPr>
          <w:rFonts w:ascii="Simplified Arabic" w:hAnsi="Simplified Arabic" w:cs="Simplified Arabic"/>
          <w:b/>
          <w:bCs/>
          <w:sz w:val="32"/>
          <w:szCs w:val="32"/>
          <w:rtl/>
        </w:rPr>
      </w:pPr>
    </w:p>
    <w:p w:rsidR="00793502" w:rsidRDefault="00793502" w:rsidP="00BA63D4">
      <w:pPr>
        <w:rPr>
          <w:rFonts w:ascii="Simplified Arabic" w:hAnsi="Simplified Arabic" w:cs="Simplified Arabic"/>
          <w:b/>
          <w:bCs/>
          <w:sz w:val="32"/>
          <w:szCs w:val="32"/>
          <w:rtl/>
        </w:rPr>
      </w:pPr>
    </w:p>
    <w:p w:rsidR="00793502" w:rsidRDefault="00793502" w:rsidP="00BA63D4">
      <w:pPr>
        <w:rPr>
          <w:rFonts w:ascii="Simplified Arabic" w:hAnsi="Simplified Arabic" w:cs="Simplified Arabic"/>
          <w:b/>
          <w:bCs/>
          <w:sz w:val="32"/>
          <w:szCs w:val="32"/>
          <w:rtl/>
        </w:rPr>
      </w:pPr>
    </w:p>
    <w:p w:rsidR="00793502" w:rsidRDefault="00793502" w:rsidP="00BA63D4">
      <w:pPr>
        <w:rPr>
          <w:rFonts w:ascii="Simplified Arabic" w:hAnsi="Simplified Arabic" w:cs="Simplified Arabic"/>
          <w:b/>
          <w:bCs/>
          <w:sz w:val="32"/>
          <w:szCs w:val="32"/>
          <w:rtl/>
        </w:rPr>
      </w:pPr>
    </w:p>
    <w:p w:rsidR="00793502" w:rsidRDefault="00793502" w:rsidP="00BA63D4">
      <w:pPr>
        <w:rPr>
          <w:rFonts w:ascii="Simplified Arabic" w:hAnsi="Simplified Arabic" w:cs="Simplified Arabic"/>
          <w:b/>
          <w:bCs/>
          <w:sz w:val="32"/>
          <w:szCs w:val="32"/>
          <w:rtl/>
        </w:rPr>
      </w:pPr>
    </w:p>
    <w:p w:rsidR="00793502" w:rsidRDefault="00793502" w:rsidP="00BA63D4">
      <w:pPr>
        <w:rPr>
          <w:rFonts w:ascii="Simplified Arabic" w:hAnsi="Simplified Arabic" w:cs="Simplified Arabic"/>
          <w:b/>
          <w:bCs/>
          <w:sz w:val="32"/>
          <w:szCs w:val="32"/>
          <w:rtl/>
        </w:rPr>
      </w:pPr>
    </w:p>
    <w:p w:rsidR="00793502" w:rsidRDefault="00793502" w:rsidP="00BA63D4">
      <w:pPr>
        <w:rPr>
          <w:rFonts w:ascii="Simplified Arabic" w:hAnsi="Simplified Arabic" w:cs="Simplified Arabic"/>
          <w:b/>
          <w:bCs/>
          <w:sz w:val="32"/>
          <w:szCs w:val="32"/>
          <w:rtl/>
        </w:rPr>
      </w:pPr>
    </w:p>
    <w:p w:rsidR="00793502" w:rsidRDefault="00793502" w:rsidP="00793502">
      <w:pPr>
        <w:pBdr>
          <w:bottom w:val="single" w:sz="4" w:space="1" w:color="auto"/>
        </w:pBdr>
        <w:rPr>
          <w:rFonts w:ascii="Simplified Arabic" w:hAnsi="Simplified Arabic" w:cs="Simplified Arabic"/>
          <w:b/>
          <w:bCs/>
          <w:sz w:val="32"/>
          <w:szCs w:val="32"/>
          <w:rtl/>
        </w:rPr>
      </w:pPr>
      <w:r>
        <w:rPr>
          <w:rFonts w:ascii="Simplified Arabic" w:hAnsi="Simplified Arabic" w:cs="Simplified Arabic" w:hint="cs"/>
          <w:b/>
          <w:bCs/>
          <w:sz w:val="32"/>
          <w:szCs w:val="32"/>
          <w:rtl/>
        </w:rPr>
        <w:t>الفصل الرابع</w:t>
      </w:r>
    </w:p>
    <w:p w:rsidR="00793502" w:rsidRDefault="00793502" w:rsidP="00793502">
      <w:pPr>
        <w:tabs>
          <w:tab w:val="left" w:pos="7743"/>
        </w:tabs>
        <w:jc w:val="both"/>
        <w:rPr>
          <w:rFonts w:ascii="Simplified Arabic" w:eastAsia="Calibri" w:hAnsi="Simplified Arabic" w:cs="Simplified Arabic"/>
          <w:b/>
          <w:bCs/>
          <w:sz w:val="32"/>
          <w:szCs w:val="32"/>
          <w:rtl/>
        </w:rPr>
      </w:pPr>
      <w:r>
        <w:rPr>
          <w:rFonts w:ascii="Simplified Arabic" w:eastAsia="Calibri" w:hAnsi="Simplified Arabic" w:cs="Simplified Arabic" w:hint="cs"/>
          <w:b/>
          <w:bCs/>
          <w:sz w:val="32"/>
          <w:szCs w:val="32"/>
          <w:rtl/>
        </w:rPr>
        <w:t xml:space="preserve">1.14 </w:t>
      </w:r>
      <w:r w:rsidRPr="00793502">
        <w:rPr>
          <w:rFonts w:ascii="Simplified Arabic" w:eastAsia="Calibri" w:hAnsi="Simplified Arabic" w:cs="Simplified Arabic" w:hint="cs"/>
          <w:b/>
          <w:bCs/>
          <w:sz w:val="32"/>
          <w:szCs w:val="32"/>
          <w:rtl/>
        </w:rPr>
        <w:t>إجراءات الدراسة</w:t>
      </w:r>
    </w:p>
    <w:p w:rsidR="00DD191B" w:rsidRPr="00DD191B" w:rsidRDefault="00DD191B" w:rsidP="00DD191B">
      <w:pPr>
        <w:spacing w:after="0" w:line="360" w:lineRule="auto"/>
        <w:ind w:right="187"/>
        <w:jc w:val="both"/>
        <w:rPr>
          <w:rFonts w:ascii="Simplified Arabic" w:eastAsia="Calibri" w:hAnsi="Simplified Arabic" w:cs="Simplified Arabic"/>
          <w:b/>
          <w:sz w:val="36"/>
          <w:shd w:val="clear" w:color="auto" w:fill="FFFFFF"/>
          <w:rtl/>
          <w:lang w:bidi="ar-AE"/>
        </w:rPr>
      </w:pPr>
      <w:r w:rsidRPr="00DD191B">
        <w:rPr>
          <w:rFonts w:ascii="Simplified Arabic" w:eastAsia="Calibri" w:hAnsi="Simplified Arabic" w:cs="Simplified Arabic" w:hint="eastAsia"/>
          <w:sz w:val="28"/>
          <w:szCs w:val="28"/>
          <w:shd w:val="clear" w:color="auto" w:fill="FFFFFF"/>
          <w:rtl/>
        </w:rPr>
        <w:t>يتضمنهذاالفصلوصفاًلمنهجالدراسة،ومجتمعهاوعينتها</w:t>
      </w:r>
      <w:r w:rsidRPr="00DD191B">
        <w:rPr>
          <w:rFonts w:ascii="Simplified Arabic" w:eastAsia="Calibri" w:hAnsi="Simplified Arabic" w:cs="Simplified Arabic"/>
          <w:sz w:val="28"/>
          <w:shd w:val="clear" w:color="auto" w:fill="FFFFFF"/>
        </w:rPr>
        <w:t xml:space="preserve">. </w:t>
      </w:r>
      <w:r w:rsidRPr="00DD191B">
        <w:rPr>
          <w:rFonts w:ascii="Simplified Arabic" w:eastAsia="Calibri" w:hAnsi="Simplified Arabic" w:cs="Simplified Arabic" w:hint="eastAsia"/>
          <w:sz w:val="28"/>
          <w:szCs w:val="28"/>
          <w:shd w:val="clear" w:color="auto" w:fill="FFFFFF"/>
          <w:rtl/>
        </w:rPr>
        <w:t>كمايعطيوصفاًمفصلاًلأَداةالدراسةوصدقهاوثباتها،وكذلكإِجراءَاتالدراسةوالمعالجةالإحصائيةالتياستخدمهاالباحثفياستخلاصنتائجالدراسةوتحليلها</w:t>
      </w:r>
      <w:r w:rsidRPr="00DD191B">
        <w:rPr>
          <w:rFonts w:ascii="Simplified Arabic" w:eastAsia="Calibri" w:hAnsi="Simplified Arabic" w:cs="Simplified Arabic"/>
          <w:sz w:val="28"/>
          <w:shd w:val="clear" w:color="auto" w:fill="FFFFFF"/>
        </w:rPr>
        <w:t>.</w:t>
      </w:r>
    </w:p>
    <w:p w:rsidR="00DD191B" w:rsidRPr="00DD191B" w:rsidRDefault="00DD191B" w:rsidP="00DD191B">
      <w:pPr>
        <w:spacing w:after="0" w:line="360" w:lineRule="auto"/>
        <w:ind w:right="187"/>
        <w:jc w:val="both"/>
        <w:rPr>
          <w:rFonts w:ascii="Simplified Arabic" w:eastAsia="Calibri" w:hAnsi="Simplified Arabic" w:cs="Simplified Arabic"/>
          <w:b/>
          <w:sz w:val="36"/>
          <w:shd w:val="clear" w:color="auto" w:fill="FFFFFF"/>
        </w:rPr>
      </w:pPr>
      <w:r>
        <w:rPr>
          <w:rFonts w:ascii="Simplified Arabic" w:eastAsia="Calibri" w:hAnsi="Simplified Arabic" w:cs="Simplified Arabic" w:hint="cs"/>
          <w:b/>
          <w:bCs/>
          <w:sz w:val="28"/>
          <w:szCs w:val="28"/>
          <w:shd w:val="clear" w:color="auto" w:fill="FFFFFF"/>
          <w:rtl/>
        </w:rPr>
        <w:t xml:space="preserve">1.1.14 </w:t>
      </w:r>
      <w:r w:rsidRPr="00DD191B">
        <w:rPr>
          <w:rFonts w:ascii="Simplified Arabic" w:eastAsia="Calibri" w:hAnsi="Simplified Arabic" w:cs="Simplified Arabic" w:hint="eastAsia"/>
          <w:b/>
          <w:bCs/>
          <w:sz w:val="28"/>
          <w:szCs w:val="28"/>
          <w:shd w:val="clear" w:color="auto" w:fill="FFFFFF"/>
          <w:rtl/>
        </w:rPr>
        <w:t>منهجالدراسة</w:t>
      </w:r>
    </w:p>
    <w:p w:rsidR="00DD191B" w:rsidRPr="00DD191B" w:rsidRDefault="00DD191B" w:rsidP="00DD191B">
      <w:pPr>
        <w:spacing w:after="0" w:line="360" w:lineRule="auto"/>
        <w:ind w:right="187"/>
        <w:jc w:val="both"/>
        <w:rPr>
          <w:rFonts w:ascii="Simplified Arabic" w:eastAsia="Calibri" w:hAnsi="Simplified Arabic" w:cs="Simplified Arabic"/>
          <w:sz w:val="28"/>
          <w:szCs w:val="28"/>
          <w:shd w:val="clear" w:color="auto" w:fill="FFFFFF"/>
        </w:rPr>
      </w:pPr>
      <w:r w:rsidRPr="00DD191B">
        <w:rPr>
          <w:rFonts w:ascii="Simplified Arabic" w:eastAsia="Calibri" w:hAnsi="Simplified Arabic" w:cs="Simplified Arabic" w:hint="eastAsia"/>
          <w:sz w:val="28"/>
          <w:szCs w:val="28"/>
          <w:shd w:val="clear" w:color="auto" w:fill="FFFFFF"/>
          <w:rtl/>
        </w:rPr>
        <w:t>استخدمالباحثالمنهجالوصفيلمناسبتهلطبيعةهذهالدراسة</w:t>
      </w:r>
      <w:r w:rsidRPr="00DD191B">
        <w:rPr>
          <w:rFonts w:ascii="Simplified Arabic" w:eastAsia="Calibri" w:hAnsi="Simplified Arabic" w:cs="Simplified Arabic"/>
          <w:sz w:val="28"/>
          <w:shd w:val="clear" w:color="auto" w:fill="FFFFFF"/>
        </w:rPr>
        <w:t xml:space="preserve">. </w:t>
      </w:r>
      <w:r w:rsidRPr="00DD191B">
        <w:rPr>
          <w:rFonts w:ascii="Simplified Arabic" w:eastAsia="Calibri" w:hAnsi="Simplified Arabic" w:cs="Simplified Arabic" w:hint="eastAsia"/>
          <w:sz w:val="28"/>
          <w:szCs w:val="28"/>
          <w:shd w:val="clear" w:color="auto" w:fill="FFFFFF"/>
          <w:rtl/>
        </w:rPr>
        <w:t>حيثتماستقصاءآراء</w:t>
      </w:r>
      <w:r w:rsidRPr="00DD191B">
        <w:rPr>
          <w:rFonts w:ascii="Simplified Arabic" w:eastAsia="Calibri" w:hAnsi="Simplified Arabic" w:cs="Simplified Arabic" w:hint="cs"/>
          <w:sz w:val="28"/>
          <w:szCs w:val="28"/>
          <w:shd w:val="clear" w:color="auto" w:fill="FFFFFF"/>
          <w:rtl/>
        </w:rPr>
        <w:t xml:space="preserve"> الموظفين الأكاديميين في مدرسة علي بن أب طالب </w:t>
      </w:r>
      <w:r w:rsidRPr="00DD191B">
        <w:rPr>
          <w:rFonts w:ascii="Simplified Arabic" w:eastAsia="Calibri" w:hAnsi="Simplified Arabic" w:cs="Simplified Arabic" w:hint="eastAsia"/>
          <w:sz w:val="28"/>
          <w:szCs w:val="28"/>
          <w:shd w:val="clear" w:color="auto" w:fill="FFFFFF"/>
          <w:rtl/>
        </w:rPr>
        <w:t>حول</w:t>
      </w:r>
      <w:r w:rsidRPr="00DD191B">
        <w:rPr>
          <w:rFonts w:ascii="Simplified Arabic" w:eastAsia="Calibri" w:hAnsi="Simplified Arabic" w:cs="Simplified Arabic" w:hint="cs"/>
          <w:sz w:val="28"/>
          <w:szCs w:val="28"/>
          <w:shd w:val="clear" w:color="auto" w:fill="FFFFFF"/>
          <w:rtl/>
        </w:rPr>
        <w:t xml:space="preserve"> دور القيادة التحويلية في رفع كفاية أداء الموظفين الأكاديميين.</w:t>
      </w:r>
    </w:p>
    <w:p w:rsidR="00DD191B" w:rsidRDefault="00DD191B" w:rsidP="00DD191B">
      <w:pPr>
        <w:spacing w:after="0" w:line="360" w:lineRule="auto"/>
        <w:ind w:right="187"/>
        <w:jc w:val="both"/>
        <w:rPr>
          <w:rFonts w:ascii="Simplified Arabic" w:eastAsia="Calibri" w:hAnsi="Simplified Arabic" w:cs="Simplified Arabic"/>
          <w:b/>
          <w:sz w:val="36"/>
          <w:shd w:val="clear" w:color="auto" w:fill="FFFFFF"/>
          <w:rtl/>
          <w:lang w:bidi="ar-AE"/>
        </w:rPr>
      </w:pPr>
      <w:r>
        <w:rPr>
          <w:rFonts w:ascii="Simplified Arabic" w:eastAsia="Calibri" w:hAnsi="Simplified Arabic" w:cs="Simplified Arabic" w:hint="cs"/>
          <w:b/>
          <w:bCs/>
          <w:sz w:val="28"/>
          <w:szCs w:val="28"/>
          <w:shd w:val="clear" w:color="auto" w:fill="FFFFFF"/>
          <w:rtl/>
        </w:rPr>
        <w:t xml:space="preserve">2.1.14 </w:t>
      </w:r>
      <w:r w:rsidRPr="00DD191B">
        <w:rPr>
          <w:rFonts w:ascii="Simplified Arabic" w:eastAsia="Calibri" w:hAnsi="Simplified Arabic" w:cs="Simplified Arabic" w:hint="eastAsia"/>
          <w:b/>
          <w:bCs/>
          <w:sz w:val="28"/>
          <w:szCs w:val="28"/>
          <w:shd w:val="clear" w:color="auto" w:fill="FFFFFF"/>
          <w:rtl/>
        </w:rPr>
        <w:t>مجتمعالدراسة</w:t>
      </w:r>
      <w:r w:rsidRPr="00DD191B">
        <w:rPr>
          <w:rFonts w:ascii="Simplified Arabic" w:eastAsia="Calibri" w:hAnsi="Simplified Arabic" w:cs="Simplified Arabic" w:hint="cs"/>
          <w:b/>
          <w:sz w:val="36"/>
          <w:shd w:val="clear" w:color="auto" w:fill="FFFFFF"/>
          <w:rtl/>
          <w:lang w:bidi="ar-AE"/>
        </w:rPr>
        <w:t xml:space="preserve">:  </w:t>
      </w:r>
    </w:p>
    <w:p w:rsidR="00DD191B" w:rsidRPr="00DD191B" w:rsidRDefault="00DD191B" w:rsidP="00DD191B">
      <w:pPr>
        <w:spacing w:after="0" w:line="360" w:lineRule="auto"/>
        <w:ind w:right="187"/>
        <w:jc w:val="both"/>
        <w:rPr>
          <w:rFonts w:ascii="Simplified Arabic" w:eastAsia="Calibri" w:hAnsi="Simplified Arabic" w:cs="Simplified Arabic"/>
          <w:b/>
          <w:sz w:val="36"/>
          <w:shd w:val="clear" w:color="auto" w:fill="FFFFFF"/>
        </w:rPr>
      </w:pPr>
      <w:r w:rsidRPr="00DD191B">
        <w:rPr>
          <w:rFonts w:ascii="Simplified Arabic" w:eastAsia="Calibri" w:hAnsi="Simplified Arabic" w:cs="Simplified Arabic" w:hint="eastAsia"/>
          <w:sz w:val="28"/>
          <w:szCs w:val="28"/>
          <w:shd w:val="clear" w:color="auto" w:fill="FFFFFF"/>
          <w:rtl/>
        </w:rPr>
        <w:t>تكونمجتمعالدراسةمن</w:t>
      </w:r>
      <w:r w:rsidRPr="00DD191B">
        <w:rPr>
          <w:rFonts w:ascii="Simplified Arabic" w:eastAsia="Calibri" w:hAnsi="Simplified Arabic" w:cs="Simplified Arabic" w:hint="cs"/>
          <w:sz w:val="28"/>
          <w:szCs w:val="28"/>
          <w:shd w:val="clear" w:color="auto" w:fill="FFFFFF"/>
          <w:rtl/>
        </w:rPr>
        <w:t xml:space="preserve"> مدرسة علي بن أبي طالب.</w:t>
      </w:r>
    </w:p>
    <w:p w:rsidR="00DD191B" w:rsidRPr="00DD191B" w:rsidRDefault="00DD191B" w:rsidP="00DD191B">
      <w:pPr>
        <w:spacing w:after="0" w:line="360" w:lineRule="auto"/>
        <w:ind w:right="187"/>
        <w:jc w:val="both"/>
        <w:rPr>
          <w:rFonts w:ascii="Simplified Arabic" w:eastAsia="Calibri" w:hAnsi="Simplified Arabic" w:cs="Simplified Arabic"/>
          <w:b/>
          <w:sz w:val="36"/>
          <w:shd w:val="clear" w:color="auto" w:fill="FFFFFF"/>
        </w:rPr>
      </w:pPr>
      <w:r>
        <w:rPr>
          <w:rFonts w:ascii="Simplified Arabic" w:eastAsia="Calibri" w:hAnsi="Simplified Arabic" w:cs="Simplified Arabic" w:hint="cs"/>
          <w:b/>
          <w:bCs/>
          <w:sz w:val="28"/>
          <w:szCs w:val="28"/>
          <w:shd w:val="clear" w:color="auto" w:fill="FFFFFF"/>
          <w:rtl/>
        </w:rPr>
        <w:t xml:space="preserve">3.1.14 </w:t>
      </w:r>
      <w:r w:rsidRPr="00DD191B">
        <w:rPr>
          <w:rFonts w:ascii="Simplified Arabic" w:eastAsia="Calibri" w:hAnsi="Simplified Arabic" w:cs="Simplified Arabic" w:hint="eastAsia"/>
          <w:b/>
          <w:bCs/>
          <w:sz w:val="28"/>
          <w:szCs w:val="28"/>
          <w:shd w:val="clear" w:color="auto" w:fill="FFFFFF"/>
          <w:rtl/>
        </w:rPr>
        <w:t>عينةالدراسة</w:t>
      </w:r>
    </w:p>
    <w:p w:rsidR="00DD191B" w:rsidRPr="00DD191B" w:rsidRDefault="00DD191B" w:rsidP="00DD191B">
      <w:pPr>
        <w:autoSpaceDE w:val="0"/>
        <w:autoSpaceDN w:val="0"/>
        <w:adjustRightInd w:val="0"/>
        <w:spacing w:after="0" w:line="360" w:lineRule="auto"/>
        <w:jc w:val="both"/>
        <w:rPr>
          <w:rFonts w:ascii="Simplified Arabic" w:eastAsia="Calibri" w:hAnsi="Simplified Arabic" w:cs="Simplified Arabic"/>
          <w:sz w:val="28"/>
          <w:szCs w:val="28"/>
          <w:rtl/>
        </w:rPr>
      </w:pPr>
      <w:r w:rsidRPr="00DD191B">
        <w:rPr>
          <w:rFonts w:ascii="Simplified Arabic" w:eastAsia="Calibri" w:hAnsi="Simplified Arabic" w:cs="Simplified Arabic" w:hint="eastAsia"/>
          <w:sz w:val="28"/>
          <w:szCs w:val="28"/>
          <w:shd w:val="clear" w:color="auto" w:fill="FFFFFF"/>
          <w:rtl/>
        </w:rPr>
        <w:t>تكونتعينةالدراسةمن</w:t>
      </w:r>
      <w:r w:rsidRPr="00DD191B">
        <w:rPr>
          <w:rFonts w:ascii="Simplified Arabic" w:eastAsia="Calibri" w:hAnsi="Simplified Arabic" w:cs="Simplified Arabic" w:hint="cs"/>
          <w:sz w:val="36"/>
          <w:szCs w:val="28"/>
          <w:shd w:val="clear" w:color="auto" w:fill="FFFFFF"/>
          <w:rtl/>
        </w:rPr>
        <w:t>(25)</w:t>
      </w:r>
      <w:r w:rsidRPr="00DD191B">
        <w:rPr>
          <w:rFonts w:ascii="Simplified Arabic" w:eastAsia="Calibri" w:hAnsi="Simplified Arabic" w:cs="Simplified Arabic" w:hint="cs"/>
          <w:sz w:val="28"/>
          <w:szCs w:val="28"/>
          <w:shd w:val="clear" w:color="auto" w:fill="FFFFFF"/>
          <w:rtl/>
        </w:rPr>
        <w:t xml:space="preserve"> موظفة أكاديم</w:t>
      </w:r>
      <w:r>
        <w:rPr>
          <w:rFonts w:ascii="Simplified Arabic" w:eastAsia="Calibri" w:hAnsi="Simplified Arabic" w:cs="Simplified Arabic" w:hint="cs"/>
          <w:sz w:val="28"/>
          <w:szCs w:val="28"/>
          <w:shd w:val="clear" w:color="auto" w:fill="FFFFFF"/>
          <w:rtl/>
        </w:rPr>
        <w:t>ي</w:t>
      </w:r>
      <w:r w:rsidRPr="00DD191B">
        <w:rPr>
          <w:rFonts w:ascii="Simplified Arabic" w:eastAsia="Calibri" w:hAnsi="Simplified Arabic" w:cs="Simplified Arabic" w:hint="cs"/>
          <w:sz w:val="28"/>
          <w:szCs w:val="28"/>
          <w:shd w:val="clear" w:color="auto" w:fill="FFFFFF"/>
          <w:rtl/>
        </w:rPr>
        <w:t>ة من مدرسة علي بن أبي طالب حيث تم اختيارهم بالطريقة العشوائية.</w:t>
      </w:r>
    </w:p>
    <w:p w:rsidR="00DD191B" w:rsidRPr="00DD191B" w:rsidRDefault="00DD191B" w:rsidP="00DD191B">
      <w:pPr>
        <w:spacing w:after="0" w:line="360" w:lineRule="auto"/>
        <w:ind w:right="180"/>
        <w:jc w:val="both"/>
        <w:rPr>
          <w:rFonts w:ascii="Simplified Arabic" w:eastAsia="Calibri" w:hAnsi="Simplified Arabic" w:cs="Simplified Arabic"/>
          <w:b/>
          <w:sz w:val="28"/>
          <w:shd w:val="clear" w:color="auto" w:fill="FFFFFF"/>
        </w:rPr>
      </w:pPr>
      <w:r>
        <w:rPr>
          <w:rFonts w:ascii="Simplified Arabic" w:eastAsia="Calibri" w:hAnsi="Simplified Arabic" w:cs="Simplified Arabic" w:hint="cs"/>
          <w:b/>
          <w:bCs/>
          <w:sz w:val="28"/>
          <w:szCs w:val="28"/>
          <w:shd w:val="clear" w:color="auto" w:fill="FFFFFF"/>
          <w:rtl/>
        </w:rPr>
        <w:lastRenderedPageBreak/>
        <w:t xml:space="preserve">4.1.14 </w:t>
      </w:r>
      <w:r w:rsidRPr="00DD191B">
        <w:rPr>
          <w:rFonts w:ascii="Simplified Arabic" w:eastAsia="Calibri" w:hAnsi="Simplified Arabic" w:cs="Simplified Arabic" w:hint="eastAsia"/>
          <w:b/>
          <w:bCs/>
          <w:sz w:val="28"/>
          <w:szCs w:val="28"/>
          <w:shd w:val="clear" w:color="auto" w:fill="FFFFFF"/>
          <w:rtl/>
        </w:rPr>
        <w:t>أداةالدراسة</w:t>
      </w:r>
      <w:r w:rsidRPr="00DD191B">
        <w:rPr>
          <w:rFonts w:ascii="Simplified Arabic" w:eastAsia="Calibri" w:hAnsi="Simplified Arabic" w:cs="Simplified Arabic"/>
          <w:b/>
          <w:sz w:val="28"/>
          <w:shd w:val="clear" w:color="auto" w:fill="FFFFFF"/>
        </w:rPr>
        <w:t>:</w:t>
      </w:r>
    </w:p>
    <w:p w:rsidR="00DD191B" w:rsidRPr="00DD191B" w:rsidRDefault="00DD191B" w:rsidP="00DD191B">
      <w:pPr>
        <w:spacing w:after="0" w:line="360" w:lineRule="auto"/>
        <w:ind w:right="187"/>
        <w:jc w:val="both"/>
        <w:rPr>
          <w:rFonts w:ascii="Simplified Arabic" w:eastAsia="Calibri" w:hAnsi="Simplified Arabic" w:cs="Simplified Arabic"/>
          <w:sz w:val="28"/>
          <w:szCs w:val="28"/>
          <w:shd w:val="clear" w:color="auto" w:fill="FFFFFF"/>
        </w:rPr>
      </w:pPr>
      <w:r w:rsidRPr="00DD191B">
        <w:rPr>
          <w:rFonts w:ascii="Simplified Arabic" w:eastAsia="Calibri" w:hAnsi="Simplified Arabic" w:cs="Simplified Arabic" w:hint="eastAsia"/>
          <w:sz w:val="28"/>
          <w:szCs w:val="28"/>
          <w:shd w:val="clear" w:color="auto" w:fill="FFFFFF"/>
          <w:rtl/>
        </w:rPr>
        <w:t>بعدإطلاعالباحثعلىعددمنالدراساتالسابقةوالأدواتالمستخدمةوعلىالأدبالنظريالمتعلقبموضوعالدراسةوأهدافهاقامبتطويراستبانةخاصةمنأجلالتعّرف</w:t>
      </w:r>
      <w:r w:rsidRPr="00DD191B">
        <w:rPr>
          <w:rFonts w:ascii="Simplified Arabic" w:eastAsia="Calibri" w:hAnsi="Simplified Arabic" w:cs="Simplified Arabic" w:hint="cs"/>
          <w:sz w:val="28"/>
          <w:szCs w:val="28"/>
          <w:shd w:val="clear" w:color="auto" w:fill="FFFFFF"/>
          <w:rtl/>
        </w:rPr>
        <w:t xml:space="preserve"> على دور القيادة التحويلية في رفع كفاية أداء الموظفين الأكاديميين في مدرسة علي بن أبي طالب</w:t>
      </w:r>
      <w:r w:rsidRPr="00DD191B">
        <w:rPr>
          <w:rFonts w:ascii="Simplified Arabic" w:eastAsia="Calibri" w:hAnsi="Simplified Arabic" w:cs="Simplified Arabic"/>
          <w:sz w:val="28"/>
          <w:shd w:val="clear" w:color="auto" w:fill="FFFFFF"/>
        </w:rPr>
        <w:t>.</w:t>
      </w:r>
      <w:r w:rsidRPr="00DD191B">
        <w:rPr>
          <w:rFonts w:ascii="Simplified Arabic" w:eastAsia="Calibri" w:hAnsi="Simplified Arabic" w:cs="Simplified Arabic" w:hint="eastAsia"/>
          <w:sz w:val="28"/>
          <w:szCs w:val="28"/>
          <w:shd w:val="clear" w:color="auto" w:fill="FFFFFF"/>
          <w:rtl/>
        </w:rPr>
        <w:t>وقامالباحثبالاستعانةبا</w:t>
      </w:r>
      <w:r w:rsidRPr="00DD191B">
        <w:rPr>
          <w:rFonts w:ascii="Simplified Arabic" w:eastAsia="Calibri" w:hAnsi="Simplified Arabic" w:cs="Simplified Arabic" w:hint="cs"/>
          <w:sz w:val="28"/>
          <w:szCs w:val="28"/>
          <w:shd w:val="clear" w:color="auto" w:fill="FFFFFF"/>
          <w:rtl/>
        </w:rPr>
        <w:t xml:space="preserve">لاستبانة </w:t>
      </w:r>
      <w:r w:rsidRPr="00DD191B">
        <w:rPr>
          <w:rFonts w:ascii="Simplified Arabic" w:eastAsia="Calibri" w:hAnsi="Simplified Arabic" w:cs="Simplified Arabic" w:hint="eastAsia"/>
          <w:sz w:val="28"/>
          <w:szCs w:val="28"/>
          <w:shd w:val="clear" w:color="auto" w:fill="FFFFFF"/>
          <w:rtl/>
        </w:rPr>
        <w:t>بعداجراءالتطويراتوالتعديلاتعليهالت</w:t>
      </w:r>
      <w:r w:rsidRPr="00DD191B">
        <w:rPr>
          <w:rFonts w:ascii="Simplified Arabic" w:eastAsia="Calibri" w:hAnsi="Simplified Arabic" w:cs="Simplified Arabic" w:hint="cs"/>
          <w:sz w:val="28"/>
          <w:szCs w:val="28"/>
          <w:shd w:val="clear" w:color="auto" w:fill="FFFFFF"/>
          <w:rtl/>
        </w:rPr>
        <w:t>ت</w:t>
      </w:r>
      <w:r w:rsidRPr="00DD191B">
        <w:rPr>
          <w:rFonts w:ascii="Simplified Arabic" w:eastAsia="Calibri" w:hAnsi="Simplified Arabic" w:cs="Simplified Arabic" w:hint="eastAsia"/>
          <w:sz w:val="28"/>
          <w:szCs w:val="28"/>
          <w:shd w:val="clear" w:color="auto" w:fill="FFFFFF"/>
          <w:rtl/>
        </w:rPr>
        <w:t>ناسبوبيئةالبحث</w:t>
      </w:r>
      <w:r w:rsidRPr="00DD191B">
        <w:rPr>
          <w:rFonts w:ascii="Simplified Arabic" w:eastAsia="Calibri" w:hAnsi="Simplified Arabic" w:cs="Simplified Arabic"/>
          <w:sz w:val="28"/>
          <w:szCs w:val="28"/>
          <w:shd w:val="clear" w:color="auto" w:fill="FFFFFF"/>
          <w:rtl/>
        </w:rPr>
        <w:t>.</w:t>
      </w:r>
    </w:p>
    <w:p w:rsidR="00DD191B" w:rsidRPr="00DD191B" w:rsidRDefault="00DD191B" w:rsidP="00DD191B">
      <w:pPr>
        <w:spacing w:after="0" w:line="360" w:lineRule="auto"/>
        <w:jc w:val="both"/>
        <w:rPr>
          <w:rFonts w:ascii="Simplified Arabic" w:eastAsia="Calibri" w:hAnsi="Simplified Arabic" w:cs="Simplified Arabic"/>
          <w:sz w:val="28"/>
        </w:rPr>
      </w:pPr>
      <w:r w:rsidRPr="00DD191B">
        <w:rPr>
          <w:rFonts w:ascii="Simplified Arabic" w:eastAsia="Calibri" w:hAnsi="Simplified Arabic" w:cs="Simplified Arabic" w:hint="eastAsia"/>
          <w:sz w:val="28"/>
          <w:szCs w:val="28"/>
          <w:rtl/>
        </w:rPr>
        <w:t>وقدتكونتالأداةفيصورتهاالنهائيةمنقسمين</w:t>
      </w:r>
      <w:r w:rsidRPr="00DD191B">
        <w:rPr>
          <w:rFonts w:ascii="Simplified Arabic" w:eastAsia="Calibri" w:hAnsi="Simplified Arabic" w:cs="Simplified Arabic"/>
          <w:sz w:val="28"/>
        </w:rPr>
        <w:t>:</w:t>
      </w:r>
    </w:p>
    <w:p w:rsidR="00DD191B" w:rsidRPr="00DD191B" w:rsidRDefault="00DD191B" w:rsidP="00DD191B">
      <w:pPr>
        <w:spacing w:after="0" w:line="360" w:lineRule="auto"/>
        <w:jc w:val="both"/>
        <w:rPr>
          <w:rFonts w:ascii="Simplified Arabic" w:eastAsia="Calibri" w:hAnsi="Simplified Arabic" w:cs="Simplified Arabic"/>
          <w:sz w:val="28"/>
        </w:rPr>
      </w:pPr>
      <w:r w:rsidRPr="00DD191B">
        <w:rPr>
          <w:rFonts w:ascii="Simplified Arabic" w:eastAsia="Calibri" w:hAnsi="Simplified Arabic" w:cs="Simplified Arabic" w:hint="eastAsia"/>
          <w:b/>
          <w:bCs/>
          <w:sz w:val="28"/>
          <w:szCs w:val="28"/>
          <w:rtl/>
        </w:rPr>
        <w:t>القسمالأول</w:t>
      </w:r>
      <w:r w:rsidRPr="00DD191B">
        <w:rPr>
          <w:rFonts w:ascii="Simplified Arabic" w:eastAsia="Calibri" w:hAnsi="Simplified Arabic" w:cs="Simplified Arabic"/>
          <w:b/>
          <w:sz w:val="28"/>
        </w:rPr>
        <w:t>:</w:t>
      </w:r>
      <w:r w:rsidRPr="00DD191B">
        <w:rPr>
          <w:rFonts w:ascii="Simplified Arabic" w:eastAsia="Calibri" w:hAnsi="Simplified Arabic" w:cs="Simplified Arabic" w:hint="eastAsia"/>
          <w:sz w:val="28"/>
          <w:szCs w:val="28"/>
          <w:rtl/>
        </w:rPr>
        <w:t>تضمنبياناتشخصيةأوليةعنالمبحوثين</w:t>
      </w:r>
      <w:r w:rsidRPr="00DD191B">
        <w:rPr>
          <w:rFonts w:ascii="Simplified Arabic" w:eastAsia="Calibri" w:hAnsi="Simplified Arabic" w:cs="Simplified Arabic"/>
          <w:sz w:val="28"/>
          <w:szCs w:val="28"/>
          <w:rtl/>
        </w:rPr>
        <w:t>.</w:t>
      </w:r>
    </w:p>
    <w:p w:rsidR="00DD191B" w:rsidRPr="00DD191B" w:rsidRDefault="00DD191B" w:rsidP="00DD191B">
      <w:pPr>
        <w:autoSpaceDE w:val="0"/>
        <w:autoSpaceDN w:val="0"/>
        <w:adjustRightInd w:val="0"/>
        <w:spacing w:after="0" w:line="360" w:lineRule="auto"/>
        <w:jc w:val="both"/>
        <w:rPr>
          <w:rFonts w:ascii="Simplified Arabic" w:eastAsia="Calibri" w:hAnsi="Simplified Arabic" w:cs="Simplified Arabic"/>
          <w:sz w:val="28"/>
          <w:szCs w:val="28"/>
          <w:rtl/>
        </w:rPr>
      </w:pPr>
      <w:r w:rsidRPr="00DD191B">
        <w:rPr>
          <w:rFonts w:ascii="Simplified Arabic" w:eastAsia="Calibri" w:hAnsi="Simplified Arabic" w:cs="Simplified Arabic" w:hint="eastAsia"/>
          <w:b/>
          <w:bCs/>
          <w:sz w:val="28"/>
          <w:szCs w:val="28"/>
          <w:rtl/>
        </w:rPr>
        <w:t>القسمالثاني</w:t>
      </w:r>
      <w:r w:rsidRPr="00DD191B">
        <w:rPr>
          <w:rFonts w:ascii="Simplified Arabic" w:eastAsia="Calibri" w:hAnsi="Simplified Arabic" w:cs="Simplified Arabic"/>
          <w:sz w:val="28"/>
        </w:rPr>
        <w:t xml:space="preserve">: </w:t>
      </w:r>
      <w:r w:rsidRPr="00DD191B">
        <w:rPr>
          <w:rFonts w:ascii="Simplified Arabic" w:eastAsia="Calibri" w:hAnsi="Simplified Arabic" w:cs="Simplified Arabic" w:hint="eastAsia"/>
          <w:sz w:val="28"/>
          <w:szCs w:val="28"/>
          <w:rtl/>
        </w:rPr>
        <w:t>اشتملعلىالفقراتالتيتقيس</w:t>
      </w:r>
      <w:r w:rsidRPr="00DD191B">
        <w:rPr>
          <w:rFonts w:ascii="Simplified Arabic" w:eastAsia="Calibri" w:hAnsi="Simplified Arabic" w:cs="Simplified Arabic" w:hint="cs"/>
          <w:sz w:val="28"/>
          <w:szCs w:val="28"/>
          <w:shd w:val="clear" w:color="auto" w:fill="FFFFFF"/>
          <w:rtl/>
        </w:rPr>
        <w:t>أثر (النظرة الفردية، والتنشيط الفكري، والتحفيز الملهم، والمثالية) في رفع كفاية الموظفين الأكاديميين في مدرسة علي بن أبي طالب من حيث (الكم، والجودة، والكيف، والوقت المحدد لإنجاز المهمة في مدرسة علي بن أبي طالب )</w:t>
      </w:r>
      <w:r w:rsidRPr="00DD191B">
        <w:rPr>
          <w:rFonts w:ascii="Simplified Arabic" w:eastAsia="Calibri" w:hAnsi="Simplified Arabic" w:cs="Simplified Arabic" w:hint="cs"/>
          <w:sz w:val="28"/>
          <w:szCs w:val="28"/>
          <w:rtl/>
        </w:rPr>
        <w:t xml:space="preserve">. </w:t>
      </w:r>
    </w:p>
    <w:p w:rsidR="00DD191B" w:rsidRPr="00DD191B" w:rsidRDefault="00DD191B" w:rsidP="00DD191B">
      <w:pPr>
        <w:tabs>
          <w:tab w:val="left" w:pos="8479"/>
          <w:tab w:val="left" w:pos="8659"/>
        </w:tabs>
        <w:spacing w:after="0" w:line="360" w:lineRule="auto"/>
        <w:ind w:right="180"/>
        <w:jc w:val="both"/>
        <w:rPr>
          <w:rFonts w:ascii="Simplified Arabic" w:eastAsia="Calibri" w:hAnsi="Simplified Arabic" w:cs="Simplified Arabic"/>
          <w:sz w:val="28"/>
          <w:shd w:val="clear" w:color="auto" w:fill="FFFFFF"/>
        </w:rPr>
      </w:pPr>
      <w:r>
        <w:rPr>
          <w:rFonts w:ascii="Simplified Arabic" w:eastAsia="Calibri" w:hAnsi="Simplified Arabic" w:cs="Simplified Arabic" w:hint="cs"/>
          <w:b/>
          <w:bCs/>
          <w:sz w:val="28"/>
          <w:szCs w:val="28"/>
          <w:shd w:val="clear" w:color="auto" w:fill="FFFFFF"/>
          <w:rtl/>
        </w:rPr>
        <w:t xml:space="preserve">5.1.14 </w:t>
      </w:r>
      <w:r w:rsidRPr="00DD191B">
        <w:rPr>
          <w:rFonts w:ascii="Simplified Arabic" w:eastAsia="Calibri" w:hAnsi="Simplified Arabic" w:cs="Simplified Arabic" w:hint="eastAsia"/>
          <w:b/>
          <w:bCs/>
          <w:sz w:val="28"/>
          <w:szCs w:val="28"/>
          <w:shd w:val="clear" w:color="auto" w:fill="FFFFFF"/>
          <w:rtl/>
        </w:rPr>
        <w:t>صدقالأداة</w:t>
      </w:r>
      <w:r w:rsidRPr="00DD191B">
        <w:rPr>
          <w:rFonts w:ascii="Simplified Arabic" w:eastAsia="Calibri" w:hAnsi="Simplified Arabic" w:cs="Simplified Arabic"/>
          <w:b/>
          <w:sz w:val="28"/>
          <w:shd w:val="clear" w:color="auto" w:fill="FFFFFF"/>
        </w:rPr>
        <w:t>:</w:t>
      </w:r>
    </w:p>
    <w:p w:rsidR="00DD191B" w:rsidRPr="00DD191B" w:rsidRDefault="00DD191B" w:rsidP="00DD191B">
      <w:pPr>
        <w:spacing w:after="0" w:line="360" w:lineRule="auto"/>
        <w:jc w:val="both"/>
        <w:rPr>
          <w:rFonts w:ascii="Simplified Arabic" w:eastAsia="Calibri" w:hAnsi="Simplified Arabic" w:cs="Simplified Arabic"/>
          <w:sz w:val="28"/>
          <w:rtl/>
          <w:lang w:bidi="ar-AE"/>
        </w:rPr>
      </w:pPr>
      <w:r w:rsidRPr="00DD191B">
        <w:rPr>
          <w:rFonts w:ascii="Simplified Arabic" w:eastAsia="Calibri" w:hAnsi="Simplified Arabic" w:cs="Simplified Arabic" w:hint="cs"/>
          <w:sz w:val="28"/>
          <w:szCs w:val="28"/>
          <w:rtl/>
        </w:rPr>
        <w:t xml:space="preserve">سوف يتم </w:t>
      </w:r>
      <w:r w:rsidRPr="00DD191B">
        <w:rPr>
          <w:rFonts w:ascii="Simplified Arabic" w:eastAsia="Calibri" w:hAnsi="Simplified Arabic" w:cs="Simplified Arabic" w:hint="eastAsia"/>
          <w:sz w:val="28"/>
          <w:szCs w:val="28"/>
          <w:rtl/>
        </w:rPr>
        <w:t>التأكدمنصدقالأداةفيالدراسةالحاليةبعرضهاعلىالدكتورالمشرفوالأخذبملاحظتهواقتراحاته</w:t>
      </w:r>
      <w:r w:rsidRPr="00DD191B">
        <w:rPr>
          <w:rFonts w:ascii="Simplified Arabic" w:eastAsia="Calibri" w:hAnsi="Simplified Arabic" w:cs="Simplified Arabic"/>
          <w:sz w:val="28"/>
        </w:rPr>
        <w:t xml:space="preserve">. </w:t>
      </w:r>
      <w:r w:rsidRPr="00DD191B">
        <w:rPr>
          <w:rFonts w:ascii="Simplified Arabic" w:eastAsia="Calibri" w:hAnsi="Simplified Arabic" w:cs="Simplified Arabic" w:hint="eastAsia"/>
          <w:sz w:val="28"/>
          <w:szCs w:val="28"/>
          <w:rtl/>
        </w:rPr>
        <w:t>كذلكاستخدمالباحثصدقالمحكمينأومايعرفبالصدقالمنطقيوذلكبعرض</w:t>
      </w:r>
      <w:r w:rsidRPr="00DD191B">
        <w:rPr>
          <w:rFonts w:ascii="Simplified Arabic" w:eastAsia="Calibri" w:hAnsi="Simplified Arabic" w:cs="Simplified Arabic" w:hint="cs"/>
          <w:sz w:val="28"/>
          <w:szCs w:val="28"/>
          <w:rtl/>
        </w:rPr>
        <w:t xml:space="preserve"> الاستبانة </w:t>
      </w:r>
      <w:r w:rsidRPr="00DD191B">
        <w:rPr>
          <w:rFonts w:ascii="Simplified Arabic" w:eastAsia="Calibri" w:hAnsi="Simplified Arabic" w:cs="Simplified Arabic" w:hint="eastAsia"/>
          <w:sz w:val="28"/>
          <w:szCs w:val="28"/>
          <w:rtl/>
        </w:rPr>
        <w:t>على</w:t>
      </w:r>
      <w:r w:rsidRPr="00DD191B">
        <w:rPr>
          <w:rFonts w:ascii="Simplified Arabic" w:eastAsia="Calibri" w:hAnsi="Simplified Arabic" w:cs="Simplified Arabic" w:hint="cs"/>
          <w:sz w:val="28"/>
          <w:szCs w:val="28"/>
          <w:rtl/>
        </w:rPr>
        <w:t xml:space="preserve"> محكمين آخرين بناء على طلب الدكتور المشرف </w:t>
      </w:r>
      <w:r w:rsidRPr="00DD191B">
        <w:rPr>
          <w:rFonts w:ascii="Simplified Arabic" w:eastAsia="Calibri" w:hAnsi="Simplified Arabic" w:cs="Simplified Arabic" w:hint="eastAsia"/>
          <w:sz w:val="28"/>
          <w:szCs w:val="28"/>
          <w:rtl/>
        </w:rPr>
        <w:t>منذويالاختصاصبهدفالتأكدمنمناسبة</w:t>
      </w:r>
      <w:r w:rsidRPr="00DD191B">
        <w:rPr>
          <w:rFonts w:ascii="Simplified Arabic" w:eastAsia="Calibri" w:hAnsi="Simplified Arabic" w:cs="Simplified Arabic" w:hint="cs"/>
          <w:sz w:val="28"/>
          <w:szCs w:val="28"/>
          <w:rtl/>
        </w:rPr>
        <w:t xml:space="preserve"> الاستبانة </w:t>
      </w:r>
      <w:r w:rsidRPr="00DD191B">
        <w:rPr>
          <w:rFonts w:ascii="Simplified Arabic" w:eastAsia="Calibri" w:hAnsi="Simplified Arabic" w:cs="Simplified Arabic" w:hint="eastAsia"/>
          <w:sz w:val="28"/>
          <w:szCs w:val="28"/>
          <w:rtl/>
        </w:rPr>
        <w:t>لماأعدتمنأجلهاوسلامةصياغةالفقراتوانتماءكلمنهاللمجالالذيوضعتفيه</w:t>
      </w:r>
      <w:r w:rsidRPr="00DD191B">
        <w:rPr>
          <w:rFonts w:ascii="Simplified Arabic" w:eastAsia="Calibri" w:hAnsi="Simplified Arabic" w:cs="Simplified Arabic"/>
          <w:sz w:val="28"/>
        </w:rPr>
        <w:t>.</w:t>
      </w:r>
    </w:p>
    <w:p w:rsidR="00DD191B" w:rsidRPr="00DD191B" w:rsidRDefault="00DD191B" w:rsidP="00DD191B">
      <w:pPr>
        <w:spacing w:after="0" w:line="360" w:lineRule="auto"/>
        <w:ind w:right="180"/>
        <w:jc w:val="both"/>
        <w:rPr>
          <w:rFonts w:ascii="Simplified Arabic" w:eastAsia="Calibri" w:hAnsi="Simplified Arabic" w:cs="Simplified Arabic"/>
          <w:sz w:val="28"/>
          <w:shd w:val="clear" w:color="auto" w:fill="FFFFFF"/>
          <w:rtl/>
          <w:lang w:bidi="ar-AE"/>
        </w:rPr>
      </w:pPr>
      <w:r w:rsidRPr="00DD191B">
        <w:rPr>
          <w:rFonts w:ascii="Simplified Arabic" w:eastAsia="Calibri" w:hAnsi="Simplified Arabic" w:cs="Simplified Arabic" w:hint="eastAsia"/>
          <w:sz w:val="28"/>
          <w:szCs w:val="28"/>
          <w:shd w:val="clear" w:color="auto" w:fill="FFFFFF"/>
          <w:rtl/>
        </w:rPr>
        <w:t>ومنناحيةأخرى</w:t>
      </w:r>
      <w:r w:rsidRPr="00DD191B">
        <w:rPr>
          <w:rFonts w:ascii="Simplified Arabic" w:eastAsia="Calibri" w:hAnsi="Simplified Arabic" w:cs="Simplified Arabic" w:hint="cs"/>
          <w:sz w:val="28"/>
          <w:szCs w:val="28"/>
          <w:shd w:val="clear" w:color="auto" w:fill="FFFFFF"/>
          <w:rtl/>
        </w:rPr>
        <w:t xml:space="preserve"> سي</w:t>
      </w:r>
      <w:r w:rsidRPr="00DD191B">
        <w:rPr>
          <w:rFonts w:ascii="Simplified Arabic" w:eastAsia="Calibri" w:hAnsi="Simplified Arabic" w:cs="Simplified Arabic" w:hint="eastAsia"/>
          <w:sz w:val="28"/>
          <w:szCs w:val="28"/>
          <w:shd w:val="clear" w:color="auto" w:fill="FFFFFF"/>
          <w:rtl/>
        </w:rPr>
        <w:t>تمالتحققمنالصدقبحسابمصفوفةارتباطفقراتالأداةمعالدرجةالكلية</w:t>
      </w:r>
      <w:r w:rsidRPr="00DD191B">
        <w:rPr>
          <w:rFonts w:ascii="Simplified Arabic" w:eastAsia="Calibri" w:hAnsi="Simplified Arabic" w:cs="Simplified Arabic" w:hint="cs"/>
          <w:sz w:val="28"/>
          <w:szCs w:val="28"/>
          <w:shd w:val="clear" w:color="auto" w:fill="FFFFFF"/>
          <w:rtl/>
        </w:rPr>
        <w:t>.</w:t>
      </w:r>
    </w:p>
    <w:p w:rsidR="00DD191B" w:rsidRPr="00DD191B" w:rsidRDefault="00DD191B" w:rsidP="00DD191B">
      <w:pPr>
        <w:tabs>
          <w:tab w:val="left" w:pos="8479"/>
          <w:tab w:val="left" w:pos="8659"/>
        </w:tabs>
        <w:spacing w:after="0" w:line="360" w:lineRule="auto"/>
        <w:ind w:right="180"/>
        <w:jc w:val="both"/>
        <w:rPr>
          <w:rFonts w:ascii="Simplified Arabic" w:eastAsia="Calibri" w:hAnsi="Simplified Arabic" w:cs="Simplified Arabic"/>
          <w:sz w:val="28"/>
          <w:szCs w:val="28"/>
          <w:shd w:val="clear" w:color="auto" w:fill="FFFFFF"/>
        </w:rPr>
      </w:pPr>
      <w:r>
        <w:rPr>
          <w:rFonts w:ascii="Simplified Arabic" w:eastAsia="Calibri" w:hAnsi="Simplified Arabic" w:cs="Simplified Arabic" w:hint="cs"/>
          <w:b/>
          <w:bCs/>
          <w:sz w:val="28"/>
          <w:szCs w:val="28"/>
          <w:shd w:val="clear" w:color="auto" w:fill="FFFFFF"/>
          <w:rtl/>
        </w:rPr>
        <w:t xml:space="preserve">6.1.14 </w:t>
      </w:r>
      <w:r w:rsidRPr="00DD191B">
        <w:rPr>
          <w:rFonts w:ascii="Simplified Arabic" w:eastAsia="Calibri" w:hAnsi="Simplified Arabic" w:cs="Simplified Arabic" w:hint="eastAsia"/>
          <w:b/>
          <w:bCs/>
          <w:sz w:val="28"/>
          <w:szCs w:val="28"/>
          <w:shd w:val="clear" w:color="auto" w:fill="FFFFFF"/>
          <w:rtl/>
        </w:rPr>
        <w:t>ثباتالأداة</w:t>
      </w:r>
      <w:r w:rsidRPr="00DD191B">
        <w:rPr>
          <w:rFonts w:ascii="Simplified Arabic" w:eastAsia="Calibri" w:hAnsi="Simplified Arabic" w:cs="Simplified Arabic"/>
          <w:b/>
          <w:sz w:val="28"/>
          <w:szCs w:val="28"/>
          <w:shd w:val="clear" w:color="auto" w:fill="FFFFFF"/>
        </w:rPr>
        <w:t>:</w:t>
      </w:r>
    </w:p>
    <w:p w:rsidR="00DD191B" w:rsidRPr="00DD191B" w:rsidRDefault="00DD191B" w:rsidP="00DD191B">
      <w:pPr>
        <w:spacing w:after="0" w:line="360" w:lineRule="auto"/>
        <w:ind w:right="187"/>
        <w:jc w:val="both"/>
        <w:rPr>
          <w:rFonts w:ascii="Calibri" w:eastAsia="Calibri" w:hAnsi="Calibri" w:cs="Simplified Arabic"/>
          <w:sz w:val="28"/>
          <w:szCs w:val="28"/>
          <w:shd w:val="clear" w:color="auto" w:fill="FFFFFF"/>
          <w:rtl/>
        </w:rPr>
      </w:pPr>
      <w:r w:rsidRPr="00DD191B">
        <w:rPr>
          <w:rFonts w:ascii="Simplified Arabic" w:eastAsia="Calibri" w:hAnsi="Simplified Arabic" w:cs="Simplified Arabic" w:hint="cs"/>
          <w:sz w:val="28"/>
          <w:szCs w:val="28"/>
          <w:shd w:val="clear" w:color="auto" w:fill="FFFFFF"/>
          <w:rtl/>
        </w:rPr>
        <w:t>سي</w:t>
      </w:r>
      <w:r w:rsidRPr="00DD191B">
        <w:rPr>
          <w:rFonts w:ascii="Simplified Arabic" w:eastAsia="Calibri" w:hAnsi="Simplified Arabic" w:cs="Simplified Arabic" w:hint="eastAsia"/>
          <w:sz w:val="28"/>
          <w:szCs w:val="28"/>
          <w:shd w:val="clear" w:color="auto" w:fill="FFFFFF"/>
          <w:rtl/>
        </w:rPr>
        <w:t>ق</w:t>
      </w:r>
      <w:r w:rsidRPr="00DD191B">
        <w:rPr>
          <w:rFonts w:ascii="Simplified Arabic" w:eastAsia="Calibri" w:hAnsi="Simplified Arabic" w:cs="Simplified Arabic" w:hint="cs"/>
          <w:sz w:val="28"/>
          <w:szCs w:val="28"/>
          <w:shd w:val="clear" w:color="auto" w:fill="FFFFFF"/>
          <w:rtl/>
        </w:rPr>
        <w:t>و</w:t>
      </w:r>
      <w:r w:rsidRPr="00DD191B">
        <w:rPr>
          <w:rFonts w:ascii="Simplified Arabic" w:eastAsia="Calibri" w:hAnsi="Simplified Arabic" w:cs="Simplified Arabic" w:hint="eastAsia"/>
          <w:sz w:val="28"/>
          <w:szCs w:val="28"/>
          <w:shd w:val="clear" w:color="auto" w:fill="FFFFFF"/>
          <w:rtl/>
        </w:rPr>
        <w:t>مالباحثبحسابثباتالاتساقالداخليلمقياس</w:t>
      </w:r>
      <w:r w:rsidRPr="00DD191B">
        <w:rPr>
          <w:rFonts w:ascii="Simplified Arabic" w:eastAsia="Calibri" w:hAnsi="Simplified Arabic" w:cs="Simplified Arabic" w:hint="cs"/>
          <w:sz w:val="28"/>
          <w:szCs w:val="28"/>
          <w:shd w:val="clear" w:color="auto" w:fill="FFFFFF"/>
          <w:rtl/>
        </w:rPr>
        <w:t xml:space="preserve"> دور القيادة التحويلية في رفع كفاية أداء الموظفين الأكاديميين في مدرسة علي بن أبي طالب </w:t>
      </w:r>
      <w:r w:rsidRPr="00DD191B">
        <w:rPr>
          <w:rFonts w:ascii="Simplified Arabic" w:eastAsia="Calibri" w:hAnsi="Simplified Arabic" w:cs="Simplified Arabic" w:hint="eastAsia"/>
          <w:sz w:val="28"/>
          <w:szCs w:val="28"/>
          <w:shd w:val="clear" w:color="auto" w:fill="FFFFFF"/>
          <w:rtl/>
        </w:rPr>
        <w:t>حيث</w:t>
      </w:r>
      <w:r w:rsidRPr="00DD191B">
        <w:rPr>
          <w:rFonts w:ascii="Simplified Arabic" w:eastAsia="Calibri" w:hAnsi="Simplified Arabic" w:cs="Simplified Arabic" w:hint="cs"/>
          <w:sz w:val="28"/>
          <w:szCs w:val="28"/>
          <w:shd w:val="clear" w:color="auto" w:fill="FFFFFF"/>
          <w:rtl/>
        </w:rPr>
        <w:t xml:space="preserve">سوف </w:t>
      </w:r>
      <w:r w:rsidRPr="00DD191B">
        <w:rPr>
          <w:rFonts w:ascii="Simplified Arabic" w:eastAsia="Calibri" w:hAnsi="Simplified Arabic" w:cs="Simplified Arabic" w:hint="cs"/>
          <w:sz w:val="28"/>
          <w:szCs w:val="28"/>
          <w:shd w:val="clear" w:color="auto" w:fill="FFFFFF"/>
          <w:rtl/>
        </w:rPr>
        <w:lastRenderedPageBreak/>
        <w:t>ي</w:t>
      </w:r>
      <w:r w:rsidRPr="00DD191B">
        <w:rPr>
          <w:rFonts w:ascii="Simplified Arabic" w:eastAsia="Calibri" w:hAnsi="Simplified Arabic" w:cs="Simplified Arabic" w:hint="eastAsia"/>
          <w:sz w:val="28"/>
          <w:szCs w:val="28"/>
          <w:shd w:val="clear" w:color="auto" w:fill="FFFFFF"/>
          <w:rtl/>
        </w:rPr>
        <w:t>تمحسابالثباتلأداةالدراسةبأبعادهاالمختلفةبطريقةالاتساقالداخلي،بحسابمعادلةالثباتكرونباخألفا</w:t>
      </w:r>
      <w:r w:rsidRPr="00DD191B">
        <w:rPr>
          <w:rFonts w:ascii="Simplified Arabic" w:eastAsia="Calibri" w:hAnsi="Simplified Arabic" w:cs="Simplified Arabic" w:hint="cs"/>
          <w:sz w:val="28"/>
          <w:szCs w:val="28"/>
          <w:shd w:val="clear" w:color="auto" w:fill="FFFFFF"/>
          <w:rtl/>
        </w:rPr>
        <w:t>(</w:t>
      </w:r>
      <w:r w:rsidRPr="00DD191B">
        <w:rPr>
          <w:rFonts w:ascii="Simplified Arabic" w:eastAsia="Calibri" w:hAnsi="Simplified Arabic" w:cs="Simplified Arabic"/>
          <w:sz w:val="28"/>
          <w:szCs w:val="28"/>
          <w:shd w:val="clear" w:color="auto" w:fill="FFFFFF"/>
        </w:rPr>
        <w:t xml:space="preserve"> (Cronbach Alph</w:t>
      </w:r>
      <w:r w:rsidRPr="00DD191B">
        <w:rPr>
          <w:rFonts w:ascii="Calibri" w:eastAsia="Calibri" w:hAnsi="Calibri" w:cs="Simplified Arabic" w:hint="cs"/>
          <w:sz w:val="28"/>
          <w:szCs w:val="28"/>
          <w:shd w:val="clear" w:color="auto" w:fill="FFFFFF"/>
          <w:rtl/>
        </w:rPr>
        <w:t>.</w:t>
      </w:r>
    </w:p>
    <w:p w:rsidR="00DD191B" w:rsidRDefault="00DD191B" w:rsidP="00DD191B">
      <w:pPr>
        <w:spacing w:after="0" w:line="360" w:lineRule="auto"/>
        <w:ind w:right="180"/>
        <w:jc w:val="both"/>
        <w:rPr>
          <w:rFonts w:ascii="Simplified Arabic" w:eastAsia="Calibri" w:hAnsi="Simplified Arabic" w:cs="Simplified Arabic"/>
          <w:b/>
          <w:bCs/>
          <w:sz w:val="32"/>
          <w:szCs w:val="32"/>
          <w:shd w:val="clear" w:color="auto" w:fill="FFFFFF"/>
          <w:rtl/>
        </w:rPr>
      </w:pPr>
    </w:p>
    <w:p w:rsidR="00DD191B" w:rsidRDefault="00DD191B" w:rsidP="00DD191B">
      <w:pPr>
        <w:spacing w:after="0" w:line="360" w:lineRule="auto"/>
        <w:ind w:right="180"/>
        <w:jc w:val="both"/>
        <w:rPr>
          <w:rFonts w:ascii="Simplified Arabic" w:eastAsia="Calibri" w:hAnsi="Simplified Arabic" w:cs="Simplified Arabic"/>
          <w:b/>
          <w:bCs/>
          <w:sz w:val="32"/>
          <w:szCs w:val="32"/>
          <w:shd w:val="clear" w:color="auto" w:fill="FFFFFF"/>
          <w:rtl/>
        </w:rPr>
      </w:pPr>
    </w:p>
    <w:p w:rsidR="00DD191B" w:rsidRPr="00DD191B" w:rsidRDefault="00DD191B" w:rsidP="00DD191B">
      <w:pPr>
        <w:spacing w:after="0" w:line="360" w:lineRule="auto"/>
        <w:ind w:right="180"/>
        <w:jc w:val="both"/>
        <w:rPr>
          <w:rFonts w:ascii="Simplified Arabic" w:eastAsia="Calibri" w:hAnsi="Simplified Arabic" w:cs="Simplified Arabic"/>
          <w:b/>
          <w:sz w:val="32"/>
          <w:szCs w:val="32"/>
          <w:shd w:val="clear" w:color="auto" w:fill="FFFFFF"/>
        </w:rPr>
      </w:pPr>
      <w:r>
        <w:rPr>
          <w:rFonts w:ascii="Simplified Arabic" w:eastAsia="Calibri" w:hAnsi="Simplified Arabic" w:cs="Simplified Arabic" w:hint="cs"/>
          <w:b/>
          <w:bCs/>
          <w:sz w:val="32"/>
          <w:szCs w:val="32"/>
          <w:shd w:val="clear" w:color="auto" w:fill="FFFFFF"/>
          <w:rtl/>
        </w:rPr>
        <w:t xml:space="preserve">7.1.14 </w:t>
      </w:r>
      <w:r w:rsidRPr="00DD191B">
        <w:rPr>
          <w:rFonts w:ascii="Simplified Arabic" w:eastAsia="Calibri" w:hAnsi="Simplified Arabic" w:cs="Simplified Arabic" w:hint="eastAsia"/>
          <w:b/>
          <w:bCs/>
          <w:sz w:val="32"/>
          <w:szCs w:val="32"/>
          <w:shd w:val="clear" w:color="auto" w:fill="FFFFFF"/>
          <w:rtl/>
        </w:rPr>
        <w:t>إجراءاتتطبيقالدراسة</w:t>
      </w:r>
      <w:r w:rsidRPr="00DD191B">
        <w:rPr>
          <w:rFonts w:ascii="Simplified Arabic" w:eastAsia="Calibri" w:hAnsi="Simplified Arabic" w:cs="Simplified Arabic"/>
          <w:b/>
          <w:sz w:val="32"/>
          <w:szCs w:val="32"/>
          <w:shd w:val="clear" w:color="auto" w:fill="FFFFFF"/>
        </w:rPr>
        <w:t>:</w:t>
      </w:r>
    </w:p>
    <w:p w:rsidR="00DD191B" w:rsidRPr="00DD191B" w:rsidRDefault="00DD191B" w:rsidP="00DD191B">
      <w:pPr>
        <w:spacing w:after="0" w:line="360" w:lineRule="auto"/>
        <w:ind w:left="199" w:right="180"/>
        <w:jc w:val="both"/>
        <w:rPr>
          <w:rFonts w:ascii="Simplified Arabic" w:eastAsia="Calibri" w:hAnsi="Simplified Arabic" w:cs="Simplified Arabic"/>
          <w:sz w:val="28"/>
          <w:szCs w:val="28"/>
          <w:shd w:val="clear" w:color="auto" w:fill="FFFFFF"/>
        </w:rPr>
      </w:pPr>
      <w:r w:rsidRPr="00DD191B">
        <w:rPr>
          <w:rFonts w:ascii="Simplified Arabic" w:eastAsia="Calibri" w:hAnsi="Simplified Arabic" w:cs="Simplified Arabic" w:hint="eastAsia"/>
          <w:sz w:val="28"/>
          <w:szCs w:val="28"/>
          <w:shd w:val="clear" w:color="auto" w:fill="FFFFFF"/>
          <w:rtl/>
        </w:rPr>
        <w:t>تمإتباعالإجراءاتالتاليةمنأجلتنفيذالدراسة</w:t>
      </w:r>
      <w:r w:rsidRPr="00DD191B">
        <w:rPr>
          <w:rFonts w:ascii="Simplified Arabic" w:eastAsia="Calibri" w:hAnsi="Simplified Arabic" w:cs="Simplified Arabic"/>
          <w:sz w:val="28"/>
          <w:szCs w:val="28"/>
          <w:shd w:val="clear" w:color="auto" w:fill="FFFFFF"/>
        </w:rPr>
        <w:t>:</w:t>
      </w:r>
    </w:p>
    <w:p w:rsidR="00DD191B" w:rsidRPr="00DD191B" w:rsidRDefault="00DD191B" w:rsidP="008B5BF4">
      <w:pPr>
        <w:numPr>
          <w:ilvl w:val="0"/>
          <w:numId w:val="38"/>
        </w:numPr>
        <w:tabs>
          <w:tab w:val="left" w:pos="8479"/>
          <w:tab w:val="left" w:pos="8659"/>
        </w:tabs>
        <w:spacing w:after="0" w:line="360" w:lineRule="auto"/>
        <w:ind w:right="180"/>
        <w:contextualSpacing/>
        <w:jc w:val="both"/>
        <w:rPr>
          <w:rFonts w:ascii="Simplified Arabic" w:eastAsia="Calibri" w:hAnsi="Simplified Arabic" w:cs="Simplified Arabic"/>
          <w:b/>
          <w:sz w:val="28"/>
          <w:szCs w:val="28"/>
          <w:shd w:val="clear" w:color="auto" w:fill="FFFFFF"/>
        </w:rPr>
      </w:pPr>
      <w:r w:rsidRPr="00DD191B">
        <w:rPr>
          <w:rFonts w:ascii="Simplified Arabic" w:eastAsia="Calibri" w:hAnsi="Simplified Arabic" w:cs="Simplified Arabic" w:hint="eastAsia"/>
          <w:sz w:val="28"/>
          <w:szCs w:val="28"/>
          <w:shd w:val="clear" w:color="auto" w:fill="FFFFFF"/>
          <w:rtl/>
          <w:lang w:bidi="ar-AE"/>
        </w:rPr>
        <w:t>ا</w:t>
      </w:r>
      <w:r w:rsidRPr="00DD191B">
        <w:rPr>
          <w:rFonts w:ascii="Simplified Arabic" w:eastAsia="Calibri" w:hAnsi="Simplified Arabic" w:cs="Simplified Arabic" w:hint="eastAsia"/>
          <w:sz w:val="28"/>
          <w:szCs w:val="28"/>
          <w:shd w:val="clear" w:color="auto" w:fill="FFFFFF"/>
          <w:rtl/>
        </w:rPr>
        <w:t>لقيامبحصرمجتمعالدراسةوالمتمثلفي</w:t>
      </w:r>
      <w:r w:rsidRPr="00DD191B">
        <w:rPr>
          <w:rFonts w:ascii="Simplified Arabic" w:eastAsia="Calibri" w:hAnsi="Simplified Arabic" w:cs="Simplified Arabic" w:hint="cs"/>
          <w:sz w:val="28"/>
          <w:szCs w:val="28"/>
          <w:shd w:val="clear" w:color="auto" w:fill="FFFFFF"/>
          <w:rtl/>
        </w:rPr>
        <w:t xml:space="preserve"> الموظفين الأكاديميين في مدرسة علي بن أبي طالب</w:t>
      </w:r>
      <w:r w:rsidRPr="00DD191B">
        <w:rPr>
          <w:rFonts w:ascii="Simplified Arabic" w:eastAsia="Calibri" w:hAnsi="Simplified Arabic" w:cs="Simplified Arabic"/>
          <w:sz w:val="28"/>
          <w:szCs w:val="28"/>
          <w:shd w:val="clear" w:color="auto" w:fill="FFFFFF"/>
        </w:rPr>
        <w:t>.</w:t>
      </w:r>
    </w:p>
    <w:p w:rsidR="00DD191B" w:rsidRPr="00DD191B" w:rsidRDefault="00DD191B" w:rsidP="008B5BF4">
      <w:pPr>
        <w:numPr>
          <w:ilvl w:val="0"/>
          <w:numId w:val="38"/>
        </w:numPr>
        <w:tabs>
          <w:tab w:val="left" w:pos="8479"/>
          <w:tab w:val="left" w:pos="8659"/>
        </w:tabs>
        <w:spacing w:after="0" w:line="360" w:lineRule="auto"/>
        <w:ind w:right="180"/>
        <w:contextualSpacing/>
        <w:jc w:val="both"/>
        <w:rPr>
          <w:rFonts w:ascii="Simplified Arabic" w:eastAsia="Calibri" w:hAnsi="Simplified Arabic" w:cs="Simplified Arabic"/>
          <w:b/>
          <w:sz w:val="28"/>
          <w:szCs w:val="28"/>
          <w:shd w:val="clear" w:color="auto" w:fill="FFFFFF"/>
        </w:rPr>
      </w:pPr>
      <w:r w:rsidRPr="00DD191B">
        <w:rPr>
          <w:rFonts w:ascii="Simplified Arabic" w:eastAsia="Calibri" w:hAnsi="Simplified Arabic" w:cs="Simplified Arabic" w:hint="eastAsia"/>
          <w:sz w:val="28"/>
          <w:szCs w:val="28"/>
          <w:shd w:val="clear" w:color="auto" w:fill="FFFFFF"/>
          <w:rtl/>
        </w:rPr>
        <w:t>بناءأداةالدراسةبعداطلاعالباحثعلىمجموعةمنالأدواتالمستخدمةفيمثلهذهالدراسةوبالاستعانة</w:t>
      </w:r>
      <w:r w:rsidRPr="00DD191B">
        <w:rPr>
          <w:rFonts w:ascii="Simplified Arabic" w:eastAsia="Calibri" w:hAnsi="Simplified Arabic" w:cs="Simplified Arabic" w:hint="cs"/>
          <w:sz w:val="28"/>
          <w:szCs w:val="28"/>
          <w:shd w:val="clear" w:color="auto" w:fill="FFFFFF"/>
          <w:rtl/>
        </w:rPr>
        <w:t xml:space="preserve"> ببعض الاستبانات كنماذج.</w:t>
      </w:r>
    </w:p>
    <w:p w:rsidR="00DD191B" w:rsidRPr="00DD191B" w:rsidRDefault="00DD191B" w:rsidP="008B5BF4">
      <w:pPr>
        <w:numPr>
          <w:ilvl w:val="0"/>
          <w:numId w:val="38"/>
        </w:numPr>
        <w:tabs>
          <w:tab w:val="left" w:pos="8479"/>
          <w:tab w:val="left" w:pos="8659"/>
        </w:tabs>
        <w:spacing w:after="0" w:line="360" w:lineRule="auto"/>
        <w:ind w:right="180"/>
        <w:contextualSpacing/>
        <w:jc w:val="both"/>
        <w:rPr>
          <w:rFonts w:ascii="Simplified Arabic" w:eastAsia="Calibri" w:hAnsi="Simplified Arabic" w:cs="Simplified Arabic"/>
          <w:b/>
          <w:sz w:val="28"/>
          <w:szCs w:val="28"/>
          <w:shd w:val="clear" w:color="auto" w:fill="FFFFFF"/>
        </w:rPr>
      </w:pPr>
      <w:r w:rsidRPr="00DD191B">
        <w:rPr>
          <w:rFonts w:ascii="Simplified Arabic" w:eastAsia="Calibri" w:hAnsi="Simplified Arabic" w:cs="Simplified Arabic" w:hint="eastAsia"/>
          <w:sz w:val="28"/>
          <w:szCs w:val="28"/>
          <w:shd w:val="clear" w:color="auto" w:fill="FFFFFF"/>
          <w:rtl/>
        </w:rPr>
        <w:t>تمالتأكدمنصدقأداةالدراسةمنخلالعرضهاعلىالأستاذالمشرف</w:t>
      </w:r>
      <w:r w:rsidRPr="00DD191B">
        <w:rPr>
          <w:rFonts w:ascii="Simplified Arabic" w:eastAsia="Calibri" w:hAnsi="Simplified Arabic" w:cs="Simplified Arabic" w:hint="cs"/>
          <w:sz w:val="28"/>
          <w:szCs w:val="28"/>
          <w:shd w:val="clear" w:color="auto" w:fill="FFFFFF"/>
          <w:rtl/>
        </w:rPr>
        <w:t>.</w:t>
      </w:r>
    </w:p>
    <w:p w:rsidR="00DD191B" w:rsidRPr="00DD191B" w:rsidRDefault="00DD191B" w:rsidP="008B5BF4">
      <w:pPr>
        <w:numPr>
          <w:ilvl w:val="0"/>
          <w:numId w:val="38"/>
        </w:numPr>
        <w:tabs>
          <w:tab w:val="left" w:pos="8479"/>
          <w:tab w:val="left" w:pos="8659"/>
        </w:tabs>
        <w:spacing w:after="0" w:line="360" w:lineRule="auto"/>
        <w:ind w:right="180"/>
        <w:contextualSpacing/>
        <w:jc w:val="both"/>
        <w:rPr>
          <w:rFonts w:ascii="Simplified Arabic" w:eastAsia="Calibri" w:hAnsi="Simplified Arabic" w:cs="Simplified Arabic"/>
          <w:b/>
          <w:sz w:val="28"/>
          <w:szCs w:val="28"/>
          <w:shd w:val="clear" w:color="auto" w:fill="FFFFFF"/>
        </w:rPr>
      </w:pPr>
      <w:r w:rsidRPr="00DD191B">
        <w:rPr>
          <w:rFonts w:ascii="Simplified Arabic" w:eastAsia="Calibri" w:hAnsi="Simplified Arabic" w:cs="Simplified Arabic" w:hint="eastAsia"/>
          <w:sz w:val="28"/>
          <w:szCs w:val="28"/>
          <w:shd w:val="clear" w:color="auto" w:fill="FFFFFF"/>
          <w:rtl/>
        </w:rPr>
        <w:t>توزيعأداةالدراسةعلىالمجتمعالهدف،فيالفصلالثانيمنالعامالدراسي</w:t>
      </w:r>
      <w:r w:rsidRPr="00DD191B">
        <w:rPr>
          <w:rFonts w:ascii="Simplified Arabic" w:eastAsia="Calibri" w:hAnsi="Simplified Arabic" w:cs="Simplified Arabic"/>
          <w:sz w:val="28"/>
          <w:szCs w:val="28"/>
          <w:shd w:val="clear" w:color="auto" w:fill="FFFFFF"/>
        </w:rPr>
        <w:t>(2016-2017).</w:t>
      </w:r>
      <w:r w:rsidRPr="00DD191B">
        <w:rPr>
          <w:rFonts w:ascii="Simplified Arabic" w:eastAsia="Calibri" w:hAnsi="Simplified Arabic" w:cs="Simplified Arabic"/>
          <w:sz w:val="28"/>
          <w:szCs w:val="28"/>
          <w:shd w:val="clear" w:color="auto" w:fill="FFFFFF"/>
          <w:rtl/>
        </w:rPr>
        <w:t>.</w:t>
      </w:r>
    </w:p>
    <w:p w:rsidR="00DD191B" w:rsidRPr="00DD191B" w:rsidRDefault="00DD191B" w:rsidP="008B5BF4">
      <w:pPr>
        <w:numPr>
          <w:ilvl w:val="0"/>
          <w:numId w:val="38"/>
        </w:numPr>
        <w:tabs>
          <w:tab w:val="left" w:pos="8479"/>
          <w:tab w:val="left" w:pos="8659"/>
        </w:tabs>
        <w:spacing w:after="0" w:line="360" w:lineRule="auto"/>
        <w:ind w:right="180"/>
        <w:contextualSpacing/>
        <w:jc w:val="both"/>
        <w:rPr>
          <w:rFonts w:ascii="Simplified Arabic" w:eastAsia="Calibri" w:hAnsi="Simplified Arabic" w:cs="Simplified Arabic"/>
          <w:b/>
          <w:sz w:val="28"/>
          <w:szCs w:val="28"/>
          <w:shd w:val="clear" w:color="auto" w:fill="FFFFFF"/>
        </w:rPr>
      </w:pPr>
      <w:r w:rsidRPr="00DD191B">
        <w:rPr>
          <w:rFonts w:ascii="Simplified Arabic" w:eastAsia="Calibri" w:hAnsi="Simplified Arabic" w:cs="Simplified Arabic" w:hint="eastAsia"/>
          <w:sz w:val="28"/>
          <w:szCs w:val="28"/>
          <w:shd w:val="clear" w:color="auto" w:fill="FFFFFF"/>
          <w:rtl/>
        </w:rPr>
        <w:t>تمإِعطاء</w:t>
      </w:r>
      <w:r w:rsidRPr="00DD191B">
        <w:rPr>
          <w:rFonts w:ascii="Simplified Arabic" w:eastAsia="Calibri" w:hAnsi="Simplified Arabic" w:cs="Simplified Arabic" w:hint="cs"/>
          <w:sz w:val="28"/>
          <w:szCs w:val="28"/>
          <w:shd w:val="clear" w:color="auto" w:fill="FFFFFF"/>
          <w:rtl/>
        </w:rPr>
        <w:t xml:space="preserve"> الاستبانات </w:t>
      </w:r>
      <w:r w:rsidRPr="00DD191B">
        <w:rPr>
          <w:rFonts w:ascii="Simplified Arabic" w:eastAsia="Calibri" w:hAnsi="Simplified Arabic" w:cs="Simplified Arabic" w:hint="eastAsia"/>
          <w:sz w:val="28"/>
          <w:szCs w:val="28"/>
          <w:shd w:val="clear" w:color="auto" w:fill="FFFFFF"/>
          <w:rtl/>
        </w:rPr>
        <w:t>الصالحةأَرقاماًمتسلسلةوإعدادهالإِدخالهاللحاسوب</w:t>
      </w:r>
      <w:r w:rsidRPr="00DD191B">
        <w:rPr>
          <w:rFonts w:ascii="Simplified Arabic" w:eastAsia="Calibri" w:hAnsi="Simplified Arabic" w:cs="Simplified Arabic"/>
          <w:sz w:val="28"/>
          <w:szCs w:val="28"/>
          <w:shd w:val="clear" w:color="auto" w:fill="FFFFFF"/>
        </w:rPr>
        <w:t>.</w:t>
      </w:r>
    </w:p>
    <w:p w:rsidR="00DD191B" w:rsidRPr="00DD191B" w:rsidRDefault="00DD191B" w:rsidP="008B5BF4">
      <w:pPr>
        <w:numPr>
          <w:ilvl w:val="0"/>
          <w:numId w:val="38"/>
        </w:numPr>
        <w:tabs>
          <w:tab w:val="left" w:pos="8479"/>
          <w:tab w:val="left" w:pos="8659"/>
        </w:tabs>
        <w:spacing w:after="0" w:line="360" w:lineRule="auto"/>
        <w:ind w:right="180"/>
        <w:contextualSpacing/>
        <w:jc w:val="both"/>
        <w:rPr>
          <w:rFonts w:ascii="Simplified Arabic" w:eastAsia="Calibri" w:hAnsi="Simplified Arabic" w:cs="Simplified Arabic"/>
          <w:b/>
          <w:sz w:val="28"/>
          <w:szCs w:val="28"/>
          <w:shd w:val="clear" w:color="auto" w:fill="FFFFFF"/>
        </w:rPr>
      </w:pPr>
      <w:r w:rsidRPr="00DD191B">
        <w:rPr>
          <w:rFonts w:ascii="Simplified Arabic" w:eastAsia="Calibri" w:hAnsi="Simplified Arabic" w:cs="Simplified Arabic" w:hint="eastAsia"/>
          <w:sz w:val="28"/>
          <w:szCs w:val="28"/>
          <w:shd w:val="clear" w:color="auto" w:fill="FFFFFF"/>
          <w:rtl/>
        </w:rPr>
        <w:t>استخدمالبرنامجالإحصائي</w:t>
      </w:r>
      <w:r w:rsidRPr="00DD191B">
        <w:rPr>
          <w:rFonts w:ascii="Simplified Arabic" w:eastAsia="Calibri" w:hAnsi="Simplified Arabic" w:cs="Simplified Arabic"/>
          <w:sz w:val="28"/>
          <w:szCs w:val="28"/>
          <w:shd w:val="clear" w:color="auto" w:fill="FFFFFF"/>
        </w:rPr>
        <w:t xml:space="preserve">SPSS </w:t>
      </w:r>
      <w:r w:rsidRPr="00DD191B">
        <w:rPr>
          <w:rFonts w:ascii="Simplified Arabic" w:eastAsia="Calibri" w:hAnsi="Simplified Arabic" w:cs="Simplified Arabic" w:hint="eastAsia"/>
          <w:sz w:val="28"/>
          <w:szCs w:val="28"/>
          <w:shd w:val="clear" w:color="auto" w:fill="FFFFFF"/>
          <w:rtl/>
        </w:rPr>
        <w:t>لتحليلالبياناتواستخراجالنتائجمنقبلالمحللالاحصائي</w:t>
      </w:r>
      <w:r w:rsidRPr="00DD191B">
        <w:rPr>
          <w:rFonts w:ascii="Simplified Arabic" w:eastAsia="Calibri" w:hAnsi="Simplified Arabic" w:cs="Simplified Arabic"/>
          <w:sz w:val="28"/>
          <w:szCs w:val="28"/>
          <w:shd w:val="clear" w:color="auto" w:fill="FFFFFF"/>
          <w:rtl/>
        </w:rPr>
        <w:t xml:space="preserve">. </w:t>
      </w:r>
    </w:p>
    <w:p w:rsidR="00DD191B" w:rsidRPr="00DD191B" w:rsidRDefault="00DD191B" w:rsidP="00DD191B">
      <w:pPr>
        <w:tabs>
          <w:tab w:val="left" w:pos="8479"/>
          <w:tab w:val="left" w:pos="8659"/>
        </w:tabs>
        <w:spacing w:after="0" w:line="360" w:lineRule="auto"/>
        <w:ind w:right="180"/>
        <w:jc w:val="both"/>
        <w:rPr>
          <w:rFonts w:ascii="Simplified Arabic" w:eastAsia="Calibri" w:hAnsi="Simplified Arabic" w:cs="Simplified Arabic"/>
          <w:b/>
          <w:sz w:val="28"/>
          <w:szCs w:val="28"/>
          <w:shd w:val="clear" w:color="auto" w:fill="FFFFFF"/>
        </w:rPr>
      </w:pPr>
      <w:r>
        <w:rPr>
          <w:rFonts w:ascii="Calibri" w:eastAsia="Calibri" w:hAnsi="Calibri" w:cs="Simplified Arabic" w:hint="cs"/>
          <w:b/>
          <w:bCs/>
          <w:sz w:val="28"/>
          <w:szCs w:val="28"/>
          <w:shd w:val="clear" w:color="auto" w:fill="FFFFFF"/>
          <w:rtl/>
        </w:rPr>
        <w:t xml:space="preserve">8.1.14 </w:t>
      </w:r>
      <w:r w:rsidRPr="00DD191B">
        <w:rPr>
          <w:rFonts w:ascii="Calibri" w:eastAsia="Calibri" w:hAnsi="Calibri" w:cs="Simplified Arabic" w:hint="eastAsia"/>
          <w:b/>
          <w:bCs/>
          <w:sz w:val="28"/>
          <w:szCs w:val="28"/>
          <w:shd w:val="clear" w:color="auto" w:fill="FFFFFF"/>
          <w:rtl/>
        </w:rPr>
        <w:t>متغيراتالدراسة</w:t>
      </w:r>
      <w:r w:rsidRPr="00DD191B">
        <w:rPr>
          <w:rFonts w:ascii="Simplified Arabic" w:eastAsia="Calibri" w:hAnsi="Simplified Arabic" w:cs="Simplified Arabic"/>
          <w:b/>
          <w:sz w:val="28"/>
          <w:szCs w:val="28"/>
          <w:shd w:val="clear" w:color="auto" w:fill="FFFFFF"/>
        </w:rPr>
        <w:t>:</w:t>
      </w:r>
    </w:p>
    <w:p w:rsidR="00DD191B" w:rsidRPr="00DD191B" w:rsidRDefault="00DD191B" w:rsidP="00DD191B">
      <w:pPr>
        <w:tabs>
          <w:tab w:val="left" w:pos="8479"/>
          <w:tab w:val="left" w:pos="8659"/>
        </w:tabs>
        <w:spacing w:after="0" w:line="360" w:lineRule="auto"/>
        <w:ind w:right="180"/>
        <w:jc w:val="both"/>
        <w:rPr>
          <w:rFonts w:ascii="Simplified Arabic" w:eastAsia="Calibri" w:hAnsi="Simplified Arabic" w:cs="Simplified Arabic"/>
          <w:b/>
          <w:sz w:val="28"/>
          <w:szCs w:val="28"/>
          <w:shd w:val="clear" w:color="auto" w:fill="FFFFFF"/>
        </w:rPr>
      </w:pPr>
      <w:r w:rsidRPr="00DD191B">
        <w:rPr>
          <w:rFonts w:ascii="Calibri" w:eastAsia="Calibri" w:hAnsi="Calibri" w:cs="Simplified Arabic" w:hint="eastAsia"/>
          <w:b/>
          <w:bCs/>
          <w:sz w:val="28"/>
          <w:szCs w:val="28"/>
          <w:shd w:val="clear" w:color="auto" w:fill="FFFFFF"/>
          <w:rtl/>
        </w:rPr>
        <w:t>أولا</w:t>
      </w:r>
      <w:r w:rsidRPr="00DD191B">
        <w:rPr>
          <w:rFonts w:ascii="Calibri" w:eastAsia="Calibri" w:hAnsi="Calibri" w:cs="Simplified Arabic" w:hint="cs"/>
          <w:b/>
          <w:bCs/>
          <w:sz w:val="28"/>
          <w:szCs w:val="28"/>
          <w:shd w:val="clear" w:color="auto" w:fill="FFFFFF"/>
          <w:rtl/>
        </w:rPr>
        <w:t xml:space="preserve">: </w:t>
      </w:r>
      <w:r w:rsidRPr="00DD191B">
        <w:rPr>
          <w:rFonts w:ascii="Calibri" w:eastAsia="Calibri" w:hAnsi="Calibri" w:cs="Simplified Arabic" w:hint="eastAsia"/>
          <w:b/>
          <w:bCs/>
          <w:sz w:val="28"/>
          <w:szCs w:val="28"/>
          <w:shd w:val="clear" w:color="auto" w:fill="FFFFFF"/>
          <w:rtl/>
        </w:rPr>
        <w:t>المتغيراتالمستقلة</w:t>
      </w:r>
      <w:r w:rsidRPr="00DD191B">
        <w:rPr>
          <w:rFonts w:ascii="Simplified Arabic" w:eastAsia="Calibri" w:hAnsi="Simplified Arabic" w:cs="Simplified Arabic"/>
          <w:b/>
          <w:sz w:val="28"/>
          <w:szCs w:val="28"/>
          <w:shd w:val="clear" w:color="auto" w:fill="FFFFFF"/>
        </w:rPr>
        <w:t>:</w:t>
      </w:r>
    </w:p>
    <w:p w:rsidR="00DD191B" w:rsidRPr="00DD191B" w:rsidRDefault="00DD191B" w:rsidP="00DD191B">
      <w:pPr>
        <w:tabs>
          <w:tab w:val="left" w:pos="8479"/>
          <w:tab w:val="left" w:pos="8659"/>
        </w:tabs>
        <w:spacing w:after="0" w:line="360" w:lineRule="auto"/>
        <w:ind w:right="180"/>
        <w:jc w:val="both"/>
        <w:rPr>
          <w:rFonts w:ascii="Calibri" w:eastAsia="Calibri" w:hAnsi="Calibri" w:cs="Simplified Arabic"/>
          <w:sz w:val="28"/>
          <w:szCs w:val="28"/>
          <w:shd w:val="clear" w:color="auto" w:fill="FFFFFF"/>
          <w:rtl/>
        </w:rPr>
      </w:pPr>
      <w:r w:rsidRPr="00DD191B">
        <w:rPr>
          <w:rFonts w:ascii="Calibri" w:eastAsia="Calibri" w:hAnsi="Calibri" w:cs="Simplified Arabic" w:hint="cs"/>
          <w:sz w:val="28"/>
          <w:szCs w:val="28"/>
          <w:shd w:val="clear" w:color="auto" w:fill="FFFFFF"/>
          <w:rtl/>
        </w:rPr>
        <w:t>الجنس، العمر، المؤهل العلمي، سنوات الخبرة، التخصص.</w:t>
      </w:r>
    </w:p>
    <w:p w:rsidR="00DD191B" w:rsidRPr="00DD191B" w:rsidRDefault="00DD191B" w:rsidP="00DD191B">
      <w:pPr>
        <w:tabs>
          <w:tab w:val="left" w:pos="8479"/>
          <w:tab w:val="left" w:pos="8659"/>
        </w:tabs>
        <w:spacing w:after="0" w:line="360" w:lineRule="auto"/>
        <w:ind w:right="180"/>
        <w:jc w:val="both"/>
        <w:rPr>
          <w:rFonts w:ascii="Simplified Arabic" w:eastAsia="Calibri" w:hAnsi="Simplified Arabic" w:cs="Simplified Arabic"/>
          <w:b/>
          <w:sz w:val="28"/>
          <w:szCs w:val="28"/>
          <w:shd w:val="clear" w:color="auto" w:fill="FFFFFF"/>
        </w:rPr>
      </w:pPr>
      <w:r w:rsidRPr="00DD191B">
        <w:rPr>
          <w:rFonts w:ascii="Simplified Arabic" w:eastAsia="Calibri" w:hAnsi="Simplified Arabic" w:cs="Simplified Arabic" w:hint="eastAsia"/>
          <w:b/>
          <w:bCs/>
          <w:sz w:val="28"/>
          <w:szCs w:val="28"/>
          <w:shd w:val="clear" w:color="auto" w:fill="FFFFFF"/>
          <w:rtl/>
        </w:rPr>
        <w:t>ثانيا</w:t>
      </w:r>
      <w:r w:rsidRPr="00DD191B">
        <w:rPr>
          <w:rFonts w:ascii="Simplified Arabic" w:eastAsia="Calibri" w:hAnsi="Simplified Arabic" w:cs="Simplified Arabic"/>
          <w:b/>
          <w:sz w:val="28"/>
          <w:szCs w:val="28"/>
          <w:shd w:val="clear" w:color="auto" w:fill="FFFFFF"/>
        </w:rPr>
        <w:t xml:space="preserve">: </w:t>
      </w:r>
      <w:r w:rsidRPr="00DD191B">
        <w:rPr>
          <w:rFonts w:ascii="Simplified Arabic" w:eastAsia="Calibri" w:hAnsi="Simplified Arabic" w:cs="Simplified Arabic" w:hint="eastAsia"/>
          <w:b/>
          <w:bCs/>
          <w:sz w:val="28"/>
          <w:szCs w:val="28"/>
          <w:shd w:val="clear" w:color="auto" w:fill="FFFFFF"/>
          <w:rtl/>
        </w:rPr>
        <w:t>المتغيرالتابع</w:t>
      </w:r>
    </w:p>
    <w:p w:rsidR="00DD191B" w:rsidRPr="00DD191B" w:rsidRDefault="00DD191B" w:rsidP="00DD191B">
      <w:pPr>
        <w:tabs>
          <w:tab w:val="left" w:pos="8479"/>
          <w:tab w:val="left" w:pos="8659"/>
        </w:tabs>
        <w:spacing w:after="0" w:line="360" w:lineRule="auto"/>
        <w:ind w:right="180"/>
        <w:jc w:val="both"/>
        <w:rPr>
          <w:rFonts w:ascii="Simplified Arabic" w:eastAsia="Calibri" w:hAnsi="Simplified Arabic" w:cs="Simplified Arabic"/>
          <w:sz w:val="28"/>
          <w:szCs w:val="28"/>
          <w:shd w:val="clear" w:color="auto" w:fill="FFFFFF"/>
        </w:rPr>
      </w:pPr>
      <w:r w:rsidRPr="00DD191B">
        <w:rPr>
          <w:rFonts w:ascii="Simplified Arabic" w:eastAsia="Calibri" w:hAnsi="Simplified Arabic" w:cs="Simplified Arabic" w:hint="cs"/>
          <w:sz w:val="28"/>
          <w:szCs w:val="28"/>
          <w:shd w:val="clear" w:color="auto" w:fill="FFFFFF"/>
          <w:rtl/>
        </w:rPr>
        <w:lastRenderedPageBreak/>
        <w:t>دور القيادة التحويلية في رفع كفاية أداء الموظفين الأكاديميين في مدرسة علي بن أبي طالب.</w:t>
      </w:r>
    </w:p>
    <w:p w:rsidR="00DD191B" w:rsidRPr="00DD191B" w:rsidRDefault="00DD191B" w:rsidP="00DD191B">
      <w:pPr>
        <w:spacing w:after="0" w:line="360" w:lineRule="auto"/>
        <w:ind w:right="180"/>
        <w:jc w:val="both"/>
        <w:rPr>
          <w:rFonts w:ascii="Simplified Arabic" w:eastAsia="Calibri" w:hAnsi="Simplified Arabic" w:cs="Simplified Arabic"/>
          <w:sz w:val="28"/>
          <w:szCs w:val="28"/>
          <w:shd w:val="clear" w:color="auto" w:fill="FFFFFF"/>
        </w:rPr>
      </w:pPr>
      <w:r>
        <w:rPr>
          <w:rFonts w:ascii="Simplified Arabic" w:eastAsia="Calibri" w:hAnsi="Simplified Arabic" w:cs="Simplified Arabic" w:hint="cs"/>
          <w:b/>
          <w:bCs/>
          <w:sz w:val="28"/>
          <w:szCs w:val="28"/>
          <w:shd w:val="clear" w:color="auto" w:fill="FFFFFF"/>
          <w:rtl/>
        </w:rPr>
        <w:t xml:space="preserve">9.1.14 </w:t>
      </w:r>
      <w:r w:rsidRPr="00DD191B">
        <w:rPr>
          <w:rFonts w:ascii="Simplified Arabic" w:eastAsia="Calibri" w:hAnsi="Simplified Arabic" w:cs="Simplified Arabic" w:hint="eastAsia"/>
          <w:b/>
          <w:bCs/>
          <w:sz w:val="28"/>
          <w:szCs w:val="28"/>
          <w:shd w:val="clear" w:color="auto" w:fill="FFFFFF"/>
          <w:rtl/>
        </w:rPr>
        <w:t>المعالجةالإحصائية</w:t>
      </w:r>
    </w:p>
    <w:p w:rsidR="00DD191B" w:rsidRPr="00DD191B" w:rsidRDefault="00DD191B" w:rsidP="00DD191B">
      <w:pPr>
        <w:spacing w:after="0" w:line="360" w:lineRule="auto"/>
        <w:jc w:val="both"/>
        <w:rPr>
          <w:rFonts w:ascii="Simplified Arabic" w:eastAsia="Calibri" w:hAnsi="Simplified Arabic" w:cs="Simplified Arabic"/>
          <w:sz w:val="28"/>
          <w:szCs w:val="28"/>
          <w:rtl/>
          <w:lang w:bidi="ar-AE"/>
        </w:rPr>
      </w:pPr>
      <w:r w:rsidRPr="00DD191B">
        <w:rPr>
          <w:rFonts w:ascii="Simplified Arabic" w:eastAsia="Calibri" w:hAnsi="Simplified Arabic" w:cs="Simplified Arabic" w:hint="eastAsia"/>
          <w:sz w:val="28"/>
          <w:szCs w:val="28"/>
          <w:rtl/>
        </w:rPr>
        <w:t>تمتالمعالجةالإحصائيةاللازمةللبيانات،وتماستخدامالإحصاءالوصفيباستخراجالأعداد،والنسبالمئوية،والمتوسطاتالحسابية،والانحرافاتالمعياريةلدىأفرادالعينةواستجاباتهمعلىمقياس</w:t>
      </w:r>
      <w:r w:rsidRPr="00DD191B">
        <w:rPr>
          <w:rFonts w:ascii="Simplified Arabic" w:eastAsia="Calibri" w:hAnsi="Simplified Arabic" w:cs="Simplified Arabic" w:hint="cs"/>
          <w:sz w:val="28"/>
          <w:szCs w:val="28"/>
          <w:rtl/>
        </w:rPr>
        <w:t xml:space="preserve">دور القيادة التحويلية في رفع كفاية أداء الموظفين الأكاديميين في مدرسة علي بن أبي طالب </w:t>
      </w:r>
      <w:r w:rsidRPr="00DD191B">
        <w:rPr>
          <w:rFonts w:ascii="Simplified Arabic" w:eastAsia="Calibri" w:hAnsi="Simplified Arabic" w:cs="Simplified Arabic"/>
          <w:sz w:val="28"/>
          <w:szCs w:val="28"/>
        </w:rPr>
        <w:t>)</w:t>
      </w:r>
      <w:r w:rsidRPr="00DD191B">
        <w:rPr>
          <w:rFonts w:ascii="Simplified Arabic" w:eastAsia="Calibri" w:hAnsi="Simplified Arabic" w:cs="Simplified Arabic" w:hint="eastAsia"/>
          <w:sz w:val="28"/>
          <w:szCs w:val="28"/>
          <w:rtl/>
        </w:rPr>
        <w:t xml:space="preserve"> وقدفحصتفرضياتالدراسةعنطريق</w:t>
      </w:r>
      <w:r w:rsidRPr="00DD191B">
        <w:rPr>
          <w:rFonts w:ascii="Simplified Arabic" w:eastAsia="Calibri" w:hAnsi="Simplified Arabic" w:cs="Simplified Arabic"/>
          <w:sz w:val="28"/>
          <w:szCs w:val="28"/>
        </w:rPr>
        <w:t xml:space="preserve">: </w:t>
      </w:r>
      <w:r w:rsidRPr="00DD191B">
        <w:rPr>
          <w:rFonts w:ascii="Simplified Arabic" w:eastAsia="Calibri" w:hAnsi="Simplified Arabic" w:cs="Simplified Arabic" w:hint="eastAsia"/>
          <w:sz w:val="28"/>
          <w:szCs w:val="28"/>
          <w:rtl/>
        </w:rPr>
        <w:t>اختبار</w:t>
      </w:r>
      <w:r w:rsidRPr="00DD191B">
        <w:rPr>
          <w:rFonts w:ascii="Simplified Arabic" w:eastAsia="Calibri" w:hAnsi="Simplified Arabic" w:cs="Simplified Arabic" w:hint="cs"/>
          <w:sz w:val="28"/>
          <w:szCs w:val="28"/>
          <w:rtl/>
        </w:rPr>
        <w:t>(</w:t>
      </w:r>
      <w:r w:rsidRPr="00DD191B">
        <w:rPr>
          <w:rFonts w:ascii="Simplified Arabic" w:eastAsia="Calibri" w:hAnsi="Simplified Arabic" w:cs="Simplified Arabic" w:hint="eastAsia"/>
          <w:sz w:val="28"/>
          <w:szCs w:val="28"/>
          <w:rtl/>
        </w:rPr>
        <w:t>ت</w:t>
      </w:r>
      <w:r w:rsidRPr="00DD191B">
        <w:rPr>
          <w:rFonts w:ascii="Simplified Arabic" w:eastAsia="Calibri" w:hAnsi="Simplified Arabic" w:cs="Simplified Arabic" w:hint="cs"/>
          <w:sz w:val="28"/>
          <w:szCs w:val="28"/>
          <w:rtl/>
        </w:rPr>
        <w:t>) (</w:t>
      </w:r>
      <w:r w:rsidRPr="00DD191B">
        <w:rPr>
          <w:rFonts w:ascii="Simplified Arabic" w:eastAsia="Calibri" w:hAnsi="Simplified Arabic" w:cs="Simplified Arabic"/>
          <w:sz w:val="28"/>
          <w:szCs w:val="28"/>
        </w:rPr>
        <w:t>(t-test</w:t>
      </w:r>
      <w:r w:rsidRPr="00DD191B">
        <w:rPr>
          <w:rFonts w:ascii="Simplified Arabic" w:eastAsia="Calibri" w:hAnsi="Simplified Arabic" w:cs="Simplified Arabic" w:hint="eastAsia"/>
          <w:sz w:val="28"/>
          <w:szCs w:val="28"/>
          <w:rtl/>
        </w:rPr>
        <w:t>واختبارتحليلالتباينالأحادي</w:t>
      </w:r>
      <w:r w:rsidRPr="00DD191B">
        <w:rPr>
          <w:rFonts w:ascii="Simplified Arabic" w:eastAsia="Calibri" w:hAnsi="Simplified Arabic" w:cs="Simplified Arabic"/>
          <w:sz w:val="28"/>
          <w:szCs w:val="28"/>
        </w:rPr>
        <w:t>(one – way ANOVA)</w:t>
      </w:r>
      <w:r w:rsidRPr="00DD191B">
        <w:rPr>
          <w:rFonts w:ascii="Simplified Arabic" w:eastAsia="Calibri" w:hAnsi="Simplified Arabic" w:cs="Simplified Arabic" w:hint="eastAsia"/>
          <w:sz w:val="28"/>
          <w:szCs w:val="28"/>
          <w:rtl/>
        </w:rPr>
        <w:t>،واختبارتوكي</w:t>
      </w:r>
      <w:r w:rsidRPr="00DD191B">
        <w:rPr>
          <w:rFonts w:ascii="Simplified Arabic" w:eastAsia="Calibri" w:hAnsi="Simplified Arabic" w:cs="Simplified Arabic"/>
          <w:sz w:val="28"/>
          <w:szCs w:val="28"/>
        </w:rPr>
        <w:t>(Tukey)</w:t>
      </w:r>
      <w:r w:rsidRPr="00DD191B">
        <w:rPr>
          <w:rFonts w:ascii="Simplified Arabic" w:eastAsia="Calibri" w:hAnsi="Simplified Arabic" w:cs="Simplified Arabic" w:hint="eastAsia"/>
          <w:sz w:val="28"/>
          <w:szCs w:val="28"/>
          <w:rtl/>
        </w:rPr>
        <w:t>،واستخدممعاملالثباتكرونباخألفالحسابثباتالأداة،وذلكباستخدامالحاسوبباستخدامبرنامجالرزمالإحصائيةللعلومالاجتماعية</w:t>
      </w:r>
      <w:r w:rsidRPr="00DD191B">
        <w:rPr>
          <w:rFonts w:ascii="Simplified Arabic" w:eastAsia="Calibri" w:hAnsi="Simplified Arabic" w:cs="Simplified Arabic"/>
          <w:sz w:val="28"/>
          <w:szCs w:val="28"/>
        </w:rPr>
        <w:t>(SPSS).</w:t>
      </w:r>
    </w:p>
    <w:p w:rsidR="00DD191B" w:rsidRPr="00DD191B" w:rsidRDefault="00DD191B" w:rsidP="00DD191B">
      <w:pPr>
        <w:spacing w:after="0"/>
        <w:jc w:val="both"/>
        <w:rPr>
          <w:rFonts w:ascii="Simplified Arabic" w:eastAsia="Calibri" w:hAnsi="Simplified Arabic" w:cs="Simplified Arabic"/>
          <w:b/>
          <w:bCs/>
          <w:sz w:val="28"/>
          <w:szCs w:val="28"/>
          <w:rtl/>
          <w:lang w:bidi="ar-AE"/>
        </w:rPr>
      </w:pPr>
    </w:p>
    <w:p w:rsidR="00DD191B" w:rsidRPr="00DD191B" w:rsidRDefault="00DD191B" w:rsidP="00DD191B">
      <w:pPr>
        <w:spacing w:after="0"/>
        <w:jc w:val="both"/>
        <w:rPr>
          <w:rFonts w:ascii="Simplified Arabic" w:eastAsia="Calibri" w:hAnsi="Simplified Arabic" w:cs="Simplified Arabic"/>
          <w:b/>
          <w:bCs/>
          <w:sz w:val="28"/>
          <w:szCs w:val="28"/>
          <w:rtl/>
          <w:lang w:bidi="ar-AE"/>
        </w:rPr>
      </w:pPr>
    </w:p>
    <w:p w:rsidR="00DD191B" w:rsidRP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DD191B">
      <w:pPr>
        <w:spacing w:after="0"/>
        <w:jc w:val="both"/>
        <w:rPr>
          <w:rFonts w:ascii="Simplified Arabic" w:eastAsia="Calibri" w:hAnsi="Simplified Arabic" w:cs="Simplified Arabic"/>
          <w:b/>
          <w:bCs/>
          <w:sz w:val="28"/>
          <w:szCs w:val="28"/>
          <w:rtl/>
          <w:lang w:bidi="ar-AE"/>
        </w:rPr>
      </w:pPr>
    </w:p>
    <w:p w:rsidR="00DD191B" w:rsidRPr="00DD191B" w:rsidRDefault="00DD191B" w:rsidP="00DD191B">
      <w:pPr>
        <w:spacing w:after="0"/>
        <w:jc w:val="both"/>
        <w:rPr>
          <w:rFonts w:ascii="Simplified Arabic" w:eastAsia="Calibri" w:hAnsi="Simplified Arabic" w:cs="Simplified Arabic"/>
          <w:b/>
          <w:bCs/>
          <w:sz w:val="28"/>
          <w:szCs w:val="28"/>
          <w:rtl/>
          <w:lang w:bidi="ar-AE"/>
        </w:rPr>
      </w:pPr>
    </w:p>
    <w:p w:rsidR="00DD191B" w:rsidRDefault="00DD191B" w:rsidP="006210B8">
      <w:pPr>
        <w:spacing w:after="0"/>
        <w:jc w:val="both"/>
        <w:rPr>
          <w:rFonts w:ascii="Simplified Arabic" w:eastAsia="Calibri" w:hAnsi="Simplified Arabic" w:cs="Simplified Arabic"/>
          <w:b/>
          <w:bCs/>
          <w:sz w:val="28"/>
          <w:szCs w:val="28"/>
          <w:rtl/>
          <w:lang w:bidi="ar-AE"/>
        </w:rPr>
      </w:pPr>
      <w:r>
        <w:rPr>
          <w:rFonts w:ascii="Simplified Arabic" w:eastAsia="Calibri" w:hAnsi="Simplified Arabic" w:cs="Simplified Arabic" w:hint="cs"/>
          <w:b/>
          <w:bCs/>
          <w:sz w:val="28"/>
          <w:szCs w:val="28"/>
          <w:rtl/>
          <w:lang w:bidi="ar-AE"/>
        </w:rPr>
        <w:t xml:space="preserve">1.15 </w:t>
      </w:r>
      <w:r w:rsidR="006210B8">
        <w:rPr>
          <w:rFonts w:ascii="Simplified Arabic" w:eastAsia="Calibri" w:hAnsi="Simplified Arabic" w:cs="Simplified Arabic" w:hint="cs"/>
          <w:b/>
          <w:bCs/>
          <w:sz w:val="28"/>
          <w:szCs w:val="28"/>
          <w:rtl/>
        </w:rPr>
        <w:t>قائمة  المصادر والمراجع</w:t>
      </w:r>
      <w:r w:rsidRPr="00DD191B">
        <w:rPr>
          <w:rFonts w:ascii="Simplified Arabic" w:eastAsia="Calibri" w:hAnsi="Simplified Arabic" w:cs="Simplified Arabic"/>
          <w:b/>
          <w:bCs/>
          <w:sz w:val="28"/>
          <w:szCs w:val="28"/>
          <w:rtl/>
          <w:lang w:bidi="ar-AE"/>
        </w:rPr>
        <w:t>:</w:t>
      </w:r>
    </w:p>
    <w:p w:rsidR="006210B8" w:rsidRDefault="006210B8" w:rsidP="006210B8">
      <w:pPr>
        <w:spacing w:after="0"/>
        <w:jc w:val="both"/>
        <w:rPr>
          <w:rFonts w:ascii="Simplified Arabic" w:eastAsia="Calibri" w:hAnsi="Simplified Arabic" w:cs="Simplified Arabic"/>
          <w:b/>
          <w:bCs/>
          <w:sz w:val="28"/>
          <w:szCs w:val="28"/>
          <w:rtl/>
          <w:lang w:bidi="ar-AE"/>
        </w:rPr>
      </w:pPr>
    </w:p>
    <w:p w:rsidR="006210B8" w:rsidRPr="006210B8" w:rsidRDefault="006210B8" w:rsidP="006210B8">
      <w:pPr>
        <w:spacing w:after="0"/>
        <w:jc w:val="both"/>
        <w:rPr>
          <w:rFonts w:ascii="Simplified Arabic" w:eastAsia="Calibri" w:hAnsi="Simplified Arabic" w:cs="Simplified Arabic"/>
          <w:b/>
          <w:bCs/>
          <w:sz w:val="28"/>
          <w:szCs w:val="28"/>
          <w:rtl/>
          <w:lang w:bidi="ar-AE"/>
        </w:rPr>
      </w:pPr>
      <w:r>
        <w:rPr>
          <w:rFonts w:ascii="Simplified Arabic" w:eastAsia="Calibri" w:hAnsi="Simplified Arabic" w:cs="Simplified Arabic" w:hint="cs"/>
          <w:b/>
          <w:bCs/>
          <w:sz w:val="28"/>
          <w:szCs w:val="28"/>
          <w:rtl/>
          <w:lang w:bidi="ar-AE"/>
        </w:rPr>
        <w:t>1.1.15 المراجع العربية</w:t>
      </w:r>
    </w:p>
    <w:p w:rsidR="00EA3F06" w:rsidRPr="00EA3F06" w:rsidRDefault="00EA3F06" w:rsidP="008B5BF4">
      <w:pPr>
        <w:numPr>
          <w:ilvl w:val="0"/>
          <w:numId w:val="29"/>
        </w:numPr>
        <w:tabs>
          <w:tab w:val="right" w:pos="450"/>
          <w:tab w:val="right" w:pos="540"/>
        </w:tabs>
        <w:spacing w:before="60" w:after="60" w:line="360" w:lineRule="auto"/>
        <w:ind w:left="690"/>
        <w:contextualSpacing/>
        <w:jc w:val="both"/>
        <w:rPr>
          <w:rFonts w:ascii="Simplified Arabic" w:eastAsia="Calibri" w:hAnsi="Simplified Arabic" w:cs="Simplified Arabic"/>
          <w:b/>
          <w:bCs/>
          <w:sz w:val="28"/>
          <w:szCs w:val="28"/>
        </w:rPr>
      </w:pPr>
      <w:r>
        <w:rPr>
          <w:rFonts w:ascii="Simplified Arabic" w:eastAsia="Calibri" w:hAnsi="Simplified Arabic" w:cs="Simplified Arabic" w:hint="cs"/>
          <w:sz w:val="28"/>
          <w:szCs w:val="28"/>
          <w:rtl/>
        </w:rPr>
        <w:t xml:space="preserve">أفوليو، بروس. (2003). </w:t>
      </w:r>
      <w:r>
        <w:rPr>
          <w:rFonts w:ascii="Simplified Arabic" w:eastAsia="Calibri" w:hAnsi="Simplified Arabic" w:cs="Simplified Arabic" w:hint="cs"/>
          <w:b/>
          <w:bCs/>
          <w:sz w:val="28"/>
          <w:szCs w:val="28"/>
          <w:rtl/>
        </w:rPr>
        <w:t xml:space="preserve">تنمية القيادة: بناء القوى الحيوية. </w:t>
      </w:r>
      <w:r>
        <w:rPr>
          <w:rFonts w:ascii="Simplified Arabic" w:eastAsia="Calibri" w:hAnsi="Simplified Arabic" w:cs="Simplified Arabic" w:hint="cs"/>
          <w:sz w:val="28"/>
          <w:szCs w:val="28"/>
          <w:rtl/>
        </w:rPr>
        <w:t>(ترجمة: عبد الحميد الخزامي)،  القاهرة</w:t>
      </w:r>
      <w:r w:rsidR="00BE0503">
        <w:rPr>
          <w:rFonts w:ascii="Simplified Arabic" w:eastAsia="Calibri" w:hAnsi="Simplified Arabic" w:cs="Simplified Arabic" w:hint="cs"/>
          <w:sz w:val="28"/>
          <w:szCs w:val="28"/>
          <w:rtl/>
        </w:rPr>
        <w:t>: دار الفجر للنشر والتوزيع.</w:t>
      </w:r>
    </w:p>
    <w:p w:rsidR="00DD191B" w:rsidRDefault="00DD191B" w:rsidP="008B5BF4">
      <w:pPr>
        <w:numPr>
          <w:ilvl w:val="0"/>
          <w:numId w:val="29"/>
        </w:numPr>
        <w:tabs>
          <w:tab w:val="right" w:pos="450"/>
          <w:tab w:val="right" w:pos="54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Times New Roman" w:hAnsi="Simplified Arabic" w:cs="Simplified Arabic" w:hint="cs"/>
          <w:sz w:val="28"/>
          <w:szCs w:val="28"/>
          <w:rtl/>
        </w:rPr>
        <w:t>أبو شريف، خالدية إبراهيم أحمد، (2016): "</w:t>
      </w:r>
      <w:r w:rsidRPr="00DD191B">
        <w:rPr>
          <w:rFonts w:ascii="Simplified Arabic" w:eastAsia="Times New Roman" w:hAnsi="Simplified Arabic" w:cs="Simplified Arabic" w:hint="cs"/>
          <w:b/>
          <w:bCs/>
          <w:sz w:val="28"/>
          <w:szCs w:val="28"/>
          <w:rtl/>
        </w:rPr>
        <w:t xml:space="preserve">دور القيادة التحويلية في إدارة التغيير بوزارة الصحة الفلسطينية في محافظات غزة"، </w:t>
      </w:r>
      <w:r w:rsidRPr="00DD191B">
        <w:rPr>
          <w:rFonts w:ascii="Simplified Arabic" w:eastAsia="Calibri" w:hAnsi="Simplified Arabic" w:cs="Simplified Arabic" w:hint="cs"/>
          <w:sz w:val="28"/>
          <w:szCs w:val="28"/>
          <w:rtl/>
        </w:rPr>
        <w:t xml:space="preserve">أكاديمية الإدارة والسياسة للدراسات العليا تخصص القيادة والإدارة، برنامج الدراسات العليا المشترك بين أكاديمية الإدارة والسياسة للدراسات العليا وجامعة الأقصى، </w:t>
      </w:r>
      <w:r w:rsidR="00EA3F06">
        <w:rPr>
          <w:rFonts w:ascii="Simplified Arabic" w:eastAsia="Calibri" w:hAnsi="Simplified Arabic" w:cs="Simplified Arabic" w:hint="cs"/>
          <w:b/>
          <w:bCs/>
          <w:sz w:val="28"/>
          <w:szCs w:val="28"/>
          <w:rtl/>
        </w:rPr>
        <w:t xml:space="preserve">(رسالة ماجستير </w:t>
      </w:r>
      <w:r w:rsidRPr="00DD191B">
        <w:rPr>
          <w:rFonts w:ascii="Simplified Arabic" w:eastAsia="Calibri" w:hAnsi="Simplified Arabic" w:cs="Simplified Arabic" w:hint="cs"/>
          <w:b/>
          <w:bCs/>
          <w:sz w:val="28"/>
          <w:szCs w:val="28"/>
          <w:rtl/>
        </w:rPr>
        <w:t>منشورة).</w:t>
      </w:r>
    </w:p>
    <w:p w:rsidR="00EA3F06" w:rsidRPr="00DD191B" w:rsidRDefault="00EA3F06" w:rsidP="008B5BF4">
      <w:pPr>
        <w:numPr>
          <w:ilvl w:val="0"/>
          <w:numId w:val="29"/>
        </w:numPr>
        <w:tabs>
          <w:tab w:val="right" w:pos="450"/>
          <w:tab w:val="right" w:pos="540"/>
        </w:tabs>
        <w:spacing w:before="60" w:after="60" w:line="360" w:lineRule="auto"/>
        <w:ind w:left="690"/>
        <w:contextualSpacing/>
        <w:jc w:val="both"/>
        <w:rPr>
          <w:rFonts w:ascii="Simplified Arabic" w:eastAsia="Calibri" w:hAnsi="Simplified Arabic" w:cs="Simplified Arabic"/>
          <w:sz w:val="28"/>
          <w:szCs w:val="28"/>
        </w:rPr>
      </w:pPr>
      <w:r w:rsidRPr="00EA3F06">
        <w:rPr>
          <w:rFonts w:ascii="Simplified Arabic" w:eastAsia="Calibri" w:hAnsi="Simplified Arabic" w:cs="Simplified Arabic" w:hint="cs"/>
          <w:sz w:val="28"/>
          <w:szCs w:val="28"/>
          <w:rtl/>
        </w:rPr>
        <w:t>أبو معمر</w:t>
      </w:r>
      <w:r>
        <w:rPr>
          <w:rFonts w:ascii="Simplified Arabic" w:eastAsia="Calibri" w:hAnsi="Simplified Arabic" w:cs="Simplified Arabic" w:hint="cs"/>
          <w:sz w:val="28"/>
          <w:szCs w:val="28"/>
          <w:rtl/>
        </w:rPr>
        <w:t xml:space="preserve">، وصفية. (2009). </w:t>
      </w:r>
      <w:r>
        <w:rPr>
          <w:rFonts w:ascii="Simplified Arabic" w:eastAsia="Calibri" w:hAnsi="Simplified Arabic" w:cs="Simplified Arabic" w:hint="cs"/>
          <w:b/>
          <w:bCs/>
          <w:sz w:val="28"/>
          <w:szCs w:val="28"/>
          <w:rtl/>
        </w:rPr>
        <w:t xml:space="preserve">درجة ممارسة القيادات الإدارية في الجامعات الفلسطينية بمحافظات غزة لتفويض السلطة وسبل تفعيلها.  </w:t>
      </w:r>
      <w:r>
        <w:rPr>
          <w:rFonts w:ascii="Simplified Arabic" w:eastAsia="Calibri" w:hAnsi="Simplified Arabic" w:cs="Simplified Arabic" w:hint="cs"/>
          <w:sz w:val="28"/>
          <w:szCs w:val="28"/>
          <w:rtl/>
        </w:rPr>
        <w:t>رسالة ماجستير غير منشورة، الجامعة الإسلامية، غزة،  فلسطين.</w:t>
      </w:r>
    </w:p>
    <w:p w:rsidR="00DD191B" w:rsidRPr="00DD191B" w:rsidRDefault="00DD191B" w:rsidP="008B5BF4">
      <w:pPr>
        <w:numPr>
          <w:ilvl w:val="0"/>
          <w:numId w:val="29"/>
        </w:numPr>
        <w:tabs>
          <w:tab w:val="right" w:pos="810"/>
        </w:tabs>
        <w:spacing w:before="60" w:after="60" w:line="360" w:lineRule="auto"/>
        <w:ind w:left="690"/>
        <w:contextualSpacing/>
        <w:jc w:val="both"/>
        <w:rPr>
          <w:rFonts w:ascii="Simplified Arabic" w:eastAsia="Times New Roman" w:hAnsi="Simplified Arabic" w:cs="Simplified Arabic"/>
          <w:sz w:val="28"/>
          <w:szCs w:val="28"/>
        </w:rPr>
      </w:pPr>
      <w:r w:rsidRPr="00DD191B">
        <w:rPr>
          <w:rFonts w:ascii="Simplified Arabic" w:eastAsia="Times New Roman" w:hAnsi="Simplified Arabic" w:cs="Simplified Arabic" w:hint="cs"/>
          <w:sz w:val="28"/>
          <w:szCs w:val="28"/>
          <w:rtl/>
        </w:rPr>
        <w:t xml:space="preserve">البوعزاوي، أحمد، (2015): </w:t>
      </w:r>
      <w:r w:rsidRPr="00DD191B">
        <w:rPr>
          <w:rFonts w:ascii="Simplified Arabic" w:eastAsia="Times New Roman" w:hAnsi="Simplified Arabic" w:cs="Simplified Arabic" w:hint="cs"/>
          <w:b/>
          <w:bCs/>
          <w:sz w:val="28"/>
          <w:szCs w:val="28"/>
          <w:rtl/>
        </w:rPr>
        <w:t>"نظريات التعلم</w:t>
      </w:r>
      <w:r w:rsidR="006D167A">
        <w:rPr>
          <w:rFonts w:ascii="Simplified Arabic" w:eastAsia="Times New Roman" w:hAnsi="Simplified Arabic" w:cs="Simplified Arabic" w:hint="cs"/>
          <w:b/>
          <w:bCs/>
          <w:sz w:val="28"/>
          <w:szCs w:val="28"/>
          <w:rtl/>
        </w:rPr>
        <w:t xml:space="preserve"> : تصورات عن تأسيس الفعل التعلم</w:t>
      </w:r>
      <w:r w:rsidRPr="00DD191B">
        <w:rPr>
          <w:rFonts w:ascii="Simplified Arabic" w:eastAsia="Times New Roman" w:hAnsi="Simplified Arabic" w:cs="Simplified Arabic" w:hint="cs"/>
          <w:b/>
          <w:bCs/>
          <w:sz w:val="28"/>
          <w:szCs w:val="28"/>
          <w:rtl/>
        </w:rPr>
        <w:t>ين الماضوية والراهنة"</w:t>
      </w:r>
      <w:r w:rsidRPr="00DD191B">
        <w:rPr>
          <w:rFonts w:ascii="Simplified Arabic" w:eastAsia="Times New Roman" w:hAnsi="Simplified Arabic" w:cs="Simplified Arabic" w:hint="cs"/>
          <w:sz w:val="28"/>
          <w:szCs w:val="28"/>
          <w:rtl/>
        </w:rPr>
        <w:t>، مجلة التربية، العدد 61.</w:t>
      </w:r>
    </w:p>
    <w:p w:rsidR="00DD191B" w:rsidRPr="00DD191B" w:rsidRDefault="00DD191B" w:rsidP="008B5BF4">
      <w:pPr>
        <w:numPr>
          <w:ilvl w:val="0"/>
          <w:numId w:val="29"/>
        </w:numPr>
        <w:tabs>
          <w:tab w:val="right" w:pos="450"/>
          <w:tab w:val="right" w:pos="540"/>
          <w:tab w:val="right" w:pos="81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Calibri" w:hAnsi="Simplified Arabic" w:cs="Simplified Arabic" w:hint="cs"/>
          <w:sz w:val="28"/>
          <w:szCs w:val="28"/>
          <w:rtl/>
        </w:rPr>
        <w:t xml:space="preserve">"التعليم في فنلندا"، سلسلة منشورة بواسطة </w:t>
      </w:r>
      <w:r w:rsidRPr="00DD191B">
        <w:rPr>
          <w:rFonts w:ascii="Simplified Arabic" w:eastAsia="Calibri" w:hAnsi="Simplified Arabic" w:cs="Simplified Arabic"/>
          <w:sz w:val="28"/>
          <w:szCs w:val="28"/>
        </w:rPr>
        <w:t>Ministry Of Education and Culture</w:t>
      </w:r>
      <w:r w:rsidRPr="00DD191B">
        <w:rPr>
          <w:rFonts w:ascii="Simplified Arabic" w:eastAsia="Calibri" w:hAnsi="Simplified Arabic" w:cs="Simplified Arabic" w:hint="cs"/>
          <w:sz w:val="28"/>
          <w:szCs w:val="28"/>
          <w:rtl/>
        </w:rPr>
        <w:t>.</w:t>
      </w:r>
    </w:p>
    <w:p w:rsidR="00DD191B" w:rsidRPr="00DD191B" w:rsidRDefault="00DD191B" w:rsidP="008B5BF4">
      <w:pPr>
        <w:numPr>
          <w:ilvl w:val="0"/>
          <w:numId w:val="29"/>
        </w:numPr>
        <w:tabs>
          <w:tab w:val="right" w:pos="450"/>
          <w:tab w:val="right" w:pos="540"/>
          <w:tab w:val="right" w:pos="81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Calibri" w:hAnsi="Simplified Arabic" w:cs="Simplified Arabic" w:hint="cs"/>
          <w:sz w:val="28"/>
          <w:szCs w:val="28"/>
          <w:rtl/>
        </w:rPr>
        <w:lastRenderedPageBreak/>
        <w:t>الحبيب، عبدالرحمن محمد علي، والخثلان، منصور بن زيد ابراهيم، (2015): "</w:t>
      </w:r>
      <w:r w:rsidRPr="00DD191B">
        <w:rPr>
          <w:rFonts w:ascii="Simplified Arabic" w:eastAsia="Calibri" w:hAnsi="Simplified Arabic" w:cs="Simplified Arabic" w:hint="cs"/>
          <w:b/>
          <w:bCs/>
          <w:sz w:val="28"/>
          <w:szCs w:val="28"/>
          <w:rtl/>
        </w:rPr>
        <w:t xml:space="preserve">توظيف تكنولوجيا الأداء البشري لتطوير الأداء بعمادة شؤون أعضاء هيئة التدريس والموظفين بالجامعات السعودية"، </w:t>
      </w:r>
      <w:r w:rsidRPr="00DD191B">
        <w:rPr>
          <w:rFonts w:ascii="Simplified Arabic" w:eastAsia="Calibri" w:hAnsi="Simplified Arabic" w:cs="Simplified Arabic" w:hint="cs"/>
          <w:sz w:val="28"/>
          <w:szCs w:val="28"/>
          <w:rtl/>
        </w:rPr>
        <w:t>(رسالة ماجستير منشورة).</w:t>
      </w:r>
    </w:p>
    <w:p w:rsidR="00DD191B" w:rsidRPr="00DD191B" w:rsidRDefault="00DD191B" w:rsidP="008B5BF4">
      <w:pPr>
        <w:numPr>
          <w:ilvl w:val="0"/>
          <w:numId w:val="29"/>
        </w:numPr>
        <w:tabs>
          <w:tab w:val="right" w:pos="450"/>
          <w:tab w:val="right" w:pos="540"/>
          <w:tab w:val="right" w:pos="90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Calibri" w:hAnsi="Simplified Arabic" w:cs="Simplified Arabic" w:hint="cs"/>
          <w:sz w:val="28"/>
          <w:szCs w:val="28"/>
          <w:rtl/>
        </w:rPr>
        <w:t xml:space="preserve">الحضيبي، ابراهيم بن عبد الرحمن، (2013): </w:t>
      </w:r>
      <w:r w:rsidRPr="00DD191B">
        <w:rPr>
          <w:rFonts w:ascii="Simplified Arabic" w:eastAsia="Calibri" w:hAnsi="Simplified Arabic" w:cs="Simplified Arabic" w:hint="cs"/>
          <w:b/>
          <w:bCs/>
          <w:sz w:val="28"/>
          <w:szCs w:val="28"/>
          <w:rtl/>
        </w:rPr>
        <w:t>"درجة ممارسة مديري ومديرات المدارس في محافظة القويعية للقيادة التحويلية من وجهة نظرهم"</w:t>
      </w:r>
      <w:r w:rsidRPr="00DD191B">
        <w:rPr>
          <w:rFonts w:ascii="Simplified Arabic" w:eastAsia="Calibri" w:hAnsi="Simplified Arabic" w:cs="Simplified Arabic" w:hint="cs"/>
          <w:sz w:val="28"/>
          <w:szCs w:val="28"/>
          <w:rtl/>
        </w:rPr>
        <w:t>، دراسات نفسية وتربوية، مختبر تطوير الممارسات النفسية والتربوية، العدد10.</w:t>
      </w:r>
    </w:p>
    <w:p w:rsidR="00DD191B" w:rsidRPr="00DD191B" w:rsidRDefault="00DD191B" w:rsidP="008B5BF4">
      <w:pPr>
        <w:numPr>
          <w:ilvl w:val="0"/>
          <w:numId w:val="29"/>
        </w:numPr>
        <w:tabs>
          <w:tab w:val="right" w:pos="450"/>
          <w:tab w:val="right" w:pos="540"/>
          <w:tab w:val="right" w:pos="810"/>
        </w:tabs>
        <w:spacing w:before="60" w:after="60" w:line="360" w:lineRule="auto"/>
        <w:ind w:left="690"/>
        <w:contextualSpacing/>
        <w:jc w:val="both"/>
        <w:rPr>
          <w:rFonts w:ascii="Simplified Arabic" w:eastAsia="Times New Roman" w:hAnsi="Simplified Arabic" w:cs="Simplified Arabic"/>
          <w:sz w:val="28"/>
          <w:szCs w:val="28"/>
        </w:rPr>
      </w:pPr>
      <w:r w:rsidRPr="00DD191B">
        <w:rPr>
          <w:rFonts w:ascii="Simplified Arabic" w:eastAsia="Calibri" w:hAnsi="Simplified Arabic" w:cs="Simplified Arabic" w:hint="cs"/>
          <w:sz w:val="28"/>
          <w:szCs w:val="28"/>
          <w:rtl/>
        </w:rPr>
        <w:t>خلف، محمد كريم حسني سعيد، (2010):</w:t>
      </w:r>
      <w:r w:rsidRPr="00DD191B">
        <w:rPr>
          <w:rFonts w:ascii="Simplified Arabic" w:eastAsia="Times New Roman" w:hAnsi="Simplified Arabic" w:cs="Simplified Arabic" w:hint="cs"/>
          <w:sz w:val="28"/>
          <w:szCs w:val="28"/>
          <w:rtl/>
        </w:rPr>
        <w:t xml:space="preserve"> "</w:t>
      </w:r>
      <w:r w:rsidRPr="00DD191B">
        <w:rPr>
          <w:rFonts w:ascii="Simplified Arabic" w:eastAsia="Times New Roman" w:hAnsi="Simplified Arabic" w:cs="Simplified Arabic" w:hint="cs"/>
          <w:b/>
          <w:bCs/>
          <w:sz w:val="28"/>
          <w:szCs w:val="28"/>
          <w:rtl/>
        </w:rPr>
        <w:t xml:space="preserve">علاقة القيادة التحويلية بالإبداع الإداري لدى رؤساء الأقسام الأكاديميين في الجامعة الإسلامية بغزة"، </w:t>
      </w:r>
      <w:r w:rsidRPr="00DD191B">
        <w:rPr>
          <w:rFonts w:ascii="Simplified Arabic" w:eastAsia="Times New Roman" w:hAnsi="Simplified Arabic" w:cs="Simplified Arabic" w:hint="cs"/>
          <w:sz w:val="28"/>
          <w:szCs w:val="28"/>
          <w:rtl/>
        </w:rPr>
        <w:t xml:space="preserve">غزة: الجامعة الإسلامية، كلية الدراسات العليا </w:t>
      </w:r>
      <w:r w:rsidRPr="00DD191B">
        <w:rPr>
          <w:rFonts w:ascii="Simplified Arabic" w:eastAsia="Times New Roman" w:hAnsi="Simplified Arabic" w:cs="Simplified Arabic"/>
          <w:sz w:val="28"/>
          <w:szCs w:val="28"/>
          <w:rtl/>
        </w:rPr>
        <w:t>–</w:t>
      </w:r>
      <w:r w:rsidRPr="00DD191B">
        <w:rPr>
          <w:rFonts w:ascii="Simplified Arabic" w:eastAsia="Times New Roman" w:hAnsi="Simplified Arabic" w:cs="Simplified Arabic" w:hint="cs"/>
          <w:sz w:val="28"/>
          <w:szCs w:val="28"/>
          <w:rtl/>
        </w:rPr>
        <w:t xml:space="preserve"> كلية التجارة، قسم إدارة الأعمال، (رسالة ماجستير منشورة).</w:t>
      </w:r>
    </w:p>
    <w:p w:rsidR="00DD191B" w:rsidRPr="00DD191B" w:rsidRDefault="00DD191B" w:rsidP="008B5BF4">
      <w:pPr>
        <w:numPr>
          <w:ilvl w:val="0"/>
          <w:numId w:val="29"/>
        </w:numPr>
        <w:tabs>
          <w:tab w:val="right" w:pos="450"/>
          <w:tab w:val="right" w:pos="540"/>
          <w:tab w:val="right" w:pos="810"/>
        </w:tabs>
        <w:spacing w:before="60" w:after="60" w:line="360" w:lineRule="auto"/>
        <w:ind w:left="690"/>
        <w:contextualSpacing/>
        <w:jc w:val="both"/>
        <w:rPr>
          <w:rFonts w:ascii="Simplified Arabic" w:eastAsia="Times New Roman" w:hAnsi="Simplified Arabic" w:cs="Simplified Arabic"/>
          <w:sz w:val="28"/>
          <w:szCs w:val="28"/>
        </w:rPr>
      </w:pPr>
      <w:r w:rsidRPr="00DD191B">
        <w:rPr>
          <w:rFonts w:ascii="Simplified Arabic" w:eastAsia="Times New Roman" w:hAnsi="Simplified Arabic" w:cs="Simplified Arabic" w:hint="cs"/>
          <w:sz w:val="28"/>
          <w:szCs w:val="28"/>
          <w:rtl/>
        </w:rPr>
        <w:t>دحلان، إيمان أحمد سعيد، (2016): "</w:t>
      </w:r>
      <w:r w:rsidRPr="00DD191B">
        <w:rPr>
          <w:rFonts w:ascii="Simplified Arabic" w:eastAsia="Times New Roman" w:hAnsi="Simplified Arabic" w:cs="Simplified Arabic" w:hint="cs"/>
          <w:b/>
          <w:bCs/>
          <w:sz w:val="28"/>
          <w:szCs w:val="28"/>
          <w:rtl/>
        </w:rPr>
        <w:t>فاعلية برنامج مقترح في ضوء المعايير المهنية للمعلم الفلسطيني الجديد (</w:t>
      </w:r>
      <w:r w:rsidRPr="00DD191B">
        <w:rPr>
          <w:rFonts w:ascii="Simplified Arabic" w:eastAsia="Times New Roman" w:hAnsi="Simplified Arabic" w:cs="Simplified Arabic"/>
          <w:b/>
          <w:bCs/>
          <w:sz w:val="28"/>
          <w:szCs w:val="28"/>
        </w:rPr>
        <w:t>PSNT</w:t>
      </w:r>
      <w:r w:rsidRPr="00DD191B">
        <w:rPr>
          <w:rFonts w:ascii="Simplified Arabic" w:eastAsia="Times New Roman" w:hAnsi="Simplified Arabic" w:cs="Simplified Arabic" w:hint="cs"/>
          <w:b/>
          <w:bCs/>
          <w:sz w:val="28"/>
          <w:szCs w:val="28"/>
          <w:rtl/>
          <w:lang w:bidi="ar-AE"/>
        </w:rPr>
        <w:t xml:space="preserve">) لإكساب الكفايات التدريسية للطالبات المعلمات تعليم أساسي بجامعة الأزهر بغزة"، </w:t>
      </w:r>
      <w:r w:rsidRPr="00DD191B">
        <w:rPr>
          <w:rFonts w:ascii="Simplified Arabic" w:eastAsia="Times New Roman" w:hAnsi="Simplified Arabic" w:cs="Simplified Arabic" w:hint="cs"/>
          <w:sz w:val="28"/>
          <w:szCs w:val="28"/>
          <w:rtl/>
          <w:lang w:bidi="ar-AE"/>
        </w:rPr>
        <w:t>غزة: جامعة الأزهر، عمادة الدراسات العليا، كلية التربية، قسم  المناهج وأساليب التدريس، (رسالة ماجستير منشورة).</w:t>
      </w:r>
    </w:p>
    <w:p w:rsidR="00DD191B" w:rsidRPr="00DD191B" w:rsidRDefault="00DD191B" w:rsidP="008B5BF4">
      <w:pPr>
        <w:numPr>
          <w:ilvl w:val="0"/>
          <w:numId w:val="29"/>
        </w:numPr>
        <w:tabs>
          <w:tab w:val="right" w:pos="450"/>
          <w:tab w:val="right" w:pos="540"/>
          <w:tab w:val="right" w:pos="810"/>
        </w:tabs>
        <w:spacing w:before="60" w:after="60" w:line="360" w:lineRule="auto"/>
        <w:ind w:left="690"/>
        <w:contextualSpacing/>
        <w:jc w:val="both"/>
        <w:rPr>
          <w:rFonts w:ascii="Simplified Arabic" w:eastAsia="Times New Roman" w:hAnsi="Simplified Arabic" w:cs="Simplified Arabic"/>
          <w:sz w:val="28"/>
          <w:szCs w:val="28"/>
        </w:rPr>
      </w:pPr>
      <w:r w:rsidRPr="00DD191B">
        <w:rPr>
          <w:rFonts w:ascii="Simplified Arabic" w:eastAsia="Times New Roman" w:hAnsi="Simplified Arabic" w:cs="Simplified Arabic" w:hint="cs"/>
          <w:sz w:val="28"/>
          <w:szCs w:val="28"/>
          <w:rtl/>
        </w:rPr>
        <w:t>الربيعي، محمود داود سلمان، (2013): "</w:t>
      </w:r>
      <w:r w:rsidRPr="00DD191B">
        <w:rPr>
          <w:rFonts w:ascii="Simplified Arabic" w:eastAsia="Times New Roman" w:hAnsi="Simplified Arabic" w:cs="Simplified Arabic" w:hint="cs"/>
          <w:b/>
          <w:bCs/>
          <w:sz w:val="28"/>
          <w:szCs w:val="28"/>
          <w:rtl/>
        </w:rPr>
        <w:t xml:space="preserve">كفايات التدريس"، </w:t>
      </w:r>
      <w:r w:rsidRPr="00DD191B">
        <w:rPr>
          <w:rFonts w:ascii="Simplified Arabic" w:eastAsia="Times New Roman" w:hAnsi="Simplified Arabic" w:cs="Simplified Arabic" w:hint="cs"/>
          <w:sz w:val="28"/>
          <w:szCs w:val="28"/>
          <w:rtl/>
        </w:rPr>
        <w:t>جامعة بابل، كلية التربية</w:t>
      </w:r>
      <w:r w:rsidRPr="00DD191B">
        <w:rPr>
          <w:rFonts w:ascii="Simplified Arabic" w:eastAsia="Times New Roman" w:hAnsi="Simplified Arabic" w:cs="Simplified Arabic" w:hint="cs"/>
          <w:b/>
          <w:bCs/>
          <w:sz w:val="28"/>
          <w:szCs w:val="28"/>
          <w:rtl/>
        </w:rPr>
        <w:t>.</w:t>
      </w:r>
    </w:p>
    <w:p w:rsidR="00DD191B" w:rsidRPr="00DD191B" w:rsidRDefault="00DD191B" w:rsidP="008B5BF4">
      <w:pPr>
        <w:numPr>
          <w:ilvl w:val="0"/>
          <w:numId w:val="29"/>
        </w:numPr>
        <w:tabs>
          <w:tab w:val="right" w:pos="450"/>
          <w:tab w:val="right" w:pos="540"/>
          <w:tab w:val="right" w:pos="90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Calibri" w:hAnsi="Simplified Arabic" w:cs="Simplified Arabic" w:hint="cs"/>
          <w:sz w:val="28"/>
          <w:szCs w:val="28"/>
          <w:rtl/>
        </w:rPr>
        <w:t>الرقب،  أحمد صادق محمد، (2010): "</w:t>
      </w:r>
      <w:r w:rsidRPr="00DD191B">
        <w:rPr>
          <w:rFonts w:ascii="Simplified Arabic" w:eastAsia="Calibri" w:hAnsi="Simplified Arabic" w:cs="Simplified Arabic" w:hint="cs"/>
          <w:b/>
          <w:bCs/>
          <w:sz w:val="28"/>
          <w:szCs w:val="28"/>
          <w:rtl/>
        </w:rPr>
        <w:t>علاقة القيادة التحويلية بتمكين العاملين في الجامعات الفلسطينية بقطاع غزة"،</w:t>
      </w:r>
      <w:r w:rsidRPr="00DD191B">
        <w:rPr>
          <w:rFonts w:ascii="Simplified Arabic" w:eastAsia="Calibri" w:hAnsi="Simplified Arabic" w:cs="Simplified Arabic" w:hint="cs"/>
          <w:sz w:val="28"/>
          <w:szCs w:val="28"/>
          <w:rtl/>
        </w:rPr>
        <w:t xml:space="preserve"> فلسطين: غزة، جامعة الأزهر، عمادة الدراسات العليا والبحث العلمي، كلية الاقتصاد والعلوم الإدارية، قسم إدارة الأعمال، (رسالة ماجستير منشورة).</w:t>
      </w:r>
    </w:p>
    <w:p w:rsidR="00DD191B" w:rsidRPr="00245E07" w:rsidRDefault="00DD191B" w:rsidP="008B5BF4">
      <w:pPr>
        <w:numPr>
          <w:ilvl w:val="0"/>
          <w:numId w:val="29"/>
        </w:numPr>
        <w:tabs>
          <w:tab w:val="right" w:pos="450"/>
          <w:tab w:val="right" w:pos="540"/>
          <w:tab w:val="right" w:pos="90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Calibri" w:hAnsi="Simplified Arabic" w:cs="Simplified Arabic" w:hint="cs"/>
          <w:sz w:val="28"/>
          <w:szCs w:val="28"/>
          <w:rtl/>
        </w:rPr>
        <w:lastRenderedPageBreak/>
        <w:t>الرهيط، عبد الرحمن بن سليمان بن فهد، (2004): "</w:t>
      </w:r>
      <w:r w:rsidRPr="00DD191B">
        <w:rPr>
          <w:rFonts w:ascii="Simplified Arabic" w:eastAsia="Calibri" w:hAnsi="Simplified Arabic" w:cs="Simplified Arabic" w:hint="cs"/>
          <w:b/>
          <w:bCs/>
          <w:sz w:val="28"/>
          <w:szCs w:val="28"/>
          <w:rtl/>
        </w:rPr>
        <w:t>العلاقة بين نتائج تقويم الأداء الوظيفي للمعلم المتميز في مراحل التعليم العام و نسب التفاعل اللفظي في أداة فلاندرز"</w:t>
      </w:r>
      <w:r w:rsidRPr="00DD191B">
        <w:rPr>
          <w:rFonts w:ascii="Simplified Arabic" w:eastAsia="Calibri" w:hAnsi="Simplified Arabic" w:cs="Simplified Arabic" w:hint="cs"/>
          <w:sz w:val="28"/>
          <w:szCs w:val="28"/>
          <w:rtl/>
        </w:rPr>
        <w:t>، المملكة العربية السعودية، جامعة الملك سعود، عمادة الدراسات العليا، كلية التربية، قسم الإدارة التربوية.</w:t>
      </w:r>
    </w:p>
    <w:p w:rsidR="00245E07" w:rsidRPr="00245E07" w:rsidRDefault="00245E07" w:rsidP="00E45A7F">
      <w:pPr>
        <w:numPr>
          <w:ilvl w:val="0"/>
          <w:numId w:val="29"/>
        </w:numPr>
        <w:tabs>
          <w:tab w:val="right" w:pos="450"/>
          <w:tab w:val="right" w:pos="540"/>
          <w:tab w:val="right" w:pos="900"/>
        </w:tabs>
        <w:spacing w:before="60" w:after="60" w:line="360" w:lineRule="auto"/>
        <w:ind w:left="690"/>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الزرعة، ليلى ناصر، (2016)، </w:t>
      </w:r>
      <w:r>
        <w:rPr>
          <w:rFonts w:ascii="Simplified Arabic" w:eastAsia="Calibri" w:hAnsi="Simplified Arabic" w:cs="Simplified Arabic" w:hint="cs"/>
          <w:b/>
          <w:bCs/>
          <w:sz w:val="28"/>
          <w:szCs w:val="28"/>
          <w:rtl/>
        </w:rPr>
        <w:t xml:space="preserve">فعالية برنامج تدريبي في تحسين كفايات بناء الاختبارات التحصيلية لدى أعضاء هيئة التدريس في جامعة الملك فيصل. </w:t>
      </w:r>
      <w:r w:rsidRPr="00245E07">
        <w:rPr>
          <w:rFonts w:ascii="Simplified Arabic" w:eastAsia="Calibri" w:hAnsi="Simplified Arabic" w:cs="Simplified Arabic" w:hint="cs"/>
          <w:sz w:val="28"/>
          <w:szCs w:val="28"/>
          <w:rtl/>
        </w:rPr>
        <w:t xml:space="preserve">قسم المناهج والتدريس، </w:t>
      </w:r>
      <w:r>
        <w:rPr>
          <w:rFonts w:ascii="Simplified Arabic" w:eastAsia="Calibri" w:hAnsi="Simplified Arabic" w:cs="Simplified Arabic" w:hint="cs"/>
          <w:sz w:val="28"/>
          <w:szCs w:val="28"/>
          <w:rtl/>
        </w:rPr>
        <w:t>جامعة الملك فيصل، مجلة العلوم التربوية والنفسية، م17، ع2</w:t>
      </w:r>
      <w:r w:rsidR="00E45A7F">
        <w:rPr>
          <w:rFonts w:ascii="Simplified Arabic" w:eastAsia="Calibri" w:hAnsi="Simplified Arabic" w:cs="Simplified Arabic" w:hint="cs"/>
          <w:sz w:val="28"/>
          <w:szCs w:val="28"/>
          <w:rtl/>
        </w:rPr>
        <w:t>، ص277.</w:t>
      </w:r>
    </w:p>
    <w:p w:rsidR="00DD191B" w:rsidRPr="00DD191B" w:rsidRDefault="00DD191B" w:rsidP="008B5BF4">
      <w:pPr>
        <w:numPr>
          <w:ilvl w:val="0"/>
          <w:numId w:val="29"/>
        </w:numPr>
        <w:tabs>
          <w:tab w:val="right" w:pos="450"/>
          <w:tab w:val="right" w:pos="540"/>
          <w:tab w:val="right" w:pos="90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Calibri" w:hAnsi="Simplified Arabic" w:cs="Simplified Arabic" w:hint="cs"/>
          <w:sz w:val="28"/>
          <w:szCs w:val="28"/>
          <w:rtl/>
        </w:rPr>
        <w:t>سالبيرج، باسي، (ترجمة مركز البيان للدراسات والتخطيط)، (2016): "</w:t>
      </w:r>
      <w:r w:rsidRPr="00DD191B">
        <w:rPr>
          <w:rFonts w:ascii="Simplified Arabic" w:eastAsia="Calibri" w:hAnsi="Simplified Arabic" w:cs="Simplified Arabic" w:hint="cs"/>
          <w:b/>
          <w:bCs/>
          <w:sz w:val="28"/>
          <w:szCs w:val="28"/>
          <w:rtl/>
        </w:rPr>
        <w:t>سر النجاح في فنلندا: إعداد المعلمين"</w:t>
      </w:r>
      <w:r w:rsidRPr="00DD191B">
        <w:rPr>
          <w:rFonts w:ascii="Simplified Arabic" w:eastAsia="Calibri" w:hAnsi="Simplified Arabic" w:cs="Simplified Arabic" w:hint="cs"/>
          <w:sz w:val="28"/>
          <w:szCs w:val="28"/>
          <w:rtl/>
        </w:rPr>
        <w:t>، مركز ستانفور لسياسة الفرص في التعليم: موجز بحث،</w:t>
      </w:r>
    </w:p>
    <w:p w:rsidR="00DD191B" w:rsidRPr="00DD191B" w:rsidRDefault="00DD191B" w:rsidP="00E45A7F">
      <w:pPr>
        <w:numPr>
          <w:ilvl w:val="0"/>
          <w:numId w:val="29"/>
        </w:numPr>
        <w:tabs>
          <w:tab w:val="right" w:pos="450"/>
          <w:tab w:val="right" w:pos="540"/>
          <w:tab w:val="right" w:pos="90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Calibri" w:hAnsi="Simplified Arabic" w:cs="Simplified Arabic" w:hint="cs"/>
          <w:sz w:val="28"/>
          <w:szCs w:val="28"/>
          <w:rtl/>
        </w:rPr>
        <w:t>الشبانات، لطيفة عبد الرحمن، والشبل، نورة عبد الله، والمحميد، هديل عبد العزيز، (د.ت): "</w:t>
      </w:r>
      <w:r w:rsidRPr="00DD191B">
        <w:rPr>
          <w:rFonts w:ascii="Simplified Arabic" w:eastAsia="Calibri" w:hAnsi="Simplified Arabic" w:cs="Simplified Arabic" w:hint="cs"/>
          <w:b/>
          <w:bCs/>
          <w:sz w:val="28"/>
          <w:szCs w:val="28"/>
          <w:rtl/>
        </w:rPr>
        <w:t>نظريات القيادة وأنماطها"</w:t>
      </w:r>
      <w:r w:rsidRPr="00DD191B">
        <w:rPr>
          <w:rFonts w:ascii="Simplified Arabic" w:eastAsia="Calibri" w:hAnsi="Simplified Arabic" w:cs="Simplified Arabic" w:hint="cs"/>
          <w:sz w:val="28"/>
          <w:szCs w:val="28"/>
          <w:rtl/>
        </w:rPr>
        <w:t xml:space="preserve">، المملكة العربية السعودية: جامعة الإمام محمد بن سعود الإسلامية، كلية العلوم الاجتماعية، قسم الإدارة والتخطيط التربوي، ماجستير مستوى 4 ب مدونة الدكتور مشعل بن سليمان العدواني، </w:t>
      </w:r>
      <w:hyperlink r:id="rId13" w:history="1">
        <w:r w:rsidRPr="00DD191B">
          <w:rPr>
            <w:rFonts w:ascii="Simplified Arabic" w:eastAsia="Calibri" w:hAnsi="Simplified Arabic" w:cs="Simplified Arabic"/>
            <w:color w:val="0000FF"/>
            <w:sz w:val="28"/>
            <w:szCs w:val="28"/>
            <w:u w:val="single"/>
            <w:lang w:val="en-GB"/>
          </w:rPr>
          <w:t>http://dr-meshaal.com</w:t>
        </w:r>
      </w:hyperlink>
      <w:r w:rsidRPr="00DD191B">
        <w:rPr>
          <w:rFonts w:ascii="Simplified Arabic" w:eastAsia="Calibri" w:hAnsi="Simplified Arabic" w:cs="Simplified Arabic" w:hint="cs"/>
          <w:sz w:val="28"/>
          <w:szCs w:val="28"/>
          <w:rtl/>
          <w:lang w:val="en-GB" w:bidi="ar-AE"/>
        </w:rPr>
        <w:t xml:space="preserve">. </w:t>
      </w:r>
    </w:p>
    <w:p w:rsidR="00DD191B" w:rsidRPr="00DD191B" w:rsidRDefault="00DD191B" w:rsidP="008B5BF4">
      <w:pPr>
        <w:numPr>
          <w:ilvl w:val="0"/>
          <w:numId w:val="29"/>
        </w:numPr>
        <w:tabs>
          <w:tab w:val="right" w:pos="450"/>
          <w:tab w:val="right" w:pos="540"/>
          <w:tab w:val="right" w:pos="81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Calibri" w:hAnsi="Simplified Arabic" w:cs="Simplified Arabic" w:hint="cs"/>
          <w:sz w:val="28"/>
          <w:szCs w:val="28"/>
          <w:rtl/>
        </w:rPr>
        <w:t xml:space="preserve">الشرقاوي، أنور محمد، (2012): </w:t>
      </w:r>
      <w:r w:rsidRPr="00DD191B">
        <w:rPr>
          <w:rFonts w:ascii="Simplified Arabic" w:eastAsia="Calibri" w:hAnsi="Simplified Arabic" w:cs="Simplified Arabic" w:hint="cs"/>
          <w:b/>
          <w:bCs/>
          <w:sz w:val="28"/>
          <w:szCs w:val="28"/>
          <w:rtl/>
        </w:rPr>
        <w:t xml:space="preserve">"التعلم </w:t>
      </w:r>
      <w:r w:rsidRPr="00DD191B">
        <w:rPr>
          <w:rFonts w:ascii="Simplified Arabic" w:eastAsia="Calibri" w:hAnsi="Simplified Arabic" w:cs="Simplified Arabic"/>
          <w:b/>
          <w:bCs/>
          <w:sz w:val="28"/>
          <w:szCs w:val="28"/>
          <w:rtl/>
        </w:rPr>
        <w:t>–</w:t>
      </w:r>
      <w:r w:rsidRPr="00DD191B">
        <w:rPr>
          <w:rFonts w:ascii="Simplified Arabic" w:eastAsia="Calibri" w:hAnsi="Simplified Arabic" w:cs="Simplified Arabic" w:hint="cs"/>
          <w:b/>
          <w:bCs/>
          <w:sz w:val="28"/>
          <w:szCs w:val="28"/>
          <w:rtl/>
        </w:rPr>
        <w:t xml:space="preserve"> نظريات وتطبيقات"</w:t>
      </w:r>
      <w:r w:rsidRPr="00DD191B">
        <w:rPr>
          <w:rFonts w:ascii="Simplified Arabic" w:eastAsia="Calibri" w:hAnsi="Simplified Arabic" w:cs="Simplified Arabic" w:hint="cs"/>
          <w:sz w:val="28"/>
          <w:szCs w:val="28"/>
          <w:rtl/>
        </w:rPr>
        <w:t>، مكتبة الأنجلو المصرية، جامعة عين شمس، كلية التربية.</w:t>
      </w:r>
    </w:p>
    <w:p w:rsidR="00DD191B" w:rsidRDefault="00DD191B" w:rsidP="008B5BF4">
      <w:pPr>
        <w:numPr>
          <w:ilvl w:val="0"/>
          <w:numId w:val="29"/>
        </w:numPr>
        <w:tabs>
          <w:tab w:val="right" w:pos="450"/>
          <w:tab w:val="right" w:pos="540"/>
          <w:tab w:val="right" w:pos="90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Calibri" w:hAnsi="Simplified Arabic" w:cs="Simplified Arabic" w:hint="cs"/>
          <w:sz w:val="28"/>
          <w:szCs w:val="28"/>
          <w:rtl/>
        </w:rPr>
        <w:t xml:space="preserve">الشميري، أحمد بن عبد الرحمن، وهيجان، عبد الرحمن بن أحمد، وغنام، بشرى بنت بدير المرسي، (2013): </w:t>
      </w:r>
      <w:r w:rsidRPr="00DD191B">
        <w:rPr>
          <w:rFonts w:ascii="Simplified Arabic" w:eastAsia="Calibri" w:hAnsi="Simplified Arabic" w:cs="Simplified Arabic" w:hint="cs"/>
          <w:b/>
          <w:bCs/>
          <w:sz w:val="28"/>
          <w:szCs w:val="28"/>
          <w:rtl/>
        </w:rPr>
        <w:t>مبادئ إدارة الأعمال</w:t>
      </w:r>
      <w:r w:rsidRPr="00DD191B">
        <w:rPr>
          <w:rFonts w:ascii="Simplified Arabic" w:eastAsia="Calibri" w:hAnsi="Simplified Arabic" w:cs="Simplified Arabic" w:hint="cs"/>
          <w:sz w:val="28"/>
          <w:szCs w:val="28"/>
          <w:rtl/>
        </w:rPr>
        <w:t xml:space="preserve"> "</w:t>
      </w:r>
      <w:r w:rsidRPr="00DD191B">
        <w:rPr>
          <w:rFonts w:ascii="Simplified Arabic" w:eastAsia="Calibri" w:hAnsi="Simplified Arabic" w:cs="Simplified Arabic" w:hint="cs"/>
          <w:b/>
          <w:bCs/>
          <w:sz w:val="28"/>
          <w:szCs w:val="28"/>
          <w:rtl/>
        </w:rPr>
        <w:t>النظريات الحديثة في القيادة".</w:t>
      </w:r>
    </w:p>
    <w:p w:rsidR="00E45A7F" w:rsidRPr="00E45A7F" w:rsidRDefault="00E45A7F" w:rsidP="00E45A7F">
      <w:pPr>
        <w:numPr>
          <w:ilvl w:val="0"/>
          <w:numId w:val="29"/>
        </w:numPr>
        <w:tabs>
          <w:tab w:val="right" w:pos="450"/>
          <w:tab w:val="right" w:pos="540"/>
          <w:tab w:val="right" w:pos="900"/>
        </w:tabs>
        <w:spacing w:before="60" w:after="60" w:line="360" w:lineRule="auto"/>
        <w:ind w:left="690"/>
        <w:contextualSpacing/>
        <w:jc w:val="both"/>
        <w:rPr>
          <w:rFonts w:ascii="Simplified Arabic" w:eastAsia="Calibri" w:hAnsi="Simplified Arabic" w:cs="Simplified Arabic"/>
          <w:b/>
          <w:bCs/>
          <w:sz w:val="28"/>
          <w:szCs w:val="28"/>
        </w:rPr>
      </w:pPr>
      <w:r w:rsidRPr="00E45A7F">
        <w:rPr>
          <w:rFonts w:ascii="Simplified Arabic" w:eastAsia="Calibri" w:hAnsi="Simplified Arabic" w:cs="Simplified Arabic" w:hint="cs"/>
          <w:sz w:val="28"/>
          <w:szCs w:val="28"/>
          <w:rtl/>
        </w:rPr>
        <w:lastRenderedPageBreak/>
        <w:t>العامري، أحمد</w:t>
      </w:r>
      <w:r>
        <w:rPr>
          <w:rFonts w:ascii="Simplified Arabic" w:eastAsia="Calibri" w:hAnsi="Simplified Arabic" w:cs="Simplified Arabic" w:hint="cs"/>
          <w:b/>
          <w:bCs/>
          <w:sz w:val="28"/>
          <w:szCs w:val="28"/>
          <w:rtl/>
        </w:rPr>
        <w:t xml:space="preserve">. (2002). </w:t>
      </w:r>
      <w:r w:rsidRPr="00E45A7F">
        <w:rPr>
          <w:rFonts w:ascii="Simplified Arabic" w:eastAsia="Calibri" w:hAnsi="Simplified Arabic" w:cs="Simplified Arabic" w:hint="cs"/>
          <w:b/>
          <w:bCs/>
          <w:sz w:val="28"/>
          <w:szCs w:val="28"/>
          <w:rtl/>
        </w:rPr>
        <w:t>السلوك القيادي التحويلي وسلوك المواطنة التنظيمية في الأجهزة الحكومية السعودية.</w:t>
      </w:r>
      <w:r>
        <w:rPr>
          <w:rFonts w:ascii="Simplified Arabic" w:eastAsia="Calibri" w:hAnsi="Simplified Arabic" w:cs="Simplified Arabic" w:hint="cs"/>
          <w:sz w:val="28"/>
          <w:szCs w:val="28"/>
          <w:rtl/>
        </w:rPr>
        <w:t xml:space="preserve">مجلة العلوم الإدارية، م9، ع1، ص19 </w:t>
      </w:r>
      <w:r>
        <w:rPr>
          <w:rFonts w:ascii="Simplified Arabic" w:eastAsia="Calibri" w:hAnsi="Simplified Arabic" w:cs="Simplified Arabic"/>
          <w:sz w:val="28"/>
          <w:szCs w:val="28"/>
          <w:rtl/>
        </w:rPr>
        <w:t>–</w:t>
      </w:r>
      <w:r>
        <w:rPr>
          <w:rFonts w:ascii="Simplified Arabic" w:eastAsia="Calibri" w:hAnsi="Simplified Arabic" w:cs="Simplified Arabic" w:hint="cs"/>
          <w:sz w:val="28"/>
          <w:szCs w:val="28"/>
          <w:rtl/>
        </w:rPr>
        <w:t xml:space="preserve"> ص39.</w:t>
      </w:r>
    </w:p>
    <w:p w:rsidR="00DD191B" w:rsidRPr="00DD191B" w:rsidRDefault="00DD191B" w:rsidP="008B5BF4">
      <w:pPr>
        <w:numPr>
          <w:ilvl w:val="0"/>
          <w:numId w:val="29"/>
        </w:numPr>
        <w:tabs>
          <w:tab w:val="right" w:pos="450"/>
          <w:tab w:val="right" w:pos="540"/>
          <w:tab w:val="right" w:pos="90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Calibri" w:hAnsi="Simplified Arabic" w:cs="Simplified Arabic" w:hint="cs"/>
          <w:sz w:val="28"/>
          <w:szCs w:val="28"/>
          <w:rtl/>
        </w:rPr>
        <w:t>العامودي، محمد زكي، (2013):</w:t>
      </w:r>
      <w:r w:rsidRPr="00DD191B">
        <w:rPr>
          <w:rFonts w:ascii="Simplified Arabic" w:eastAsia="Calibri" w:hAnsi="Simplified Arabic" w:cs="Simplified Arabic" w:hint="cs"/>
          <w:b/>
          <w:bCs/>
          <w:sz w:val="28"/>
          <w:szCs w:val="28"/>
          <w:rtl/>
        </w:rPr>
        <w:t>"مستوى كفاءة الأداء الوظيفي وعلاقته بالأنماط القيادية السائدة لدى القيادات الإدارية</w:t>
      </w:r>
      <w:r w:rsidRPr="00DD191B">
        <w:rPr>
          <w:rFonts w:ascii="Simplified Arabic" w:eastAsia="Calibri" w:hAnsi="Simplified Arabic" w:cs="Simplified Arabic"/>
          <w:b/>
          <w:bCs/>
          <w:sz w:val="28"/>
          <w:szCs w:val="28"/>
          <w:rtl/>
        </w:rPr>
        <w:t>–</w:t>
      </w:r>
      <w:r w:rsidRPr="00DD191B">
        <w:rPr>
          <w:rFonts w:ascii="Simplified Arabic" w:eastAsia="Calibri" w:hAnsi="Simplified Arabic" w:cs="Simplified Arabic" w:hint="cs"/>
          <w:b/>
          <w:bCs/>
          <w:sz w:val="28"/>
          <w:szCs w:val="28"/>
          <w:rtl/>
        </w:rPr>
        <w:t xml:space="preserve"> دراسة تطبيقية على سلطة الترخيص بوزارة النقل والمواصلات في قطاع غزة-"، </w:t>
      </w:r>
      <w:r w:rsidRPr="00DD191B">
        <w:rPr>
          <w:rFonts w:ascii="Simplified Arabic" w:eastAsia="Calibri" w:hAnsi="Simplified Arabic" w:cs="Simplified Arabic" w:hint="cs"/>
          <w:sz w:val="28"/>
          <w:szCs w:val="28"/>
          <w:rtl/>
        </w:rPr>
        <w:t>غزة: جامعة الأقصى</w:t>
      </w:r>
      <w:r w:rsidRPr="00DD191B">
        <w:rPr>
          <w:rFonts w:ascii="Simplified Arabic" w:eastAsia="Calibri" w:hAnsi="Simplified Arabic" w:cs="Simplified Arabic" w:hint="cs"/>
          <w:b/>
          <w:bCs/>
          <w:sz w:val="28"/>
          <w:szCs w:val="28"/>
          <w:rtl/>
        </w:rPr>
        <w:t xml:space="preserve">، </w:t>
      </w:r>
      <w:r w:rsidRPr="00DD191B">
        <w:rPr>
          <w:rFonts w:ascii="Simplified Arabic" w:eastAsia="Calibri" w:hAnsi="Simplified Arabic" w:cs="Simplified Arabic" w:hint="cs"/>
          <w:sz w:val="28"/>
          <w:szCs w:val="28"/>
          <w:rtl/>
        </w:rPr>
        <w:t>أكاديمية الإدارة والسياسة للدراسات العليا بالمشاركة مع جامعة الأقصى، برنامج الماجستير في إدارة الدولة والحكم الرشيد،</w:t>
      </w:r>
      <w:r w:rsidR="00D0464B">
        <w:rPr>
          <w:rFonts w:ascii="Simplified Arabic" w:eastAsia="Calibri" w:hAnsi="Simplified Arabic" w:cs="Simplified Arabic" w:hint="cs"/>
          <w:sz w:val="28"/>
          <w:szCs w:val="28"/>
          <w:rtl/>
        </w:rPr>
        <w:t xml:space="preserve">(رسالة ماجستير </w:t>
      </w:r>
      <w:r w:rsidRPr="00DD191B">
        <w:rPr>
          <w:rFonts w:ascii="Simplified Arabic" w:eastAsia="Calibri" w:hAnsi="Simplified Arabic" w:cs="Simplified Arabic" w:hint="cs"/>
          <w:sz w:val="28"/>
          <w:szCs w:val="28"/>
          <w:rtl/>
        </w:rPr>
        <w:t>منشورة).</w:t>
      </w:r>
    </w:p>
    <w:p w:rsidR="00DD191B" w:rsidRPr="00DD191B" w:rsidRDefault="00DD191B" w:rsidP="008B5BF4">
      <w:pPr>
        <w:numPr>
          <w:ilvl w:val="0"/>
          <w:numId w:val="29"/>
        </w:numPr>
        <w:tabs>
          <w:tab w:val="right" w:pos="450"/>
          <w:tab w:val="right" w:pos="540"/>
          <w:tab w:val="right" w:pos="900"/>
        </w:tabs>
        <w:spacing w:before="60" w:after="60" w:line="360" w:lineRule="auto"/>
        <w:ind w:left="690"/>
        <w:contextualSpacing/>
        <w:jc w:val="both"/>
        <w:rPr>
          <w:rFonts w:ascii="Simplified Arabic" w:eastAsia="Calibri" w:hAnsi="Simplified Arabic" w:cs="Simplified Arabic"/>
          <w:sz w:val="28"/>
          <w:szCs w:val="28"/>
        </w:rPr>
      </w:pPr>
      <w:r w:rsidRPr="00DD191B">
        <w:rPr>
          <w:rFonts w:ascii="Simplified Arabic" w:eastAsia="Calibri" w:hAnsi="Simplified Arabic" w:cs="Simplified Arabic" w:hint="cs"/>
          <w:sz w:val="28"/>
          <w:szCs w:val="28"/>
          <w:rtl/>
        </w:rPr>
        <w:t xml:space="preserve">العريمي، خلفان، (د.ت)، </w:t>
      </w:r>
      <w:r w:rsidRPr="00DD191B">
        <w:rPr>
          <w:rFonts w:ascii="Simplified Arabic" w:eastAsia="Calibri" w:hAnsi="Simplified Arabic" w:cs="Simplified Arabic" w:hint="cs"/>
          <w:b/>
          <w:bCs/>
          <w:sz w:val="28"/>
          <w:szCs w:val="28"/>
          <w:rtl/>
        </w:rPr>
        <w:t>"نظريات القيادة"</w:t>
      </w:r>
      <w:r w:rsidRPr="00DD191B">
        <w:rPr>
          <w:rFonts w:ascii="Simplified Arabic" w:eastAsia="Calibri" w:hAnsi="Simplified Arabic" w:cs="Simplified Arabic" w:hint="cs"/>
          <w:sz w:val="28"/>
          <w:szCs w:val="28"/>
          <w:rtl/>
        </w:rPr>
        <w:t>، مقالة نشرت على الموقع:</w:t>
      </w:r>
      <w:hyperlink r:id="rId14" w:history="1">
        <w:r w:rsidRPr="00DD191B">
          <w:rPr>
            <w:rFonts w:ascii="inherit" w:eastAsia="Times New Roman" w:hAnsi="inherit" w:cs="Times New Roman"/>
            <w:color w:val="0000FF"/>
            <w:sz w:val="30"/>
            <w:szCs w:val="28"/>
            <w:u w:val="single"/>
            <w:bdr w:val="none" w:sz="0" w:space="0" w:color="auto" w:frame="1"/>
          </w:rPr>
          <w:t>https://www.linkedin.com/pulse</w:t>
        </w:r>
      </w:hyperlink>
      <w:r w:rsidRPr="00DD191B">
        <w:rPr>
          <w:rFonts w:ascii="inherit" w:eastAsia="Times New Roman" w:hAnsi="inherit" w:cs="Times New Roman" w:hint="cs"/>
          <w:sz w:val="30"/>
          <w:szCs w:val="28"/>
          <w:bdr w:val="none" w:sz="0" w:space="0" w:color="auto" w:frame="1"/>
          <w:rtl/>
        </w:rPr>
        <w:t xml:space="preserve">. </w:t>
      </w:r>
    </w:p>
    <w:p w:rsidR="00DD191B" w:rsidRPr="00DD191B" w:rsidRDefault="00DD191B" w:rsidP="008B5BF4">
      <w:pPr>
        <w:numPr>
          <w:ilvl w:val="0"/>
          <w:numId w:val="29"/>
        </w:numPr>
        <w:tabs>
          <w:tab w:val="right" w:pos="450"/>
          <w:tab w:val="right" w:pos="540"/>
          <w:tab w:val="right" w:pos="900"/>
        </w:tabs>
        <w:spacing w:before="60" w:after="60" w:line="360" w:lineRule="auto"/>
        <w:ind w:left="690"/>
        <w:contextualSpacing/>
        <w:jc w:val="both"/>
        <w:rPr>
          <w:rFonts w:ascii="Simplified Arabic" w:eastAsia="Times New Roman" w:hAnsi="Simplified Arabic" w:cs="Simplified Arabic"/>
          <w:sz w:val="28"/>
          <w:szCs w:val="28"/>
        </w:rPr>
      </w:pPr>
      <w:r w:rsidRPr="00DD191B">
        <w:rPr>
          <w:rFonts w:ascii="Simplified Arabic" w:eastAsia="Times New Roman" w:hAnsi="Simplified Arabic" w:cs="Simplified Arabic" w:hint="cs"/>
          <w:sz w:val="28"/>
          <w:szCs w:val="28"/>
          <w:rtl/>
        </w:rPr>
        <w:t>عسكر، علاء صاحب، (د.ت): "</w:t>
      </w:r>
      <w:r w:rsidRPr="00DD191B">
        <w:rPr>
          <w:rFonts w:ascii="Simplified Arabic" w:eastAsia="Times New Roman" w:hAnsi="Simplified Arabic" w:cs="Simplified Arabic" w:hint="cs"/>
          <w:b/>
          <w:bCs/>
          <w:sz w:val="28"/>
          <w:szCs w:val="28"/>
          <w:rtl/>
        </w:rPr>
        <w:t>الكفايات التعليمية ودورها في تطوير أداء معلمي المستقبل"</w:t>
      </w:r>
      <w:r w:rsidRPr="00DD191B">
        <w:rPr>
          <w:rFonts w:ascii="Simplified Arabic" w:eastAsia="Times New Roman" w:hAnsi="Simplified Arabic" w:cs="Simplified Arabic" w:hint="cs"/>
          <w:sz w:val="28"/>
          <w:szCs w:val="28"/>
          <w:rtl/>
        </w:rPr>
        <w:t xml:space="preserve">، جامعة كركوك، كلية التربية. </w:t>
      </w:r>
    </w:p>
    <w:p w:rsidR="00DD191B" w:rsidRPr="00DD191B" w:rsidRDefault="00D0464B" w:rsidP="00D0464B">
      <w:pPr>
        <w:numPr>
          <w:ilvl w:val="0"/>
          <w:numId w:val="29"/>
        </w:numPr>
        <w:tabs>
          <w:tab w:val="right" w:pos="900"/>
        </w:tabs>
        <w:spacing w:before="60" w:after="60" w:line="360" w:lineRule="auto"/>
        <w:ind w:left="690"/>
        <w:contextualSpacing/>
        <w:jc w:val="both"/>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عمرو، ميرف</w:t>
      </w:r>
      <w:r>
        <w:rPr>
          <w:rFonts w:ascii="Simplified Arabic" w:eastAsia="Times New Roman" w:hAnsi="Simplified Arabic" w:cs="Simplified Arabic" w:hint="cs"/>
          <w:sz w:val="28"/>
          <w:szCs w:val="28"/>
          <w:rtl/>
        </w:rPr>
        <w:t>ت</w:t>
      </w:r>
      <w:r w:rsidR="00DD191B" w:rsidRPr="00DD191B">
        <w:rPr>
          <w:rFonts w:ascii="Simplified Arabic" w:eastAsia="Times New Roman" w:hAnsi="Simplified Arabic" w:cs="Simplified Arabic" w:hint="cs"/>
          <w:sz w:val="28"/>
          <w:szCs w:val="28"/>
          <w:rtl/>
        </w:rPr>
        <w:t>،</w:t>
      </w:r>
      <w:r w:rsidR="00DD191B" w:rsidRPr="00DD191B">
        <w:rPr>
          <w:rFonts w:ascii="Simplified Arabic" w:eastAsia="Times New Roman" w:hAnsi="Simplified Arabic" w:cs="Simplified Arabic"/>
          <w:sz w:val="28"/>
          <w:szCs w:val="28"/>
          <w:rtl/>
        </w:rPr>
        <w:t xml:space="preserve"> (2007</w:t>
      </w:r>
      <w:r w:rsidR="00DD191B" w:rsidRPr="00DD191B">
        <w:rPr>
          <w:rFonts w:ascii="Simplified Arabic" w:eastAsia="Times New Roman" w:hAnsi="Simplified Arabic" w:cs="Simplified Arabic"/>
          <w:b/>
          <w:bCs/>
          <w:sz w:val="28"/>
          <w:szCs w:val="28"/>
          <w:rtl/>
        </w:rPr>
        <w:t>): مدى توافر ملامح القيادة التحويلية لدى رؤساء أقسام الإشراف التربوي في مديريات التربية والتعليم في فلسطين من وجهة نظر المشرفين التربويين</w:t>
      </w:r>
      <w:r w:rsidR="00DD191B" w:rsidRPr="00DD191B">
        <w:rPr>
          <w:rFonts w:ascii="Simplified Arabic" w:eastAsia="Times New Roman" w:hAnsi="Simplified Arabic" w:cs="Simplified Arabic"/>
          <w:sz w:val="28"/>
          <w:szCs w:val="28"/>
          <w:rtl/>
        </w:rPr>
        <w:t>، جامعة القدس، القدس. (رسالة ماجستير غير منشورة).</w:t>
      </w:r>
    </w:p>
    <w:p w:rsidR="00DD191B" w:rsidRPr="00DD191B" w:rsidRDefault="00DD191B" w:rsidP="008B5BF4">
      <w:pPr>
        <w:numPr>
          <w:ilvl w:val="0"/>
          <w:numId w:val="29"/>
        </w:numPr>
        <w:tabs>
          <w:tab w:val="right" w:pos="810"/>
        </w:tabs>
        <w:spacing w:before="60" w:after="60" w:line="360" w:lineRule="auto"/>
        <w:ind w:left="690"/>
        <w:contextualSpacing/>
        <w:jc w:val="both"/>
        <w:rPr>
          <w:rFonts w:ascii="Simplified Arabic" w:eastAsia="Calibri" w:hAnsi="Simplified Arabic" w:cs="Simplified Arabic"/>
          <w:sz w:val="28"/>
          <w:szCs w:val="28"/>
          <w:rtl/>
        </w:rPr>
      </w:pPr>
      <w:r w:rsidRPr="00DD191B">
        <w:rPr>
          <w:rFonts w:ascii="Simplified Arabic" w:eastAsia="Calibri" w:hAnsi="Simplified Arabic" w:cs="Simplified Arabic"/>
          <w:sz w:val="28"/>
          <w:szCs w:val="28"/>
          <w:rtl/>
        </w:rPr>
        <w:t xml:space="preserve">العمراني، عبد العزيز. ( 2004): </w:t>
      </w:r>
      <w:r w:rsidRPr="00DD191B">
        <w:rPr>
          <w:rFonts w:ascii="Simplified Arabic" w:eastAsia="Calibri" w:hAnsi="Simplified Arabic" w:cs="Simplified Arabic"/>
          <w:b/>
          <w:bCs/>
          <w:sz w:val="28"/>
          <w:szCs w:val="28"/>
          <w:rtl/>
        </w:rPr>
        <w:t>تطوير أداة لقياس سلوكات القيادة التحويلية في الإدارة التربوية</w:t>
      </w:r>
      <w:r w:rsidRPr="00DD191B">
        <w:rPr>
          <w:rFonts w:ascii="Simplified Arabic" w:eastAsia="Calibri" w:hAnsi="Simplified Arabic" w:cs="Simplified Arabic"/>
          <w:sz w:val="28"/>
          <w:szCs w:val="28"/>
          <w:rtl/>
        </w:rPr>
        <w:t>، الجامعة الأردنية، عمان، الأردن، (رسالة دكتوراه غير منشورة).</w:t>
      </w:r>
    </w:p>
    <w:p w:rsidR="00DD191B" w:rsidRPr="00DD191B" w:rsidRDefault="00DD191B" w:rsidP="008B5BF4">
      <w:pPr>
        <w:numPr>
          <w:ilvl w:val="0"/>
          <w:numId w:val="29"/>
        </w:numPr>
        <w:tabs>
          <w:tab w:val="right" w:pos="810"/>
        </w:tabs>
        <w:spacing w:line="360" w:lineRule="auto"/>
        <w:ind w:left="690"/>
        <w:contextualSpacing/>
        <w:jc w:val="both"/>
        <w:rPr>
          <w:rFonts w:ascii="Simplified Arabic" w:eastAsia="Calibri" w:hAnsi="Simplified Arabic" w:cs="Simplified Arabic"/>
          <w:b/>
          <w:bCs/>
          <w:sz w:val="28"/>
          <w:szCs w:val="28"/>
          <w:rtl/>
          <w:lang w:bidi="ar-AE"/>
        </w:rPr>
      </w:pPr>
      <w:r w:rsidRPr="00DD191B">
        <w:rPr>
          <w:rFonts w:ascii="Simplified Arabic" w:eastAsia="Calibri" w:hAnsi="Simplified Arabic" w:cs="Simplified Arabic"/>
          <w:sz w:val="28"/>
          <w:szCs w:val="28"/>
          <w:rtl/>
        </w:rPr>
        <w:t>عيسى ،سناء (2008)</w:t>
      </w:r>
      <w:r w:rsidRPr="00DD191B">
        <w:rPr>
          <w:rFonts w:ascii="Simplified Arabic" w:eastAsia="Calibri" w:hAnsi="Simplified Arabic" w:cs="Simplified Arabic"/>
          <w:b/>
          <w:bCs/>
          <w:sz w:val="28"/>
          <w:szCs w:val="28"/>
          <w:rtl/>
          <w:lang w:bidi="ar-AE"/>
        </w:rPr>
        <w:t xml:space="preserve"> "دور القيادة التحويلية في تطوير اداء مديري المدارس الثانوية في محافظات غزة ،الجامعة الاسلامية ،غزة ، رسالة ماجستير غير منشورة </w:t>
      </w:r>
    </w:p>
    <w:p w:rsidR="00DD191B" w:rsidRPr="00DD191B" w:rsidRDefault="00DD191B" w:rsidP="008B5BF4">
      <w:pPr>
        <w:numPr>
          <w:ilvl w:val="0"/>
          <w:numId w:val="29"/>
        </w:numPr>
        <w:tabs>
          <w:tab w:val="right" w:pos="810"/>
        </w:tabs>
        <w:spacing w:before="60" w:after="60" w:line="360" w:lineRule="auto"/>
        <w:ind w:left="690"/>
        <w:contextualSpacing/>
        <w:jc w:val="both"/>
        <w:rPr>
          <w:rFonts w:ascii="Simplified Arabic" w:eastAsia="Calibri" w:hAnsi="Simplified Arabic" w:cs="Simplified Arabic"/>
          <w:sz w:val="27"/>
          <w:szCs w:val="27"/>
          <w:shd w:val="clear" w:color="auto" w:fill="FFFFFF"/>
        </w:rPr>
      </w:pPr>
      <w:r w:rsidRPr="00DD191B">
        <w:rPr>
          <w:rFonts w:ascii="Simplified Arabic" w:eastAsia="Calibri" w:hAnsi="Simplified Arabic" w:cs="Simplified Arabic"/>
          <w:sz w:val="28"/>
          <w:szCs w:val="28"/>
          <w:rtl/>
        </w:rPr>
        <w:t>العازمي،</w:t>
      </w:r>
      <w:r w:rsidRPr="00DD191B">
        <w:rPr>
          <w:rFonts w:ascii="Simplified Arabic" w:eastAsia="Calibri" w:hAnsi="Simplified Arabic" w:cs="Simplified Arabic"/>
          <w:sz w:val="27"/>
          <w:szCs w:val="27"/>
          <w:shd w:val="clear" w:color="auto" w:fill="FFFFFF"/>
          <w:rtl/>
        </w:rPr>
        <w:t xml:space="preserve"> (2008) :</w:t>
      </w:r>
      <w:r w:rsidRPr="00DD191B">
        <w:rPr>
          <w:rFonts w:ascii="Simplified Arabic" w:eastAsia="Calibri" w:hAnsi="Simplified Arabic" w:cs="Simplified Arabic"/>
          <w:b/>
          <w:bCs/>
          <w:sz w:val="28"/>
          <w:szCs w:val="28"/>
          <w:rtl/>
          <w:lang w:bidi="ar-AE"/>
        </w:rPr>
        <w:t xml:space="preserve"> القيادة التحويلية وعلاقتها </w:t>
      </w:r>
      <w:r w:rsidR="00292FDE" w:rsidRPr="00DD191B">
        <w:rPr>
          <w:rFonts w:ascii="Simplified Arabic" w:eastAsia="Calibri" w:hAnsi="Simplified Arabic" w:cs="Simplified Arabic" w:hint="cs"/>
          <w:b/>
          <w:bCs/>
          <w:sz w:val="28"/>
          <w:szCs w:val="28"/>
          <w:rtl/>
          <w:lang w:bidi="ar-AE"/>
        </w:rPr>
        <w:t>بالإبداع</w:t>
      </w:r>
      <w:r w:rsidR="00292FDE">
        <w:rPr>
          <w:rFonts w:ascii="Simplified Arabic" w:eastAsia="Calibri" w:hAnsi="Simplified Arabic" w:cs="Simplified Arabic" w:hint="cs"/>
          <w:b/>
          <w:bCs/>
          <w:sz w:val="28"/>
          <w:szCs w:val="28"/>
          <w:rtl/>
          <w:lang w:bidi="ar-AE"/>
        </w:rPr>
        <w:t>.</w:t>
      </w:r>
    </w:p>
    <w:p w:rsidR="00DD191B" w:rsidRPr="00DD191B" w:rsidRDefault="00DD191B" w:rsidP="001B6E7A">
      <w:pPr>
        <w:spacing w:before="60" w:after="60" w:line="360" w:lineRule="auto"/>
        <w:ind w:left="360"/>
        <w:contextualSpacing/>
        <w:jc w:val="both"/>
        <w:rPr>
          <w:rFonts w:ascii="Simplified Arabic" w:eastAsia="Calibri" w:hAnsi="Simplified Arabic" w:cs="Simplified Arabic"/>
          <w:sz w:val="27"/>
          <w:szCs w:val="27"/>
          <w:shd w:val="clear" w:color="auto" w:fill="FFFFFF"/>
          <w:rtl/>
        </w:rPr>
      </w:pPr>
      <w:r w:rsidRPr="00DD191B">
        <w:rPr>
          <w:rFonts w:ascii="Simplified Arabic" w:eastAsia="Calibri" w:hAnsi="Simplified Arabic" w:cs="Simplified Arabic"/>
          <w:sz w:val="27"/>
          <w:szCs w:val="27"/>
          <w:shd w:val="clear" w:color="auto" w:fill="FFFFFF"/>
        </w:rPr>
        <w:t>.</w:t>
      </w:r>
      <w:r w:rsidRPr="00DD191B">
        <w:rPr>
          <w:rFonts w:ascii="Simplified Arabic" w:eastAsia="Calibri" w:hAnsi="Simplified Arabic" w:cs="Simplified Arabic"/>
          <w:sz w:val="27"/>
          <w:szCs w:val="27"/>
          <w:shd w:val="clear" w:color="auto" w:fill="FFFFFF"/>
          <w:rtl/>
        </w:rPr>
        <w:t>المملكة العربية السعودية ،</w:t>
      </w:r>
      <w:r w:rsidR="001B6E7A">
        <w:rPr>
          <w:rFonts w:ascii="Simplified Arabic" w:eastAsia="Calibri" w:hAnsi="Simplified Arabic" w:cs="Simplified Arabic" w:hint="cs"/>
          <w:sz w:val="27"/>
          <w:szCs w:val="27"/>
          <w:shd w:val="clear" w:color="auto" w:fill="FFFFFF"/>
          <w:rtl/>
        </w:rPr>
        <w:t>جامعة نايف العربية للعلوم الأمنية</w:t>
      </w:r>
      <w:r w:rsidRPr="00DD191B">
        <w:rPr>
          <w:rFonts w:ascii="Simplified Arabic" w:eastAsia="Calibri" w:hAnsi="Simplified Arabic" w:cs="Simplified Arabic"/>
          <w:sz w:val="27"/>
          <w:szCs w:val="27"/>
          <w:shd w:val="clear" w:color="auto" w:fill="FFFFFF"/>
          <w:rtl/>
        </w:rPr>
        <w:t>،رسالة ماجستير</w:t>
      </w:r>
    </w:p>
    <w:p w:rsidR="00DD191B" w:rsidRPr="00DD191B" w:rsidRDefault="00DD191B" w:rsidP="008B5BF4">
      <w:pPr>
        <w:numPr>
          <w:ilvl w:val="0"/>
          <w:numId w:val="29"/>
        </w:numPr>
        <w:tabs>
          <w:tab w:val="right" w:pos="810"/>
        </w:tabs>
        <w:spacing w:before="60" w:after="60" w:line="360" w:lineRule="auto"/>
        <w:ind w:left="690"/>
        <w:contextualSpacing/>
        <w:jc w:val="both"/>
        <w:rPr>
          <w:rFonts w:ascii="Simplified Arabic" w:eastAsia="Calibri" w:hAnsi="Simplified Arabic" w:cs="Simplified Arabic"/>
          <w:sz w:val="27"/>
          <w:szCs w:val="27"/>
          <w:shd w:val="clear" w:color="auto" w:fill="FFFFFF"/>
        </w:rPr>
      </w:pPr>
      <w:r w:rsidRPr="00DD191B">
        <w:rPr>
          <w:rFonts w:ascii="Simplified Arabic" w:eastAsia="Times New Roman" w:hAnsi="Simplified Arabic" w:cs="Simplified Arabic"/>
          <w:sz w:val="28"/>
          <w:szCs w:val="28"/>
          <w:rtl/>
        </w:rPr>
        <w:lastRenderedPageBreak/>
        <w:t>العبودي، محمد. ( 1984</w:t>
      </w:r>
      <w:r w:rsidRPr="00DD191B">
        <w:rPr>
          <w:rFonts w:ascii="Simplified Arabic" w:eastAsia="Times New Roman" w:hAnsi="Simplified Arabic" w:cs="Simplified Arabic"/>
          <w:b/>
          <w:bCs/>
          <w:sz w:val="28"/>
          <w:szCs w:val="28"/>
          <w:rtl/>
        </w:rPr>
        <w:t>): الاتجاهات الحديثة في القيادة الإدارية</w:t>
      </w:r>
      <w:r w:rsidRPr="00DD191B">
        <w:rPr>
          <w:rFonts w:ascii="Simplified Arabic" w:eastAsia="Times New Roman" w:hAnsi="Simplified Arabic" w:cs="Simplified Arabic"/>
          <w:sz w:val="28"/>
          <w:szCs w:val="28"/>
          <w:rtl/>
        </w:rPr>
        <w:t>، دار النهضة العربية، القاهرة.</w:t>
      </w:r>
    </w:p>
    <w:p w:rsidR="00DD191B" w:rsidRPr="001C1D44" w:rsidRDefault="00DD191B" w:rsidP="008B5BF4">
      <w:pPr>
        <w:numPr>
          <w:ilvl w:val="0"/>
          <w:numId w:val="29"/>
        </w:numPr>
        <w:tabs>
          <w:tab w:val="right" w:pos="810"/>
        </w:tabs>
        <w:spacing w:before="60" w:after="60" w:line="360" w:lineRule="auto"/>
        <w:ind w:left="690"/>
        <w:contextualSpacing/>
        <w:jc w:val="both"/>
        <w:rPr>
          <w:rFonts w:ascii="Simplified Arabic" w:eastAsia="Calibri" w:hAnsi="Simplified Arabic" w:cs="Simplified Arabic"/>
          <w:sz w:val="27"/>
          <w:szCs w:val="27"/>
          <w:shd w:val="clear" w:color="auto" w:fill="FFFFFF"/>
        </w:rPr>
      </w:pPr>
      <w:r w:rsidRPr="00DD191B">
        <w:rPr>
          <w:rFonts w:ascii="Simplified Arabic" w:eastAsia="Times New Roman" w:hAnsi="Simplified Arabic" w:cs="Simplified Arabic" w:hint="cs"/>
          <w:sz w:val="28"/>
          <w:szCs w:val="28"/>
          <w:rtl/>
        </w:rPr>
        <w:t>عبد الحي، إخلاص محمد، (2016): "</w:t>
      </w:r>
      <w:r w:rsidRPr="00DD191B">
        <w:rPr>
          <w:rFonts w:ascii="Simplified Arabic" w:eastAsia="Times New Roman" w:hAnsi="Simplified Arabic" w:cs="Simplified Arabic" w:hint="cs"/>
          <w:b/>
          <w:bCs/>
          <w:sz w:val="28"/>
          <w:szCs w:val="28"/>
          <w:rtl/>
        </w:rPr>
        <w:t xml:space="preserve">تقويم أداء المعلم: الأهمية </w:t>
      </w:r>
      <w:r w:rsidRPr="00DD191B">
        <w:rPr>
          <w:rFonts w:ascii="Simplified Arabic" w:eastAsia="Times New Roman" w:hAnsi="Simplified Arabic" w:cs="Simplified Arabic"/>
          <w:b/>
          <w:bCs/>
          <w:sz w:val="28"/>
          <w:szCs w:val="28"/>
          <w:rtl/>
        </w:rPr>
        <w:t>–</w:t>
      </w:r>
      <w:r w:rsidRPr="00DD191B">
        <w:rPr>
          <w:rFonts w:ascii="Simplified Arabic" w:eastAsia="Times New Roman" w:hAnsi="Simplified Arabic" w:cs="Simplified Arabic" w:hint="cs"/>
          <w:b/>
          <w:bCs/>
          <w:sz w:val="28"/>
          <w:szCs w:val="28"/>
          <w:rtl/>
        </w:rPr>
        <w:t xml:space="preserve"> المفهوم- الكيفية"، </w:t>
      </w:r>
      <w:r w:rsidRPr="00DD191B">
        <w:rPr>
          <w:rFonts w:ascii="Simplified Arabic" w:eastAsia="Times New Roman" w:hAnsi="Simplified Arabic" w:cs="Simplified Arabic" w:hint="cs"/>
          <w:sz w:val="28"/>
          <w:szCs w:val="28"/>
          <w:rtl/>
        </w:rPr>
        <w:t>مقالة نشرت بتاريخ 10/5/2016.</w:t>
      </w:r>
    </w:p>
    <w:p w:rsidR="001C1D44" w:rsidRPr="001C1D44" w:rsidRDefault="001C1D44" w:rsidP="008B5BF4">
      <w:pPr>
        <w:numPr>
          <w:ilvl w:val="0"/>
          <w:numId w:val="29"/>
        </w:numPr>
        <w:tabs>
          <w:tab w:val="right" w:pos="810"/>
        </w:tabs>
        <w:spacing w:before="60" w:after="60" w:line="360" w:lineRule="auto"/>
        <w:ind w:left="690"/>
        <w:contextualSpacing/>
        <w:jc w:val="both"/>
        <w:rPr>
          <w:rFonts w:ascii="Simplified Arabic" w:eastAsia="Calibri" w:hAnsi="Simplified Arabic" w:cs="Simplified Arabic"/>
          <w:sz w:val="27"/>
          <w:szCs w:val="27"/>
          <w:shd w:val="clear" w:color="auto" w:fill="FFFFFF"/>
        </w:rPr>
      </w:pPr>
      <w:r>
        <w:rPr>
          <w:rFonts w:ascii="Simplified Arabic" w:eastAsia="Times New Roman" w:hAnsi="Simplified Arabic" w:cs="Simplified Arabic" w:hint="cs"/>
          <w:sz w:val="28"/>
          <w:szCs w:val="28"/>
          <w:rtl/>
        </w:rPr>
        <w:t xml:space="preserve">عواد، يوسف ويوسف، أيمن وشاهين، محمد ودرويش، مروان واشتية، عماد وزيادات، موفق ورحال، عمر، (2013). </w:t>
      </w:r>
      <w:r>
        <w:rPr>
          <w:rFonts w:ascii="Simplified Arabic" w:eastAsia="Times New Roman" w:hAnsi="Simplified Arabic" w:cs="Simplified Arabic" w:hint="cs"/>
          <w:b/>
          <w:bCs/>
          <w:sz w:val="28"/>
          <w:szCs w:val="28"/>
          <w:rtl/>
        </w:rPr>
        <w:t xml:space="preserve">المسؤولية المجتمعية. </w:t>
      </w:r>
      <w:r>
        <w:rPr>
          <w:rFonts w:ascii="Simplified Arabic" w:eastAsia="Times New Roman" w:hAnsi="Simplified Arabic" w:cs="Simplified Arabic" w:hint="cs"/>
          <w:sz w:val="28"/>
          <w:szCs w:val="28"/>
          <w:rtl/>
        </w:rPr>
        <w:t>رام الله: منشورات جامعة القدس المفتوحة.</w:t>
      </w:r>
    </w:p>
    <w:p w:rsidR="001C1D44" w:rsidRPr="001C1D44" w:rsidRDefault="001C1D44" w:rsidP="008B5BF4">
      <w:pPr>
        <w:numPr>
          <w:ilvl w:val="0"/>
          <w:numId w:val="29"/>
        </w:numPr>
        <w:tabs>
          <w:tab w:val="right" w:pos="810"/>
        </w:tabs>
        <w:spacing w:before="60" w:after="60" w:line="360" w:lineRule="auto"/>
        <w:ind w:left="690"/>
        <w:contextualSpacing/>
        <w:jc w:val="both"/>
        <w:rPr>
          <w:rFonts w:ascii="Simplified Arabic" w:eastAsia="Calibri" w:hAnsi="Simplified Arabic" w:cs="Simplified Arabic"/>
          <w:b/>
          <w:bCs/>
          <w:sz w:val="27"/>
          <w:szCs w:val="27"/>
          <w:shd w:val="clear" w:color="auto" w:fill="FFFFFF"/>
        </w:rPr>
      </w:pPr>
      <w:r>
        <w:rPr>
          <w:rFonts w:ascii="Simplified Arabic" w:eastAsia="Times New Roman" w:hAnsi="Simplified Arabic" w:cs="Simplified Arabic" w:hint="cs"/>
          <w:sz w:val="28"/>
          <w:szCs w:val="28"/>
          <w:rtl/>
        </w:rPr>
        <w:t xml:space="preserve">عياصرة، علي والفاضل، محمد. (2006). </w:t>
      </w:r>
      <w:r w:rsidRPr="001C1D44">
        <w:rPr>
          <w:rFonts w:ascii="Simplified Arabic" w:eastAsia="Times New Roman" w:hAnsi="Simplified Arabic" w:cs="Simplified Arabic" w:hint="cs"/>
          <w:b/>
          <w:bCs/>
          <w:sz w:val="28"/>
          <w:szCs w:val="28"/>
          <w:rtl/>
        </w:rPr>
        <w:t xml:space="preserve">الاتصال الإداري وأساليب القيادة الإدارية في المؤسسات التربوية. </w:t>
      </w:r>
      <w:r>
        <w:rPr>
          <w:rFonts w:ascii="Simplified Arabic" w:eastAsia="Times New Roman" w:hAnsi="Simplified Arabic" w:cs="Simplified Arabic" w:hint="cs"/>
          <w:sz w:val="28"/>
          <w:szCs w:val="28"/>
          <w:rtl/>
        </w:rPr>
        <w:t>عمان: دار حامد للنشر والتوزيع.</w:t>
      </w:r>
    </w:p>
    <w:p w:rsidR="00DD191B" w:rsidRPr="00DD191B" w:rsidRDefault="00DD191B" w:rsidP="008B5BF4">
      <w:pPr>
        <w:numPr>
          <w:ilvl w:val="0"/>
          <w:numId w:val="29"/>
        </w:numPr>
        <w:tabs>
          <w:tab w:val="right" w:pos="810"/>
        </w:tabs>
        <w:spacing w:before="60" w:after="60" w:line="360" w:lineRule="auto"/>
        <w:ind w:left="690"/>
        <w:contextualSpacing/>
        <w:jc w:val="both"/>
        <w:rPr>
          <w:rFonts w:ascii="Simplified Arabic" w:eastAsia="Times New Roman" w:hAnsi="Simplified Arabic" w:cs="Simplified Arabic"/>
          <w:b/>
          <w:bCs/>
          <w:sz w:val="28"/>
          <w:szCs w:val="28"/>
        </w:rPr>
      </w:pPr>
      <w:r w:rsidRPr="00DD191B">
        <w:rPr>
          <w:rFonts w:ascii="Simplified Arabic" w:eastAsia="Times New Roman" w:hAnsi="Simplified Arabic" w:cs="Simplified Arabic" w:hint="cs"/>
          <w:sz w:val="28"/>
          <w:szCs w:val="28"/>
          <w:rtl/>
        </w:rPr>
        <w:t xml:space="preserve">الغامدي، جمعان بن خلف جمعان، (2011): </w:t>
      </w:r>
      <w:r w:rsidRPr="00DD191B">
        <w:rPr>
          <w:rFonts w:ascii="Simplified Arabic" w:eastAsia="Times New Roman" w:hAnsi="Simplified Arabic" w:cs="Simplified Arabic" w:hint="cs"/>
          <w:b/>
          <w:bCs/>
          <w:sz w:val="28"/>
          <w:szCs w:val="28"/>
          <w:rtl/>
        </w:rPr>
        <w:t xml:space="preserve">"ممارسة مديري مدارس التعليم العام للقيادة التحويلية بمحافظة المخواة"، </w:t>
      </w:r>
      <w:r w:rsidRPr="00DD191B">
        <w:rPr>
          <w:rFonts w:ascii="Simplified Arabic" w:eastAsia="Times New Roman" w:hAnsi="Simplified Arabic" w:cs="Simplified Arabic" w:hint="cs"/>
          <w:sz w:val="28"/>
          <w:szCs w:val="28"/>
          <w:rtl/>
        </w:rPr>
        <w:t>جامعة أم القرى، كلية التربية، قسم الإدارة التربوية والتخطيط، (رسالة ماجستير منشورة).</w:t>
      </w:r>
    </w:p>
    <w:p w:rsidR="00DD191B" w:rsidRPr="00DD191B" w:rsidRDefault="00DD191B" w:rsidP="008B5BF4">
      <w:pPr>
        <w:numPr>
          <w:ilvl w:val="0"/>
          <w:numId w:val="29"/>
        </w:numPr>
        <w:tabs>
          <w:tab w:val="right" w:pos="810"/>
        </w:tabs>
        <w:spacing w:before="60" w:after="60" w:line="360" w:lineRule="auto"/>
        <w:ind w:left="690"/>
        <w:contextualSpacing/>
        <w:jc w:val="both"/>
        <w:rPr>
          <w:rFonts w:ascii="Simplified Arabic" w:eastAsia="Times New Roman" w:hAnsi="Simplified Arabic" w:cs="Simplified Arabic"/>
          <w:b/>
          <w:bCs/>
          <w:sz w:val="28"/>
          <w:szCs w:val="28"/>
        </w:rPr>
      </w:pPr>
      <w:r w:rsidRPr="00DD191B">
        <w:rPr>
          <w:rFonts w:ascii="Simplified Arabic" w:eastAsia="Times New Roman" w:hAnsi="Simplified Arabic" w:cs="Simplified Arabic" w:hint="cs"/>
          <w:sz w:val="28"/>
          <w:szCs w:val="28"/>
          <w:rtl/>
        </w:rPr>
        <w:t>الغزالي، حافظ عبد الكريم، (2012): "</w:t>
      </w:r>
      <w:r w:rsidRPr="00DD191B">
        <w:rPr>
          <w:rFonts w:ascii="Simplified Arabic" w:eastAsia="Times New Roman" w:hAnsi="Simplified Arabic" w:cs="Simplified Arabic" w:hint="cs"/>
          <w:b/>
          <w:bCs/>
          <w:sz w:val="28"/>
          <w:szCs w:val="28"/>
          <w:rtl/>
        </w:rPr>
        <w:t>أثر القيادة التحويلية على فاعلية عملية اتخاذ القرار في شركات التأمين الأردنية"</w:t>
      </w:r>
      <w:r w:rsidRPr="00DD191B">
        <w:rPr>
          <w:rFonts w:ascii="Simplified Arabic" w:eastAsia="Times New Roman" w:hAnsi="Simplified Arabic" w:cs="Simplified Arabic" w:hint="cs"/>
          <w:sz w:val="28"/>
          <w:szCs w:val="28"/>
          <w:rtl/>
        </w:rPr>
        <w:t>، جامعة الشرق الأوسط، قسم إدارة الأعمال، كلية الأعمال.</w:t>
      </w:r>
    </w:p>
    <w:p w:rsidR="00DD191B" w:rsidRPr="00DD191B" w:rsidRDefault="00DD191B" w:rsidP="008B5BF4">
      <w:pPr>
        <w:numPr>
          <w:ilvl w:val="0"/>
          <w:numId w:val="29"/>
        </w:numPr>
        <w:tabs>
          <w:tab w:val="right" w:pos="810"/>
        </w:tabs>
        <w:spacing w:before="60" w:after="60" w:line="360" w:lineRule="auto"/>
        <w:ind w:left="690"/>
        <w:contextualSpacing/>
        <w:jc w:val="both"/>
        <w:rPr>
          <w:rFonts w:ascii="Simplified Arabic" w:eastAsia="Times New Roman" w:hAnsi="Simplified Arabic" w:cs="Simplified Arabic"/>
          <w:b/>
          <w:bCs/>
          <w:sz w:val="28"/>
          <w:szCs w:val="28"/>
        </w:rPr>
      </w:pPr>
      <w:r w:rsidRPr="00DD191B">
        <w:rPr>
          <w:rFonts w:ascii="Simplified Arabic" w:eastAsia="Times New Roman" w:hAnsi="Simplified Arabic" w:cs="Simplified Arabic" w:hint="cs"/>
          <w:sz w:val="28"/>
          <w:szCs w:val="28"/>
          <w:rtl/>
        </w:rPr>
        <w:t>كنعان، رؤيا محمود محمد، (2014):</w:t>
      </w:r>
      <w:r w:rsidRPr="00DD191B">
        <w:rPr>
          <w:rFonts w:ascii="Simplified Arabic" w:eastAsia="Times New Roman" w:hAnsi="Simplified Arabic" w:cs="Simplified Arabic" w:hint="cs"/>
          <w:b/>
          <w:bCs/>
          <w:sz w:val="28"/>
          <w:szCs w:val="28"/>
          <w:rtl/>
        </w:rPr>
        <w:t xml:space="preserve"> "درجة توفر سمات القيادة التحويلية لدى مدراء المدارس الحكومية الثانوية وعلاقتها بالانتماء المهني للمعلمين من وجهة نظر المعلمين في محافظات شمال فلسطين"، فلسطين:  نابلس، جامعة النجاح الوطنية، كلية الدراسات العليا، (رسالة ماجستير منشورة).</w:t>
      </w:r>
    </w:p>
    <w:p w:rsidR="00DD191B" w:rsidRPr="00DD191B" w:rsidRDefault="00DD191B" w:rsidP="001C1D44">
      <w:pPr>
        <w:numPr>
          <w:ilvl w:val="0"/>
          <w:numId w:val="29"/>
        </w:numPr>
        <w:tabs>
          <w:tab w:val="right" w:pos="900"/>
        </w:tabs>
        <w:spacing w:before="60" w:after="60" w:line="360" w:lineRule="auto"/>
        <w:ind w:left="690"/>
        <w:contextualSpacing/>
        <w:jc w:val="both"/>
        <w:rPr>
          <w:rFonts w:ascii="Simplified Arabic" w:eastAsia="Calibri" w:hAnsi="Simplified Arabic" w:cs="Simplified Arabic"/>
          <w:sz w:val="28"/>
          <w:szCs w:val="28"/>
        </w:rPr>
      </w:pPr>
      <w:r w:rsidRPr="00DD191B">
        <w:rPr>
          <w:rFonts w:ascii="Simplified Arabic" w:eastAsia="Calibri" w:hAnsi="Simplified Arabic" w:cs="Simplified Arabic"/>
          <w:sz w:val="28"/>
          <w:szCs w:val="28"/>
          <w:rtl/>
        </w:rPr>
        <w:lastRenderedPageBreak/>
        <w:t xml:space="preserve">مروة، سامي.(2006): </w:t>
      </w:r>
      <w:r w:rsidRPr="00DD191B">
        <w:rPr>
          <w:rFonts w:ascii="Simplified Arabic" w:eastAsia="Calibri" w:hAnsi="Simplified Arabic" w:cs="Simplified Arabic"/>
          <w:b/>
          <w:bCs/>
          <w:sz w:val="28"/>
          <w:szCs w:val="28"/>
          <w:rtl/>
        </w:rPr>
        <w:t xml:space="preserve">العلاقة بين الكفاءة الادارية لمديري المدارس الثانوية </w:t>
      </w:r>
      <w:r w:rsidR="001C1D44" w:rsidRPr="00DD191B">
        <w:rPr>
          <w:rFonts w:ascii="Simplified Arabic" w:eastAsia="Calibri" w:hAnsi="Simplified Arabic" w:cs="Simplified Arabic" w:hint="cs"/>
          <w:b/>
          <w:bCs/>
          <w:sz w:val="28"/>
          <w:szCs w:val="28"/>
          <w:rtl/>
        </w:rPr>
        <w:t>والانتماء</w:t>
      </w:r>
      <w:r w:rsidRPr="00DD191B">
        <w:rPr>
          <w:rFonts w:ascii="Simplified Arabic" w:eastAsia="Calibri" w:hAnsi="Simplified Arabic" w:cs="Simplified Arabic"/>
          <w:b/>
          <w:bCs/>
          <w:sz w:val="28"/>
          <w:szCs w:val="28"/>
          <w:rtl/>
        </w:rPr>
        <w:t xml:space="preserve"> التنظيمي للمعلمين في محافظة بيت لحم</w:t>
      </w:r>
      <w:r w:rsidRPr="00DD191B">
        <w:rPr>
          <w:rFonts w:ascii="Simplified Arabic" w:eastAsia="Calibri" w:hAnsi="Simplified Arabic" w:cs="Simplified Arabic"/>
          <w:sz w:val="28"/>
          <w:szCs w:val="28"/>
          <w:rtl/>
        </w:rPr>
        <w:t>. جامعة القدس، القدس.(رسالة م</w:t>
      </w:r>
      <w:r w:rsidR="001C1D44">
        <w:rPr>
          <w:rFonts w:ascii="Simplified Arabic" w:eastAsia="Calibri" w:hAnsi="Simplified Arabic" w:cs="Simplified Arabic" w:hint="cs"/>
          <w:sz w:val="28"/>
          <w:szCs w:val="28"/>
          <w:rtl/>
        </w:rPr>
        <w:t>ا</w:t>
      </w:r>
      <w:r w:rsidRPr="00DD191B">
        <w:rPr>
          <w:rFonts w:ascii="Simplified Arabic" w:eastAsia="Calibri" w:hAnsi="Simplified Arabic" w:cs="Simplified Arabic"/>
          <w:sz w:val="28"/>
          <w:szCs w:val="28"/>
          <w:rtl/>
        </w:rPr>
        <w:t>جستيرغير منشورة).</w:t>
      </w:r>
    </w:p>
    <w:p w:rsidR="00DD191B" w:rsidRPr="00DD191B" w:rsidRDefault="00DD191B" w:rsidP="008B5BF4">
      <w:pPr>
        <w:numPr>
          <w:ilvl w:val="0"/>
          <w:numId w:val="29"/>
        </w:numPr>
        <w:tabs>
          <w:tab w:val="right" w:pos="900"/>
        </w:tabs>
        <w:spacing w:before="60" w:after="60" w:line="360" w:lineRule="auto"/>
        <w:ind w:left="690"/>
        <w:contextualSpacing/>
        <w:jc w:val="both"/>
        <w:rPr>
          <w:rFonts w:ascii="Simplified Arabic" w:eastAsia="Calibri" w:hAnsi="Simplified Arabic" w:cs="Simplified Arabic"/>
          <w:sz w:val="28"/>
          <w:szCs w:val="28"/>
        </w:rPr>
      </w:pPr>
      <w:r w:rsidRPr="00DD191B">
        <w:rPr>
          <w:rFonts w:ascii="Simplified Arabic" w:eastAsia="Calibri" w:hAnsi="Simplified Arabic" w:cs="Simplified Arabic" w:hint="cs"/>
          <w:sz w:val="28"/>
          <w:szCs w:val="28"/>
          <w:rtl/>
        </w:rPr>
        <w:t>مرابط، سارة، وبرحومة، زينب، (2015): "</w:t>
      </w:r>
      <w:r w:rsidRPr="00DD191B">
        <w:rPr>
          <w:rFonts w:ascii="Simplified Arabic" w:eastAsia="Calibri" w:hAnsi="Simplified Arabic" w:cs="Simplified Arabic" w:hint="cs"/>
          <w:b/>
          <w:bCs/>
          <w:sz w:val="28"/>
          <w:szCs w:val="28"/>
          <w:rtl/>
        </w:rPr>
        <w:t xml:space="preserve">الصورة الاجتماعية للمعلم وانعكاساتها على أدائه الوظيفي </w:t>
      </w:r>
      <w:r w:rsidRPr="00DD191B">
        <w:rPr>
          <w:rFonts w:ascii="Simplified Arabic" w:eastAsia="Calibri" w:hAnsi="Simplified Arabic" w:cs="Simplified Arabic"/>
          <w:b/>
          <w:bCs/>
          <w:sz w:val="28"/>
          <w:szCs w:val="28"/>
          <w:rtl/>
        </w:rPr>
        <w:t>–</w:t>
      </w:r>
      <w:r w:rsidRPr="00DD191B">
        <w:rPr>
          <w:rFonts w:ascii="Simplified Arabic" w:eastAsia="Calibri" w:hAnsi="Simplified Arabic" w:cs="Simplified Arabic" w:hint="cs"/>
          <w:b/>
          <w:bCs/>
          <w:sz w:val="28"/>
          <w:szCs w:val="28"/>
          <w:rtl/>
        </w:rPr>
        <w:t xml:space="preserve"> دراسة ميدانية على عينة من أساتذة التعليم الثانوي بمقاطعة قمار بولاية الوادي"، الوادي: جامعة الشهيد حمه لخضر ، كلية العلوم الاجتماعية والإنسانية، قسم العلوم الاجتماعية شعبة علم الاجتماع، (رسالة ماجستير منشورة).</w:t>
      </w:r>
    </w:p>
    <w:p w:rsidR="00DD191B" w:rsidRPr="00DD191B" w:rsidRDefault="00DD191B" w:rsidP="008B5BF4">
      <w:pPr>
        <w:numPr>
          <w:ilvl w:val="0"/>
          <w:numId w:val="29"/>
        </w:numPr>
        <w:tabs>
          <w:tab w:val="right" w:pos="540"/>
          <w:tab w:val="right" w:pos="900"/>
        </w:tabs>
        <w:spacing w:before="60" w:after="60" w:line="360" w:lineRule="auto"/>
        <w:ind w:left="690"/>
        <w:contextualSpacing/>
        <w:jc w:val="both"/>
        <w:rPr>
          <w:rFonts w:ascii="Simplified Arabic" w:eastAsia="Calibri" w:hAnsi="Simplified Arabic" w:cs="Simplified Arabic"/>
          <w:sz w:val="28"/>
          <w:szCs w:val="28"/>
        </w:rPr>
      </w:pPr>
      <w:r w:rsidRPr="00DD191B">
        <w:rPr>
          <w:rFonts w:ascii="Simplified Arabic" w:eastAsia="Calibri" w:hAnsi="Simplified Arabic" w:cs="Simplified Arabic" w:hint="cs"/>
          <w:sz w:val="28"/>
          <w:szCs w:val="28"/>
          <w:rtl/>
        </w:rPr>
        <w:t>المعاني، أيمن عودة، (2013): "</w:t>
      </w:r>
      <w:r w:rsidRPr="00DD191B">
        <w:rPr>
          <w:rFonts w:ascii="Simplified Arabic" w:eastAsia="Calibri" w:hAnsi="Simplified Arabic" w:cs="Simplified Arabic" w:hint="cs"/>
          <w:b/>
          <w:bCs/>
          <w:sz w:val="28"/>
          <w:szCs w:val="28"/>
          <w:rtl/>
        </w:rPr>
        <w:t>أثر القيادة التحويلية على المواطنة التنظيمية لدى العاملين في الجامعة الأردنية"</w:t>
      </w:r>
      <w:r w:rsidRPr="00DD191B">
        <w:rPr>
          <w:rFonts w:ascii="Simplified Arabic" w:eastAsia="Calibri" w:hAnsi="Simplified Arabic" w:cs="Simplified Arabic" w:hint="cs"/>
          <w:sz w:val="28"/>
          <w:szCs w:val="28"/>
          <w:rtl/>
        </w:rPr>
        <w:t>، المجلة الأردنية في إدارة الأعمال، المجلد 9، العدد2، (رسالة ماجستير منشورة).</w:t>
      </w:r>
    </w:p>
    <w:p w:rsidR="00DD191B" w:rsidRPr="00DD191B" w:rsidRDefault="00DD191B" w:rsidP="008B5BF4">
      <w:pPr>
        <w:numPr>
          <w:ilvl w:val="0"/>
          <w:numId w:val="29"/>
        </w:numPr>
        <w:tabs>
          <w:tab w:val="right" w:pos="81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Calibri" w:hAnsi="Simplified Arabic" w:cs="Simplified Arabic"/>
          <w:sz w:val="28"/>
          <w:szCs w:val="28"/>
          <w:rtl/>
        </w:rPr>
        <w:t>المنذري، فايزة. (2003)</w:t>
      </w:r>
      <w:r w:rsidRPr="00DD191B">
        <w:rPr>
          <w:rFonts w:ascii="Simplified Arabic" w:eastAsia="Calibri" w:hAnsi="Simplified Arabic" w:cs="Simplified Arabic"/>
          <w:b/>
          <w:bCs/>
          <w:sz w:val="28"/>
          <w:szCs w:val="28"/>
          <w:rtl/>
        </w:rPr>
        <w:t xml:space="preserve">: متطلبات تطبيق القيادة التحويلية في مدراس التعليم الأساسي </w:t>
      </w:r>
      <w:r w:rsidRPr="00DD191B">
        <w:rPr>
          <w:rFonts w:ascii="Simplified Arabic" w:eastAsia="Calibri" w:hAnsi="Simplified Arabic" w:cs="Simplified Arabic"/>
          <w:sz w:val="28"/>
          <w:szCs w:val="28"/>
          <w:rtl/>
        </w:rPr>
        <w:t>بسلطنة عمان، جامعة السلطان قابوس، عمان، الأردن. (رسالة ماجستير غير منشورة).</w:t>
      </w:r>
    </w:p>
    <w:p w:rsidR="00DD191B" w:rsidRPr="00DD191B" w:rsidRDefault="00DD191B" w:rsidP="008B5BF4">
      <w:pPr>
        <w:numPr>
          <w:ilvl w:val="0"/>
          <w:numId w:val="29"/>
        </w:numPr>
        <w:tabs>
          <w:tab w:val="right" w:pos="81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Calibri" w:hAnsi="Simplified Arabic" w:cs="Simplified Arabic" w:hint="cs"/>
          <w:sz w:val="28"/>
          <w:szCs w:val="28"/>
          <w:rtl/>
        </w:rPr>
        <w:t xml:space="preserve">ناصر الدين، يعقوب عادل،  (2012): </w:t>
      </w:r>
      <w:r w:rsidRPr="00DD191B">
        <w:rPr>
          <w:rFonts w:ascii="Simplified Arabic" w:eastAsia="Calibri" w:hAnsi="Simplified Arabic" w:cs="Simplified Arabic" w:hint="cs"/>
          <w:b/>
          <w:bCs/>
          <w:sz w:val="28"/>
          <w:szCs w:val="28"/>
          <w:rtl/>
        </w:rPr>
        <w:t xml:space="preserve">"درجة تطبيق أبعاد القيادة التحويلية في الجامعات الأردنية الخاصة من وجهة نظر القادة الإداريين فيها"، </w:t>
      </w:r>
      <w:r w:rsidRPr="00DD191B">
        <w:rPr>
          <w:rFonts w:ascii="Simplified Arabic" w:eastAsia="Calibri" w:hAnsi="Simplified Arabic" w:cs="Simplified Arabic" w:hint="cs"/>
          <w:sz w:val="28"/>
          <w:szCs w:val="28"/>
          <w:rtl/>
        </w:rPr>
        <w:t>عمان: المملكة الأردنية الهاشمية، جامعة الشرق الأوسط، (رسالة ماجستير منشورة).</w:t>
      </w:r>
    </w:p>
    <w:p w:rsidR="00DD191B" w:rsidRPr="00DD191B" w:rsidRDefault="00DD191B" w:rsidP="008B5BF4">
      <w:pPr>
        <w:numPr>
          <w:ilvl w:val="0"/>
          <w:numId w:val="29"/>
        </w:numPr>
        <w:tabs>
          <w:tab w:val="right" w:pos="540"/>
          <w:tab w:val="right" w:pos="900"/>
        </w:tabs>
        <w:spacing w:before="60" w:after="60" w:line="360" w:lineRule="auto"/>
        <w:ind w:left="690"/>
        <w:contextualSpacing/>
        <w:jc w:val="both"/>
        <w:rPr>
          <w:rFonts w:ascii="Simplified Arabic" w:eastAsia="Calibri" w:hAnsi="Simplified Arabic" w:cs="Simplified Arabic"/>
          <w:b/>
          <w:bCs/>
          <w:sz w:val="28"/>
          <w:szCs w:val="28"/>
        </w:rPr>
      </w:pPr>
      <w:r w:rsidRPr="00DD191B">
        <w:rPr>
          <w:rFonts w:ascii="Simplified Arabic" w:eastAsia="Calibri" w:hAnsi="Simplified Arabic" w:cs="Simplified Arabic" w:hint="cs"/>
          <w:sz w:val="28"/>
          <w:szCs w:val="28"/>
          <w:rtl/>
        </w:rPr>
        <w:t>الوناس، مزياني، (د.ت): "</w:t>
      </w:r>
      <w:r w:rsidRPr="00DD191B">
        <w:rPr>
          <w:rFonts w:ascii="Simplified Arabic" w:eastAsia="Calibri" w:hAnsi="Simplified Arabic" w:cs="Simplified Arabic" w:hint="cs"/>
          <w:b/>
          <w:bCs/>
          <w:sz w:val="28"/>
          <w:szCs w:val="28"/>
          <w:rtl/>
        </w:rPr>
        <w:t>بين الكفاءة والكفاية في المؤسسات التربوية"</w:t>
      </w:r>
      <w:r w:rsidRPr="00DD191B">
        <w:rPr>
          <w:rFonts w:ascii="Simplified Arabic" w:eastAsia="Calibri" w:hAnsi="Simplified Arabic" w:cs="Simplified Arabic" w:hint="cs"/>
          <w:sz w:val="28"/>
          <w:szCs w:val="28"/>
          <w:rtl/>
        </w:rPr>
        <w:t>، الجزائر، جامعة قاصدي مرباح، ملتقى التكوين بالكفايات التربوية.</w:t>
      </w:r>
    </w:p>
    <w:p w:rsidR="00DD191B" w:rsidRPr="00DD191B" w:rsidRDefault="00DD191B" w:rsidP="00DD191B">
      <w:pPr>
        <w:spacing w:before="60" w:after="60" w:line="360" w:lineRule="auto"/>
        <w:jc w:val="both"/>
        <w:rPr>
          <w:rFonts w:ascii="Simplified Arabic" w:eastAsia="Calibri" w:hAnsi="Simplified Arabic" w:cs="Simplified Arabic"/>
          <w:sz w:val="27"/>
          <w:szCs w:val="27"/>
          <w:shd w:val="clear" w:color="auto" w:fill="FFFFFF"/>
          <w:rtl/>
        </w:rPr>
      </w:pPr>
    </w:p>
    <w:p w:rsidR="00DD191B" w:rsidRPr="006210B8" w:rsidRDefault="006210B8" w:rsidP="006210B8">
      <w:pPr>
        <w:spacing w:before="60" w:after="60" w:line="360" w:lineRule="auto"/>
        <w:ind w:left="360"/>
        <w:contextualSpacing/>
        <w:jc w:val="both"/>
        <w:rPr>
          <w:rFonts w:ascii="Simplified Arabic" w:eastAsia="Calibri" w:hAnsi="Simplified Arabic" w:cs="Simplified Arabic"/>
          <w:b/>
          <w:bCs/>
          <w:sz w:val="28"/>
          <w:szCs w:val="28"/>
        </w:rPr>
      </w:pPr>
      <w:r>
        <w:rPr>
          <w:rFonts w:ascii="Simplified Arabic" w:eastAsia="Calibri" w:hAnsi="Simplified Arabic" w:cs="Simplified Arabic" w:hint="cs"/>
          <w:b/>
          <w:bCs/>
          <w:sz w:val="28"/>
          <w:szCs w:val="28"/>
          <w:rtl/>
        </w:rPr>
        <w:t xml:space="preserve">2.1.15  </w:t>
      </w:r>
      <w:r>
        <w:rPr>
          <w:rFonts w:ascii="Simplified Arabic" w:eastAsia="Calibri" w:hAnsi="Simplified Arabic" w:cs="Simplified Arabic"/>
          <w:b/>
          <w:bCs/>
          <w:sz w:val="28"/>
          <w:szCs w:val="28"/>
          <w:rtl/>
        </w:rPr>
        <w:t>المراجع الاجنبية :</w:t>
      </w:r>
    </w:p>
    <w:p w:rsidR="00A60268" w:rsidRDefault="00A60268" w:rsidP="00CC204A">
      <w:pPr>
        <w:numPr>
          <w:ilvl w:val="0"/>
          <w:numId w:val="29"/>
        </w:numPr>
        <w:bidi w:val="0"/>
        <w:spacing w:before="60" w:after="60" w:line="360" w:lineRule="auto"/>
        <w:ind w:left="69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Avolio, j. &amp; Bass,S. (2002).</w:t>
      </w:r>
      <w:r w:rsidR="00FD4A23">
        <w:rPr>
          <w:rFonts w:ascii="Times New Roman" w:eastAsia="Times New Roman" w:hAnsi="Times New Roman" w:cs="Times New Roman"/>
          <w:sz w:val="28"/>
          <w:szCs w:val="28"/>
        </w:rPr>
        <w:t>Impact of transformational leadership on follower development and performance: A field experiment. Academy of management journal, 45 (4), 753-744.</w:t>
      </w:r>
    </w:p>
    <w:p w:rsidR="00DD191B" w:rsidRDefault="00FD4A23" w:rsidP="00CC204A">
      <w:pPr>
        <w:numPr>
          <w:ilvl w:val="0"/>
          <w:numId w:val="29"/>
        </w:numPr>
        <w:bidi w:val="0"/>
        <w:spacing w:before="60" w:after="60" w:line="360" w:lineRule="auto"/>
        <w:ind w:left="69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Basham, </w:t>
      </w:r>
      <w:r w:rsidR="0079133D">
        <w:rPr>
          <w:rFonts w:ascii="Times New Roman" w:eastAsia="Times New Roman" w:hAnsi="Times New Roman" w:cs="Times New Roman"/>
          <w:sz w:val="28"/>
          <w:szCs w:val="28"/>
        </w:rPr>
        <w:t>L. (2010), Presidents as transformational or transactional leaders in higher education. Pro Quest UMI Dissertation publishing No. 3405819.</w:t>
      </w:r>
    </w:p>
    <w:p w:rsidR="0079133D" w:rsidRDefault="0079133D" w:rsidP="00CC204A">
      <w:pPr>
        <w:numPr>
          <w:ilvl w:val="0"/>
          <w:numId w:val="29"/>
        </w:numPr>
        <w:bidi w:val="0"/>
        <w:spacing w:before="60" w:after="60" w:line="360" w:lineRule="auto"/>
        <w:ind w:left="69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Bass, B. (1985). Leadership and  performance  beyond </w:t>
      </w:r>
      <w:r w:rsidR="00385193">
        <w:rPr>
          <w:rFonts w:ascii="Times New Roman" w:eastAsia="Times New Roman" w:hAnsi="Times New Roman" w:cs="Times New Roman"/>
          <w:sz w:val="28"/>
          <w:szCs w:val="28"/>
        </w:rPr>
        <w:t>expectation</w:t>
      </w:r>
      <w:r>
        <w:rPr>
          <w:rFonts w:ascii="Times New Roman" w:eastAsia="Times New Roman" w:hAnsi="Times New Roman" w:cs="Times New Roman"/>
          <w:sz w:val="28"/>
          <w:szCs w:val="28"/>
        </w:rPr>
        <w:t>.</w:t>
      </w:r>
    </w:p>
    <w:p w:rsidR="0079133D" w:rsidRDefault="0079133D" w:rsidP="00CC204A">
      <w:pPr>
        <w:numPr>
          <w:ilvl w:val="0"/>
          <w:numId w:val="29"/>
        </w:numPr>
        <w:bidi w:val="0"/>
        <w:spacing w:before="60" w:after="60" w:line="360" w:lineRule="auto"/>
        <w:ind w:left="69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Bass, M. &amp; Steidlmeier, P. (1999). Ethics, </w:t>
      </w:r>
      <w:r w:rsidR="00213D4F">
        <w:rPr>
          <w:rFonts w:ascii="Times New Roman" w:eastAsia="Times New Roman" w:hAnsi="Times New Roman" w:cs="Times New Roman"/>
          <w:sz w:val="28"/>
          <w:szCs w:val="28"/>
        </w:rPr>
        <w:t xml:space="preserve">character, and authentic </w:t>
      </w:r>
      <w:r w:rsidR="00385193">
        <w:rPr>
          <w:rFonts w:ascii="Times New Roman" w:eastAsia="Times New Roman" w:hAnsi="Times New Roman" w:cs="Times New Roman"/>
          <w:sz w:val="28"/>
          <w:szCs w:val="28"/>
        </w:rPr>
        <w:t>transformational</w:t>
      </w:r>
      <w:r w:rsidR="00213D4F">
        <w:rPr>
          <w:rFonts w:ascii="Times New Roman" w:eastAsia="Times New Roman" w:hAnsi="Times New Roman" w:cs="Times New Roman"/>
          <w:sz w:val="28"/>
          <w:szCs w:val="28"/>
        </w:rPr>
        <w:t>. Leadership behavior. Leadership Quarterly, 10 (2), 181 – 217.</w:t>
      </w:r>
    </w:p>
    <w:p w:rsidR="00213D4F" w:rsidRDefault="00213D4F" w:rsidP="00CC204A">
      <w:pPr>
        <w:numPr>
          <w:ilvl w:val="0"/>
          <w:numId w:val="29"/>
        </w:numPr>
        <w:bidi w:val="0"/>
        <w:spacing w:before="60" w:after="60" w:line="360" w:lineRule="auto"/>
        <w:ind w:left="69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385193">
        <w:rPr>
          <w:rFonts w:ascii="Times New Roman" w:eastAsia="Times New Roman" w:hAnsi="Times New Roman" w:cs="Times New Roman"/>
          <w:sz w:val="28"/>
          <w:szCs w:val="28"/>
        </w:rPr>
        <w:t>ass,  B.  &amp; Stogdill, R.  (1990). Handbook of leadership. New York: The Free Press.</w:t>
      </w:r>
    </w:p>
    <w:p w:rsidR="00385193" w:rsidRPr="00DD191B" w:rsidRDefault="00385193" w:rsidP="00CC204A">
      <w:pPr>
        <w:numPr>
          <w:ilvl w:val="0"/>
          <w:numId w:val="29"/>
        </w:numPr>
        <w:bidi w:val="0"/>
        <w:spacing w:before="60" w:after="60" w:line="360" w:lineRule="auto"/>
        <w:ind w:left="69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Boating, I. (2014). A Quantitative Case Study of Transformational Leadership Charecteristics of vally  view University in Gana. Unpublished doctoral </w:t>
      </w:r>
      <w:r w:rsidR="00453210">
        <w:rPr>
          <w:rFonts w:ascii="Times New Roman" w:eastAsia="Times New Roman" w:hAnsi="Times New Roman" w:cs="Times New Roman"/>
          <w:sz w:val="28"/>
          <w:szCs w:val="28"/>
        </w:rPr>
        <w:t>dissertation, Andrews Univer</w:t>
      </w:r>
      <w:r w:rsidR="00217349">
        <w:rPr>
          <w:rFonts w:ascii="Times New Roman" w:eastAsia="Times New Roman" w:hAnsi="Times New Roman" w:cs="Times New Roman"/>
          <w:sz w:val="28"/>
          <w:szCs w:val="28"/>
        </w:rPr>
        <w:t>sity, Michigan,  USA.</w:t>
      </w:r>
    </w:p>
    <w:p w:rsidR="00DD191B" w:rsidRPr="00DD191B" w:rsidRDefault="00DD191B" w:rsidP="00CC204A">
      <w:pPr>
        <w:numPr>
          <w:ilvl w:val="0"/>
          <w:numId w:val="29"/>
        </w:numPr>
        <w:bidi w:val="0"/>
        <w:spacing w:before="60" w:after="60" w:line="360" w:lineRule="auto"/>
        <w:ind w:left="690"/>
        <w:contextualSpacing/>
        <w:jc w:val="both"/>
        <w:rPr>
          <w:rFonts w:ascii="Times New Roman" w:eastAsia="Times New Roman" w:hAnsi="Times New Roman" w:cs="Times New Roman"/>
          <w:sz w:val="28"/>
          <w:szCs w:val="28"/>
        </w:rPr>
      </w:pPr>
      <w:r w:rsidRPr="00DD191B">
        <w:rPr>
          <w:rFonts w:ascii="Times New Roman" w:eastAsia="Times New Roman" w:hAnsi="Times New Roman" w:cs="Times New Roman"/>
          <w:sz w:val="28"/>
          <w:szCs w:val="28"/>
        </w:rPr>
        <w:t>Rugg</w:t>
      </w:r>
      <w:r w:rsidRPr="00DD191B">
        <w:rPr>
          <w:rFonts w:ascii="Times New Roman" w:eastAsia="Times New Roman" w:hAnsi="Times New Roman" w:cs="Times New Roman"/>
          <w:sz w:val="28"/>
          <w:szCs w:val="28"/>
          <w:rtl/>
        </w:rPr>
        <w:t>،</w:t>
      </w:r>
      <w:r w:rsidRPr="00DD191B">
        <w:rPr>
          <w:rFonts w:ascii="Times New Roman" w:eastAsia="Times New Roman" w:hAnsi="Times New Roman" w:cs="Times New Roman"/>
          <w:sz w:val="28"/>
          <w:szCs w:val="28"/>
        </w:rPr>
        <w:t xml:space="preserve"> Linda Jeanne Moore. 2005: Teacher satisfaction with principal transformational leader behavior</w:t>
      </w:r>
      <w:r w:rsidRPr="00DD191B">
        <w:rPr>
          <w:rFonts w:ascii="Times New Roman" w:eastAsia="Times New Roman" w:hAnsi="Times New Roman" w:cs="Times New Roman"/>
          <w:sz w:val="28"/>
          <w:szCs w:val="28"/>
          <w:rtl/>
        </w:rPr>
        <w:t>،</w:t>
      </w:r>
      <w:r w:rsidRPr="00DD191B">
        <w:rPr>
          <w:rFonts w:ascii="Times New Roman" w:eastAsia="Times New Roman" w:hAnsi="Times New Roman" w:cs="Times New Roman"/>
          <w:sz w:val="28"/>
          <w:szCs w:val="28"/>
          <w:u w:val="single"/>
        </w:rPr>
        <w:t>ProQuest Digital Dissertations</w:t>
      </w:r>
      <w:r w:rsidRPr="00DD191B">
        <w:rPr>
          <w:rFonts w:ascii="Times New Roman" w:eastAsia="Times New Roman" w:hAnsi="Times New Roman" w:cs="Times New Roman"/>
          <w:sz w:val="28"/>
          <w:szCs w:val="28"/>
          <w:u w:val="single"/>
          <w:rtl/>
        </w:rPr>
        <w:t>،</w:t>
      </w:r>
      <w:r w:rsidRPr="00DD191B">
        <w:rPr>
          <w:rFonts w:ascii="Times New Roman" w:eastAsia="Times New Roman" w:hAnsi="Times New Roman" w:cs="Times New Roman"/>
          <w:sz w:val="28"/>
          <w:szCs w:val="28"/>
        </w:rPr>
        <w:t xml:space="preserve"> AAT 3210777.</w:t>
      </w:r>
    </w:p>
    <w:p w:rsidR="00DD191B" w:rsidRPr="00CC204A" w:rsidRDefault="00DD191B" w:rsidP="00CC204A">
      <w:pPr>
        <w:numPr>
          <w:ilvl w:val="0"/>
          <w:numId w:val="29"/>
        </w:numPr>
        <w:bidi w:val="0"/>
        <w:spacing w:before="60" w:after="60" w:line="360" w:lineRule="auto"/>
        <w:ind w:left="690"/>
        <w:contextualSpacing/>
        <w:jc w:val="both"/>
        <w:rPr>
          <w:rFonts w:ascii="Times New Roman" w:eastAsia="Times New Roman" w:hAnsi="Times New Roman" w:cs="Times New Roman"/>
          <w:sz w:val="28"/>
          <w:szCs w:val="28"/>
        </w:rPr>
      </w:pPr>
      <w:r w:rsidRPr="00DD191B">
        <w:rPr>
          <w:rFonts w:ascii="Times New Roman" w:eastAsia="Calibri" w:hAnsi="Times New Roman" w:cs="Times New Roman"/>
          <w:sz w:val="28"/>
          <w:szCs w:val="28"/>
        </w:rPr>
        <w:t>Leithwood</w:t>
      </w:r>
      <w:r w:rsidRPr="00DD191B">
        <w:rPr>
          <w:rFonts w:ascii="Times New Roman" w:eastAsia="Calibri" w:hAnsi="Times New Roman" w:cs="Times New Roman"/>
          <w:sz w:val="28"/>
          <w:szCs w:val="28"/>
          <w:rtl/>
        </w:rPr>
        <w:t>،</w:t>
      </w:r>
      <w:r w:rsidRPr="00DD191B">
        <w:rPr>
          <w:rFonts w:ascii="Times New Roman" w:eastAsia="Calibri" w:hAnsi="Times New Roman" w:cs="Times New Roman"/>
          <w:sz w:val="28"/>
          <w:szCs w:val="28"/>
        </w:rPr>
        <w:t xml:space="preserve"> K. (1990): </w:t>
      </w:r>
      <w:r w:rsidRPr="00DD191B">
        <w:rPr>
          <w:rFonts w:ascii="Times New Roman" w:eastAsia="Calibri" w:hAnsi="Times New Roman" w:cs="Times New Roman"/>
          <w:b/>
          <w:bCs/>
          <w:sz w:val="28"/>
          <w:szCs w:val="28"/>
        </w:rPr>
        <w:t>The principal’s role in teacher development</w:t>
      </w:r>
      <w:r w:rsidRPr="00DD191B">
        <w:rPr>
          <w:rFonts w:ascii="Times New Roman" w:eastAsia="Calibri" w:hAnsi="Times New Roman" w:cs="Times New Roman"/>
          <w:sz w:val="28"/>
          <w:szCs w:val="28"/>
        </w:rPr>
        <w:t>. In B. Joyce (Ed.).Changing school culture through staff development (pp. 134 – 170). Alexandria</w:t>
      </w:r>
      <w:r w:rsidRPr="00DD191B">
        <w:rPr>
          <w:rFonts w:ascii="Times New Roman" w:eastAsia="Calibri" w:hAnsi="Times New Roman" w:cs="Times New Roman"/>
          <w:sz w:val="28"/>
          <w:szCs w:val="28"/>
          <w:rtl/>
        </w:rPr>
        <w:t>،</w:t>
      </w:r>
      <w:r w:rsidRPr="00DD191B">
        <w:rPr>
          <w:rFonts w:ascii="Times New Roman" w:eastAsia="Calibri" w:hAnsi="Times New Roman" w:cs="Times New Roman"/>
          <w:sz w:val="28"/>
          <w:szCs w:val="28"/>
        </w:rPr>
        <w:t>Va:ASCD</w:t>
      </w:r>
      <w:r w:rsidR="00CC204A">
        <w:rPr>
          <w:rFonts w:ascii="Times New Roman" w:eastAsia="Calibri" w:hAnsi="Times New Roman" w:cs="Times New Roman"/>
          <w:sz w:val="28"/>
          <w:szCs w:val="28"/>
        </w:rPr>
        <w:t>.</w:t>
      </w:r>
    </w:p>
    <w:p w:rsidR="00CC204A" w:rsidRPr="00CC204A" w:rsidRDefault="00CC204A" w:rsidP="00CC204A">
      <w:pPr>
        <w:numPr>
          <w:ilvl w:val="0"/>
          <w:numId w:val="29"/>
        </w:numPr>
        <w:bidi w:val="0"/>
        <w:spacing w:before="60" w:after="60" w:line="360" w:lineRule="auto"/>
        <w:ind w:left="690"/>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Leithwood, K. (1992). Transformational leadership, where does it stand?. Education Digest, 58 (3).  17 – 21.</w:t>
      </w:r>
    </w:p>
    <w:p w:rsidR="00A60268" w:rsidRPr="00CC204A" w:rsidRDefault="00CC204A" w:rsidP="00CC204A">
      <w:pPr>
        <w:numPr>
          <w:ilvl w:val="0"/>
          <w:numId w:val="29"/>
        </w:numPr>
        <w:bidi w:val="0"/>
        <w:spacing w:before="60" w:after="60" w:line="360" w:lineRule="auto"/>
        <w:ind w:left="690"/>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Livingston, R. (2010). An investigation. Of transformational  leadership in a virtual learning environment. ProQuest UMI Dissertation publishing No.3433408.</w:t>
      </w:r>
    </w:p>
    <w:p w:rsidR="00DD191B" w:rsidRPr="00DD191B" w:rsidRDefault="00DD191B" w:rsidP="008B5BF4">
      <w:pPr>
        <w:numPr>
          <w:ilvl w:val="0"/>
          <w:numId w:val="29"/>
        </w:numPr>
        <w:spacing w:before="60" w:after="60" w:line="360" w:lineRule="auto"/>
        <w:ind w:left="690"/>
        <w:contextualSpacing/>
        <w:jc w:val="both"/>
        <w:rPr>
          <w:rFonts w:ascii="Times New Roman" w:eastAsia="Times New Roman" w:hAnsi="Times New Roman" w:cs="Times New Roman"/>
          <w:sz w:val="28"/>
          <w:szCs w:val="28"/>
        </w:rPr>
      </w:pPr>
      <w:r w:rsidRPr="00DD191B">
        <w:rPr>
          <w:rFonts w:ascii="Simplified Arabic" w:eastAsia="Times New Roman" w:hAnsi="Simplified Arabic" w:cs="Simplified Arabic"/>
          <w:sz w:val="28"/>
          <w:szCs w:val="28"/>
          <w:lang w:bidi="ar-AE"/>
        </w:rPr>
        <w:lastRenderedPageBreak/>
        <w:t xml:space="preserve">Y.Betrand, </w:t>
      </w:r>
      <w:r w:rsidRPr="00DD191B">
        <w:rPr>
          <w:rFonts w:ascii="Simplified Arabic" w:eastAsia="Times New Roman" w:hAnsi="Simplified Arabic" w:cs="Simplified Arabic" w:hint="cs"/>
          <w:sz w:val="28"/>
          <w:szCs w:val="28"/>
          <w:rtl/>
          <w:lang w:bidi="ar-AE"/>
        </w:rPr>
        <w:t>، (</w:t>
      </w:r>
      <w:r w:rsidRPr="00DD191B">
        <w:rPr>
          <w:rFonts w:ascii="Simplified Arabic" w:eastAsia="Times New Roman" w:hAnsi="Simplified Arabic" w:cs="Simplified Arabic" w:hint="cs"/>
          <w:sz w:val="28"/>
          <w:szCs w:val="28"/>
          <w:rtl/>
        </w:rPr>
        <w:t>ترجمة بوعلاق، محمد)، (2001): "</w:t>
      </w:r>
      <w:r w:rsidRPr="00DD191B">
        <w:rPr>
          <w:rFonts w:ascii="Simplified Arabic" w:eastAsia="Times New Roman" w:hAnsi="Simplified Arabic" w:cs="Simplified Arabic" w:hint="cs"/>
          <w:b/>
          <w:bCs/>
          <w:sz w:val="28"/>
          <w:szCs w:val="28"/>
          <w:rtl/>
        </w:rPr>
        <w:t>النظريات التربوية المعاصرة"</w:t>
      </w:r>
      <w:r w:rsidRPr="00DD191B">
        <w:rPr>
          <w:rFonts w:ascii="Simplified Arabic" w:eastAsia="Times New Roman" w:hAnsi="Simplified Arabic" w:cs="Simplified Arabic" w:hint="cs"/>
          <w:sz w:val="28"/>
          <w:szCs w:val="28"/>
          <w:rtl/>
        </w:rPr>
        <w:t>، ط4، البليدة: قصر الكتاب للنشر والتوزيع.</w:t>
      </w:r>
    </w:p>
    <w:p w:rsidR="00793502" w:rsidRPr="00793502" w:rsidRDefault="00793502" w:rsidP="00793502">
      <w:pPr>
        <w:tabs>
          <w:tab w:val="left" w:pos="7743"/>
        </w:tabs>
        <w:jc w:val="both"/>
        <w:rPr>
          <w:rFonts w:ascii="Simplified Arabic" w:eastAsia="Calibri" w:hAnsi="Simplified Arabic" w:cs="Simplified Arabic"/>
          <w:sz w:val="28"/>
          <w:szCs w:val="28"/>
          <w:rtl/>
        </w:rPr>
      </w:pPr>
    </w:p>
    <w:p w:rsidR="00793502" w:rsidRDefault="00793502" w:rsidP="00793502">
      <w:pPr>
        <w:rPr>
          <w:rFonts w:ascii="Simplified Arabic" w:hAnsi="Simplified Arabic" w:cs="Simplified Arabic"/>
          <w:sz w:val="32"/>
          <w:szCs w:val="32"/>
        </w:rPr>
      </w:pPr>
    </w:p>
    <w:p w:rsidR="006210B8" w:rsidRDefault="006210B8" w:rsidP="00793502">
      <w:pPr>
        <w:rPr>
          <w:rFonts w:ascii="Simplified Arabic" w:hAnsi="Simplified Arabic" w:cs="Simplified Arabic"/>
          <w:sz w:val="32"/>
          <w:szCs w:val="32"/>
        </w:rPr>
      </w:pPr>
    </w:p>
    <w:p w:rsidR="006210B8" w:rsidRDefault="006210B8" w:rsidP="00793502">
      <w:pPr>
        <w:rPr>
          <w:rFonts w:ascii="Simplified Arabic" w:hAnsi="Simplified Arabic" w:cs="Simplified Arabic"/>
          <w:sz w:val="32"/>
          <w:szCs w:val="32"/>
        </w:rPr>
      </w:pPr>
    </w:p>
    <w:p w:rsidR="006210B8" w:rsidRDefault="006210B8" w:rsidP="00793502">
      <w:pPr>
        <w:rPr>
          <w:rFonts w:ascii="Simplified Arabic" w:hAnsi="Simplified Arabic" w:cs="Simplified Arabic"/>
          <w:sz w:val="32"/>
          <w:szCs w:val="32"/>
        </w:rPr>
      </w:pPr>
    </w:p>
    <w:p w:rsidR="006210B8" w:rsidRDefault="006210B8" w:rsidP="00793502">
      <w:pPr>
        <w:rPr>
          <w:rFonts w:ascii="Simplified Arabic" w:hAnsi="Simplified Arabic" w:cs="Simplified Arabic"/>
          <w:sz w:val="32"/>
          <w:szCs w:val="32"/>
        </w:rPr>
      </w:pPr>
    </w:p>
    <w:p w:rsidR="006210B8" w:rsidRDefault="006210B8" w:rsidP="00793502">
      <w:pPr>
        <w:rPr>
          <w:rFonts w:ascii="Simplified Arabic" w:hAnsi="Simplified Arabic" w:cs="Simplified Arabic"/>
          <w:sz w:val="32"/>
          <w:szCs w:val="32"/>
          <w:rtl/>
        </w:rPr>
      </w:pPr>
    </w:p>
    <w:p w:rsidR="006D167A" w:rsidRDefault="006D167A" w:rsidP="00793502">
      <w:pPr>
        <w:rPr>
          <w:rFonts w:ascii="Simplified Arabic" w:hAnsi="Simplified Arabic" w:cs="Simplified Arabic"/>
          <w:sz w:val="32"/>
          <w:szCs w:val="32"/>
          <w:rtl/>
        </w:rPr>
      </w:pPr>
    </w:p>
    <w:p w:rsidR="006D167A" w:rsidRPr="006D167A" w:rsidRDefault="006D167A" w:rsidP="00793502">
      <w:pPr>
        <w:rPr>
          <w:rFonts w:ascii="Simplified Arabic" w:hAnsi="Simplified Arabic" w:cs="Simplified Arabic"/>
          <w:b/>
          <w:bCs/>
          <w:sz w:val="32"/>
          <w:szCs w:val="32"/>
          <w:rtl/>
        </w:rPr>
      </w:pPr>
      <w:r w:rsidRPr="006D167A">
        <w:rPr>
          <w:rFonts w:ascii="Simplified Arabic" w:hAnsi="Simplified Arabic" w:cs="Simplified Arabic" w:hint="cs"/>
          <w:b/>
          <w:bCs/>
          <w:sz w:val="32"/>
          <w:szCs w:val="32"/>
          <w:rtl/>
        </w:rPr>
        <w:t>1.16 ملاحق الدراسة:</w:t>
      </w:r>
    </w:p>
    <w:p w:rsidR="006D167A" w:rsidRDefault="006D167A" w:rsidP="006D167A">
      <w:pPr>
        <w:rPr>
          <w:rFonts w:ascii="Simplified Arabic" w:hAnsi="Simplified Arabic" w:cs="Simplified Arabic"/>
          <w:b/>
          <w:bCs/>
          <w:sz w:val="28"/>
          <w:szCs w:val="28"/>
          <w:rtl/>
        </w:rPr>
      </w:pPr>
      <w:r w:rsidRPr="006D167A">
        <w:rPr>
          <w:rFonts w:ascii="Simplified Arabic" w:hAnsi="Simplified Arabic" w:cs="Simplified Arabic" w:hint="cs"/>
          <w:b/>
          <w:bCs/>
          <w:sz w:val="28"/>
          <w:szCs w:val="28"/>
          <w:rtl/>
        </w:rPr>
        <w:t xml:space="preserve">1.1.16 </w:t>
      </w:r>
      <w:r>
        <w:rPr>
          <w:rFonts w:ascii="Simplified Arabic" w:hAnsi="Simplified Arabic" w:cs="Simplified Arabic" w:hint="cs"/>
          <w:b/>
          <w:bCs/>
          <w:sz w:val="28"/>
          <w:szCs w:val="28"/>
          <w:rtl/>
        </w:rPr>
        <w:t>الاستبانة</w:t>
      </w:r>
      <w:r w:rsidRPr="006D167A">
        <w:rPr>
          <w:rFonts w:ascii="Simplified Arabic" w:hAnsi="Simplified Arabic" w:cs="Simplified Arabic" w:hint="cs"/>
          <w:b/>
          <w:bCs/>
          <w:sz w:val="28"/>
          <w:szCs w:val="28"/>
          <w:rtl/>
        </w:rPr>
        <w:t xml:space="preserve"> قبل التحكيم:</w:t>
      </w:r>
    </w:p>
    <w:p w:rsidR="006D167A" w:rsidRPr="006D167A" w:rsidRDefault="00DF410E" w:rsidP="006D167A">
      <w:pPr>
        <w:jc w:val="center"/>
        <w:rPr>
          <w:rFonts w:eastAsiaTheme="minorEastAsia" w:cs="Simplified Arabic"/>
          <w:b/>
          <w:bCs/>
          <w:rtl/>
        </w:rPr>
      </w:pPr>
      <w:r>
        <w:rPr>
          <w:rFonts w:ascii="Simplified Arabic" w:eastAsia="Times New Roman" w:hAnsi="Simplified Arabic" w:cs="Simplified Arabic"/>
          <w:b/>
          <w:bCs/>
          <w:noProof/>
          <w:sz w:val="24"/>
          <w:szCs w:val="24"/>
        </w:rPr>
        <w:drawing>
          <wp:anchor distT="0" distB="0" distL="114300" distR="114300" simplePos="0" relativeHeight="251689984" behindDoc="0" locked="0" layoutInCell="1" allowOverlap="1">
            <wp:simplePos x="0" y="0"/>
            <wp:positionH relativeFrom="column">
              <wp:posOffset>-161290</wp:posOffset>
            </wp:positionH>
            <wp:positionV relativeFrom="paragraph">
              <wp:posOffset>198755</wp:posOffset>
            </wp:positionV>
            <wp:extent cx="1314450" cy="1407160"/>
            <wp:effectExtent l="0" t="0" r="0" b="2540"/>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1407160"/>
                    </a:xfrm>
                    <a:prstGeom prst="rect">
                      <a:avLst/>
                    </a:prstGeom>
                    <a:noFill/>
                    <a:ln>
                      <a:noFill/>
                    </a:ln>
                  </pic:spPr>
                </pic:pic>
              </a:graphicData>
            </a:graphic>
          </wp:anchor>
        </w:drawing>
      </w:r>
      <w:r w:rsidR="006D167A" w:rsidRPr="006D167A">
        <w:rPr>
          <w:rFonts w:eastAsiaTheme="minorEastAsia" w:cs="Simplified Arabic" w:hint="cs"/>
          <w:b/>
          <w:bCs/>
          <w:sz w:val="36"/>
          <w:szCs w:val="36"/>
          <w:rtl/>
        </w:rPr>
        <w:t>بسم الله الرحمن الرحيم</w:t>
      </w:r>
    </w:p>
    <w:p w:rsidR="006D167A" w:rsidRPr="006D167A" w:rsidRDefault="006D167A" w:rsidP="006D167A">
      <w:pPr>
        <w:spacing w:after="0" w:line="240" w:lineRule="auto"/>
        <w:rPr>
          <w:rFonts w:eastAsiaTheme="minorEastAsia"/>
          <w:b/>
          <w:bCs/>
          <w:rtl/>
          <w:lang w:bidi="ar-AE"/>
        </w:rPr>
      </w:pPr>
      <w:r w:rsidRPr="006D167A">
        <w:rPr>
          <w:rFonts w:eastAsiaTheme="minorEastAsia" w:hint="cs"/>
          <w:b/>
          <w:bCs/>
          <w:rtl/>
          <w:lang w:bidi="ar-AE"/>
        </w:rPr>
        <w:t>جامعة القدس</w:t>
      </w:r>
    </w:p>
    <w:p w:rsidR="006D167A" w:rsidRPr="006D167A" w:rsidRDefault="006D167A" w:rsidP="006D167A">
      <w:pPr>
        <w:spacing w:after="0" w:line="240" w:lineRule="auto"/>
        <w:rPr>
          <w:rFonts w:eastAsiaTheme="minorEastAsia"/>
          <w:b/>
          <w:bCs/>
          <w:rtl/>
          <w:lang w:bidi="ar-AE"/>
        </w:rPr>
      </w:pPr>
      <w:r w:rsidRPr="006D167A">
        <w:rPr>
          <w:rFonts w:eastAsiaTheme="minorEastAsia" w:hint="cs"/>
          <w:b/>
          <w:bCs/>
          <w:rtl/>
          <w:lang w:bidi="ar-AE"/>
        </w:rPr>
        <w:t>كلية الدراسات العليا</w:t>
      </w:r>
    </w:p>
    <w:p w:rsidR="006D167A" w:rsidRPr="006D167A" w:rsidRDefault="006D167A" w:rsidP="006D167A">
      <w:pPr>
        <w:spacing w:after="0" w:line="240" w:lineRule="auto"/>
        <w:rPr>
          <w:rFonts w:eastAsiaTheme="minorEastAsia"/>
          <w:b/>
          <w:bCs/>
          <w:rtl/>
          <w:lang w:bidi="ar-AE"/>
        </w:rPr>
      </w:pPr>
      <w:r w:rsidRPr="006D167A">
        <w:rPr>
          <w:rFonts w:eastAsiaTheme="minorEastAsia" w:hint="cs"/>
          <w:b/>
          <w:bCs/>
          <w:rtl/>
          <w:lang w:bidi="ar-AE"/>
        </w:rPr>
        <w:t>معهد التنمية المستدامة</w:t>
      </w:r>
    </w:p>
    <w:p w:rsidR="006D167A" w:rsidRPr="006D167A" w:rsidRDefault="006D167A" w:rsidP="006D167A">
      <w:pPr>
        <w:spacing w:after="0" w:line="240" w:lineRule="auto"/>
        <w:rPr>
          <w:rFonts w:eastAsiaTheme="minorEastAsia"/>
          <w:b/>
          <w:bCs/>
          <w:rtl/>
          <w:lang w:bidi="ar-AE"/>
        </w:rPr>
      </w:pPr>
      <w:r w:rsidRPr="006D167A">
        <w:rPr>
          <w:rFonts w:eastAsiaTheme="minorEastAsia" w:hint="cs"/>
          <w:b/>
          <w:bCs/>
          <w:rtl/>
          <w:lang w:bidi="ar-AE"/>
        </w:rPr>
        <w:t>بناء المؤسسات وإدارة الموارد البشرية</w:t>
      </w:r>
    </w:p>
    <w:p w:rsidR="006D167A" w:rsidRPr="006D167A" w:rsidRDefault="006D167A" w:rsidP="006D167A">
      <w:pPr>
        <w:rPr>
          <w:rFonts w:eastAsiaTheme="minorEastAsia"/>
          <w:rtl/>
        </w:rPr>
      </w:pPr>
    </w:p>
    <w:p w:rsidR="006D167A" w:rsidRPr="006D167A" w:rsidRDefault="006D167A" w:rsidP="006D167A">
      <w:pPr>
        <w:rPr>
          <w:rFonts w:eastAsiaTheme="minorEastAsia"/>
          <w:rtl/>
        </w:rPr>
      </w:pPr>
    </w:p>
    <w:p w:rsidR="006D167A" w:rsidRPr="00DF410E" w:rsidRDefault="006D167A" w:rsidP="006D167A">
      <w:pPr>
        <w:rPr>
          <w:rFonts w:eastAsiaTheme="minorEastAsia"/>
          <w:sz w:val="2"/>
          <w:szCs w:val="2"/>
          <w:rtl/>
        </w:rPr>
      </w:pPr>
    </w:p>
    <w:p w:rsidR="006D167A" w:rsidRPr="006D167A" w:rsidRDefault="006D167A" w:rsidP="006D167A">
      <w:pPr>
        <w:jc w:val="both"/>
        <w:rPr>
          <w:rFonts w:eastAsiaTheme="minorEastAsia" w:cs="Simplified Arabic"/>
          <w:b/>
          <w:bCs/>
          <w:sz w:val="28"/>
          <w:szCs w:val="28"/>
          <w:rtl/>
        </w:rPr>
      </w:pPr>
      <w:r w:rsidRPr="006D167A">
        <w:rPr>
          <w:rFonts w:eastAsiaTheme="minorEastAsia" w:cs="Simplified Arabic" w:hint="cs"/>
          <w:b/>
          <w:bCs/>
          <w:sz w:val="28"/>
          <w:szCs w:val="28"/>
          <w:rtl/>
        </w:rPr>
        <w:t>السادة الأفاضل:- الموظفون الأكاديميون المحترمين والمحترمات</w:t>
      </w:r>
    </w:p>
    <w:p w:rsidR="006D167A" w:rsidRPr="006D167A" w:rsidRDefault="006D167A" w:rsidP="006D167A">
      <w:pPr>
        <w:jc w:val="both"/>
        <w:rPr>
          <w:rFonts w:eastAsiaTheme="minorEastAsia" w:cs="Simplified Arabic"/>
          <w:b/>
          <w:bCs/>
          <w:sz w:val="28"/>
          <w:szCs w:val="28"/>
          <w:rtl/>
        </w:rPr>
      </w:pPr>
      <w:r w:rsidRPr="006D167A">
        <w:rPr>
          <w:rFonts w:eastAsiaTheme="minorEastAsia" w:cs="Simplified Arabic" w:hint="cs"/>
          <w:b/>
          <w:bCs/>
          <w:sz w:val="28"/>
          <w:szCs w:val="28"/>
          <w:rtl/>
        </w:rPr>
        <w:t>تحية طيبة وبعد،،،،،،،</w:t>
      </w:r>
    </w:p>
    <w:p w:rsidR="006D167A" w:rsidRPr="006D167A" w:rsidRDefault="006D167A" w:rsidP="006D167A">
      <w:pPr>
        <w:jc w:val="both"/>
        <w:rPr>
          <w:rFonts w:ascii="Arial" w:eastAsia="Calibri" w:hAnsi="Arial" w:cs="Arial"/>
          <w:b/>
          <w:bCs/>
          <w:sz w:val="32"/>
          <w:szCs w:val="32"/>
        </w:rPr>
      </w:pPr>
      <w:r w:rsidRPr="006D167A">
        <w:rPr>
          <w:rFonts w:ascii="Calibri" w:eastAsia="Times New Roman" w:hAnsi="Calibri" w:cs="Simplified Arabic"/>
          <w:sz w:val="28"/>
          <w:szCs w:val="28"/>
          <w:rtl/>
        </w:rPr>
        <w:lastRenderedPageBreak/>
        <w:t>يقوم الباحث بإعداد دراسة حول "</w:t>
      </w:r>
      <w:r w:rsidRPr="006D167A">
        <w:rPr>
          <w:rFonts w:ascii="Calibri" w:eastAsia="Times New Roman" w:hAnsi="Calibri" w:cs="Arial"/>
          <w:b/>
          <w:bCs/>
          <w:sz w:val="28"/>
          <w:szCs w:val="28"/>
          <w:rtl/>
          <w:lang w:bidi="ar-AE"/>
        </w:rPr>
        <w:t xml:space="preserve"> دور القيادة التحويلية في رفع كفاية اداء </w:t>
      </w:r>
      <w:r w:rsidRPr="006D167A">
        <w:rPr>
          <w:rFonts w:ascii="Calibri" w:eastAsia="Times New Roman" w:hAnsi="Calibri" w:cs="Arial"/>
          <w:b/>
          <w:bCs/>
          <w:sz w:val="28"/>
          <w:szCs w:val="28"/>
          <w:rtl/>
        </w:rPr>
        <w:t>الموظفين الأكاديميين</w:t>
      </w:r>
      <w:r w:rsidRPr="006D167A">
        <w:rPr>
          <w:rFonts w:ascii="Calibri" w:eastAsia="Times New Roman" w:hAnsi="Calibri" w:cs="Arial"/>
          <w:b/>
          <w:bCs/>
          <w:sz w:val="28"/>
          <w:szCs w:val="28"/>
          <w:rtl/>
          <w:lang w:bidi="ar-AE"/>
        </w:rPr>
        <w:t xml:space="preserve"> في مدرسة علي بن ابي طالب</w:t>
      </w:r>
      <w:r w:rsidRPr="006D167A">
        <w:rPr>
          <w:rFonts w:ascii="Calibri" w:eastAsia="Times New Roman" w:hAnsi="Calibri" w:cs="Simplified Arabic"/>
          <w:b/>
          <w:bCs/>
          <w:sz w:val="28"/>
          <w:szCs w:val="28"/>
          <w:rtl/>
        </w:rPr>
        <w:t>؛</w:t>
      </w:r>
      <w:r w:rsidRPr="006D167A">
        <w:rPr>
          <w:rFonts w:ascii="Calibri" w:eastAsia="Times New Roman" w:hAnsi="Calibri" w:cs="Simplified Arabic"/>
          <w:sz w:val="28"/>
          <w:szCs w:val="28"/>
          <w:rtl/>
        </w:rPr>
        <w:t xml:space="preserve"> وذلك استكمالاً لمتطلبات الحصول على درجة الماجستير في تخصص بناء المؤسسات والتنمية البشرية من جامعة القدس - أبو ديس، لذا أرجو تعاونكم في الإجابة على فقرات الاستبانة للإسهام في الوصول إلى النتائج المتوخاة من الدراسة علماً بأن هذه البيانات ستوظف لأغراض البحث العلمي فقط وستعامل بسرية تامة.</w:t>
      </w:r>
    </w:p>
    <w:p w:rsidR="006D167A" w:rsidRPr="006D167A" w:rsidRDefault="006D167A" w:rsidP="006D167A">
      <w:pPr>
        <w:jc w:val="both"/>
        <w:rPr>
          <w:rFonts w:eastAsiaTheme="minorEastAsia" w:cs="Simplified Arabic"/>
          <w:b/>
          <w:bCs/>
          <w:sz w:val="28"/>
          <w:szCs w:val="28"/>
          <w:rtl/>
        </w:rPr>
      </w:pPr>
      <w:r w:rsidRPr="006D167A">
        <w:rPr>
          <w:rFonts w:eastAsiaTheme="minorEastAsia" w:cs="Simplified Arabic" w:hint="cs"/>
          <w:b/>
          <w:bCs/>
          <w:sz w:val="28"/>
          <w:szCs w:val="28"/>
          <w:rtl/>
        </w:rPr>
        <w:t>السادة الأفاضل:- الموظف</w:t>
      </w:r>
      <w:r w:rsidRPr="006D167A">
        <w:rPr>
          <w:rFonts w:eastAsiaTheme="minorEastAsia" w:cs="Simplified Arabic" w:hint="cs"/>
          <w:b/>
          <w:bCs/>
          <w:sz w:val="28"/>
          <w:szCs w:val="28"/>
          <w:rtl/>
          <w:lang w:bidi="ar-AE"/>
        </w:rPr>
        <w:t>ات</w:t>
      </w:r>
      <w:r w:rsidRPr="006D167A">
        <w:rPr>
          <w:rFonts w:eastAsiaTheme="minorEastAsia" w:cs="Simplified Arabic" w:hint="cs"/>
          <w:b/>
          <w:bCs/>
          <w:sz w:val="28"/>
          <w:szCs w:val="28"/>
          <w:rtl/>
        </w:rPr>
        <w:t xml:space="preserve"> الأكاديميات المحترمات</w:t>
      </w:r>
    </w:p>
    <w:p w:rsidR="006D167A" w:rsidRPr="006D167A" w:rsidRDefault="006D167A" w:rsidP="006D167A">
      <w:pPr>
        <w:jc w:val="both"/>
        <w:rPr>
          <w:rFonts w:eastAsiaTheme="minorEastAsia" w:cs="Simplified Arabic"/>
          <w:b/>
          <w:bCs/>
          <w:sz w:val="28"/>
          <w:szCs w:val="28"/>
          <w:rtl/>
        </w:rPr>
      </w:pPr>
      <w:r w:rsidRPr="006D167A">
        <w:rPr>
          <w:rFonts w:eastAsiaTheme="minorEastAsia" w:cs="Simplified Arabic" w:hint="cs"/>
          <w:b/>
          <w:bCs/>
          <w:sz w:val="28"/>
          <w:szCs w:val="28"/>
          <w:rtl/>
        </w:rPr>
        <w:t>تعليمات إجابة الاستبانة للمبحوثات</w:t>
      </w:r>
    </w:p>
    <w:p w:rsidR="006D167A" w:rsidRPr="006D167A" w:rsidRDefault="006D167A" w:rsidP="006D167A">
      <w:pPr>
        <w:numPr>
          <w:ilvl w:val="0"/>
          <w:numId w:val="45"/>
        </w:numPr>
        <w:contextualSpacing/>
        <w:jc w:val="both"/>
        <w:rPr>
          <w:rFonts w:asciiTheme="minorBidi" w:eastAsia="Calibri" w:hAnsiTheme="minorBidi"/>
          <w:sz w:val="28"/>
          <w:szCs w:val="28"/>
        </w:rPr>
      </w:pPr>
      <w:r w:rsidRPr="006D167A">
        <w:rPr>
          <w:rFonts w:asciiTheme="minorBidi" w:eastAsia="Calibri" w:hAnsiTheme="minorBidi" w:hint="cs"/>
          <w:sz w:val="28"/>
          <w:szCs w:val="28"/>
          <w:rtl/>
        </w:rPr>
        <w:t>إقرأ/ي التعريف المذكور عند كل محور للفهم الدقيق قبل الإجابة.</w:t>
      </w:r>
    </w:p>
    <w:p w:rsidR="006D167A" w:rsidRPr="006D167A" w:rsidRDefault="006D167A" w:rsidP="006D167A">
      <w:pPr>
        <w:numPr>
          <w:ilvl w:val="0"/>
          <w:numId w:val="45"/>
        </w:numPr>
        <w:contextualSpacing/>
        <w:jc w:val="both"/>
        <w:rPr>
          <w:rFonts w:asciiTheme="minorBidi" w:eastAsia="Calibri" w:hAnsiTheme="minorBidi"/>
          <w:sz w:val="28"/>
          <w:szCs w:val="28"/>
        </w:rPr>
      </w:pPr>
      <w:r w:rsidRPr="006D167A">
        <w:rPr>
          <w:rFonts w:asciiTheme="minorBidi" w:eastAsia="Calibri" w:hAnsiTheme="minorBidi" w:hint="cs"/>
          <w:sz w:val="28"/>
          <w:szCs w:val="28"/>
          <w:rtl/>
        </w:rPr>
        <w:t>إقرأ/ي الفقرات بتمعن قبل الإجابة.</w:t>
      </w:r>
    </w:p>
    <w:p w:rsidR="006D167A" w:rsidRPr="006D167A" w:rsidRDefault="006D167A" w:rsidP="006D167A">
      <w:pPr>
        <w:numPr>
          <w:ilvl w:val="0"/>
          <w:numId w:val="45"/>
        </w:numPr>
        <w:contextualSpacing/>
        <w:jc w:val="both"/>
        <w:rPr>
          <w:rFonts w:asciiTheme="minorBidi" w:eastAsia="Calibri" w:hAnsiTheme="minorBidi"/>
          <w:sz w:val="28"/>
          <w:szCs w:val="28"/>
        </w:rPr>
      </w:pPr>
      <w:r w:rsidRPr="006D167A">
        <w:rPr>
          <w:rFonts w:asciiTheme="minorBidi" w:eastAsia="Calibri" w:hAnsiTheme="minorBidi" w:hint="cs"/>
          <w:sz w:val="28"/>
          <w:szCs w:val="28"/>
          <w:rtl/>
        </w:rPr>
        <w:t>ضع/ي إشارة (</w:t>
      </w:r>
      <w:r w:rsidRPr="006D167A">
        <w:rPr>
          <w:rFonts w:asciiTheme="minorBidi" w:eastAsia="Calibri" w:hAnsiTheme="minorBidi"/>
          <w:sz w:val="28"/>
          <w:szCs w:val="28"/>
          <w:lang w:val="en-GB"/>
        </w:rPr>
        <w:t>X</w:t>
      </w:r>
      <w:r w:rsidRPr="006D167A">
        <w:rPr>
          <w:rFonts w:asciiTheme="minorBidi" w:eastAsia="Calibri" w:hAnsiTheme="minorBidi" w:hint="cs"/>
          <w:sz w:val="28"/>
          <w:szCs w:val="28"/>
          <w:rtl/>
          <w:lang w:val="en-GB" w:bidi="ar-AE"/>
        </w:rPr>
        <w:t>) في فراغ الإجابة التي تراها مناسبة.</w:t>
      </w:r>
    </w:p>
    <w:p w:rsidR="006D167A" w:rsidRPr="006D167A" w:rsidRDefault="006D167A" w:rsidP="006D167A">
      <w:pPr>
        <w:contextualSpacing/>
        <w:jc w:val="both"/>
        <w:rPr>
          <w:rFonts w:asciiTheme="minorBidi" w:eastAsia="Calibri" w:hAnsiTheme="minorBidi"/>
          <w:sz w:val="28"/>
          <w:szCs w:val="28"/>
          <w:rtl/>
          <w:lang w:val="en-GB" w:bidi="ar-AE"/>
        </w:rPr>
      </w:pPr>
    </w:p>
    <w:p w:rsidR="006D167A" w:rsidRPr="006D167A" w:rsidRDefault="006D167A" w:rsidP="006D167A">
      <w:pPr>
        <w:contextualSpacing/>
        <w:jc w:val="center"/>
        <w:rPr>
          <w:rFonts w:asciiTheme="minorBidi" w:eastAsia="Calibri" w:hAnsiTheme="minorBidi"/>
          <w:b/>
          <w:bCs/>
          <w:sz w:val="28"/>
          <w:szCs w:val="28"/>
          <w:rtl/>
          <w:lang w:val="en-GB" w:bidi="ar-AE"/>
        </w:rPr>
      </w:pPr>
      <w:r w:rsidRPr="006D167A">
        <w:rPr>
          <w:rFonts w:asciiTheme="minorBidi" w:eastAsia="Calibri" w:hAnsiTheme="minorBidi" w:hint="cs"/>
          <w:b/>
          <w:bCs/>
          <w:sz w:val="28"/>
          <w:szCs w:val="28"/>
          <w:rtl/>
          <w:lang w:val="en-GB" w:bidi="ar-AE"/>
        </w:rPr>
        <w:t>وتفضلوا بقبول فائق الاحترام والتقدير،،،،،</w:t>
      </w:r>
    </w:p>
    <w:p w:rsidR="006D167A" w:rsidRPr="006D167A" w:rsidRDefault="006D167A" w:rsidP="00DF410E">
      <w:pPr>
        <w:contextualSpacing/>
        <w:rPr>
          <w:rFonts w:asciiTheme="minorBidi" w:eastAsia="Calibri" w:hAnsiTheme="minorBidi"/>
          <w:b/>
          <w:bCs/>
          <w:sz w:val="28"/>
          <w:szCs w:val="28"/>
          <w:rtl/>
          <w:lang w:val="en-GB" w:bidi="ar-AE"/>
        </w:rPr>
      </w:pPr>
    </w:p>
    <w:p w:rsidR="006D167A" w:rsidRPr="006D167A" w:rsidRDefault="006D167A" w:rsidP="006D167A">
      <w:pPr>
        <w:contextualSpacing/>
        <w:jc w:val="right"/>
        <w:rPr>
          <w:rFonts w:asciiTheme="minorBidi" w:eastAsia="Calibri" w:hAnsiTheme="minorBidi"/>
          <w:b/>
          <w:bCs/>
          <w:sz w:val="28"/>
          <w:szCs w:val="28"/>
          <w:rtl/>
          <w:lang w:val="en-GB" w:bidi="ar-AE"/>
        </w:rPr>
      </w:pPr>
      <w:r w:rsidRPr="006D167A">
        <w:rPr>
          <w:rFonts w:asciiTheme="minorBidi" w:eastAsia="Calibri" w:hAnsiTheme="minorBidi" w:hint="cs"/>
          <w:b/>
          <w:bCs/>
          <w:sz w:val="28"/>
          <w:szCs w:val="28"/>
          <w:rtl/>
          <w:lang w:val="en-GB" w:bidi="ar-AE"/>
        </w:rPr>
        <w:t xml:space="preserve">الطالب: علي وليد يوسف غزاونة </w:t>
      </w:r>
    </w:p>
    <w:p w:rsidR="006D167A" w:rsidRPr="006D167A" w:rsidRDefault="006D167A" w:rsidP="006D167A">
      <w:pPr>
        <w:contextualSpacing/>
        <w:jc w:val="right"/>
        <w:rPr>
          <w:rFonts w:asciiTheme="minorBidi" w:eastAsia="Calibri" w:hAnsiTheme="minorBidi"/>
          <w:b/>
          <w:bCs/>
          <w:sz w:val="28"/>
          <w:szCs w:val="28"/>
          <w:rtl/>
          <w:lang w:val="en-GB" w:bidi="ar-AE"/>
        </w:rPr>
      </w:pPr>
      <w:r w:rsidRPr="006D167A">
        <w:rPr>
          <w:rFonts w:asciiTheme="minorBidi" w:eastAsia="Calibri" w:hAnsiTheme="minorBidi" w:hint="cs"/>
          <w:b/>
          <w:bCs/>
          <w:sz w:val="28"/>
          <w:szCs w:val="28"/>
          <w:rtl/>
          <w:lang w:val="en-GB" w:bidi="ar-AE"/>
        </w:rPr>
        <w:t>الرقم الجامعي: 21420208</w:t>
      </w:r>
    </w:p>
    <w:p w:rsidR="006D167A" w:rsidRPr="006D167A" w:rsidRDefault="006D167A" w:rsidP="00DF410E">
      <w:pPr>
        <w:contextualSpacing/>
        <w:jc w:val="center"/>
        <w:rPr>
          <w:rFonts w:asciiTheme="minorBidi" w:eastAsia="Calibri" w:hAnsiTheme="minorBidi"/>
          <w:b/>
          <w:bCs/>
          <w:sz w:val="28"/>
          <w:szCs w:val="28"/>
          <w:rtl/>
          <w:lang w:val="en-GB" w:bidi="ar-AE"/>
        </w:rPr>
      </w:pPr>
      <w:r w:rsidRPr="006D167A">
        <w:rPr>
          <w:rFonts w:asciiTheme="minorBidi" w:eastAsia="Calibri" w:hAnsiTheme="minorBidi" w:hint="cs"/>
          <w:b/>
          <w:bCs/>
          <w:sz w:val="28"/>
          <w:szCs w:val="28"/>
          <w:rtl/>
          <w:lang w:val="en-GB" w:bidi="ar-AE"/>
        </w:rPr>
        <w:t xml:space="preserve">جوال رقم: </w:t>
      </w:r>
    </w:p>
    <w:p w:rsidR="006D167A" w:rsidRPr="006D167A" w:rsidRDefault="006D167A" w:rsidP="006D167A">
      <w:pPr>
        <w:contextualSpacing/>
        <w:jc w:val="center"/>
        <w:rPr>
          <w:rFonts w:asciiTheme="minorBidi" w:eastAsia="Calibri" w:hAnsiTheme="minorBidi"/>
          <w:b/>
          <w:bCs/>
          <w:sz w:val="28"/>
          <w:szCs w:val="28"/>
          <w:rtl/>
          <w:lang w:val="en-GB" w:bidi="ar-AE"/>
        </w:rPr>
      </w:pPr>
    </w:p>
    <w:p w:rsidR="006D167A" w:rsidRPr="006D167A" w:rsidRDefault="006D167A" w:rsidP="006D167A">
      <w:pPr>
        <w:contextualSpacing/>
        <w:jc w:val="center"/>
        <w:rPr>
          <w:rFonts w:asciiTheme="minorBidi" w:eastAsia="Calibri" w:hAnsiTheme="minorBidi"/>
          <w:b/>
          <w:bCs/>
          <w:sz w:val="28"/>
          <w:szCs w:val="28"/>
          <w:rtl/>
          <w:lang w:val="en-GB" w:bidi="ar-AE"/>
        </w:rPr>
      </w:pPr>
    </w:p>
    <w:p w:rsidR="006D167A" w:rsidRPr="006D167A" w:rsidRDefault="006D167A" w:rsidP="006D167A">
      <w:pPr>
        <w:contextualSpacing/>
        <w:jc w:val="center"/>
        <w:rPr>
          <w:rFonts w:asciiTheme="minorBidi" w:eastAsia="Calibri" w:hAnsiTheme="minorBidi"/>
          <w:b/>
          <w:bCs/>
          <w:sz w:val="28"/>
          <w:szCs w:val="28"/>
          <w:rtl/>
        </w:rPr>
      </w:pPr>
    </w:p>
    <w:p w:rsidR="006D167A" w:rsidRPr="006D167A" w:rsidRDefault="006D167A" w:rsidP="006D167A">
      <w:pPr>
        <w:numPr>
          <w:ilvl w:val="0"/>
          <w:numId w:val="46"/>
        </w:numPr>
        <w:spacing w:line="360" w:lineRule="auto"/>
        <w:contextualSpacing/>
        <w:jc w:val="both"/>
        <w:rPr>
          <w:rFonts w:eastAsiaTheme="minorEastAsia" w:cs="Simplified Arabic"/>
          <w:b/>
          <w:bCs/>
          <w:sz w:val="28"/>
          <w:szCs w:val="28"/>
          <w:rtl/>
        </w:rPr>
      </w:pPr>
      <w:r w:rsidRPr="006D167A">
        <w:rPr>
          <w:rFonts w:eastAsiaTheme="minorEastAsia" w:cs="Simplified Arabic" w:hint="cs"/>
          <w:b/>
          <w:bCs/>
          <w:sz w:val="28"/>
          <w:szCs w:val="28"/>
          <w:rtl/>
        </w:rPr>
        <w:t>المحور الأول: معلومات عامة</w:t>
      </w:r>
    </w:p>
    <w:p w:rsidR="006D167A" w:rsidRPr="006D167A" w:rsidRDefault="00435729" w:rsidP="006D167A">
      <w:pPr>
        <w:numPr>
          <w:ilvl w:val="1"/>
          <w:numId w:val="42"/>
        </w:numPr>
        <w:tabs>
          <w:tab w:val="right" w:pos="-138"/>
          <w:tab w:val="right" w:pos="180"/>
          <w:tab w:val="left" w:pos="403"/>
        </w:tabs>
        <w:spacing w:line="360" w:lineRule="auto"/>
        <w:contextualSpacing/>
        <w:jc w:val="both"/>
        <w:rPr>
          <w:rFonts w:eastAsiaTheme="minorEastAsia" w:cs="Simplified Arabic"/>
          <w:b/>
          <w:bCs/>
          <w:sz w:val="28"/>
          <w:szCs w:val="28"/>
          <w:lang w:bidi="ar-JO"/>
        </w:rPr>
      </w:pPr>
      <w:r>
        <w:rPr>
          <w:rFonts w:eastAsiaTheme="minorEastAsia" w:cs="Simplified Arabic"/>
          <w:b/>
          <w:bCs/>
          <w:noProof/>
          <w:sz w:val="28"/>
          <w:szCs w:val="28"/>
        </w:rPr>
        <w:pict>
          <v:rect id="Rectangle 2" o:spid="_x0000_s1035" style="position:absolute;left:0;text-align:left;margin-left:113.25pt;margin-top:3.05pt;width:19.5pt;height:18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" fillcolor="window" strokecolor="windowText" strokeweight="2pt">
            <v:path arrowok="t"/>
          </v:rect>
        </w:pict>
      </w:r>
      <w:r>
        <w:rPr>
          <w:rFonts w:eastAsiaTheme="minorEastAsia" w:cs="Simplified Arabic"/>
          <w:b/>
          <w:bCs/>
          <w:noProof/>
          <w:sz w:val="28"/>
          <w:szCs w:val="28"/>
        </w:rPr>
        <w:pict>
          <v:rect id="Rectangle 1" o:spid="_x0000_s1034" style="position:absolute;left:0;text-align:left;margin-left:257.25pt;margin-top:1.55pt;width:19.5pt;height:18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" fillcolor="window" strokecolor="windowText" strokeweight="2pt">
            <v:path arrowok="t"/>
          </v:rect>
        </w:pict>
      </w:r>
      <w:r w:rsidR="006D167A" w:rsidRPr="006D167A">
        <w:rPr>
          <w:rFonts w:eastAsiaTheme="minorEastAsia" w:cs="Simplified Arabic" w:hint="cs"/>
          <w:b/>
          <w:bCs/>
          <w:sz w:val="28"/>
          <w:szCs w:val="28"/>
          <w:rtl/>
          <w:lang w:bidi="ar-JO"/>
        </w:rPr>
        <w:t xml:space="preserve">العمر: من 1 </w:t>
      </w:r>
      <w:r w:rsidR="006D167A" w:rsidRPr="006D167A">
        <w:rPr>
          <w:rFonts w:eastAsiaTheme="minorEastAsia" w:cs="Simplified Arabic"/>
          <w:b/>
          <w:bCs/>
          <w:sz w:val="28"/>
          <w:szCs w:val="28"/>
          <w:rtl/>
          <w:lang w:bidi="ar-JO"/>
        </w:rPr>
        <w:t>–</w:t>
      </w:r>
      <w:r w:rsidR="006D167A" w:rsidRPr="006D167A">
        <w:rPr>
          <w:rFonts w:eastAsiaTheme="minorEastAsia" w:cs="Simplified Arabic" w:hint="cs"/>
          <w:b/>
          <w:bCs/>
          <w:sz w:val="28"/>
          <w:szCs w:val="28"/>
          <w:rtl/>
          <w:lang w:bidi="ar-JO"/>
        </w:rPr>
        <w:t xml:space="preserve"> 6 سنوات            من 30 </w:t>
      </w:r>
      <w:r w:rsidR="006D167A" w:rsidRPr="006D167A">
        <w:rPr>
          <w:rFonts w:eastAsiaTheme="minorEastAsia" w:cs="Simplified Arabic"/>
          <w:b/>
          <w:bCs/>
          <w:sz w:val="28"/>
          <w:szCs w:val="28"/>
          <w:rtl/>
          <w:lang w:bidi="ar-JO"/>
        </w:rPr>
        <w:t>–</w:t>
      </w:r>
      <w:r w:rsidR="006D167A" w:rsidRPr="006D167A">
        <w:rPr>
          <w:rFonts w:eastAsiaTheme="minorEastAsia" w:cs="Simplified Arabic" w:hint="cs"/>
          <w:b/>
          <w:bCs/>
          <w:sz w:val="28"/>
          <w:szCs w:val="28"/>
          <w:rtl/>
          <w:lang w:bidi="ar-JO"/>
        </w:rPr>
        <w:t xml:space="preserve"> 40 سنة </w:t>
      </w:r>
    </w:p>
    <w:p w:rsidR="006D167A" w:rsidRPr="006D167A" w:rsidRDefault="00435729" w:rsidP="006D167A">
      <w:pPr>
        <w:numPr>
          <w:ilvl w:val="1"/>
          <w:numId w:val="43"/>
        </w:numPr>
        <w:tabs>
          <w:tab w:val="right" w:pos="180"/>
          <w:tab w:val="right" w:pos="540"/>
        </w:tabs>
        <w:spacing w:line="360" w:lineRule="auto"/>
        <w:contextualSpacing/>
        <w:jc w:val="both"/>
        <w:rPr>
          <w:rFonts w:eastAsiaTheme="minorEastAsia" w:cs="Simplified Arabic"/>
          <w:b/>
          <w:bCs/>
          <w:sz w:val="28"/>
          <w:szCs w:val="28"/>
          <w:rtl/>
          <w:lang w:bidi="ar-JO"/>
        </w:rPr>
      </w:pPr>
      <w:r>
        <w:rPr>
          <w:rFonts w:eastAsiaTheme="minorEastAsia" w:cs="Simplified Arabic"/>
          <w:b/>
          <w:bCs/>
          <w:noProof/>
          <w:sz w:val="28"/>
          <w:szCs w:val="28"/>
          <w:rtl/>
        </w:rPr>
        <w:pict>
          <v:rect id="Rectangle 5" o:spid="_x0000_s1033" style="position:absolute;left:0;text-align:left;margin-left:121.5pt;margin-top:3.4pt;width:19.5pt;height:18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" fillcolor="window" strokecolor="windowText" strokeweight="2pt">
            <v:path arrowok="t"/>
          </v:rect>
        </w:pict>
      </w:r>
      <w:r>
        <w:rPr>
          <w:rFonts w:eastAsiaTheme="minorEastAsia" w:cs="Simplified Arabic"/>
          <w:b/>
          <w:bCs/>
          <w:noProof/>
          <w:sz w:val="28"/>
          <w:szCs w:val="28"/>
          <w:rtl/>
        </w:rPr>
        <w:pict>
          <v:rect id="Rectangle 4" o:spid="_x0000_s1032" style="position:absolute;left:0;text-align:left;margin-left:240pt;margin-top:4.15pt;width:19.5pt;height:18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" fillcolor="window" strokecolor="windowText" strokeweight="2pt">
            <v:path arrowok="t"/>
          </v:rect>
        </w:pict>
      </w:r>
      <w:r w:rsidR="006D167A" w:rsidRPr="006D167A">
        <w:rPr>
          <w:rFonts w:eastAsiaTheme="minorEastAsia" w:cs="Simplified Arabic" w:hint="cs"/>
          <w:b/>
          <w:bCs/>
          <w:sz w:val="28"/>
          <w:szCs w:val="28"/>
          <w:rtl/>
          <w:lang w:bidi="ar-JO"/>
        </w:rPr>
        <w:t xml:space="preserve">سنوات الخبرة. 1 </w:t>
      </w:r>
      <w:r w:rsidR="006D167A" w:rsidRPr="006D167A">
        <w:rPr>
          <w:rFonts w:eastAsiaTheme="minorEastAsia" w:cs="Simplified Arabic"/>
          <w:b/>
          <w:bCs/>
          <w:sz w:val="28"/>
          <w:szCs w:val="28"/>
          <w:rtl/>
          <w:lang w:bidi="ar-JO"/>
        </w:rPr>
        <w:t>–</w:t>
      </w:r>
      <w:r w:rsidR="006D167A" w:rsidRPr="006D167A">
        <w:rPr>
          <w:rFonts w:eastAsiaTheme="minorEastAsia" w:cs="Simplified Arabic" w:hint="cs"/>
          <w:b/>
          <w:bCs/>
          <w:sz w:val="28"/>
          <w:szCs w:val="28"/>
          <w:rtl/>
          <w:lang w:bidi="ar-JO"/>
        </w:rPr>
        <w:t xml:space="preserve"> 6 سنوات        من 6</w:t>
      </w:r>
      <w:r w:rsidR="006D167A" w:rsidRPr="006D167A">
        <w:rPr>
          <w:rFonts w:eastAsiaTheme="minorEastAsia" w:cs="Simplified Arabic"/>
          <w:b/>
          <w:bCs/>
          <w:sz w:val="28"/>
          <w:szCs w:val="28"/>
          <w:rtl/>
          <w:lang w:bidi="ar-JO"/>
        </w:rPr>
        <w:t>–</w:t>
      </w:r>
      <w:r w:rsidR="006D167A" w:rsidRPr="006D167A">
        <w:rPr>
          <w:rFonts w:eastAsiaTheme="minorEastAsia" w:cs="Simplified Arabic" w:hint="cs"/>
          <w:b/>
          <w:bCs/>
          <w:sz w:val="28"/>
          <w:szCs w:val="28"/>
          <w:rtl/>
          <w:lang w:bidi="ar-JO"/>
        </w:rPr>
        <w:t>10 سنوات</w:t>
      </w:r>
    </w:p>
    <w:p w:rsidR="006D167A" w:rsidRPr="006D167A" w:rsidRDefault="00435729" w:rsidP="006D167A">
      <w:pPr>
        <w:numPr>
          <w:ilvl w:val="1"/>
          <w:numId w:val="44"/>
        </w:numPr>
        <w:tabs>
          <w:tab w:val="right" w:pos="180"/>
          <w:tab w:val="right" w:pos="540"/>
        </w:tabs>
        <w:spacing w:line="360" w:lineRule="auto"/>
        <w:contextualSpacing/>
        <w:jc w:val="both"/>
        <w:rPr>
          <w:rFonts w:eastAsiaTheme="minorEastAsia" w:cs="Simplified Arabic"/>
          <w:b/>
          <w:bCs/>
          <w:sz w:val="28"/>
          <w:szCs w:val="28"/>
          <w:lang w:bidi="ar-JO"/>
        </w:rPr>
      </w:pPr>
      <w:r>
        <w:rPr>
          <w:rFonts w:eastAsiaTheme="minorEastAsia" w:cs="Simplified Arabic"/>
          <w:b/>
          <w:bCs/>
          <w:noProof/>
          <w:sz w:val="28"/>
          <w:szCs w:val="28"/>
        </w:rPr>
        <w:pict>
          <v:rect id="Rectangle 7" o:spid="_x0000_s1031" style="position:absolute;left:0;text-align:left;margin-left:155.25pt;margin-top:6pt;width:19.5pt;height:18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" fillcolor="window" strokecolor="windowText" strokeweight="2pt">
            <v:path arrowok="t"/>
          </v:rect>
        </w:pict>
      </w:r>
      <w:r>
        <w:rPr>
          <w:rFonts w:eastAsiaTheme="minorEastAsia" w:cs="Simplified Arabic"/>
          <w:b/>
          <w:bCs/>
          <w:noProof/>
          <w:sz w:val="28"/>
          <w:szCs w:val="28"/>
        </w:rPr>
        <w:pict>
          <v:rect id="Rectangle 6" o:spid="_x0000_s1030" style="position:absolute;left:0;text-align:left;margin-left:236.25pt;margin-top:6pt;width:19.5pt;height:18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" fillcolor="window" strokecolor="windowText" strokeweight="2pt">
            <v:path arrowok="t"/>
          </v:rect>
        </w:pict>
      </w:r>
      <w:r w:rsidR="006D167A" w:rsidRPr="006D167A">
        <w:rPr>
          <w:rFonts w:eastAsiaTheme="minorEastAsia" w:cs="Simplified Arabic" w:hint="cs"/>
          <w:b/>
          <w:bCs/>
          <w:sz w:val="28"/>
          <w:szCs w:val="28"/>
          <w:rtl/>
          <w:lang w:bidi="ar-JO"/>
        </w:rPr>
        <w:t xml:space="preserve">المؤهل العلمي:   بكالوريوس         ماجستير </w:t>
      </w:r>
    </w:p>
    <w:p w:rsidR="006D167A" w:rsidRPr="006D167A" w:rsidRDefault="006D167A" w:rsidP="006D167A">
      <w:pPr>
        <w:tabs>
          <w:tab w:val="right" w:pos="180"/>
          <w:tab w:val="right" w:pos="540"/>
        </w:tabs>
        <w:spacing w:line="360" w:lineRule="auto"/>
        <w:jc w:val="both"/>
        <w:rPr>
          <w:rFonts w:eastAsiaTheme="minorEastAsia" w:cs="Simplified Arabic"/>
          <w:b/>
          <w:bCs/>
          <w:sz w:val="28"/>
          <w:szCs w:val="28"/>
          <w:lang w:bidi="ar-JO"/>
        </w:rPr>
      </w:pPr>
      <w:r w:rsidRPr="006D167A">
        <w:rPr>
          <w:rFonts w:eastAsiaTheme="minorEastAsia" w:cs="Simplified Arabic" w:hint="cs"/>
          <w:b/>
          <w:bCs/>
          <w:sz w:val="28"/>
          <w:szCs w:val="28"/>
          <w:rtl/>
          <w:lang w:bidi="ar-JO"/>
        </w:rPr>
        <w:t>4.1 التخصص:.................................</w:t>
      </w:r>
    </w:p>
    <w:p w:rsidR="006D167A" w:rsidRPr="006D167A" w:rsidRDefault="006D167A" w:rsidP="006D167A">
      <w:pPr>
        <w:numPr>
          <w:ilvl w:val="0"/>
          <w:numId w:val="46"/>
        </w:numPr>
        <w:tabs>
          <w:tab w:val="right" w:pos="0"/>
        </w:tabs>
        <w:spacing w:line="360" w:lineRule="auto"/>
        <w:contextualSpacing/>
        <w:jc w:val="both"/>
        <w:rPr>
          <w:rFonts w:eastAsiaTheme="minorEastAsia"/>
          <w:b/>
          <w:bCs/>
          <w:sz w:val="28"/>
          <w:szCs w:val="28"/>
          <w:lang w:bidi="ar-JO"/>
        </w:rPr>
      </w:pPr>
      <w:r w:rsidRPr="006D167A">
        <w:rPr>
          <w:rFonts w:eastAsiaTheme="minorEastAsia" w:cs="Simplified Arabic" w:hint="cs"/>
          <w:b/>
          <w:bCs/>
          <w:sz w:val="28"/>
          <w:szCs w:val="28"/>
          <w:rtl/>
          <w:lang w:bidi="ar-JO"/>
        </w:rPr>
        <w:t>المحور الثاني: فقرات الاستبانة</w:t>
      </w:r>
    </w:p>
    <w:p w:rsidR="006D167A" w:rsidRPr="006D167A" w:rsidRDefault="006D167A" w:rsidP="006D167A">
      <w:pPr>
        <w:tabs>
          <w:tab w:val="right" w:pos="0"/>
        </w:tabs>
        <w:spacing w:after="0" w:line="240" w:lineRule="auto"/>
        <w:contextualSpacing/>
        <w:jc w:val="both"/>
        <w:rPr>
          <w:rFonts w:eastAsiaTheme="minorEastAsia"/>
          <w:sz w:val="28"/>
          <w:szCs w:val="28"/>
          <w:rtl/>
          <w:lang w:bidi="ar-JO"/>
        </w:rPr>
      </w:pPr>
      <w:r w:rsidRPr="006D167A">
        <w:rPr>
          <w:rFonts w:eastAsiaTheme="minorEastAsia" w:cs="Simplified Arabic" w:hint="cs"/>
          <w:b/>
          <w:bCs/>
          <w:sz w:val="28"/>
          <w:szCs w:val="28"/>
          <w:rtl/>
          <w:lang w:bidi="ar-JO"/>
        </w:rPr>
        <w:lastRenderedPageBreak/>
        <w:t xml:space="preserve">2.1 النظرة الفردية:- </w:t>
      </w:r>
      <w:r w:rsidRPr="006D167A">
        <w:rPr>
          <w:rFonts w:eastAsiaTheme="minorEastAsia" w:cs="Simplified Arabic" w:hint="cs"/>
          <w:sz w:val="28"/>
          <w:szCs w:val="28"/>
          <w:rtl/>
          <w:lang w:bidi="ar-JO"/>
        </w:rPr>
        <w:t>هي أحد أساليب القائد بحيث ينظر إلى كل موظف أو فرد داخل المنظمة (مدرسة علي بن أبي طالب) على أنه شخص مستقل بذاته، وبالتالي يقوم القائد بدور المرشد والمستمع لمشاكله التي تواجهه في العمل من أجل حلها للمساهمة في رفع كفايته.</w:t>
      </w:r>
    </w:p>
    <w:tbl>
      <w:tblPr>
        <w:tblStyle w:val="TableGrid1"/>
        <w:bidiVisual/>
        <w:tblW w:w="11258" w:type="dxa"/>
        <w:jc w:val="center"/>
        <w:tblInd w:w="-374" w:type="dxa"/>
        <w:tblLayout w:type="fixed"/>
        <w:tblLook w:val="04A0"/>
      </w:tblPr>
      <w:tblGrid>
        <w:gridCol w:w="1135"/>
        <w:gridCol w:w="6095"/>
        <w:gridCol w:w="709"/>
        <w:gridCol w:w="709"/>
        <w:gridCol w:w="850"/>
        <w:gridCol w:w="851"/>
        <w:gridCol w:w="909"/>
      </w:tblGrid>
      <w:tr w:rsidR="006D167A" w:rsidRPr="006D167A" w:rsidTr="00DF410E">
        <w:trPr>
          <w:trHeight w:val="378"/>
          <w:jc w:val="center"/>
        </w:trPr>
        <w:tc>
          <w:tcPr>
            <w:tcW w:w="1135" w:type="dxa"/>
            <w:vMerge w:val="restart"/>
          </w:tcPr>
          <w:p w:rsidR="006D167A" w:rsidRPr="006D167A" w:rsidRDefault="006D167A" w:rsidP="006D167A">
            <w:pPr>
              <w:tabs>
                <w:tab w:val="right" w:pos="180"/>
                <w:tab w:val="right" w:pos="540"/>
              </w:tabs>
              <w:contextualSpacing/>
              <w:jc w:val="center"/>
              <w:rPr>
                <w:rFonts w:cs="Simplified Arabic"/>
                <w:b/>
                <w:bCs/>
                <w:rtl/>
                <w:lang w:bidi="ar-JO"/>
              </w:rPr>
            </w:pPr>
          </w:p>
          <w:p w:rsidR="006D167A" w:rsidRPr="006D167A" w:rsidRDefault="006D167A" w:rsidP="006D167A">
            <w:pPr>
              <w:tabs>
                <w:tab w:val="right" w:pos="180"/>
                <w:tab w:val="right" w:pos="540"/>
              </w:tabs>
              <w:contextualSpacing/>
              <w:jc w:val="center"/>
              <w:rPr>
                <w:rFonts w:cs="Simplified Arabic"/>
                <w:b/>
                <w:bCs/>
                <w:rtl/>
                <w:lang w:bidi="ar-JO"/>
              </w:rPr>
            </w:pPr>
            <w:r w:rsidRPr="006D167A">
              <w:rPr>
                <w:rFonts w:cs="Simplified Arabic" w:hint="cs"/>
                <w:b/>
                <w:bCs/>
                <w:rtl/>
                <w:lang w:bidi="ar-JO"/>
              </w:rPr>
              <w:t>الرقم</w:t>
            </w:r>
          </w:p>
        </w:tc>
        <w:tc>
          <w:tcPr>
            <w:tcW w:w="6095" w:type="dxa"/>
            <w:vMerge w:val="restart"/>
          </w:tcPr>
          <w:p w:rsidR="006D167A" w:rsidRPr="006D167A" w:rsidRDefault="006D167A" w:rsidP="006D167A">
            <w:pPr>
              <w:tabs>
                <w:tab w:val="right" w:pos="180"/>
                <w:tab w:val="right" w:pos="540"/>
              </w:tabs>
              <w:contextualSpacing/>
              <w:jc w:val="center"/>
              <w:rPr>
                <w:rFonts w:cs="Simplified Arabic"/>
                <w:b/>
                <w:bCs/>
                <w:rtl/>
                <w:lang w:bidi="ar-JO"/>
              </w:rPr>
            </w:pPr>
          </w:p>
          <w:p w:rsidR="006D167A" w:rsidRPr="006D167A" w:rsidRDefault="006D167A" w:rsidP="006D167A">
            <w:pPr>
              <w:tabs>
                <w:tab w:val="right" w:pos="180"/>
                <w:tab w:val="right" w:pos="540"/>
              </w:tabs>
              <w:contextualSpacing/>
              <w:jc w:val="center"/>
              <w:rPr>
                <w:rFonts w:cs="Simplified Arabic"/>
                <w:b/>
                <w:bCs/>
                <w:rtl/>
                <w:lang w:bidi="ar-JO"/>
              </w:rPr>
            </w:pPr>
            <w:r w:rsidRPr="006D167A">
              <w:rPr>
                <w:rFonts w:cs="Simplified Arabic" w:hint="cs"/>
                <w:b/>
                <w:bCs/>
                <w:rtl/>
                <w:lang w:bidi="ar-JO"/>
              </w:rPr>
              <w:t>الفقرة</w:t>
            </w:r>
          </w:p>
        </w:tc>
        <w:tc>
          <w:tcPr>
            <w:tcW w:w="4028" w:type="dxa"/>
            <w:gridSpan w:val="5"/>
          </w:tcPr>
          <w:p w:rsidR="006D167A" w:rsidRPr="006D167A" w:rsidRDefault="006D167A" w:rsidP="006D167A">
            <w:pPr>
              <w:tabs>
                <w:tab w:val="right" w:pos="180"/>
                <w:tab w:val="right" w:pos="540"/>
              </w:tabs>
              <w:contextualSpacing/>
              <w:jc w:val="center"/>
              <w:rPr>
                <w:rFonts w:cs="Simplified Arabic"/>
                <w:b/>
                <w:bCs/>
                <w:rtl/>
                <w:lang w:bidi="ar-JO"/>
              </w:rPr>
            </w:pPr>
            <w:r w:rsidRPr="006D167A">
              <w:rPr>
                <w:rFonts w:cs="Simplified Arabic" w:hint="cs"/>
                <w:b/>
                <w:bCs/>
                <w:rtl/>
                <w:lang w:bidi="ar-JO"/>
              </w:rPr>
              <w:t>درجة التأثير</w:t>
            </w:r>
          </w:p>
        </w:tc>
      </w:tr>
      <w:tr w:rsidR="006D167A" w:rsidRPr="006D167A" w:rsidTr="00DF410E">
        <w:trPr>
          <w:trHeight w:val="378"/>
          <w:jc w:val="center"/>
        </w:trPr>
        <w:tc>
          <w:tcPr>
            <w:tcW w:w="1135" w:type="dxa"/>
            <w:vMerge/>
          </w:tcPr>
          <w:p w:rsidR="006D167A" w:rsidRPr="006D167A" w:rsidRDefault="006D167A" w:rsidP="006D167A">
            <w:pPr>
              <w:tabs>
                <w:tab w:val="right" w:pos="180"/>
                <w:tab w:val="right" w:pos="540"/>
              </w:tabs>
              <w:contextualSpacing/>
              <w:jc w:val="center"/>
              <w:rPr>
                <w:rFonts w:cs="Simplified Arabic"/>
                <w:b/>
                <w:bCs/>
                <w:rtl/>
                <w:lang w:bidi="ar-JO"/>
              </w:rPr>
            </w:pPr>
          </w:p>
        </w:tc>
        <w:tc>
          <w:tcPr>
            <w:tcW w:w="6095" w:type="dxa"/>
            <w:vMerge/>
          </w:tcPr>
          <w:p w:rsidR="006D167A" w:rsidRPr="006D167A" w:rsidRDefault="006D167A" w:rsidP="006D167A">
            <w:pPr>
              <w:tabs>
                <w:tab w:val="right" w:pos="180"/>
                <w:tab w:val="right" w:pos="540"/>
              </w:tabs>
              <w:contextualSpacing/>
              <w:jc w:val="center"/>
              <w:rPr>
                <w:rFonts w:cs="Simplified Arabic"/>
                <w:b/>
                <w:bCs/>
                <w:rtl/>
                <w:lang w:bidi="ar-JO"/>
              </w:rPr>
            </w:pPr>
          </w:p>
        </w:tc>
        <w:tc>
          <w:tcPr>
            <w:tcW w:w="709" w:type="dxa"/>
          </w:tcPr>
          <w:p w:rsidR="006D167A" w:rsidRPr="006D167A" w:rsidRDefault="006D167A" w:rsidP="006D167A">
            <w:pPr>
              <w:tabs>
                <w:tab w:val="right" w:pos="180"/>
                <w:tab w:val="right" w:pos="540"/>
              </w:tabs>
              <w:contextualSpacing/>
              <w:jc w:val="center"/>
              <w:rPr>
                <w:rFonts w:cs="Simplified Arabic"/>
                <w:b/>
                <w:bCs/>
                <w:rtl/>
                <w:lang w:bidi="ar-JO"/>
              </w:rPr>
            </w:pPr>
            <w:r w:rsidRPr="006D167A">
              <w:rPr>
                <w:rFonts w:cs="Simplified Arabic" w:hint="cs"/>
                <w:b/>
                <w:bCs/>
                <w:rtl/>
                <w:lang w:bidi="ar-JO"/>
              </w:rPr>
              <w:t>كبيرة جداً</w:t>
            </w:r>
          </w:p>
        </w:tc>
        <w:tc>
          <w:tcPr>
            <w:tcW w:w="709" w:type="dxa"/>
          </w:tcPr>
          <w:p w:rsidR="006D167A" w:rsidRPr="006D167A" w:rsidRDefault="006D167A" w:rsidP="006D167A">
            <w:pPr>
              <w:tabs>
                <w:tab w:val="right" w:pos="180"/>
                <w:tab w:val="right" w:pos="540"/>
              </w:tabs>
              <w:contextualSpacing/>
              <w:rPr>
                <w:rFonts w:cs="Simplified Arabic"/>
                <w:b/>
                <w:bCs/>
                <w:rtl/>
                <w:lang w:bidi="ar-JO"/>
              </w:rPr>
            </w:pPr>
            <w:r w:rsidRPr="006D167A">
              <w:rPr>
                <w:rFonts w:cs="Simplified Arabic" w:hint="cs"/>
                <w:b/>
                <w:bCs/>
                <w:rtl/>
                <w:lang w:bidi="ar-JO"/>
              </w:rPr>
              <w:t>كبيرة</w:t>
            </w:r>
          </w:p>
        </w:tc>
        <w:tc>
          <w:tcPr>
            <w:tcW w:w="850" w:type="dxa"/>
          </w:tcPr>
          <w:p w:rsidR="006D167A" w:rsidRPr="006D167A" w:rsidRDefault="006D167A" w:rsidP="006D167A">
            <w:pPr>
              <w:tabs>
                <w:tab w:val="right" w:pos="180"/>
                <w:tab w:val="right" w:pos="540"/>
              </w:tabs>
              <w:contextualSpacing/>
              <w:rPr>
                <w:rFonts w:cs="Simplified Arabic"/>
                <w:b/>
                <w:bCs/>
                <w:rtl/>
                <w:lang w:bidi="ar-JO"/>
              </w:rPr>
            </w:pPr>
            <w:r w:rsidRPr="006D167A">
              <w:rPr>
                <w:rFonts w:cs="Simplified Arabic" w:hint="cs"/>
                <w:b/>
                <w:bCs/>
                <w:rtl/>
                <w:lang w:bidi="ar-JO"/>
              </w:rPr>
              <w:t>متوسطة</w:t>
            </w:r>
          </w:p>
        </w:tc>
        <w:tc>
          <w:tcPr>
            <w:tcW w:w="851" w:type="dxa"/>
          </w:tcPr>
          <w:p w:rsidR="006D167A" w:rsidRPr="006D167A" w:rsidRDefault="006D167A" w:rsidP="006D167A">
            <w:pPr>
              <w:tabs>
                <w:tab w:val="right" w:pos="180"/>
                <w:tab w:val="right" w:pos="540"/>
              </w:tabs>
              <w:contextualSpacing/>
              <w:rPr>
                <w:rFonts w:cs="Simplified Arabic"/>
                <w:b/>
                <w:bCs/>
                <w:rtl/>
                <w:lang w:bidi="ar-JO"/>
              </w:rPr>
            </w:pPr>
            <w:r w:rsidRPr="006D167A">
              <w:rPr>
                <w:rFonts w:cs="Simplified Arabic" w:hint="cs"/>
                <w:b/>
                <w:bCs/>
                <w:rtl/>
                <w:lang w:bidi="ar-JO"/>
              </w:rPr>
              <w:t>منخفضة</w:t>
            </w:r>
          </w:p>
        </w:tc>
        <w:tc>
          <w:tcPr>
            <w:tcW w:w="909" w:type="dxa"/>
          </w:tcPr>
          <w:p w:rsidR="006D167A" w:rsidRPr="006D167A" w:rsidRDefault="006D167A" w:rsidP="006D167A">
            <w:pPr>
              <w:tabs>
                <w:tab w:val="right" w:pos="180"/>
                <w:tab w:val="right" w:pos="540"/>
              </w:tabs>
              <w:contextualSpacing/>
              <w:rPr>
                <w:rFonts w:cs="Simplified Arabic"/>
                <w:b/>
                <w:bCs/>
                <w:rtl/>
                <w:lang w:bidi="ar-JO"/>
              </w:rPr>
            </w:pPr>
            <w:r w:rsidRPr="006D167A">
              <w:rPr>
                <w:rFonts w:cs="Simplified Arabic" w:hint="cs"/>
                <w:b/>
                <w:bCs/>
                <w:rtl/>
                <w:lang w:bidi="ar-JO"/>
              </w:rPr>
              <w:t>منخفضة جداً</w:t>
            </w:r>
          </w:p>
        </w:tc>
      </w:tr>
      <w:tr w:rsidR="006D167A" w:rsidRPr="006D167A" w:rsidTr="006D167A">
        <w:trPr>
          <w:trHeight w:val="1088"/>
          <w:jc w:val="center"/>
        </w:trPr>
        <w:tc>
          <w:tcPr>
            <w:tcW w:w="1135" w:type="dxa"/>
          </w:tcPr>
          <w:p w:rsidR="006D167A" w:rsidRPr="006D167A" w:rsidRDefault="006D167A" w:rsidP="006D167A">
            <w:pPr>
              <w:tabs>
                <w:tab w:val="right" w:pos="180"/>
                <w:tab w:val="right" w:pos="540"/>
              </w:tabs>
              <w:spacing w:line="360" w:lineRule="auto"/>
              <w:contextualSpacing/>
              <w:jc w:val="center"/>
              <w:rPr>
                <w:rFonts w:ascii="Simplified Arabic" w:cs="Simplified Arabic"/>
                <w:b/>
                <w:bCs/>
                <w:rtl/>
              </w:rPr>
            </w:pPr>
          </w:p>
          <w:p w:rsidR="006D167A" w:rsidRPr="006D167A" w:rsidRDefault="006D167A" w:rsidP="006D167A">
            <w:pPr>
              <w:tabs>
                <w:tab w:val="right" w:pos="180"/>
                <w:tab w:val="right" w:pos="540"/>
              </w:tabs>
              <w:spacing w:line="360" w:lineRule="auto"/>
              <w:contextualSpacing/>
              <w:jc w:val="center"/>
              <w:rPr>
                <w:rFonts w:ascii="Simplified Arabic" w:cs="Simplified Arabic"/>
                <w:b/>
                <w:bCs/>
                <w:rtl/>
              </w:rPr>
            </w:pPr>
            <w:r w:rsidRPr="006D167A">
              <w:rPr>
                <w:rFonts w:ascii="Simplified Arabic" w:cs="Simplified Arabic" w:hint="cs"/>
                <w:b/>
                <w:bCs/>
                <w:rtl/>
              </w:rPr>
              <w:t>2.1.1</w:t>
            </w:r>
          </w:p>
        </w:tc>
        <w:tc>
          <w:tcPr>
            <w:tcW w:w="10123" w:type="dxa"/>
            <w:gridSpan w:val="6"/>
          </w:tcPr>
          <w:p w:rsidR="006D167A" w:rsidRPr="006D167A" w:rsidRDefault="006D167A" w:rsidP="006D167A">
            <w:pPr>
              <w:tabs>
                <w:tab w:val="right" w:pos="180"/>
                <w:tab w:val="right" w:pos="540"/>
              </w:tabs>
              <w:spacing w:line="360" w:lineRule="auto"/>
              <w:contextualSpacing/>
              <w:jc w:val="both"/>
              <w:rPr>
                <w:rFonts w:cs="Simplified Arabic"/>
                <w:b/>
                <w:bCs/>
                <w:sz w:val="28"/>
                <w:szCs w:val="28"/>
                <w:rtl/>
                <w:lang w:bidi="ar-JO"/>
              </w:rPr>
            </w:pPr>
            <w:r w:rsidRPr="006D167A">
              <w:rPr>
                <w:rFonts w:cs="Simplified Arabic" w:hint="cs"/>
                <w:b/>
                <w:bCs/>
                <w:sz w:val="28"/>
                <w:szCs w:val="28"/>
                <w:rtl/>
                <w:lang w:bidi="ar-JO"/>
              </w:rPr>
              <w:t>النظرة الفردية:</w:t>
            </w:r>
          </w:p>
          <w:p w:rsidR="006D167A" w:rsidRPr="006D167A" w:rsidRDefault="006D167A" w:rsidP="006D167A">
            <w:pPr>
              <w:tabs>
                <w:tab w:val="right" w:pos="180"/>
                <w:tab w:val="right" w:pos="540"/>
              </w:tabs>
              <w:spacing w:line="360" w:lineRule="auto"/>
              <w:contextualSpacing/>
              <w:jc w:val="both"/>
              <w:rPr>
                <w:rFonts w:cs="Simplified Arabic"/>
                <w:b/>
                <w:bCs/>
                <w:sz w:val="28"/>
                <w:szCs w:val="28"/>
                <w:rtl/>
                <w:lang w:bidi="ar-JO"/>
              </w:rPr>
            </w:pPr>
            <w:r w:rsidRPr="006D167A">
              <w:rPr>
                <w:rFonts w:cs="Simplified Arabic" w:hint="cs"/>
                <w:b/>
                <w:bCs/>
                <w:sz w:val="24"/>
                <w:szCs w:val="24"/>
                <w:rtl/>
                <w:lang w:bidi="ar-JO"/>
              </w:rPr>
              <w:t>تؤثر النظرة الفردية في رفع كفاية الموظفين الأكاديميين من خلال الكم، والوقت، والكيف المحدد، والجودة المحددة</w:t>
            </w:r>
          </w:p>
        </w:tc>
      </w:tr>
      <w:tr w:rsidR="006D167A" w:rsidRPr="006D167A" w:rsidTr="00DF410E">
        <w:trPr>
          <w:trHeight w:val="359"/>
          <w:jc w:val="center"/>
        </w:trPr>
        <w:tc>
          <w:tcPr>
            <w:tcW w:w="1135" w:type="dxa"/>
          </w:tcPr>
          <w:p w:rsidR="006D167A" w:rsidRPr="006D167A" w:rsidRDefault="006D167A" w:rsidP="006D167A">
            <w:pPr>
              <w:autoSpaceDE w:val="0"/>
              <w:autoSpaceDN w:val="0"/>
              <w:adjustRightInd w:val="0"/>
              <w:jc w:val="center"/>
              <w:rPr>
                <w:rFonts w:ascii="Simplified Arabic" w:cs="Simplified Arabic"/>
                <w:b/>
                <w:bCs/>
              </w:rPr>
            </w:pPr>
            <w:r w:rsidRPr="006D167A">
              <w:rPr>
                <w:rFonts w:ascii="Simplified Arabic" w:cs="Simplified Arabic" w:hint="cs"/>
                <w:b/>
                <w:bCs/>
                <w:rtl/>
              </w:rPr>
              <w:t>2.1.1.1</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Pr>
            </w:pPr>
            <w:r w:rsidRPr="006D167A">
              <w:rPr>
                <w:rFonts w:ascii="Simplified Arabic" w:cs="Simplified Arabic" w:hint="cs"/>
                <w:b/>
                <w:bCs/>
                <w:rtl/>
              </w:rPr>
              <w:t>يغرس الحماس والالتزام والثقة لدى المرؤوسين</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Pr>
            </w:pPr>
            <w:r w:rsidRPr="006D167A">
              <w:rPr>
                <w:rFonts w:ascii="Simplified Arabic" w:cs="Simplified Arabic" w:hint="cs"/>
                <w:b/>
                <w:bCs/>
                <w:rtl/>
              </w:rPr>
              <w:t>2.1.1.2</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Pr>
            </w:pPr>
            <w:r w:rsidRPr="006D167A">
              <w:rPr>
                <w:rFonts w:ascii="Simplified Arabic" w:cs="Simplified Arabic" w:hint="cs"/>
                <w:b/>
                <w:bCs/>
                <w:rtl/>
              </w:rPr>
              <w:t>يهتم بالموظفين على أنهم أفراد أكثر من كونهم مجرد موظفين في المدرسة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Pr>
            </w:pPr>
            <w:r w:rsidRPr="006D167A">
              <w:rPr>
                <w:rFonts w:ascii="Simplified Arabic" w:cs="Simplified Arabic" w:hint="cs"/>
                <w:b/>
                <w:bCs/>
                <w:rtl/>
              </w:rPr>
              <w:t>2.1.1.3</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Pr>
            </w:pPr>
            <w:r w:rsidRPr="006D167A">
              <w:rPr>
                <w:rFonts w:ascii="Simplified Arabic" w:cs="Simplified Arabic" w:hint="cs"/>
                <w:b/>
                <w:bCs/>
                <w:rtl/>
              </w:rPr>
              <w:t>يكن الاحترام للموظفين بصفاتهم الشخصية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Pr>
            </w:pPr>
            <w:r w:rsidRPr="006D167A">
              <w:rPr>
                <w:rFonts w:ascii="Simplified Arabic" w:cs="Simplified Arabic" w:hint="cs"/>
                <w:b/>
                <w:bCs/>
                <w:rtl/>
              </w:rPr>
              <w:t>2.1.1.4</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Pr>
            </w:pPr>
            <w:r w:rsidRPr="006D167A">
              <w:rPr>
                <w:rFonts w:ascii="Simplified Arabic" w:cs="Simplified Arabic" w:hint="cs"/>
                <w:b/>
                <w:bCs/>
                <w:rtl/>
              </w:rPr>
              <w:t>يوفر الموارد والمصادر اللازمة للمساعدة في التعلم</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Pr>
            </w:pPr>
            <w:r w:rsidRPr="006D167A">
              <w:rPr>
                <w:rFonts w:ascii="Simplified Arabic" w:cs="Simplified Arabic" w:hint="cs"/>
                <w:b/>
                <w:bCs/>
                <w:rtl/>
              </w:rPr>
              <w:t>2.1.1.5</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Pr>
            </w:pPr>
            <w:r w:rsidRPr="006D167A">
              <w:rPr>
                <w:rFonts w:ascii="Simplified Arabic" w:cs="Simplified Arabic" w:hint="cs"/>
                <w:b/>
                <w:bCs/>
                <w:rtl/>
              </w:rPr>
              <w:t>يشجع الموظفين على المشاركة في اتخاذ القرار</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Pr>
            </w:pPr>
            <w:r w:rsidRPr="006D167A">
              <w:rPr>
                <w:rFonts w:ascii="Simplified Arabic" w:cs="Simplified Arabic" w:hint="cs"/>
                <w:b/>
                <w:bCs/>
                <w:rtl/>
              </w:rPr>
              <w:t>2.1.1.6</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Pr>
            </w:pPr>
            <w:r w:rsidRPr="006D167A">
              <w:rPr>
                <w:rFonts w:ascii="Simplified Arabic" w:cs="Simplified Arabic" w:hint="cs"/>
                <w:b/>
                <w:bCs/>
                <w:rtl/>
              </w:rPr>
              <w:t>يؤمن بأهمية مشاركة العاملين في عملية التغيير</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Pr>
            </w:pPr>
            <w:r w:rsidRPr="006D167A">
              <w:rPr>
                <w:rFonts w:ascii="Simplified Arabic" w:cs="Simplified Arabic" w:hint="cs"/>
                <w:b/>
                <w:bCs/>
                <w:rtl/>
              </w:rPr>
              <w:t>2.1.1.7</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Pr>
            </w:pPr>
            <w:r w:rsidRPr="006D167A">
              <w:rPr>
                <w:rFonts w:ascii="Simplified Arabic" w:cs="Simplified Arabic" w:hint="cs"/>
                <w:b/>
                <w:bCs/>
                <w:rtl/>
              </w:rPr>
              <w:t>يركز على التعليم الذاتي المستمر</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Pr>
            </w:pPr>
            <w:r w:rsidRPr="006D167A">
              <w:rPr>
                <w:rFonts w:ascii="Simplified Arabic" w:cs="Simplified Arabic" w:hint="cs"/>
                <w:b/>
                <w:bCs/>
                <w:rtl/>
              </w:rPr>
              <w:t>2.1.1.8</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Pr>
            </w:pPr>
            <w:r w:rsidRPr="006D167A">
              <w:rPr>
                <w:rFonts w:ascii="Simplified Arabic" w:cs="Simplified Arabic" w:hint="cs"/>
                <w:b/>
                <w:bCs/>
                <w:rtl/>
              </w:rPr>
              <w:t>يساعد الآخرين على دعم نقاط القوة لديهم</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Pr>
            </w:pPr>
            <w:r w:rsidRPr="006D167A">
              <w:rPr>
                <w:rFonts w:ascii="Simplified Arabic" w:cs="Simplified Arabic" w:hint="cs"/>
                <w:b/>
                <w:bCs/>
                <w:rtl/>
              </w:rPr>
              <w:t>2.1.1.10</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Pr>
            </w:pPr>
            <w:r w:rsidRPr="006D167A">
              <w:rPr>
                <w:rFonts w:ascii="Simplified Arabic" w:cs="Simplified Arabic" w:hint="cs"/>
                <w:b/>
                <w:bCs/>
                <w:rtl/>
              </w:rPr>
              <w:t>يقدم التسهيلات من أجل دعم النمو المهني للموظفين</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Pr>
            </w:pPr>
            <w:r w:rsidRPr="006D167A">
              <w:rPr>
                <w:rFonts w:ascii="Simplified Arabic" w:cs="Simplified Arabic" w:hint="cs"/>
                <w:b/>
                <w:bCs/>
                <w:rtl/>
              </w:rPr>
              <w:t>2.1.1.11</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Pr>
            </w:pPr>
            <w:r w:rsidRPr="006D167A">
              <w:rPr>
                <w:rFonts w:ascii="Simplified Arabic" w:cs="Simplified Arabic" w:hint="cs"/>
                <w:b/>
                <w:bCs/>
                <w:rtl/>
              </w:rPr>
              <w:t>يوفر التعزيز الإيجابي للموظفين مما يشعرهم بأنهم موضع التقدير لبناء الثقة معهم</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cs="Simplified Arabic"/>
                <w:b/>
                <w:bCs/>
                <w:rtl/>
              </w:rPr>
            </w:pPr>
            <w:r w:rsidRPr="006D167A">
              <w:rPr>
                <w:rFonts w:ascii="Simplified Arabic" w:cs="Simplified Arabic" w:hint="cs"/>
                <w:b/>
                <w:bCs/>
                <w:rtl/>
              </w:rPr>
              <w:t>2.1.1.12</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كمية أوراق العمل التي يقدمها للطلبة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Pr>
            </w:pPr>
            <w:r w:rsidRPr="006D167A">
              <w:rPr>
                <w:rFonts w:ascii="Simplified Arabic" w:cs="Simplified Arabic" w:hint="cs"/>
                <w:b/>
                <w:bCs/>
                <w:rtl/>
              </w:rPr>
              <w:t>2.1.1.13</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كافية الموظفين الأكاديميين من خلال عدد الامتحانات التي يقوم بإعدادها</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2.1.1.4</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معرفة عدد التدريبات والواجبات التي يطلبها من الطالب</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2.1.1.15</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عدد المرات التي يستخدم فيها أساليب تعليمية حديثة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lastRenderedPageBreak/>
              <w:t>2.1.1.16</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حجم الإنجازات التي يحققها المعلم</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Pr>
            </w:pPr>
            <w:r w:rsidRPr="006D167A">
              <w:rPr>
                <w:rFonts w:ascii="Simplified Arabic" w:cs="Simplified Arabic" w:hint="cs"/>
                <w:b/>
                <w:bCs/>
                <w:rtl/>
              </w:rPr>
              <w:t>2.1.1.17</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الوقت الذي يحتاجه المعلم في الحصة الصفية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2.1.1.18</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الوقت الذي يحتاجه المعلم لابتكار أساليب تدريسية جديدة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2.1.1.19</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 xml:space="preserve">تؤثر النظرة الفردية في رفع كفاية الموظفين الأكاديميين من خلال معرفة الوقت الذي يحتاجه المعلم لاكتساب الخبرة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2.1.1.20</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معرفة الوقت الذي يحتاجه العلم لوضع خطط دراسية جديدة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2.1.1.21</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تقدير الوقت الذي يحتاجه لإيصال الفكرة إلى الطالب</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Pr>
            </w:pPr>
            <w:r w:rsidRPr="006D167A">
              <w:rPr>
                <w:rFonts w:ascii="Simplified Arabic" w:cs="Simplified Arabic" w:hint="cs"/>
                <w:b/>
                <w:bCs/>
                <w:rtl/>
              </w:rPr>
              <w:t>2.1.1.22</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كيفية استخدام استراتيجيات تدريس حديثة مع الطلبة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2.1.1.23</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كيفية تنمية مهاراته في التعليم</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2.1.1.24</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كيفية التعامل مع الطلبة أثناء الحصة الصفية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2.1.1.25</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كيفية التحضير للحصة الصفية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2.1.1.26</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كيفية تحكمه بوقت الحصة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2.1.1.27</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جودة أداءه في الصف</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2.1.1.28</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 xml:space="preserve">تؤثر النظرة الفردية في رفع كفاية الموظفين الأكاديميين من خلال مدى جودة </w:t>
            </w:r>
            <w:r w:rsidRPr="006D167A">
              <w:rPr>
                <w:rFonts w:ascii="Simplified Arabic" w:cs="Simplified Arabic" w:hint="cs"/>
                <w:b/>
                <w:bCs/>
                <w:rtl/>
                <w:lang w:bidi="ar-AE"/>
              </w:rPr>
              <w:lastRenderedPageBreak/>
              <w:t xml:space="preserve">الوسائل التعليمية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lastRenderedPageBreak/>
              <w:t>2.1.1.29</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 xml:space="preserve">تؤثر النظرة الفردية في رفع كفاية الموظفين الأكاديميين من خلال مدى جودة الخبرة التي يتلقاها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2.1.1.30</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درجة جودة المساعدات التي توفرها الإدارة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autoSpaceDE w:val="0"/>
              <w:autoSpaceDN w:val="0"/>
              <w:adjustRightInd w:val="0"/>
              <w:jc w:val="center"/>
              <w:rPr>
                <w:rFonts w:ascii="Simplified Arabic" w:cs="Simplified Arabic"/>
                <w:b/>
                <w:bCs/>
                <w:rtl/>
              </w:rPr>
            </w:pPr>
            <w:r w:rsidRPr="006D167A">
              <w:rPr>
                <w:rFonts w:ascii="Simplified Arabic" w:cs="Simplified Arabic" w:hint="cs"/>
                <w:b/>
                <w:bCs/>
                <w:rtl/>
              </w:rPr>
              <w:t>2.1.1.31</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تؤثر النظرة الفردية في رفع كفاية الموظفين الأكاديميين من خلال جودة الدورات التدريبية التي تخصصها الإدارة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6D167A">
        <w:trPr>
          <w:jc w:val="center"/>
        </w:trPr>
        <w:tc>
          <w:tcPr>
            <w:tcW w:w="1135" w:type="dxa"/>
          </w:tcPr>
          <w:p w:rsidR="006D167A" w:rsidRPr="006D167A" w:rsidRDefault="006D167A" w:rsidP="006D167A">
            <w:pPr>
              <w:tabs>
                <w:tab w:val="right" w:pos="180"/>
                <w:tab w:val="right" w:pos="540"/>
              </w:tabs>
              <w:spacing w:line="360" w:lineRule="auto"/>
              <w:contextualSpacing/>
              <w:jc w:val="center"/>
              <w:rPr>
                <w:rFonts w:cs="Simplified Arabic"/>
                <w:b/>
                <w:bCs/>
                <w:sz w:val="28"/>
                <w:szCs w:val="28"/>
                <w:rtl/>
                <w:lang w:bidi="ar-JO"/>
              </w:rPr>
            </w:pPr>
            <w:r w:rsidRPr="006D167A">
              <w:rPr>
                <w:rFonts w:cs="Simplified Arabic" w:hint="cs"/>
                <w:b/>
                <w:bCs/>
                <w:sz w:val="28"/>
                <w:szCs w:val="28"/>
                <w:rtl/>
                <w:lang w:bidi="ar-JO"/>
              </w:rPr>
              <w:t xml:space="preserve">2.1.2 </w:t>
            </w:r>
          </w:p>
        </w:tc>
        <w:tc>
          <w:tcPr>
            <w:tcW w:w="10123" w:type="dxa"/>
            <w:gridSpan w:val="6"/>
          </w:tcPr>
          <w:p w:rsidR="006D167A" w:rsidRPr="006D167A" w:rsidRDefault="006D167A" w:rsidP="006D167A">
            <w:pPr>
              <w:tabs>
                <w:tab w:val="right" w:pos="180"/>
                <w:tab w:val="right" w:pos="540"/>
              </w:tabs>
              <w:contextualSpacing/>
              <w:jc w:val="both"/>
              <w:rPr>
                <w:rFonts w:cs="Simplified Arabic"/>
                <w:sz w:val="28"/>
                <w:szCs w:val="28"/>
                <w:rtl/>
                <w:lang w:bidi="ar-JO"/>
              </w:rPr>
            </w:pPr>
            <w:r w:rsidRPr="006D167A">
              <w:rPr>
                <w:rFonts w:cs="Simplified Arabic" w:hint="cs"/>
                <w:b/>
                <w:bCs/>
                <w:sz w:val="28"/>
                <w:szCs w:val="28"/>
                <w:rtl/>
                <w:lang w:bidi="ar-JO"/>
              </w:rPr>
              <w:t>التنشيط الفكري:</w:t>
            </w:r>
            <w:r w:rsidRPr="006D167A">
              <w:rPr>
                <w:rFonts w:cs="Simplified Arabic" w:hint="cs"/>
                <w:sz w:val="28"/>
                <w:szCs w:val="28"/>
                <w:rtl/>
                <w:lang w:bidi="ar-JO"/>
              </w:rPr>
              <w:t xml:space="preserve"> وهي قيام القائد بدعم الأفكار الجيدة لدى الموظفين/ات الأكاديميين/ات، وتحويلها إلى تحدي الواقع، ودراسة تلك الأفكار وتحفيزهم لتطبيقها بأفضل السبلوالإبداع بها.</w:t>
            </w:r>
          </w:p>
          <w:p w:rsidR="006D167A" w:rsidRPr="006D167A" w:rsidRDefault="006D167A" w:rsidP="006D167A">
            <w:pPr>
              <w:tabs>
                <w:tab w:val="right" w:pos="180"/>
                <w:tab w:val="right" w:pos="540"/>
              </w:tabs>
              <w:contextualSpacing/>
              <w:jc w:val="both"/>
              <w:rPr>
                <w:rFonts w:cs="Simplified Arabic"/>
                <w:sz w:val="18"/>
                <w:szCs w:val="18"/>
                <w:rtl/>
                <w:lang w:bidi="ar-JO"/>
              </w:rPr>
            </w:pPr>
          </w:p>
          <w:p w:rsidR="006D167A" w:rsidRPr="006D167A" w:rsidRDefault="006D167A" w:rsidP="006D167A">
            <w:pPr>
              <w:tabs>
                <w:tab w:val="right" w:pos="180"/>
                <w:tab w:val="right" w:pos="540"/>
              </w:tabs>
              <w:spacing w:line="360" w:lineRule="auto"/>
              <w:contextualSpacing/>
              <w:jc w:val="both"/>
              <w:rPr>
                <w:rFonts w:cs="Simplified Arabic"/>
                <w:b/>
                <w:bCs/>
                <w:sz w:val="28"/>
                <w:szCs w:val="28"/>
                <w:rtl/>
                <w:lang w:bidi="ar-JO"/>
              </w:rPr>
            </w:pPr>
            <w:r w:rsidRPr="006D167A">
              <w:rPr>
                <w:rFonts w:cs="Simplified Arabic" w:hint="cs"/>
                <w:b/>
                <w:bCs/>
                <w:sz w:val="24"/>
                <w:szCs w:val="24"/>
                <w:rtl/>
                <w:lang w:bidi="ar-JO"/>
              </w:rPr>
              <w:t>تأثير التشيط الفكري في رفع كفاية الموظفين الأكاديميين من خلال الكم، والوقت، والكيف المحدد، والجودة المحددة</w:t>
            </w: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2.2.1</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Pr>
            </w:pPr>
            <w:r w:rsidRPr="006D167A">
              <w:rPr>
                <w:rFonts w:ascii="Simplified Arabic" w:cs="Simplified Arabic" w:hint="cs"/>
                <w:b/>
                <w:bCs/>
                <w:rtl/>
              </w:rPr>
              <w:t>يبحث عن حلول مختلفة عند معالجة المشكلات</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2.2.2</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lang w:bidi="ar-JO"/>
              </w:rPr>
            </w:pPr>
            <w:r w:rsidRPr="006D167A">
              <w:rPr>
                <w:rFonts w:ascii="Simplified Arabic" w:cs="Simplified Arabic" w:hint="cs"/>
                <w:b/>
                <w:bCs/>
                <w:rtl/>
                <w:lang w:bidi="ar-JO"/>
              </w:rPr>
              <w:t>يبتكر أساليب حديثة للنظر في كيفية إنجاز المهمات</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2.2.3</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lang w:bidi="ar-JO"/>
              </w:rPr>
            </w:pPr>
            <w:r w:rsidRPr="006D167A">
              <w:rPr>
                <w:rFonts w:ascii="Simplified Arabic" w:cs="Simplified Arabic" w:hint="cs"/>
                <w:b/>
                <w:bCs/>
                <w:rtl/>
                <w:lang w:bidi="ar-JO"/>
              </w:rPr>
              <w:t>يشجع الموظفين لديه على الإبداع والتجديد</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2.2.4</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lang w:bidi="ar-JO"/>
              </w:rPr>
            </w:pPr>
            <w:r w:rsidRPr="006D167A">
              <w:rPr>
                <w:rFonts w:ascii="Simplified Arabic" w:cs="Simplified Arabic" w:hint="cs"/>
                <w:b/>
                <w:bCs/>
                <w:rtl/>
                <w:lang w:bidi="ar-JO"/>
              </w:rPr>
              <w:t>يثق في قدرات مرؤوسيه بشكل كبير</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2.2.5</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lang w:bidi="ar-JO"/>
              </w:rPr>
            </w:pPr>
            <w:r w:rsidRPr="006D167A">
              <w:rPr>
                <w:rFonts w:ascii="Simplified Arabic" w:cs="Simplified Arabic" w:hint="cs"/>
                <w:b/>
                <w:bCs/>
                <w:rtl/>
                <w:lang w:bidi="ar-JO"/>
              </w:rPr>
              <w:t>يدرك فائدة وحاجة المدرسة للتغير نحو الأفضل</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2.2.6</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lang w:bidi="ar-JO"/>
              </w:rPr>
            </w:pPr>
            <w:r w:rsidRPr="006D167A">
              <w:rPr>
                <w:rFonts w:ascii="Simplified Arabic" w:cs="Simplified Arabic" w:hint="cs"/>
                <w:b/>
                <w:bCs/>
                <w:rtl/>
                <w:lang w:bidi="ar-JO"/>
              </w:rPr>
              <w:t>يسجع الموظفين على المشاركة في ورشات العمل الخاصة بوظائفهم</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2.2.7</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JO"/>
              </w:rPr>
            </w:pPr>
            <w:r w:rsidRPr="006D167A">
              <w:rPr>
                <w:rFonts w:ascii="Simplified Arabic" w:cs="Simplified Arabic" w:hint="cs"/>
                <w:b/>
                <w:bCs/>
                <w:rtl/>
                <w:lang w:bidi="ar-JO"/>
              </w:rPr>
              <w:t>يحرص على بناء مناخ داخل المدرسة يتصف بالثقة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2.2.8</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JO"/>
              </w:rPr>
            </w:pPr>
            <w:r w:rsidRPr="006D167A">
              <w:rPr>
                <w:rFonts w:ascii="Simplified Arabic" w:cs="Simplified Arabic" w:hint="cs"/>
                <w:b/>
                <w:bCs/>
                <w:rtl/>
                <w:lang w:bidi="ar-JO"/>
              </w:rPr>
              <w:t>يشجع على العمل التعاوني بين الموظفين</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2.2.9</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JO"/>
              </w:rPr>
            </w:pPr>
            <w:r w:rsidRPr="006D167A">
              <w:rPr>
                <w:rFonts w:ascii="Simplified Arabic" w:cs="Simplified Arabic" w:hint="cs"/>
                <w:b/>
                <w:bCs/>
                <w:rtl/>
                <w:lang w:bidi="ar-JO"/>
              </w:rPr>
              <w:t>يحرص على إيصال المعلومات إلى الموظفين</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325"/>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2.2.10</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التنشيط الفكري في رفع كفاية الموظفين الأكاديميين من خلال كيفية التنسيق لعقد ندوات ذات علاقة بالحصص الصفية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325"/>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2.2.11</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التنشيط الفكري في رفع كفاية الموظفين الأكاديميين لكيفية التنسيق لزيارات متبادلة بين المدارس</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325"/>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2.2.12</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 xml:space="preserve">يؤثر التنشيط الفكري في رفع كفاية الموظفين الأكاديميين لكيفية مساهمة الإدارة </w:t>
            </w:r>
            <w:r w:rsidRPr="006D167A">
              <w:rPr>
                <w:rFonts w:ascii="Simplified Arabic" w:cs="Simplified Arabic" w:hint="cs"/>
                <w:b/>
                <w:bCs/>
                <w:rtl/>
                <w:lang w:bidi="ar-AE"/>
              </w:rPr>
              <w:lastRenderedPageBreak/>
              <w:t>في تأمين كافة متطلباته</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325"/>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lastRenderedPageBreak/>
              <w:t>2.2.13</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التنشيط الفكري في رفع كفاية الموظفين الاكاديميينمن خلال كيفية تبادل الخبرات بين المعلمين</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325"/>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2.2.14</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التنشيط الفكري في رفع كفاية الموظفين الأكاديميين من خلال كيفية الاستغلال الأمثل للوقت</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389"/>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2.2.15</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التنشيط الفكري في رفع كفاية الموظفين الأكاديميين من خلال عدد الزيارات الميدانية للمدارس الاخرى</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389"/>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2.2.16</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التنشيط الفكري في رفع كفاية الموظفين الأكاديميين من خلال كمية الخبرات التي يتم اكتسابها</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389"/>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rPr>
            </w:pPr>
            <w:r w:rsidRPr="006D167A">
              <w:rPr>
                <w:rFonts w:cs="Simplified Arabic" w:hint="cs"/>
                <w:b/>
                <w:bCs/>
                <w:rtl/>
                <w:lang w:bidi="ar-JO"/>
              </w:rPr>
              <w:t>2.2.17</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 xml:space="preserve">يؤثر التنشيط الفكري في رفع كفاية الموظفين الأكاديميين من خلال كمية الوقت لإيصال المعلومات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389"/>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b/>
                <w:bCs/>
                <w:lang w:bidi="ar-JO"/>
              </w:rPr>
              <w:t>2.2.18</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rPr>
            </w:pPr>
            <w:r w:rsidRPr="006D167A">
              <w:rPr>
                <w:rFonts w:ascii="Simplified Arabic" w:cs="Simplified Arabic" w:hint="cs"/>
                <w:b/>
                <w:bCs/>
                <w:rtl/>
              </w:rPr>
              <w:t>يؤثر التنشيط الفكري في رفع كفاية الموظفين الأكاديميين لعدد الاساليب التعليمية التي يتم التعرف عليها</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389"/>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Pr>
            </w:pPr>
            <w:r w:rsidRPr="006D167A">
              <w:rPr>
                <w:rFonts w:cs="Simplified Arabic" w:hint="cs"/>
                <w:b/>
                <w:bCs/>
                <w:rtl/>
              </w:rPr>
              <w:t>2.2.19</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rPr>
            </w:pPr>
            <w:r w:rsidRPr="006D167A">
              <w:rPr>
                <w:rFonts w:ascii="Simplified Arabic" w:cs="Simplified Arabic" w:hint="cs"/>
                <w:b/>
                <w:bCs/>
                <w:rtl/>
              </w:rPr>
              <w:t>يؤثر التنشيط الفكري في رفع كفاية الموظفين الأكاديميين لعدد الدورات التدريبية التي يحتاجونها</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297"/>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2.2.20</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التنشيط الفكري في رفع كفاية الموظفين الأكاديميين من خلال منح الوقت الكافي لاكتساب المعرفة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297"/>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2.2.21</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التنشيط الفكري في رفع كفاية الموظفين الأكاديميين من خلال اختيار الوقت المناسب لعقد الدورات التدريبية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297"/>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2.2.22</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 xml:space="preserve">يؤثر التنشيط الفكري في رفع كفاية الموظفين الأكاديميين من خلال تخصيص وقت للتنافس بين المعلمين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297"/>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2.2.23</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التنشيط الفكري في رفع كفاية الموظفين الأكاديميين من خلال الوقت الكافي لإيصال المعلومات إلى الأكاديميين</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297"/>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2.2.24</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التنشيط الفكري في رفع كفاية الموظفين الأكاديميين من خلال الوقت الذي يحتاجونه لاكتساب الخبرة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917"/>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lastRenderedPageBreak/>
              <w:t>2.2.25</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التنشيط الفكري في رفع كفاية الموظفين الأكاديميين من خلال جودة الخدمات المقدمة لهم</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917"/>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2.2.26</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التنشيط الفكري في رفع كفاية الموظفين الأكاديميين من خلال جودة الأدوات المدرسية المستخدمة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917"/>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2.2.27</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 xml:space="preserve">يؤثر التنشيط الفكري في رفع كفاية الموظفين الأكاديميين من خلال جودة الخيارات المقدمة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917"/>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2.2.28</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التنشيط الفكري في رفع كفاية الموظفين الأكاديميين من خلال مدى جودة التنمية البشرية لهم</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trHeight w:val="917"/>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2.2.29</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 xml:space="preserve">يؤثر التنشيط الفكري في رفع كفاية الموظفين الأكاديميين من خلال جودة الأنظمة والقوانين المتبعة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AE"/>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6D167A">
        <w:trPr>
          <w:jc w:val="center"/>
        </w:trPr>
        <w:tc>
          <w:tcPr>
            <w:tcW w:w="1135" w:type="dxa"/>
          </w:tcPr>
          <w:p w:rsidR="006D167A" w:rsidRPr="006D167A" w:rsidRDefault="006D167A" w:rsidP="006D167A">
            <w:pPr>
              <w:tabs>
                <w:tab w:val="right" w:pos="180"/>
                <w:tab w:val="right" w:pos="540"/>
                <w:tab w:val="left" w:pos="769"/>
                <w:tab w:val="left" w:pos="979"/>
                <w:tab w:val="left" w:pos="1339"/>
              </w:tabs>
              <w:spacing w:line="360" w:lineRule="auto"/>
              <w:contextualSpacing/>
              <w:jc w:val="center"/>
              <w:rPr>
                <w:rFonts w:cs="Simplified Arabic"/>
                <w:b/>
                <w:bCs/>
                <w:sz w:val="28"/>
                <w:szCs w:val="28"/>
                <w:rtl/>
                <w:lang w:bidi="ar-JO"/>
              </w:rPr>
            </w:pPr>
            <w:r w:rsidRPr="006D167A">
              <w:rPr>
                <w:rFonts w:cs="Simplified Arabic" w:hint="cs"/>
                <w:b/>
                <w:bCs/>
                <w:sz w:val="28"/>
                <w:szCs w:val="28"/>
                <w:rtl/>
                <w:lang w:bidi="ar-JO"/>
              </w:rPr>
              <w:t xml:space="preserve">2.1.3  </w:t>
            </w:r>
          </w:p>
        </w:tc>
        <w:tc>
          <w:tcPr>
            <w:tcW w:w="10123" w:type="dxa"/>
            <w:gridSpan w:val="6"/>
          </w:tcPr>
          <w:p w:rsidR="006D167A" w:rsidRPr="006D167A" w:rsidRDefault="006D167A" w:rsidP="006D167A">
            <w:pPr>
              <w:tabs>
                <w:tab w:val="right" w:pos="180"/>
                <w:tab w:val="right" w:pos="540"/>
                <w:tab w:val="left" w:pos="769"/>
                <w:tab w:val="left" w:pos="979"/>
                <w:tab w:val="left" w:pos="1339"/>
              </w:tabs>
              <w:contextualSpacing/>
              <w:jc w:val="both"/>
              <w:rPr>
                <w:rFonts w:cs="Simplified Arabic"/>
                <w:sz w:val="24"/>
                <w:szCs w:val="24"/>
                <w:rtl/>
                <w:lang w:bidi="ar-JO"/>
              </w:rPr>
            </w:pPr>
            <w:r w:rsidRPr="006D167A">
              <w:rPr>
                <w:rFonts w:cs="Simplified Arabic" w:hint="cs"/>
                <w:b/>
                <w:bCs/>
                <w:sz w:val="28"/>
                <w:szCs w:val="28"/>
                <w:rtl/>
                <w:lang w:bidi="ar-JO"/>
              </w:rPr>
              <w:t>التحفيز الملهم:</w:t>
            </w:r>
            <w:r w:rsidRPr="006D167A">
              <w:rPr>
                <w:rFonts w:cs="Simplified Arabic" w:hint="cs"/>
                <w:sz w:val="28"/>
                <w:szCs w:val="28"/>
                <w:rtl/>
                <w:lang w:bidi="ar-JO"/>
              </w:rPr>
              <w:t>درجة تحفيز القائد للموظفين/ات الأكاديميين/ات بشكل إيجابي، من خلال تقديم رؤية واضحة تلهمهم لتحقيق الأهداف المرجوة بنجاح وتركز على معايير عالية، ويصنع نظرة تفاؤلية نحو تطلعاته للمستقبل.</w:t>
            </w:r>
          </w:p>
          <w:p w:rsidR="006D167A" w:rsidRPr="006D167A" w:rsidRDefault="006D167A" w:rsidP="006D167A">
            <w:pPr>
              <w:tabs>
                <w:tab w:val="right" w:pos="180"/>
                <w:tab w:val="right" w:pos="540"/>
                <w:tab w:val="left" w:pos="769"/>
                <w:tab w:val="left" w:pos="979"/>
                <w:tab w:val="left" w:pos="1339"/>
              </w:tabs>
              <w:spacing w:line="360" w:lineRule="auto"/>
              <w:contextualSpacing/>
              <w:jc w:val="both"/>
              <w:rPr>
                <w:rFonts w:cs="Simplified Arabic"/>
                <w:b/>
                <w:bCs/>
                <w:sz w:val="16"/>
                <w:szCs w:val="16"/>
                <w:rtl/>
                <w:lang w:bidi="ar-JO"/>
              </w:rPr>
            </w:pPr>
          </w:p>
          <w:p w:rsidR="006D167A" w:rsidRPr="006D167A" w:rsidRDefault="006D167A" w:rsidP="006D167A">
            <w:pPr>
              <w:tabs>
                <w:tab w:val="right" w:pos="180"/>
                <w:tab w:val="right" w:pos="540"/>
                <w:tab w:val="left" w:pos="769"/>
                <w:tab w:val="left" w:pos="979"/>
                <w:tab w:val="left" w:pos="1339"/>
              </w:tabs>
              <w:spacing w:line="360" w:lineRule="auto"/>
              <w:contextualSpacing/>
              <w:jc w:val="both"/>
              <w:rPr>
                <w:rFonts w:cs="Simplified Arabic"/>
                <w:b/>
                <w:bCs/>
                <w:sz w:val="28"/>
                <w:szCs w:val="28"/>
                <w:rtl/>
                <w:lang w:bidi="ar-JO"/>
              </w:rPr>
            </w:pPr>
            <w:r w:rsidRPr="006D167A">
              <w:rPr>
                <w:rFonts w:cs="Simplified Arabic" w:hint="cs"/>
                <w:b/>
                <w:bCs/>
                <w:sz w:val="24"/>
                <w:szCs w:val="24"/>
                <w:rtl/>
                <w:lang w:bidi="ar-JO"/>
              </w:rPr>
              <w:t>تأثير التحفيز الملهم في رفع كفاية الموظفين الأكاديميين من خلال الكم، والوقت، والكيف المحدد، والجودة المحددة</w:t>
            </w: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2.1.3.1</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Pr>
            </w:pPr>
            <w:r w:rsidRPr="006D167A">
              <w:rPr>
                <w:rFonts w:ascii="Simplified Arabic" w:cs="Simplified Arabic" w:hint="cs"/>
                <w:b/>
                <w:bCs/>
                <w:rtl/>
                <w:lang w:bidi="ar-AE"/>
              </w:rPr>
              <w:t>يمتلك الموظفون ال</w:t>
            </w:r>
            <w:r w:rsidRPr="006D167A">
              <w:rPr>
                <w:rFonts w:ascii="Simplified Arabic" w:cs="Simplified Arabic" w:hint="cs"/>
                <w:b/>
                <w:bCs/>
                <w:rtl/>
              </w:rPr>
              <w:t>قدرة على تقديم ابتكارات جديدة لوسائل التعليم</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2.1.3.2</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lang w:bidi="ar-JO"/>
              </w:rPr>
            </w:pPr>
            <w:r w:rsidRPr="006D167A">
              <w:rPr>
                <w:rFonts w:ascii="Simplified Arabic" w:cs="Simplified Arabic" w:hint="cs"/>
                <w:b/>
                <w:bCs/>
                <w:rtl/>
                <w:lang w:bidi="ar-JO"/>
              </w:rPr>
              <w:t>يمتلك الموظفون في المدرسة القدرة على تقديم حلول جديدة للمشكلات التي تواجههم في العمل</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2.1.3.3</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Pr>
            </w:pPr>
            <w:r w:rsidRPr="006D167A">
              <w:rPr>
                <w:rFonts w:ascii="Simplified Arabic" w:cs="Simplified Arabic" w:hint="cs"/>
                <w:b/>
                <w:bCs/>
                <w:rtl/>
              </w:rPr>
              <w:t>يمتلك الموظفون في المدرسة القدرة على إيجاد حلول سريعة لمواجهة مشاكل العمل</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2.1.3.4</w:t>
            </w:r>
          </w:p>
        </w:tc>
        <w:tc>
          <w:tcPr>
            <w:tcW w:w="6095" w:type="dxa"/>
          </w:tcPr>
          <w:p w:rsidR="006D167A" w:rsidRPr="006D167A" w:rsidRDefault="006D167A" w:rsidP="006D167A">
            <w:pPr>
              <w:spacing w:line="360" w:lineRule="auto"/>
              <w:jc w:val="both"/>
              <w:rPr>
                <w:rFonts w:cs="Simplified Arabic"/>
                <w:b/>
                <w:bCs/>
                <w:lang w:bidi="ar-JO"/>
              </w:rPr>
            </w:pPr>
            <w:r w:rsidRPr="006D167A">
              <w:rPr>
                <w:rFonts w:cs="Simplified Arabic" w:hint="cs"/>
                <w:b/>
                <w:bCs/>
                <w:rtl/>
                <w:lang w:bidi="ar-JO"/>
              </w:rPr>
              <w:t>يمتلك الموظفون القدرة على تقديم أفكار جديدة لتطوير العملية التعليمية بتلقائية ويسر</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2.1.3.5</w:t>
            </w:r>
          </w:p>
        </w:tc>
        <w:tc>
          <w:tcPr>
            <w:tcW w:w="6095" w:type="dxa"/>
          </w:tcPr>
          <w:p w:rsidR="006D167A" w:rsidRPr="006D167A" w:rsidRDefault="006D167A" w:rsidP="006D167A">
            <w:pPr>
              <w:spacing w:line="360" w:lineRule="auto"/>
              <w:jc w:val="both"/>
              <w:rPr>
                <w:rFonts w:cs="Simplified Arabic"/>
                <w:b/>
                <w:bCs/>
                <w:rtl/>
              </w:rPr>
            </w:pPr>
            <w:r w:rsidRPr="006D167A">
              <w:rPr>
                <w:rFonts w:cs="Simplified Arabic" w:hint="cs"/>
                <w:b/>
                <w:bCs/>
                <w:rtl/>
              </w:rPr>
              <w:t>يمتلك الموظفون  القدرة على تقديم أكثر من فكرة خلال فترة زمنية قصيرة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2.1.3.6</w:t>
            </w:r>
          </w:p>
        </w:tc>
        <w:tc>
          <w:tcPr>
            <w:tcW w:w="6095" w:type="dxa"/>
          </w:tcPr>
          <w:p w:rsidR="006D167A" w:rsidRPr="006D167A" w:rsidRDefault="006D167A" w:rsidP="006D167A">
            <w:pPr>
              <w:spacing w:line="360" w:lineRule="auto"/>
              <w:jc w:val="both"/>
              <w:rPr>
                <w:rFonts w:cs="Simplified Arabic"/>
                <w:b/>
                <w:bCs/>
                <w:rtl/>
                <w:lang w:bidi="ar-JO"/>
              </w:rPr>
            </w:pPr>
            <w:r w:rsidRPr="006D167A">
              <w:rPr>
                <w:rFonts w:cs="Simplified Arabic" w:hint="cs"/>
                <w:b/>
                <w:bCs/>
                <w:rtl/>
                <w:lang w:bidi="ar-JO"/>
              </w:rPr>
              <w:t>يتم تقديم أفكار لتشكيل رؤية مستقبلية لتطوير مدرسة علي بن أبي طالب</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2.1.3.7</w:t>
            </w:r>
          </w:p>
        </w:tc>
        <w:tc>
          <w:tcPr>
            <w:tcW w:w="6095" w:type="dxa"/>
          </w:tcPr>
          <w:p w:rsidR="006D167A" w:rsidRPr="006D167A" w:rsidRDefault="006D167A" w:rsidP="006D167A">
            <w:pPr>
              <w:spacing w:line="360" w:lineRule="auto"/>
              <w:jc w:val="both"/>
              <w:rPr>
                <w:rFonts w:cs="Simplified Arabic"/>
                <w:b/>
                <w:bCs/>
                <w:rtl/>
                <w:lang w:bidi="ar-JO"/>
              </w:rPr>
            </w:pPr>
            <w:r w:rsidRPr="006D167A">
              <w:rPr>
                <w:rFonts w:cs="Simplified Arabic" w:hint="cs"/>
                <w:b/>
                <w:bCs/>
                <w:rtl/>
                <w:lang w:bidi="ar-JO"/>
              </w:rPr>
              <w:t>يعمل على إشراك الموظفين في وضع أهداف المدرسة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2.1.3.8</w:t>
            </w:r>
          </w:p>
        </w:tc>
        <w:tc>
          <w:tcPr>
            <w:tcW w:w="6095" w:type="dxa"/>
          </w:tcPr>
          <w:p w:rsidR="006D167A" w:rsidRPr="006D167A" w:rsidRDefault="006D167A" w:rsidP="006D167A">
            <w:pPr>
              <w:spacing w:line="360" w:lineRule="auto"/>
              <w:jc w:val="both"/>
              <w:rPr>
                <w:rFonts w:cs="Simplified Arabic"/>
                <w:b/>
                <w:bCs/>
                <w:rtl/>
                <w:lang w:bidi="ar-JO"/>
              </w:rPr>
            </w:pPr>
            <w:r w:rsidRPr="006D167A">
              <w:rPr>
                <w:rFonts w:cs="Simplified Arabic" w:hint="cs"/>
                <w:b/>
                <w:bCs/>
                <w:rtl/>
                <w:lang w:bidi="ar-JO"/>
              </w:rPr>
              <w:t>يقوم بالمشاركة بفاعلية في الاتفاق في الرأي حول أهداف المدرسة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lastRenderedPageBreak/>
              <w:t>2.1.3.9</w:t>
            </w:r>
          </w:p>
        </w:tc>
        <w:tc>
          <w:tcPr>
            <w:tcW w:w="6095" w:type="dxa"/>
          </w:tcPr>
          <w:p w:rsidR="006D167A" w:rsidRPr="006D167A" w:rsidRDefault="006D167A" w:rsidP="006D167A">
            <w:pPr>
              <w:spacing w:line="360" w:lineRule="auto"/>
              <w:jc w:val="both"/>
              <w:rPr>
                <w:rFonts w:cs="Simplified Arabic"/>
                <w:b/>
                <w:bCs/>
                <w:rtl/>
              </w:rPr>
            </w:pPr>
            <w:r w:rsidRPr="006D167A">
              <w:rPr>
                <w:rFonts w:cs="Simplified Arabic" w:hint="cs"/>
                <w:b/>
                <w:bCs/>
                <w:rtl/>
              </w:rPr>
              <w:t>يقوم بالحصول على المعلومات الهامة والضرورية لتحقيق الأهداف</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2.1.3.10</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JO"/>
              </w:rPr>
            </w:pPr>
            <w:r w:rsidRPr="006D167A">
              <w:rPr>
                <w:rFonts w:ascii="Simplified Arabic" w:cs="Simplified Arabic" w:hint="cs"/>
                <w:b/>
                <w:bCs/>
                <w:rtl/>
                <w:lang w:bidi="ar-AE"/>
              </w:rPr>
              <w:t xml:space="preserve">يؤثر التحفيز الملهم في رفع كفاية الموظفين الأكاديميين من خلال تقديم شهادات التقدير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2.1.3.11</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 xml:space="preserve">يؤثر التحفيز الملهم في رفع كفاية الموظفين الأكاديميين من خلال منحهم مكافأة مالية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2.1.3.12</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إعطائهم منحة لإكمال تعليمهم الجامعي</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2.1.3.13</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منحهم رحلة خارج الدولة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2.1.3.14</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إشراكهم في عملية اتخاذ القرار</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2.1.3.15</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حجم المكافاة المادية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2.1.3.16</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 xml:space="preserve">يؤثر التحفيز الملهم في رفع كفاية الموظفين الأكاديميين من خلال عدد المرات التي قام بها المدير بحضور حصة صفية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2.1.3.17</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عن طريق عدد المرات التي قام المدير بمدح الموظفين الأكاديميين</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2.1.3.18</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عدد المرات التي يتم فيها تقييم الأداء</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2.1.3.19</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درجة الكفاءة لديهم</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2.1.3.20</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الوقت المحدد لتقديم المكافأة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2.1.3.21</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اختيار الوقت المناسب لتطوير العمليات الإنتاجية على الهندسة البشرية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2.1.3.22</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 xml:space="preserve">يؤثر التحفيز الملهم في رفع كفاية الموظفين الأكاديميين من خلال اختيار الوقت </w:t>
            </w:r>
            <w:r w:rsidRPr="006D167A">
              <w:rPr>
                <w:rFonts w:ascii="Simplified Arabic" w:cs="Simplified Arabic" w:hint="cs"/>
                <w:b/>
                <w:bCs/>
                <w:rtl/>
                <w:lang w:bidi="ar-AE"/>
              </w:rPr>
              <w:lastRenderedPageBreak/>
              <w:t>المناسب لتطوير تكنولوجيا الأداء</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lastRenderedPageBreak/>
              <w:t>2.1.3.23</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استثمار طاقتهم وجهودهم</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2.1.3.24</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تمكينهم من إنجاز المهام بأقل وقت</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2.1.3.25</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جودة الإجراءات التي تطورها الإدارة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2.1.3.26</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مستوى جودة الأداء</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2.1.3.27</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جودة الموارد والمصادر اللازمة للمساعدة في التعليم</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2.1.3.28</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جودة المعلومات التي يتم إيصالها إلى الموظفات</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2.1.3.29</w:t>
            </w:r>
          </w:p>
        </w:tc>
        <w:tc>
          <w:tcPr>
            <w:tcW w:w="6095" w:type="dxa"/>
          </w:tcPr>
          <w:p w:rsid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ascii="Simplified Arabic" w:cs="Simplified Arabic" w:hint="cs"/>
                <w:b/>
                <w:bCs/>
                <w:rtl/>
                <w:lang w:bidi="ar-AE"/>
              </w:rPr>
              <w:t>يؤثر التحفيز الملهم في رفع كفاية الموظفين الأكاديميين من خلال جودة وحداثة الحلول التي تقترحها الموظفات للمشاكل التي تواجه المدرسة</w:t>
            </w:r>
          </w:p>
          <w:p w:rsidR="00DF410E" w:rsidRPr="006D167A" w:rsidRDefault="00DF410E" w:rsidP="006D167A">
            <w:pPr>
              <w:autoSpaceDE w:val="0"/>
              <w:autoSpaceDN w:val="0"/>
              <w:adjustRightInd w:val="0"/>
              <w:spacing w:line="360" w:lineRule="auto"/>
              <w:jc w:val="both"/>
              <w:rPr>
                <w:rFonts w:ascii="Simplified Arabic" w:cs="Simplified Arabic"/>
                <w:b/>
                <w:bCs/>
                <w:rtl/>
                <w:lang w:bidi="ar-AE"/>
              </w:rPr>
            </w:pPr>
            <w:bookmarkStart w:id="8" w:name="_GoBack"/>
            <w:bookmarkEnd w:id="8"/>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6D167A">
        <w:trPr>
          <w:jc w:val="center"/>
        </w:trPr>
        <w:tc>
          <w:tcPr>
            <w:tcW w:w="1135" w:type="dxa"/>
          </w:tcPr>
          <w:p w:rsidR="006D167A" w:rsidRPr="006D167A" w:rsidRDefault="006D167A" w:rsidP="006D167A">
            <w:pPr>
              <w:tabs>
                <w:tab w:val="right" w:pos="180"/>
                <w:tab w:val="right" w:pos="540"/>
              </w:tabs>
              <w:spacing w:line="360" w:lineRule="auto"/>
              <w:contextualSpacing/>
              <w:jc w:val="center"/>
              <w:rPr>
                <w:rFonts w:cs="Simplified Arabic"/>
                <w:b/>
                <w:bCs/>
                <w:sz w:val="28"/>
                <w:szCs w:val="28"/>
                <w:rtl/>
                <w:lang w:bidi="ar-JO"/>
              </w:rPr>
            </w:pPr>
            <w:r w:rsidRPr="006D167A">
              <w:rPr>
                <w:rFonts w:cs="Simplified Arabic" w:hint="cs"/>
                <w:b/>
                <w:bCs/>
                <w:sz w:val="28"/>
                <w:szCs w:val="28"/>
                <w:rtl/>
                <w:lang w:bidi="ar-JO"/>
              </w:rPr>
              <w:t>2.1.4</w:t>
            </w:r>
          </w:p>
        </w:tc>
        <w:tc>
          <w:tcPr>
            <w:tcW w:w="10123" w:type="dxa"/>
            <w:gridSpan w:val="6"/>
          </w:tcPr>
          <w:p w:rsidR="006D167A" w:rsidRPr="006D167A" w:rsidRDefault="006D167A" w:rsidP="006D167A">
            <w:pPr>
              <w:shd w:val="clear" w:color="auto" w:fill="FFFFFF"/>
              <w:ind w:right="768"/>
              <w:jc w:val="both"/>
              <w:rPr>
                <w:rFonts w:ascii="Simplified Arabic" w:eastAsia="Times New Roman" w:hAnsi="Simplified Arabic" w:cs="Simplified Arabic"/>
                <w:color w:val="252525"/>
                <w:sz w:val="28"/>
                <w:szCs w:val="28"/>
                <w:rtl/>
              </w:rPr>
            </w:pPr>
            <w:r w:rsidRPr="006D167A">
              <w:rPr>
                <w:rFonts w:cs="Simplified Arabic" w:hint="cs"/>
                <w:b/>
                <w:bCs/>
                <w:sz w:val="28"/>
                <w:szCs w:val="28"/>
                <w:rtl/>
                <w:lang w:bidi="ar-JO"/>
              </w:rPr>
              <w:t>المثالية المؤثرة:</w:t>
            </w:r>
            <w:r w:rsidRPr="006D167A">
              <w:rPr>
                <w:rFonts w:ascii="Simplified Arabic" w:eastAsia="Times New Roman" w:hAnsi="Simplified Arabic" w:cs="Simplified Arabic"/>
                <w:sz w:val="28"/>
                <w:szCs w:val="28"/>
                <w:rtl/>
              </w:rPr>
              <w:t>مدى تأثير القائد بإعطاء نم</w:t>
            </w:r>
            <w:r w:rsidRPr="006D167A">
              <w:rPr>
                <w:rFonts w:ascii="Simplified Arabic" w:eastAsia="Times New Roman" w:hAnsi="Simplified Arabic" w:cs="Simplified Arabic" w:hint="cs"/>
                <w:sz w:val="28"/>
                <w:szCs w:val="28"/>
                <w:rtl/>
              </w:rPr>
              <w:t>و</w:t>
            </w:r>
            <w:r w:rsidRPr="006D167A">
              <w:rPr>
                <w:rFonts w:ascii="Simplified Arabic" w:eastAsia="Times New Roman" w:hAnsi="Simplified Arabic" w:cs="Simplified Arabic"/>
                <w:sz w:val="28"/>
                <w:szCs w:val="28"/>
                <w:rtl/>
              </w:rPr>
              <w:t xml:space="preserve">ذج مثالي. فقائد التحول يوفر نموذجا يحتذى به في السلوكيات الأخلاقية العالية ويكسب </w:t>
            </w:r>
            <w:r w:rsidRPr="006D167A">
              <w:rPr>
                <w:rFonts w:ascii="Simplified Arabic" w:eastAsia="Times New Roman" w:hAnsi="Simplified Arabic" w:cs="Simplified Arabic" w:hint="cs"/>
                <w:sz w:val="28"/>
                <w:szCs w:val="28"/>
                <w:rtl/>
              </w:rPr>
              <w:t>الاحترام</w:t>
            </w:r>
            <w:r w:rsidRPr="006D167A">
              <w:rPr>
                <w:rFonts w:ascii="Simplified Arabic" w:eastAsia="Times New Roman" w:hAnsi="Simplified Arabic" w:cs="Simplified Arabic"/>
                <w:sz w:val="28"/>
                <w:szCs w:val="28"/>
                <w:rtl/>
              </w:rPr>
              <w:t xml:space="preserve"> والثقة</w:t>
            </w:r>
          </w:p>
          <w:p w:rsidR="006D167A" w:rsidRPr="006D167A" w:rsidRDefault="006D167A" w:rsidP="006D167A">
            <w:pPr>
              <w:tabs>
                <w:tab w:val="right" w:pos="180"/>
                <w:tab w:val="right" w:pos="540"/>
              </w:tabs>
              <w:spacing w:line="360" w:lineRule="auto"/>
              <w:contextualSpacing/>
              <w:jc w:val="both"/>
              <w:rPr>
                <w:rFonts w:cs="Simplified Arabic"/>
                <w:b/>
                <w:bCs/>
                <w:sz w:val="28"/>
                <w:szCs w:val="28"/>
                <w:rtl/>
                <w:lang w:bidi="ar-JO"/>
              </w:rPr>
            </w:pPr>
            <w:r w:rsidRPr="006D167A">
              <w:rPr>
                <w:rFonts w:cs="Simplified Arabic" w:hint="cs"/>
                <w:b/>
                <w:bCs/>
                <w:sz w:val="24"/>
                <w:szCs w:val="24"/>
                <w:rtl/>
                <w:lang w:bidi="ar-JO"/>
              </w:rPr>
              <w:t>تأثير المثالية المؤثرة في رفع كفاية الموظفين الأكاديميين من خلال الكم، والوقت، والكيف المحدد، والجودة المحددة</w:t>
            </w: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lang w:bidi="ar-JO"/>
              </w:rPr>
            </w:pPr>
            <w:r w:rsidRPr="006D167A">
              <w:rPr>
                <w:rFonts w:cs="Simplified Arabic" w:hint="cs"/>
                <w:b/>
                <w:bCs/>
                <w:rtl/>
                <w:lang w:bidi="ar-JO"/>
              </w:rPr>
              <w:t>2.1.4.1</w:t>
            </w:r>
          </w:p>
        </w:tc>
        <w:tc>
          <w:tcPr>
            <w:tcW w:w="6095" w:type="dxa"/>
          </w:tcPr>
          <w:p w:rsidR="006D167A" w:rsidRPr="006D167A" w:rsidRDefault="006D167A" w:rsidP="006D167A">
            <w:pPr>
              <w:spacing w:line="360" w:lineRule="auto"/>
              <w:jc w:val="both"/>
              <w:rPr>
                <w:rFonts w:cs="Simplified Arabic"/>
                <w:b/>
                <w:bCs/>
                <w:rtl/>
              </w:rPr>
            </w:pPr>
            <w:r w:rsidRPr="006D167A">
              <w:rPr>
                <w:rFonts w:cs="Simplified Arabic" w:hint="cs"/>
                <w:b/>
                <w:bCs/>
                <w:rtl/>
              </w:rPr>
              <w:t xml:space="preserve">يتم اتباع أسلوب تجديد المستمر على الخطط الدراسية والوسائل التدريسية بعيداً عن الروتين في المدرسة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2.1.4.2</w:t>
            </w:r>
          </w:p>
        </w:tc>
        <w:tc>
          <w:tcPr>
            <w:tcW w:w="6095" w:type="dxa"/>
          </w:tcPr>
          <w:p w:rsidR="006D167A" w:rsidRPr="006D167A" w:rsidRDefault="006D167A" w:rsidP="006D167A">
            <w:pPr>
              <w:spacing w:line="360" w:lineRule="auto"/>
              <w:jc w:val="both"/>
              <w:rPr>
                <w:rFonts w:cs="Simplified Arabic"/>
                <w:b/>
                <w:bCs/>
                <w:rtl/>
              </w:rPr>
            </w:pPr>
            <w:r w:rsidRPr="006D167A">
              <w:rPr>
                <w:rFonts w:cs="Simplified Arabic" w:hint="cs"/>
                <w:b/>
                <w:bCs/>
                <w:rtl/>
              </w:rPr>
              <w:t>يتم الابتعاد عن الحلول التقليدية في المدرسة لعلاج المشاكل التي تعيق العملية التعليمية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2.1.4.3</w:t>
            </w:r>
          </w:p>
        </w:tc>
        <w:tc>
          <w:tcPr>
            <w:tcW w:w="6095" w:type="dxa"/>
          </w:tcPr>
          <w:p w:rsidR="006D167A" w:rsidRPr="006D167A" w:rsidRDefault="006D167A" w:rsidP="006D167A">
            <w:pPr>
              <w:spacing w:line="360" w:lineRule="auto"/>
              <w:jc w:val="both"/>
              <w:rPr>
                <w:rFonts w:cs="Simplified Arabic"/>
                <w:b/>
                <w:bCs/>
                <w:rtl/>
              </w:rPr>
            </w:pPr>
            <w:r w:rsidRPr="006D167A">
              <w:rPr>
                <w:rFonts w:cs="Simplified Arabic" w:hint="cs"/>
                <w:b/>
                <w:bCs/>
                <w:rtl/>
              </w:rPr>
              <w:t>تتعرف الموظفات على الآراء المخالفة لآرائهم بهدف الاستفادة من آراء الآخرين</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2.1.4.4</w:t>
            </w:r>
          </w:p>
        </w:tc>
        <w:tc>
          <w:tcPr>
            <w:tcW w:w="6095" w:type="dxa"/>
          </w:tcPr>
          <w:p w:rsidR="006D167A" w:rsidRPr="006D167A" w:rsidRDefault="006D167A" w:rsidP="006D167A">
            <w:pPr>
              <w:spacing w:line="360" w:lineRule="auto"/>
              <w:jc w:val="both"/>
              <w:rPr>
                <w:rFonts w:cs="Simplified Arabic"/>
                <w:b/>
                <w:bCs/>
                <w:rtl/>
              </w:rPr>
            </w:pPr>
            <w:r w:rsidRPr="006D167A">
              <w:rPr>
                <w:rFonts w:cs="Simplified Arabic" w:hint="cs"/>
                <w:b/>
                <w:bCs/>
                <w:rtl/>
              </w:rPr>
              <w:t>المرونة في تقبل الانتقاد وتغيير المواقف في حال الاقتناع بصحة الانتقاد الموجه.</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lastRenderedPageBreak/>
              <w:t>2.1.4.5</w:t>
            </w:r>
          </w:p>
        </w:tc>
        <w:tc>
          <w:tcPr>
            <w:tcW w:w="6095" w:type="dxa"/>
          </w:tcPr>
          <w:p w:rsidR="006D167A" w:rsidRPr="006D167A" w:rsidRDefault="006D167A" w:rsidP="006D167A">
            <w:pPr>
              <w:spacing w:line="360" w:lineRule="auto"/>
              <w:jc w:val="both"/>
              <w:rPr>
                <w:rFonts w:cs="Simplified Arabic"/>
                <w:b/>
                <w:bCs/>
                <w:rtl/>
              </w:rPr>
            </w:pPr>
            <w:r w:rsidRPr="006D167A">
              <w:rPr>
                <w:rFonts w:cs="Simplified Arabic" w:hint="cs"/>
                <w:b/>
                <w:bCs/>
                <w:rtl/>
              </w:rPr>
              <w:t xml:space="preserve">تفهم المواقف  المختلفة المتعلقة بالعملية التدريسية من أكثر من ناحية.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2.1.4.6</w:t>
            </w:r>
          </w:p>
        </w:tc>
        <w:tc>
          <w:tcPr>
            <w:tcW w:w="6095" w:type="dxa"/>
          </w:tcPr>
          <w:p w:rsidR="006D167A" w:rsidRPr="006D167A" w:rsidRDefault="006D167A" w:rsidP="006D167A">
            <w:pPr>
              <w:spacing w:line="360" w:lineRule="auto"/>
              <w:jc w:val="both"/>
              <w:rPr>
                <w:rFonts w:cs="Simplified Arabic"/>
                <w:b/>
                <w:bCs/>
                <w:rtl/>
              </w:rPr>
            </w:pPr>
            <w:r w:rsidRPr="006D167A">
              <w:rPr>
                <w:rFonts w:cs="Simplified Arabic" w:hint="cs"/>
                <w:b/>
                <w:bCs/>
                <w:rtl/>
              </w:rPr>
              <w:t>يحرص الموظفين الأكاديميين في مدرسة علي بن أبي طالب على التعرف على أوجه القصور أثناء قيامهم بالعملية التدريسية.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2.1.4.7</w:t>
            </w:r>
          </w:p>
        </w:tc>
        <w:tc>
          <w:tcPr>
            <w:tcW w:w="6095" w:type="dxa"/>
          </w:tcPr>
          <w:p w:rsidR="006D167A" w:rsidRPr="006D167A" w:rsidRDefault="006D167A" w:rsidP="006D167A">
            <w:pPr>
              <w:spacing w:line="360" w:lineRule="auto"/>
              <w:jc w:val="both"/>
              <w:rPr>
                <w:rFonts w:cs="Simplified Arabic"/>
                <w:b/>
                <w:bCs/>
                <w:rtl/>
              </w:rPr>
            </w:pPr>
            <w:r w:rsidRPr="006D167A">
              <w:rPr>
                <w:rFonts w:cs="Simplified Arabic" w:hint="cs"/>
                <w:b/>
                <w:bCs/>
                <w:rtl/>
              </w:rPr>
              <w:t>يحرص الموظفين الأكاديميين في التعرف على مواضع الضعف أثناء قيامهم بمهامهم التعليمية.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2.1.4.8</w:t>
            </w:r>
          </w:p>
        </w:tc>
        <w:tc>
          <w:tcPr>
            <w:tcW w:w="6095" w:type="dxa"/>
          </w:tcPr>
          <w:p w:rsidR="006D167A" w:rsidRPr="006D167A" w:rsidRDefault="006D167A" w:rsidP="006D167A">
            <w:pPr>
              <w:spacing w:line="360" w:lineRule="auto"/>
              <w:jc w:val="both"/>
              <w:rPr>
                <w:rFonts w:cs="Simplified Arabic"/>
                <w:b/>
                <w:bCs/>
                <w:rtl/>
              </w:rPr>
            </w:pPr>
            <w:r w:rsidRPr="006D167A">
              <w:rPr>
                <w:rFonts w:cs="Simplified Arabic" w:hint="cs"/>
                <w:b/>
                <w:bCs/>
                <w:rtl/>
              </w:rPr>
              <w:t>يقوم الموظفين الاكاديميين بتحديد تفاصيل العمل التعليمي قبل البدء بتنفيذه.</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2.1.4.9</w:t>
            </w:r>
          </w:p>
        </w:tc>
        <w:tc>
          <w:tcPr>
            <w:tcW w:w="6095" w:type="dxa"/>
          </w:tcPr>
          <w:p w:rsidR="006D167A" w:rsidRPr="006D167A" w:rsidRDefault="006D167A" w:rsidP="006D167A">
            <w:pPr>
              <w:spacing w:line="360" w:lineRule="auto"/>
              <w:jc w:val="both"/>
              <w:rPr>
                <w:rFonts w:cs="Simplified Arabic"/>
                <w:b/>
                <w:bCs/>
                <w:rtl/>
              </w:rPr>
            </w:pPr>
            <w:r w:rsidRPr="006D167A">
              <w:rPr>
                <w:rFonts w:cs="Simplified Arabic" w:hint="cs"/>
                <w:b/>
                <w:bCs/>
                <w:rtl/>
              </w:rPr>
              <w:t>يقوم الموظفين الأكاديميين في مدرسة علي بن أبي طالب بتنظيم أفكارهم وسير الحصة الصفية قبل البدء بها.</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2.1.4.10</w:t>
            </w:r>
          </w:p>
        </w:tc>
        <w:tc>
          <w:tcPr>
            <w:tcW w:w="6095" w:type="dxa"/>
          </w:tcPr>
          <w:p w:rsidR="006D167A" w:rsidRPr="006D167A" w:rsidRDefault="006D167A" w:rsidP="006D167A">
            <w:pPr>
              <w:spacing w:line="360" w:lineRule="auto"/>
              <w:jc w:val="both"/>
              <w:rPr>
                <w:rFonts w:cs="Simplified Arabic"/>
                <w:b/>
                <w:bCs/>
                <w:rtl/>
              </w:rPr>
            </w:pPr>
            <w:r w:rsidRPr="006D167A">
              <w:rPr>
                <w:rFonts w:cs="Simplified Arabic" w:hint="cs"/>
                <w:b/>
                <w:bCs/>
                <w:rtl/>
              </w:rPr>
              <w:t xml:space="preserve">يعاني الموظفين الأكاديميين في مدرسة علي بن أبي طالب من أخذ وقت كبير في حل المشاكل التي قد تواجههم.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2.1.4.11</w:t>
            </w:r>
          </w:p>
        </w:tc>
        <w:tc>
          <w:tcPr>
            <w:tcW w:w="6095" w:type="dxa"/>
          </w:tcPr>
          <w:p w:rsidR="006D167A" w:rsidRPr="006D167A" w:rsidRDefault="006D167A" w:rsidP="006D167A">
            <w:pPr>
              <w:spacing w:line="360" w:lineRule="auto"/>
              <w:jc w:val="both"/>
              <w:rPr>
                <w:rFonts w:cs="Simplified Arabic"/>
                <w:b/>
                <w:bCs/>
                <w:rtl/>
              </w:rPr>
            </w:pPr>
            <w:r w:rsidRPr="006D167A">
              <w:rPr>
                <w:rFonts w:cs="Simplified Arabic" w:hint="cs"/>
                <w:b/>
                <w:bCs/>
                <w:rtl/>
              </w:rPr>
              <w:t>يحرص الموظفين الأكاديميين في مدرسة علي بن أبي طالب في التركيز على مهامهم التدريسية أكثر من أي موظفين أكاديميي</w:t>
            </w:r>
            <w:r w:rsidRPr="006D167A">
              <w:rPr>
                <w:rFonts w:cs="Simplified Arabic" w:hint="eastAsia"/>
                <w:b/>
                <w:bCs/>
                <w:rtl/>
              </w:rPr>
              <w:t>ن</w:t>
            </w:r>
            <w:r w:rsidRPr="006D167A">
              <w:rPr>
                <w:rFonts w:cs="Simplified Arabic" w:hint="cs"/>
                <w:b/>
                <w:bCs/>
                <w:rtl/>
              </w:rPr>
              <w:t xml:space="preserve"> آخرين.</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2.1.4.12</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تؤثر المثالية المؤثرة في رفع كفاية الموظفين الأكاديميين من خلالحجم الثقة التي يمنحها المدير للموظفات</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2.1.4.13</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تؤثر المثالية المؤثرة في رفع كفاية الموظفين الأكاديميين من خلال زيادة عدد الذوي الكفاء</w:t>
            </w:r>
            <w:r w:rsidRPr="006D167A">
              <w:rPr>
                <w:rFonts w:cs="Simplified Arabic" w:hint="eastAsia"/>
                <w:b/>
                <w:bCs/>
                <w:rtl/>
              </w:rPr>
              <w:t>ة</w:t>
            </w:r>
            <w:r w:rsidRPr="006D167A">
              <w:rPr>
                <w:rFonts w:cs="Simplified Arabic" w:hint="cs"/>
                <w:b/>
                <w:bCs/>
                <w:rtl/>
              </w:rPr>
              <w:t xml:space="preserve"> من الموظفات في المدرسة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2.1.4.14</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تؤثر المثالية المؤثرة في رفع كفاية الموظفين الأكاديميين من خلال عدد المساهمات الفكرية التي تقدمها الموظفات الأكاديميات</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2.1.4.15</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تؤثر المثالية المؤثرة في رفع كفاية الموظفين الأكاديميين من خلال عدد الاستراتيجيات التدريسية التي تتبعها المعلمة في الحصة الصفية الواحدة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2.1.4.16</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تؤثر المثالية المؤثرة في رفع كفاية الموظفين الأكاديميين من خلال عدد المكافآت التي قد تحصل عليها إحدى الموظفات</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2.1.4.17</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rPr>
            </w:pPr>
            <w:r w:rsidRPr="006D167A">
              <w:rPr>
                <w:rFonts w:cs="Simplified Arabic" w:hint="cs"/>
                <w:b/>
                <w:bCs/>
                <w:rtl/>
              </w:rPr>
              <w:t>تؤثر المثالية المؤثرة في رفع كفاية الموظفين الأكاديميين</w:t>
            </w:r>
            <w:r w:rsidRPr="006D167A">
              <w:rPr>
                <w:rFonts w:ascii="Simplified Arabic" w:cs="Simplified Arabic" w:hint="cs"/>
                <w:b/>
                <w:bCs/>
                <w:rtl/>
              </w:rPr>
              <w:t xml:space="preserve"> من خلال التركيز على قاعدة تقسيم العمل</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2.1.4.18</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 xml:space="preserve">تؤثر المثالية المؤثرة في رفع كفاية الموظفين الأكاديميين من خلال إزالة الضوابط </w:t>
            </w:r>
            <w:r w:rsidRPr="006D167A">
              <w:rPr>
                <w:rFonts w:cs="Simplified Arabic" w:hint="cs"/>
                <w:b/>
                <w:bCs/>
                <w:rtl/>
              </w:rPr>
              <w:lastRenderedPageBreak/>
              <w:t>الروتينية في العمل</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lastRenderedPageBreak/>
              <w:t>2.1.4.19</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تؤثر المثالية المؤثرة في رفع كفاية الموظفين الأكاديميين من خلال التفاوت في رواتب الموظفات بناءاً على الكفاءة والمبادرة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2.1.4.20</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تؤثر المثالية المؤثرة في رفع كفاية الموظفين الأكاديميين من خلال مدح المدير عمل إحدى الموظفات أما جميع الموظفات</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2.1.4.21</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 xml:space="preserve">تؤثر المثالية المؤثرة في رفع كفاية الموظفين الأكاديميين من خلال تحديد عدد من الموظفات لمشاركة المدير في اتخاذ القرارات المناسبة للمدرسة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highlight w:val="yellow"/>
                <w:rtl/>
                <w:lang w:bidi="ar-JO"/>
              </w:rPr>
            </w:pPr>
            <w:r w:rsidRPr="006D167A">
              <w:rPr>
                <w:rFonts w:cs="Simplified Arabic" w:hint="cs"/>
                <w:b/>
                <w:bCs/>
                <w:rtl/>
                <w:lang w:bidi="ar-JO"/>
              </w:rPr>
              <w:t>2.1.4.22</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highlight w:val="yellow"/>
                <w:rtl/>
                <w:lang w:bidi="ar-AE"/>
              </w:rPr>
            </w:pPr>
            <w:r w:rsidRPr="006D167A">
              <w:rPr>
                <w:rFonts w:ascii="Simplified Arabic" w:cs="Simplified Arabic" w:hint="cs"/>
                <w:b/>
                <w:bCs/>
                <w:rtl/>
                <w:lang w:bidi="ar-AE"/>
              </w:rPr>
              <w:t>تلعب المثالية المؤثرة دوراً كبيراً في رفع كفاية الموظفين الأكاديميين من خلال الوقت المحدد لتقديم إنجازات كل موظف/ة أكاديمية على حدة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2.1.4.23</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highlight w:val="green"/>
                <w:rtl/>
              </w:rPr>
            </w:pPr>
            <w:r w:rsidRPr="006D167A">
              <w:rPr>
                <w:rFonts w:cs="Simplified Arabic" w:hint="cs"/>
                <w:b/>
                <w:bCs/>
                <w:rtl/>
              </w:rPr>
              <w:t>تؤثر المثالية المؤثرة في رفع كفاية الموظفين الأكاديميين</w:t>
            </w:r>
            <w:r w:rsidRPr="006D167A">
              <w:rPr>
                <w:rFonts w:ascii="Simplified Arabic" w:cs="Simplified Arabic" w:hint="cs"/>
                <w:b/>
                <w:bCs/>
                <w:rtl/>
              </w:rPr>
              <w:t xml:space="preserve"> من خلال منح المعلم الوقت الكافي ليتمكن من صياغة منهجية معينة للتعامل مع الطلبة </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2.1.4.24</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تؤثر المثالية المؤثرة في رفع كفاية الموظفين الأكاديميين من خلال الوقت المحدد لتقديم حلول جديدة للمشكلات التي تواجههم في العمل</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2.1.4.25</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تؤثر المثالية المؤثرة في رفع كفاية الموظفين الأكاديميين من خلال الوقت الكافي لمعرفة الآراء الخاطئة وتصحيحها</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2.1.4.26</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تؤثر المثالية المؤثرة في رفع كفاية الموظفين الأكاديميين من خلال الوقت الذي يحتاجه القائد للتعرف على أماكن الضعف أثناء قيامهم بمهامهم التعليمية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2.1.4.27</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lang w:bidi="ar-AE"/>
              </w:rPr>
            </w:pPr>
            <w:r w:rsidRPr="006D167A">
              <w:rPr>
                <w:rFonts w:cs="Simplified Arabic" w:hint="cs"/>
                <w:b/>
                <w:bCs/>
                <w:rtl/>
              </w:rPr>
              <w:t xml:space="preserve">تؤثر المثالية المؤثرة في رفع كفاية الموظفين الأكاديميين </w:t>
            </w:r>
            <w:r w:rsidRPr="006D167A">
              <w:rPr>
                <w:rFonts w:ascii="Simplified Arabic" w:cs="Simplified Arabic" w:hint="cs"/>
                <w:b/>
                <w:bCs/>
                <w:rtl/>
                <w:lang w:bidi="ar-AE"/>
              </w:rPr>
              <w:t>من خلال جودة الخطط الاحتياطية في حالة أي طارئ</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2.1.4.28</w:t>
            </w:r>
          </w:p>
        </w:tc>
        <w:tc>
          <w:tcPr>
            <w:tcW w:w="6095" w:type="dxa"/>
          </w:tcPr>
          <w:p w:rsidR="006D167A" w:rsidRPr="006D167A" w:rsidRDefault="006D167A" w:rsidP="006D167A">
            <w:pPr>
              <w:autoSpaceDE w:val="0"/>
              <w:autoSpaceDN w:val="0"/>
              <w:adjustRightInd w:val="0"/>
              <w:spacing w:line="360" w:lineRule="auto"/>
              <w:jc w:val="both"/>
              <w:rPr>
                <w:rFonts w:ascii="Simplified Arabic" w:cs="Simplified Arabic"/>
                <w:b/>
                <w:bCs/>
                <w:rtl/>
              </w:rPr>
            </w:pPr>
            <w:r w:rsidRPr="006D167A">
              <w:rPr>
                <w:rFonts w:cs="Simplified Arabic" w:hint="cs"/>
                <w:b/>
                <w:bCs/>
                <w:rtl/>
              </w:rPr>
              <w:t>تؤثر المثالية المؤثرة في رفع كفاية الموظفين الأكاديميين</w:t>
            </w:r>
            <w:r w:rsidRPr="006D167A">
              <w:rPr>
                <w:rFonts w:ascii="Simplified Arabic" w:cs="Simplified Arabic" w:hint="cs"/>
                <w:b/>
                <w:bCs/>
                <w:rtl/>
              </w:rPr>
              <w:t xml:space="preserve"> من خلال مستوى جودة التجديد المستمر في النظام المدرسي المتبع في المدرسة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2.1.4.29</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تؤثر المثالية المؤثرة في رفع كفاية الموظفين الأكاديميين درجة جودة التقارير التي يقدمها الموظفون الأكاديميين للمدير</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t>2.1.4.30</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تؤثر المثالية المؤثرة في رفع كفاية الموظفين الأكاديميين لمدى جودة أداء المعلم في الحصة الصفية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r w:rsidR="006D167A" w:rsidRPr="006D167A" w:rsidTr="00DF410E">
        <w:trPr>
          <w:jc w:val="center"/>
        </w:trPr>
        <w:tc>
          <w:tcPr>
            <w:tcW w:w="1135"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r w:rsidRPr="006D167A">
              <w:rPr>
                <w:rFonts w:cs="Simplified Arabic" w:hint="cs"/>
                <w:b/>
                <w:bCs/>
                <w:rtl/>
                <w:lang w:bidi="ar-JO"/>
              </w:rPr>
              <w:lastRenderedPageBreak/>
              <w:t>2.1.4.31</w:t>
            </w:r>
          </w:p>
        </w:tc>
        <w:tc>
          <w:tcPr>
            <w:tcW w:w="6095" w:type="dxa"/>
          </w:tcPr>
          <w:p w:rsidR="006D167A" w:rsidRPr="006D167A" w:rsidRDefault="006D167A" w:rsidP="006D167A">
            <w:pPr>
              <w:autoSpaceDE w:val="0"/>
              <w:autoSpaceDN w:val="0"/>
              <w:adjustRightInd w:val="0"/>
              <w:spacing w:line="360" w:lineRule="auto"/>
              <w:jc w:val="both"/>
              <w:rPr>
                <w:rFonts w:cs="Simplified Arabic"/>
                <w:b/>
                <w:bCs/>
                <w:rtl/>
              </w:rPr>
            </w:pPr>
            <w:r w:rsidRPr="006D167A">
              <w:rPr>
                <w:rFonts w:cs="Simplified Arabic" w:hint="cs"/>
                <w:b/>
                <w:bCs/>
                <w:rtl/>
              </w:rPr>
              <w:t>تؤثر المثالية المؤثرة في رفع كفاية الموظفين الأكاديميين جودة الحلول التي يقترحها لحل المشاكل التي تواجهه أثناء العملية التعليمية</w:t>
            </w: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7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0"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851"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c>
          <w:tcPr>
            <w:tcW w:w="909" w:type="dxa"/>
          </w:tcPr>
          <w:p w:rsidR="006D167A" w:rsidRPr="006D167A" w:rsidRDefault="006D167A" w:rsidP="006D167A">
            <w:pPr>
              <w:tabs>
                <w:tab w:val="right" w:pos="180"/>
                <w:tab w:val="right" w:pos="540"/>
              </w:tabs>
              <w:spacing w:line="360" w:lineRule="auto"/>
              <w:contextualSpacing/>
              <w:jc w:val="both"/>
              <w:rPr>
                <w:rFonts w:cs="Simplified Arabic"/>
                <w:b/>
                <w:bCs/>
                <w:rtl/>
                <w:lang w:bidi="ar-JO"/>
              </w:rPr>
            </w:pPr>
          </w:p>
        </w:tc>
      </w:tr>
    </w:tbl>
    <w:p w:rsidR="006D167A" w:rsidRPr="006D167A" w:rsidRDefault="006D167A" w:rsidP="006D167A">
      <w:pPr>
        <w:tabs>
          <w:tab w:val="right" w:pos="180"/>
          <w:tab w:val="right" w:pos="540"/>
        </w:tabs>
        <w:spacing w:line="360" w:lineRule="auto"/>
        <w:contextualSpacing/>
        <w:jc w:val="both"/>
        <w:rPr>
          <w:rFonts w:eastAsiaTheme="minorEastAsia"/>
          <w:b/>
          <w:bCs/>
          <w:sz w:val="28"/>
          <w:szCs w:val="28"/>
          <w:rtl/>
          <w:lang w:bidi="ar-JO"/>
        </w:rPr>
      </w:pPr>
    </w:p>
    <w:tbl>
      <w:tblPr>
        <w:tblpPr w:leftFromText="180" w:rightFromText="180" w:vertAnchor="page" w:horzAnchor="margin" w:tblpY="9736"/>
        <w:bidiVisual/>
        <w:tblW w:w="8721" w:type="dxa"/>
        <w:tblLook w:val="04A0"/>
      </w:tblPr>
      <w:tblGrid>
        <w:gridCol w:w="757"/>
        <w:gridCol w:w="4184"/>
        <w:gridCol w:w="500"/>
        <w:gridCol w:w="1037"/>
        <w:gridCol w:w="401"/>
        <w:gridCol w:w="761"/>
        <w:gridCol w:w="286"/>
        <w:gridCol w:w="795"/>
      </w:tblGrid>
      <w:tr w:rsidR="006D167A" w:rsidRPr="006D167A" w:rsidTr="006D167A">
        <w:trPr>
          <w:trHeight w:val="335"/>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Calibri"/>
                <w:color w:val="000000"/>
                <w:sz w:val="24"/>
                <w:szCs w:val="24"/>
              </w:rPr>
              <w:t> 3.1.1</w:t>
            </w:r>
          </w:p>
        </w:tc>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احتاج</w:t>
            </w:r>
            <w:r w:rsidRPr="006D167A">
              <w:rPr>
                <w:rFonts w:ascii="Calibri" w:eastAsia="Times New Roman" w:hAnsi="Calibri" w:cs="Times New Roman" w:hint="cs"/>
                <w:color w:val="000000"/>
                <w:sz w:val="24"/>
                <w:szCs w:val="24"/>
                <w:rtl/>
                <w:lang w:bidi="ar-AE"/>
              </w:rPr>
              <w:t>ت</w:t>
            </w:r>
            <w:r w:rsidRPr="006D167A">
              <w:rPr>
                <w:rFonts w:ascii="Calibri" w:eastAsia="Times New Roman" w:hAnsi="Calibri" w:cs="Times New Roman"/>
                <w:color w:val="000000"/>
                <w:sz w:val="24"/>
                <w:szCs w:val="24"/>
                <w:rtl/>
              </w:rPr>
              <w:t xml:space="preserve"> منك </w:t>
            </w:r>
            <w:r w:rsidRPr="006D167A">
              <w:rPr>
                <w:rFonts w:ascii="Calibri" w:eastAsia="Times New Roman" w:hAnsi="Calibri" w:cs="Times New Roman" w:hint="cs"/>
                <w:color w:val="000000"/>
                <w:sz w:val="24"/>
                <w:szCs w:val="24"/>
                <w:rtl/>
              </w:rPr>
              <w:t>الاستبانة</w:t>
            </w:r>
            <w:r w:rsidRPr="006D167A">
              <w:rPr>
                <w:rFonts w:ascii="Calibri" w:eastAsia="Times New Roman" w:hAnsi="Calibri" w:cs="Times New Roman"/>
                <w:color w:val="000000"/>
                <w:sz w:val="24"/>
                <w:szCs w:val="24"/>
                <w:rtl/>
              </w:rPr>
              <w:t xml:space="preserve"> وقتا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طويلا جدا </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طويلا</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مناسبا </w:t>
            </w:r>
          </w:p>
        </w:tc>
      </w:tr>
      <w:tr w:rsidR="006D167A" w:rsidRPr="006D167A" w:rsidTr="006D167A">
        <w:trPr>
          <w:trHeight w:val="25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3.1.2</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اللغة  المستخدمة في </w:t>
            </w:r>
            <w:r w:rsidRPr="006D167A">
              <w:rPr>
                <w:rFonts w:ascii="Calibri" w:eastAsia="Times New Roman" w:hAnsi="Calibri" w:cs="Times New Roman" w:hint="cs"/>
                <w:color w:val="000000"/>
                <w:sz w:val="24"/>
                <w:szCs w:val="24"/>
                <w:rtl/>
              </w:rPr>
              <w:t>الاستبانة</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سهلة جدا </w:t>
            </w:r>
          </w:p>
        </w:tc>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سهلة </w:t>
            </w:r>
          </w:p>
        </w:tc>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w:t>
            </w: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صعبة </w:t>
            </w:r>
          </w:p>
        </w:tc>
      </w:tr>
      <w:tr w:rsidR="006D167A" w:rsidRPr="006D167A" w:rsidTr="006D167A">
        <w:trPr>
          <w:trHeight w:val="250"/>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3.1.3</w:t>
            </w:r>
          </w:p>
        </w:tc>
        <w:tc>
          <w:tcPr>
            <w:tcW w:w="4184"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درجة وضوح العبارات </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غامضة </w:t>
            </w:r>
          </w:p>
        </w:tc>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مفهومة </w:t>
            </w:r>
          </w:p>
        </w:tc>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w:t>
            </w: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hint="cs"/>
                <w:color w:val="000000"/>
                <w:sz w:val="24"/>
                <w:szCs w:val="24"/>
                <w:rtl/>
              </w:rPr>
              <w:t>دقيقيه</w:t>
            </w:r>
          </w:p>
        </w:tc>
      </w:tr>
      <w:tr w:rsidR="006D167A" w:rsidRPr="006D167A" w:rsidTr="006D167A">
        <w:trPr>
          <w:trHeight w:val="250"/>
        </w:trPr>
        <w:tc>
          <w:tcPr>
            <w:tcW w:w="75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D167A" w:rsidRPr="006D167A" w:rsidRDefault="006D167A" w:rsidP="006D167A">
            <w:pPr>
              <w:spacing w:after="0" w:line="240" w:lineRule="auto"/>
              <w:jc w:val="center"/>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3.1.4</w:t>
            </w:r>
          </w:p>
        </w:tc>
        <w:tc>
          <w:tcPr>
            <w:tcW w:w="41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هل تعتقد بان هذه </w:t>
            </w:r>
            <w:r w:rsidRPr="006D167A">
              <w:rPr>
                <w:rFonts w:ascii="Calibri" w:eastAsia="Times New Roman" w:hAnsi="Calibri" w:cs="Times New Roman" w:hint="cs"/>
                <w:color w:val="000000"/>
                <w:sz w:val="24"/>
                <w:szCs w:val="24"/>
                <w:rtl/>
              </w:rPr>
              <w:t>الاستبانة</w:t>
            </w:r>
            <w:r w:rsidRPr="006D167A">
              <w:rPr>
                <w:rFonts w:ascii="Calibri" w:eastAsia="Times New Roman" w:hAnsi="Calibri" w:cs="Times New Roman"/>
                <w:color w:val="000000"/>
                <w:sz w:val="24"/>
                <w:szCs w:val="24"/>
                <w:rtl/>
              </w:rPr>
              <w:t xml:space="preserve"> غطت جميع المعلومات التي لها علاقة في الادارة </w:t>
            </w:r>
            <w:r w:rsidRPr="006D167A">
              <w:rPr>
                <w:rFonts w:ascii="Calibri" w:eastAsia="Times New Roman" w:hAnsi="Calibri" w:cs="Times New Roman" w:hint="cs"/>
                <w:color w:val="000000"/>
                <w:sz w:val="24"/>
                <w:szCs w:val="24"/>
                <w:rtl/>
              </w:rPr>
              <w:t>بالأهداف</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نعم </w:t>
            </w:r>
          </w:p>
        </w:tc>
        <w:tc>
          <w:tcPr>
            <w:tcW w:w="401" w:type="dxa"/>
            <w:tcBorders>
              <w:top w:val="nil"/>
              <w:left w:val="nil"/>
              <w:bottom w:val="nil"/>
              <w:right w:val="nil"/>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p>
        </w:tc>
        <w:tc>
          <w:tcPr>
            <w:tcW w:w="761" w:type="dxa"/>
            <w:tcBorders>
              <w:top w:val="nil"/>
              <w:left w:val="nil"/>
              <w:bottom w:val="nil"/>
              <w:right w:val="nil"/>
            </w:tcBorders>
            <w:shd w:val="clear" w:color="auto" w:fill="auto"/>
            <w:noWrap/>
            <w:vAlign w:val="bottom"/>
            <w:hideMark/>
          </w:tcPr>
          <w:p w:rsidR="006D167A" w:rsidRPr="006D167A" w:rsidRDefault="006D167A" w:rsidP="006D167A">
            <w:pPr>
              <w:spacing w:after="0" w:line="240" w:lineRule="auto"/>
              <w:rPr>
                <w:rFonts w:ascii="Times New Roman" w:eastAsia="Times New Roman" w:hAnsi="Times New Roman" w:cs="Times New Roman"/>
                <w:sz w:val="24"/>
                <w:szCs w:val="24"/>
              </w:rPr>
            </w:pPr>
          </w:p>
        </w:tc>
        <w:tc>
          <w:tcPr>
            <w:tcW w:w="286" w:type="dxa"/>
            <w:tcBorders>
              <w:top w:val="nil"/>
              <w:left w:val="nil"/>
              <w:bottom w:val="nil"/>
              <w:right w:val="nil"/>
            </w:tcBorders>
            <w:shd w:val="clear" w:color="auto" w:fill="auto"/>
            <w:noWrap/>
            <w:vAlign w:val="bottom"/>
            <w:hideMark/>
          </w:tcPr>
          <w:p w:rsidR="006D167A" w:rsidRPr="006D167A" w:rsidRDefault="006D167A" w:rsidP="006D167A">
            <w:pPr>
              <w:spacing w:after="0" w:line="240" w:lineRule="auto"/>
              <w:rPr>
                <w:rFonts w:ascii="Times New Roman" w:eastAsia="Times New Roman" w:hAnsi="Times New Roman" w:cs="Times New Roman"/>
                <w:sz w:val="24"/>
                <w:szCs w:val="24"/>
              </w:rPr>
            </w:pPr>
          </w:p>
        </w:tc>
        <w:tc>
          <w:tcPr>
            <w:tcW w:w="795" w:type="dxa"/>
            <w:tcBorders>
              <w:top w:val="nil"/>
              <w:left w:val="nil"/>
              <w:bottom w:val="nil"/>
              <w:right w:val="nil"/>
            </w:tcBorders>
            <w:shd w:val="clear" w:color="auto" w:fill="auto"/>
            <w:noWrap/>
            <w:vAlign w:val="bottom"/>
            <w:hideMark/>
          </w:tcPr>
          <w:p w:rsidR="006D167A" w:rsidRPr="006D167A" w:rsidRDefault="006D167A" w:rsidP="006D167A">
            <w:pPr>
              <w:spacing w:after="0" w:line="240" w:lineRule="auto"/>
              <w:rPr>
                <w:rFonts w:ascii="Times New Roman" w:eastAsia="Times New Roman" w:hAnsi="Times New Roman" w:cs="Times New Roman"/>
                <w:sz w:val="24"/>
                <w:szCs w:val="24"/>
              </w:rPr>
            </w:pPr>
          </w:p>
        </w:tc>
      </w:tr>
      <w:tr w:rsidR="006D167A" w:rsidRPr="006D167A" w:rsidTr="006D167A">
        <w:trPr>
          <w:trHeight w:val="250"/>
        </w:trPr>
        <w:tc>
          <w:tcPr>
            <w:tcW w:w="757" w:type="dxa"/>
            <w:vMerge/>
            <w:tcBorders>
              <w:top w:val="nil"/>
              <w:left w:val="single" w:sz="4" w:space="0" w:color="auto"/>
              <w:bottom w:val="single" w:sz="4" w:space="0" w:color="000000"/>
              <w:right w:val="single" w:sz="4" w:space="0" w:color="auto"/>
            </w:tcBorders>
            <w:vAlign w:val="center"/>
            <w:hideMark/>
          </w:tcPr>
          <w:p w:rsidR="006D167A" w:rsidRPr="006D167A" w:rsidRDefault="006D167A" w:rsidP="006D167A">
            <w:pPr>
              <w:spacing w:after="0" w:line="240" w:lineRule="auto"/>
              <w:rPr>
                <w:rFonts w:ascii="Calibri" w:eastAsia="Times New Roman" w:hAnsi="Calibri" w:cs="Calibri"/>
                <w:color w:val="000000"/>
                <w:sz w:val="24"/>
                <w:szCs w:val="24"/>
              </w:rPr>
            </w:pPr>
          </w:p>
        </w:tc>
        <w:tc>
          <w:tcPr>
            <w:tcW w:w="4184" w:type="dxa"/>
            <w:vMerge/>
            <w:tcBorders>
              <w:top w:val="nil"/>
              <w:left w:val="single" w:sz="4" w:space="0" w:color="auto"/>
              <w:bottom w:val="single" w:sz="4" w:space="0" w:color="000000"/>
              <w:right w:val="single" w:sz="4" w:space="0" w:color="auto"/>
            </w:tcBorders>
            <w:vAlign w:val="center"/>
            <w:hideMark/>
          </w:tcPr>
          <w:p w:rsidR="006D167A" w:rsidRPr="006D167A" w:rsidRDefault="006D167A" w:rsidP="006D167A">
            <w:pPr>
              <w:spacing w:after="0" w:line="240" w:lineRule="auto"/>
              <w:rPr>
                <w:rFonts w:ascii="Calibri" w:eastAsia="Times New Roman" w:hAnsi="Calibri" w:cs="Calibri"/>
                <w:color w:val="000000"/>
                <w:sz w:val="24"/>
                <w:szCs w:val="24"/>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Calibri"/>
                <w:color w:val="000000"/>
                <w:sz w:val="24"/>
                <w:szCs w:val="24"/>
              </w:rPr>
              <w:t> </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لا </w:t>
            </w:r>
          </w:p>
        </w:tc>
        <w:tc>
          <w:tcPr>
            <w:tcW w:w="401" w:type="dxa"/>
            <w:tcBorders>
              <w:top w:val="nil"/>
              <w:left w:val="nil"/>
              <w:bottom w:val="nil"/>
              <w:right w:val="nil"/>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p>
        </w:tc>
        <w:tc>
          <w:tcPr>
            <w:tcW w:w="761" w:type="dxa"/>
            <w:tcBorders>
              <w:top w:val="nil"/>
              <w:left w:val="nil"/>
              <w:bottom w:val="nil"/>
              <w:right w:val="nil"/>
            </w:tcBorders>
            <w:shd w:val="clear" w:color="auto" w:fill="auto"/>
            <w:noWrap/>
            <w:vAlign w:val="bottom"/>
            <w:hideMark/>
          </w:tcPr>
          <w:p w:rsidR="006D167A" w:rsidRPr="006D167A" w:rsidRDefault="006D167A" w:rsidP="006D167A">
            <w:pPr>
              <w:spacing w:after="0" w:line="240" w:lineRule="auto"/>
              <w:rPr>
                <w:rFonts w:ascii="Times New Roman" w:eastAsia="Times New Roman" w:hAnsi="Times New Roman" w:cs="Times New Roman"/>
                <w:sz w:val="24"/>
                <w:szCs w:val="24"/>
              </w:rPr>
            </w:pPr>
          </w:p>
        </w:tc>
        <w:tc>
          <w:tcPr>
            <w:tcW w:w="286" w:type="dxa"/>
            <w:tcBorders>
              <w:top w:val="nil"/>
              <w:left w:val="nil"/>
              <w:bottom w:val="nil"/>
              <w:right w:val="nil"/>
            </w:tcBorders>
            <w:shd w:val="clear" w:color="auto" w:fill="auto"/>
            <w:noWrap/>
            <w:vAlign w:val="bottom"/>
            <w:hideMark/>
          </w:tcPr>
          <w:p w:rsidR="006D167A" w:rsidRPr="006D167A" w:rsidRDefault="006D167A" w:rsidP="006D167A">
            <w:pPr>
              <w:spacing w:after="0" w:line="240" w:lineRule="auto"/>
              <w:rPr>
                <w:rFonts w:ascii="Times New Roman" w:eastAsia="Times New Roman" w:hAnsi="Times New Roman" w:cs="Times New Roman"/>
                <w:sz w:val="24"/>
                <w:szCs w:val="24"/>
              </w:rPr>
            </w:pPr>
          </w:p>
        </w:tc>
        <w:tc>
          <w:tcPr>
            <w:tcW w:w="795" w:type="dxa"/>
            <w:tcBorders>
              <w:top w:val="nil"/>
              <w:left w:val="nil"/>
              <w:bottom w:val="nil"/>
              <w:right w:val="nil"/>
            </w:tcBorders>
            <w:shd w:val="clear" w:color="auto" w:fill="auto"/>
            <w:noWrap/>
            <w:vAlign w:val="bottom"/>
            <w:hideMark/>
          </w:tcPr>
          <w:p w:rsidR="006D167A" w:rsidRPr="006D167A" w:rsidRDefault="006D167A" w:rsidP="006D167A">
            <w:pPr>
              <w:spacing w:after="0" w:line="240" w:lineRule="auto"/>
              <w:rPr>
                <w:rFonts w:ascii="Times New Roman" w:eastAsia="Times New Roman" w:hAnsi="Times New Roman" w:cs="Times New Roman"/>
                <w:sz w:val="24"/>
                <w:szCs w:val="24"/>
              </w:rPr>
            </w:pPr>
          </w:p>
        </w:tc>
      </w:tr>
    </w:tbl>
    <w:p w:rsidR="006D167A" w:rsidRPr="006D167A" w:rsidRDefault="006D167A" w:rsidP="006D167A">
      <w:pPr>
        <w:spacing w:after="0" w:line="240" w:lineRule="auto"/>
        <w:rPr>
          <w:rFonts w:ascii="Times New Roman" w:eastAsia="Times New Roman" w:hAnsi="Times New Roman" w:cs="Times New Roman"/>
          <w:sz w:val="28"/>
          <w:szCs w:val="28"/>
          <w:rtl/>
        </w:rPr>
      </w:pPr>
      <w:r w:rsidRPr="006D167A">
        <w:rPr>
          <w:rFonts w:ascii="Times New Roman" w:eastAsia="Times New Roman" w:hAnsi="Times New Roman" w:cs="Times New Roman" w:hint="cs"/>
          <w:sz w:val="28"/>
          <w:szCs w:val="28"/>
          <w:rtl/>
          <w:lang w:bidi="ar-JO"/>
        </w:rPr>
        <w:t xml:space="preserve">3 . </w:t>
      </w:r>
      <w:r w:rsidRPr="006D167A">
        <w:rPr>
          <w:rFonts w:ascii="Times New Roman" w:eastAsia="Times New Roman" w:hAnsi="Times New Roman" w:cs="Times New Roman" w:hint="cs"/>
          <w:b/>
          <w:bCs/>
          <w:sz w:val="28"/>
          <w:szCs w:val="28"/>
          <w:rtl/>
        </w:rPr>
        <w:t xml:space="preserve">المحور </w:t>
      </w:r>
      <w:r w:rsidRPr="006D167A">
        <w:rPr>
          <w:rFonts w:ascii="Times New Roman" w:eastAsia="Times New Roman" w:hAnsi="Times New Roman" w:cs="Times New Roman" w:hint="cs"/>
          <w:b/>
          <w:bCs/>
          <w:sz w:val="28"/>
          <w:szCs w:val="28"/>
          <w:rtl/>
          <w:lang w:bidi="ar-JO"/>
        </w:rPr>
        <w:t xml:space="preserve">الثالث </w:t>
      </w:r>
      <w:r w:rsidRPr="006D167A">
        <w:rPr>
          <w:rFonts w:ascii="Times New Roman" w:eastAsia="Times New Roman" w:hAnsi="Times New Roman" w:cs="Times New Roman" w:hint="cs"/>
          <w:b/>
          <w:bCs/>
          <w:sz w:val="28"/>
          <w:szCs w:val="28"/>
          <w:rtl/>
        </w:rPr>
        <w:t xml:space="preserve"> :- تقييم الاستبانة</w:t>
      </w:r>
    </w:p>
    <w:p w:rsidR="006D167A" w:rsidRPr="006D167A" w:rsidRDefault="006D167A" w:rsidP="006D167A">
      <w:pPr>
        <w:spacing w:after="0"/>
        <w:rPr>
          <w:rFonts w:ascii="Times New Roman" w:eastAsia="Times New Roman" w:hAnsi="Times New Roman" w:cs="Times New Roman"/>
          <w:b/>
          <w:bCs/>
          <w:sz w:val="28"/>
          <w:szCs w:val="28"/>
          <w:rtl/>
          <w:lang w:bidi="ar-JO"/>
        </w:rPr>
      </w:pPr>
      <w:r w:rsidRPr="006D167A">
        <w:rPr>
          <w:rFonts w:ascii="Times New Roman" w:eastAsia="Times New Roman" w:hAnsi="Times New Roman" w:cs="Times New Roman" w:hint="cs"/>
          <w:sz w:val="28"/>
          <w:szCs w:val="28"/>
          <w:rtl/>
        </w:rPr>
        <w:t>3.1 يرجى وضع اشارة (</w:t>
      </w:r>
      <w:r w:rsidRPr="006D167A">
        <w:rPr>
          <w:rFonts w:ascii="Times New Roman" w:eastAsia="Times New Roman" w:hAnsi="Times New Roman" w:cs="Times New Roman"/>
          <w:sz w:val="28"/>
          <w:szCs w:val="28"/>
        </w:rPr>
        <w:t>X</w:t>
      </w:r>
      <w:r w:rsidRPr="006D167A">
        <w:rPr>
          <w:rFonts w:ascii="Times New Roman" w:eastAsia="Times New Roman" w:hAnsi="Times New Roman" w:cs="Times New Roman" w:hint="cs"/>
          <w:sz w:val="28"/>
          <w:szCs w:val="28"/>
          <w:rtl/>
        </w:rPr>
        <w:t>)</w:t>
      </w:r>
      <w:r w:rsidRPr="006D167A">
        <w:rPr>
          <w:rFonts w:ascii="Times New Roman" w:eastAsia="Times New Roman" w:hAnsi="Times New Roman" w:cs="Times New Roman" w:hint="cs"/>
          <w:sz w:val="28"/>
          <w:szCs w:val="28"/>
          <w:rtl/>
          <w:lang w:bidi="ar-JO"/>
        </w:rPr>
        <w:t>في المكان الذي يناسب اجابتك</w:t>
      </w:r>
    </w:p>
    <w:tbl>
      <w:tblPr>
        <w:tblpPr w:leftFromText="180" w:rightFromText="180" w:vertAnchor="text" w:horzAnchor="page" w:tblpX="7033" w:tblpY="509"/>
        <w:bidiVisual/>
        <w:tblW w:w="1920" w:type="dxa"/>
        <w:tblLook w:val="04A0"/>
      </w:tblPr>
      <w:tblGrid>
        <w:gridCol w:w="960"/>
        <w:gridCol w:w="960"/>
      </w:tblGrid>
      <w:tr w:rsidR="006D167A" w:rsidRPr="006D167A" w:rsidTr="006D167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Calibri"/>
                <w:color w:val="000000"/>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نعم </w:t>
            </w:r>
          </w:p>
        </w:tc>
      </w:tr>
      <w:tr w:rsidR="006D167A" w:rsidRPr="006D167A" w:rsidTr="006D167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tl/>
              </w:rPr>
            </w:pPr>
            <w:r w:rsidRPr="006D167A">
              <w:rPr>
                <w:rFonts w:ascii="Calibri" w:eastAsia="Times New Roman" w:hAnsi="Calibri" w:cs="Calibri"/>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D167A" w:rsidRPr="006D167A" w:rsidRDefault="006D167A" w:rsidP="006D167A">
            <w:pPr>
              <w:spacing w:after="0" w:line="240" w:lineRule="auto"/>
              <w:rPr>
                <w:rFonts w:ascii="Calibri" w:eastAsia="Times New Roman" w:hAnsi="Calibri" w:cs="Calibri"/>
                <w:color w:val="000000"/>
                <w:sz w:val="24"/>
                <w:szCs w:val="24"/>
              </w:rPr>
            </w:pPr>
            <w:r w:rsidRPr="006D167A">
              <w:rPr>
                <w:rFonts w:ascii="Calibri" w:eastAsia="Times New Roman" w:hAnsi="Calibri" w:cs="Times New Roman"/>
                <w:color w:val="000000"/>
                <w:sz w:val="24"/>
                <w:szCs w:val="24"/>
                <w:rtl/>
              </w:rPr>
              <w:t xml:space="preserve">لا </w:t>
            </w:r>
          </w:p>
        </w:tc>
      </w:tr>
    </w:tbl>
    <w:p w:rsidR="006D167A" w:rsidRPr="006D167A" w:rsidRDefault="006D167A" w:rsidP="006D167A">
      <w:pPr>
        <w:spacing w:after="0"/>
        <w:rPr>
          <w:rFonts w:ascii="Times New Roman" w:eastAsia="Times New Roman" w:hAnsi="Times New Roman" w:cs="Times New Roman"/>
          <w:sz w:val="28"/>
          <w:szCs w:val="28"/>
          <w:rtl/>
          <w:lang w:bidi="ar-JO"/>
        </w:rPr>
      </w:pPr>
      <w:r w:rsidRPr="006D167A">
        <w:rPr>
          <w:rFonts w:ascii="Times New Roman" w:eastAsia="Times New Roman" w:hAnsi="Times New Roman" w:cs="Times New Roman"/>
          <w:sz w:val="28"/>
          <w:szCs w:val="28"/>
          <w:lang w:bidi="ar-JO"/>
        </w:rPr>
        <w:t>3.2</w:t>
      </w:r>
      <w:r w:rsidRPr="006D167A">
        <w:rPr>
          <w:rFonts w:ascii="Times New Roman" w:eastAsia="Times New Roman" w:hAnsi="Times New Roman" w:cs="Times New Roman" w:hint="cs"/>
          <w:sz w:val="28"/>
          <w:szCs w:val="28"/>
          <w:rtl/>
          <w:lang w:bidi="ar-JO"/>
        </w:rPr>
        <w:t>هل لديك اية اضافة او تعديلات على الاستبانة في حال اجابتك كانت بنعم تفضل/ ي بذكرها دناه:-</w:t>
      </w:r>
    </w:p>
    <w:p w:rsidR="006D167A" w:rsidRPr="006D167A" w:rsidRDefault="006D167A" w:rsidP="006D167A">
      <w:pPr>
        <w:spacing w:after="0"/>
        <w:rPr>
          <w:rFonts w:ascii="Times New Roman" w:eastAsia="Times New Roman" w:hAnsi="Times New Roman" w:cs="Times New Roman"/>
          <w:b/>
          <w:bCs/>
          <w:sz w:val="24"/>
          <w:szCs w:val="24"/>
          <w:rtl/>
          <w:lang w:bidi="ar-JO"/>
        </w:rPr>
      </w:pPr>
    </w:p>
    <w:p w:rsidR="006D167A" w:rsidRPr="006D167A" w:rsidRDefault="006D167A" w:rsidP="006D167A">
      <w:pPr>
        <w:spacing w:after="0"/>
        <w:rPr>
          <w:rFonts w:ascii="Times New Roman" w:eastAsia="Times New Roman" w:hAnsi="Times New Roman" w:cs="Times New Roman"/>
          <w:b/>
          <w:bCs/>
          <w:sz w:val="24"/>
          <w:szCs w:val="24"/>
          <w:rtl/>
        </w:rPr>
      </w:pPr>
    </w:p>
    <w:p w:rsidR="006D167A" w:rsidRPr="006D167A" w:rsidRDefault="006D167A" w:rsidP="006D167A">
      <w:pPr>
        <w:spacing w:after="0" w:line="360" w:lineRule="auto"/>
        <w:rPr>
          <w:rFonts w:ascii="Times New Roman" w:eastAsia="Times New Roman" w:hAnsi="Times New Roman" w:cs="Times New Roman"/>
          <w:b/>
          <w:bCs/>
          <w:sz w:val="24"/>
          <w:szCs w:val="24"/>
          <w:rtl/>
        </w:rPr>
      </w:pPr>
      <w:r w:rsidRPr="006D167A">
        <w:rPr>
          <w:rFonts w:ascii="Times New Roman" w:eastAsia="Times New Roman" w:hAnsi="Times New Roman" w:cs="Times New Roman" w:hint="cs"/>
          <w:b/>
          <w:bCs/>
          <w:sz w:val="24"/>
          <w:szCs w:val="24"/>
          <w:rtl/>
        </w:rPr>
        <w:t>................................................................................................................................................................................................................................................................................................................................................................................................................................................................................................................................................................................................................................................................</w:t>
      </w:r>
      <w:r>
        <w:rPr>
          <w:rFonts w:ascii="Times New Roman" w:eastAsia="Times New Roman" w:hAnsi="Times New Roman" w:cs="Times New Roman" w:hint="cs"/>
          <w:b/>
          <w:bCs/>
          <w:sz w:val="24"/>
          <w:szCs w:val="24"/>
          <w:rtl/>
        </w:rPr>
        <w:t>..................................................</w:t>
      </w:r>
    </w:p>
    <w:p w:rsidR="006D167A" w:rsidRPr="006D167A" w:rsidRDefault="006D167A" w:rsidP="006D167A">
      <w:pPr>
        <w:spacing w:after="0" w:line="360" w:lineRule="auto"/>
        <w:rPr>
          <w:rFonts w:ascii="Times New Roman" w:eastAsia="Times New Roman" w:hAnsi="Times New Roman" w:cs="Times New Roman"/>
          <w:b/>
          <w:bCs/>
          <w:sz w:val="24"/>
          <w:szCs w:val="24"/>
        </w:rPr>
      </w:pPr>
      <w:r w:rsidRPr="006D167A">
        <w:rPr>
          <w:rFonts w:ascii="Times New Roman" w:eastAsia="Times New Roman" w:hAnsi="Times New Roman" w:cs="Times New Roman" w:hint="cs"/>
          <w:b/>
          <w:bCs/>
          <w:sz w:val="24"/>
          <w:szCs w:val="24"/>
          <w:rtl/>
        </w:rPr>
        <w:t xml:space="preserve">                                                                   شكرا لحسن تعاونكم </w:t>
      </w:r>
    </w:p>
    <w:sectPr w:rsidR="006D167A" w:rsidRPr="006D167A" w:rsidSect="005B6C0D">
      <w:pgSz w:w="11906" w:h="16838"/>
      <w:pgMar w:top="1440" w:right="1800" w:bottom="1440" w:left="1800" w:header="708" w:footer="708" w:gutter="0"/>
      <w:pgNumType w:chapStyle="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D4C" w:rsidRDefault="00F37D4C" w:rsidP="00323134">
      <w:pPr>
        <w:spacing w:after="0" w:line="240" w:lineRule="auto"/>
      </w:pPr>
      <w:r>
        <w:separator/>
      </w:r>
    </w:p>
  </w:endnote>
  <w:endnote w:type="continuationSeparator" w:id="1">
    <w:p w:rsidR="00F37D4C" w:rsidRDefault="00F37D4C" w:rsidP="00323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82039800"/>
      <w:docPartObj>
        <w:docPartGallery w:val="Page Numbers (Bottom of Page)"/>
        <w:docPartUnique/>
      </w:docPartObj>
    </w:sdtPr>
    <w:sdtEndPr>
      <w:rPr>
        <w:noProof/>
      </w:rPr>
    </w:sdtEndPr>
    <w:sdtContent>
      <w:p w:rsidR="00CC6EED" w:rsidRDefault="00CC6EED" w:rsidP="00344E41">
        <w:pPr>
          <w:pStyle w:val="Footer"/>
          <w:jc w:val="center"/>
        </w:pPr>
        <w:fldSimple w:instr=" PAGE  \* Arabic  \* MERGEFORMAT ">
          <w:r w:rsidR="00EC719A">
            <w:rPr>
              <w:noProof/>
            </w:rPr>
            <w:t>7</w:t>
          </w:r>
        </w:fldSimple>
      </w:p>
    </w:sdtContent>
  </w:sdt>
  <w:p w:rsidR="00CC6EED" w:rsidRDefault="00CC6E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21901811"/>
      <w:docPartObj>
        <w:docPartGallery w:val="Page Numbers (Bottom of Page)"/>
        <w:docPartUnique/>
      </w:docPartObj>
    </w:sdtPr>
    <w:sdtEndPr>
      <w:rPr>
        <w:noProof/>
      </w:rPr>
    </w:sdtEndPr>
    <w:sdtContent>
      <w:p w:rsidR="00CC6EED" w:rsidRDefault="00CC6EED">
        <w:pPr>
          <w:pStyle w:val="Footer"/>
          <w:jc w:val="center"/>
        </w:pPr>
        <w:fldSimple w:instr=" PAGE   \* MERGEFORMAT ">
          <w:r w:rsidR="00EC719A">
            <w:rPr>
              <w:noProof/>
              <w:rtl/>
            </w:rPr>
            <w:t>12</w:t>
          </w:r>
        </w:fldSimple>
      </w:p>
    </w:sdtContent>
  </w:sdt>
  <w:p w:rsidR="00CC6EED" w:rsidRDefault="00CC6E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872442"/>
      <w:docPartObj>
        <w:docPartGallery w:val="Page Numbers (Bottom of Page)"/>
        <w:docPartUnique/>
      </w:docPartObj>
    </w:sdtPr>
    <w:sdtEndPr>
      <w:rPr>
        <w:noProof/>
      </w:rPr>
    </w:sdtEndPr>
    <w:sdtContent>
      <w:p w:rsidR="00CC6EED" w:rsidRDefault="00CC6EED">
        <w:pPr>
          <w:pStyle w:val="Footer"/>
          <w:jc w:val="center"/>
        </w:pPr>
        <w:fldSimple w:instr=" PAGE   \* MERGEFORMAT ">
          <w:r w:rsidR="00EC719A">
            <w:rPr>
              <w:rFonts w:hint="cs"/>
              <w:noProof/>
              <w:rtl/>
            </w:rPr>
            <w:t>ز‌</w:t>
          </w:r>
        </w:fldSimple>
      </w:p>
    </w:sdtContent>
  </w:sdt>
  <w:p w:rsidR="00CC6EED" w:rsidRDefault="00CC6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D4C" w:rsidRDefault="00F37D4C" w:rsidP="00323134">
      <w:pPr>
        <w:spacing w:after="0" w:line="240" w:lineRule="auto"/>
      </w:pPr>
      <w:r>
        <w:separator/>
      </w:r>
    </w:p>
  </w:footnote>
  <w:footnote w:type="continuationSeparator" w:id="1">
    <w:p w:rsidR="00F37D4C" w:rsidRDefault="00F37D4C" w:rsidP="00323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ED" w:rsidRDefault="00CC6EED" w:rsidP="00F8018A">
    <w:pPr>
      <w:pStyle w:val="Header"/>
      <w:tabs>
        <w:tab w:val="clear" w:pos="4320"/>
        <w:tab w:val="clear" w:pos="8640"/>
        <w:tab w:val="left" w:pos="7211"/>
      </w:tabs>
    </w:pPr>
    <w:r>
      <w:rPr>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8FD"/>
    <w:multiLevelType w:val="multilevel"/>
    <w:tmpl w:val="CBA65B08"/>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0D75E1"/>
    <w:multiLevelType w:val="hybridMultilevel"/>
    <w:tmpl w:val="1EBC6570"/>
    <w:lvl w:ilvl="0" w:tplc="4E544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17070"/>
    <w:multiLevelType w:val="multilevel"/>
    <w:tmpl w:val="A5E031C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7B47AE"/>
    <w:multiLevelType w:val="hybridMultilevel"/>
    <w:tmpl w:val="8F38FCFC"/>
    <w:lvl w:ilvl="0" w:tplc="E426368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A403E"/>
    <w:multiLevelType w:val="multilevel"/>
    <w:tmpl w:val="77686CEA"/>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101DEA"/>
    <w:multiLevelType w:val="hybridMultilevel"/>
    <w:tmpl w:val="167CE8A8"/>
    <w:lvl w:ilvl="0" w:tplc="B4444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F5A76"/>
    <w:multiLevelType w:val="hybridMultilevel"/>
    <w:tmpl w:val="A3CA2B38"/>
    <w:lvl w:ilvl="0" w:tplc="04090005">
      <w:start w:val="1"/>
      <w:numFmt w:val="bullet"/>
      <w:lvlText w:val=""/>
      <w:lvlJc w:val="left"/>
      <w:pPr>
        <w:ind w:left="643" w:hanging="360"/>
      </w:pPr>
      <w:rPr>
        <w:rFonts w:ascii="Wingdings" w:hAnsi="Wingdings" w:hint="default"/>
        <w:b w:val="0"/>
        <w:bCs w:val="0"/>
        <w:sz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1EA31517"/>
    <w:multiLevelType w:val="hybridMultilevel"/>
    <w:tmpl w:val="FBE06450"/>
    <w:lvl w:ilvl="0" w:tplc="C5BA14F4">
      <w:start w:val="1"/>
      <w:numFmt w:val="bullet"/>
      <w:lvlText w:val=""/>
      <w:lvlJc w:val="left"/>
      <w:pPr>
        <w:ind w:left="540" w:hanging="360"/>
      </w:pPr>
      <w:rPr>
        <w:rFonts w:ascii="Symbol" w:hAnsi="Symbol" w:hint="default"/>
        <w:sz w:val="1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EC92A7A"/>
    <w:multiLevelType w:val="hybridMultilevel"/>
    <w:tmpl w:val="764A5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110C9F"/>
    <w:multiLevelType w:val="hybridMultilevel"/>
    <w:tmpl w:val="B95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12461"/>
    <w:multiLevelType w:val="hybridMultilevel"/>
    <w:tmpl w:val="D25CC3B2"/>
    <w:lvl w:ilvl="0" w:tplc="19C268E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1471C"/>
    <w:multiLevelType w:val="multilevel"/>
    <w:tmpl w:val="7ACC7D8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F11F0E"/>
    <w:multiLevelType w:val="hybridMultilevel"/>
    <w:tmpl w:val="3128505A"/>
    <w:lvl w:ilvl="0" w:tplc="72468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57989"/>
    <w:multiLevelType w:val="hybridMultilevel"/>
    <w:tmpl w:val="641C0B92"/>
    <w:lvl w:ilvl="0" w:tplc="5B30C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E7142"/>
    <w:multiLevelType w:val="hybridMultilevel"/>
    <w:tmpl w:val="86FCE8FE"/>
    <w:lvl w:ilvl="0" w:tplc="3566E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355C5"/>
    <w:multiLevelType w:val="hybridMultilevel"/>
    <w:tmpl w:val="A5ECF31A"/>
    <w:lvl w:ilvl="0" w:tplc="E1F2877E">
      <w:start w:val="1"/>
      <w:numFmt w:val="arabicAlpha"/>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14676"/>
    <w:multiLevelType w:val="multilevel"/>
    <w:tmpl w:val="DDF2469E"/>
    <w:lvl w:ilvl="0">
      <w:start w:val="1"/>
      <w:numFmt w:val="decimal"/>
      <w:lvlText w:val="%1"/>
      <w:lvlJc w:val="left"/>
      <w:pPr>
        <w:ind w:left="465" w:hanging="465"/>
      </w:pPr>
      <w:rPr>
        <w:rFonts w:hint="default"/>
      </w:rPr>
    </w:lvl>
    <w:lvl w:ilvl="1">
      <w:start w:val="8"/>
      <w:numFmt w:val="decimal"/>
      <w:lvlText w:val="%1.%2"/>
      <w:lvlJc w:val="left"/>
      <w:pPr>
        <w:ind w:left="988" w:hanging="720"/>
      </w:pPr>
      <w:rPr>
        <w:rFonts w:hint="default"/>
      </w:rPr>
    </w:lvl>
    <w:lvl w:ilvl="2">
      <w:start w:val="1"/>
      <w:numFmt w:val="decimal"/>
      <w:lvlText w:val="%1.%2.%3"/>
      <w:lvlJc w:val="left"/>
      <w:pPr>
        <w:ind w:left="1256" w:hanging="720"/>
      </w:pPr>
      <w:rPr>
        <w:rFonts w:hint="default"/>
      </w:rPr>
    </w:lvl>
    <w:lvl w:ilvl="3">
      <w:start w:val="1"/>
      <w:numFmt w:val="decimal"/>
      <w:lvlText w:val="%1.%2.%3.%4"/>
      <w:lvlJc w:val="left"/>
      <w:pPr>
        <w:ind w:left="1884" w:hanging="108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780" w:hanging="1440"/>
      </w:pPr>
      <w:rPr>
        <w:rFonts w:hint="default"/>
      </w:rPr>
    </w:lvl>
    <w:lvl w:ilvl="6">
      <w:start w:val="1"/>
      <w:numFmt w:val="decimal"/>
      <w:lvlText w:val="%1.%2.%3.%4.%5.%6.%7"/>
      <w:lvlJc w:val="left"/>
      <w:pPr>
        <w:ind w:left="3408" w:hanging="1800"/>
      </w:pPr>
      <w:rPr>
        <w:rFonts w:hint="default"/>
      </w:rPr>
    </w:lvl>
    <w:lvl w:ilvl="7">
      <w:start w:val="1"/>
      <w:numFmt w:val="decimal"/>
      <w:lvlText w:val="%1.%2.%3.%4.%5.%6.%7.%8"/>
      <w:lvlJc w:val="left"/>
      <w:pPr>
        <w:ind w:left="3676" w:hanging="1800"/>
      </w:pPr>
      <w:rPr>
        <w:rFonts w:hint="default"/>
      </w:rPr>
    </w:lvl>
    <w:lvl w:ilvl="8">
      <w:start w:val="1"/>
      <w:numFmt w:val="decimal"/>
      <w:lvlText w:val="%1.%2.%3.%4.%5.%6.%7.%8.%9"/>
      <w:lvlJc w:val="left"/>
      <w:pPr>
        <w:ind w:left="4304" w:hanging="2160"/>
      </w:pPr>
      <w:rPr>
        <w:rFonts w:hint="default"/>
      </w:rPr>
    </w:lvl>
  </w:abstractNum>
  <w:abstractNum w:abstractNumId="17">
    <w:nsid w:val="362867AB"/>
    <w:multiLevelType w:val="multilevel"/>
    <w:tmpl w:val="B0145E4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61165B"/>
    <w:multiLevelType w:val="hybridMultilevel"/>
    <w:tmpl w:val="AD82D454"/>
    <w:lvl w:ilvl="0" w:tplc="DFD0AF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683CCF"/>
    <w:multiLevelType w:val="hybridMultilevel"/>
    <w:tmpl w:val="74100422"/>
    <w:lvl w:ilvl="0" w:tplc="167CE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7398C"/>
    <w:multiLevelType w:val="hybridMultilevel"/>
    <w:tmpl w:val="CCF6A8A2"/>
    <w:lvl w:ilvl="0" w:tplc="1C96F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00871"/>
    <w:multiLevelType w:val="multilevel"/>
    <w:tmpl w:val="23246DC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D71401"/>
    <w:multiLevelType w:val="hybridMultilevel"/>
    <w:tmpl w:val="D0CA7DFE"/>
    <w:lvl w:ilvl="0" w:tplc="2154DDA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BD6A71"/>
    <w:multiLevelType w:val="multilevel"/>
    <w:tmpl w:val="7E2018C2"/>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4BE6848"/>
    <w:multiLevelType w:val="hybridMultilevel"/>
    <w:tmpl w:val="C6AA0524"/>
    <w:lvl w:ilvl="0" w:tplc="2154DDA4">
      <w:start w:val="1"/>
      <w:numFmt w:val="bullet"/>
      <w:lvlText w:val=""/>
      <w:lvlJc w:val="left"/>
      <w:pPr>
        <w:ind w:left="455" w:hanging="360"/>
      </w:pPr>
      <w:rPr>
        <w:rFonts w:ascii="Symbol" w:hAnsi="Symbol" w:hint="default"/>
        <w:sz w:val="24"/>
        <w:szCs w:val="24"/>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5">
    <w:nsid w:val="44E83DBE"/>
    <w:multiLevelType w:val="hybridMultilevel"/>
    <w:tmpl w:val="6C58C2D2"/>
    <w:lvl w:ilvl="0" w:tplc="88E07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587AE3"/>
    <w:multiLevelType w:val="hybridMultilevel"/>
    <w:tmpl w:val="30C4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C52708"/>
    <w:multiLevelType w:val="hybridMultilevel"/>
    <w:tmpl w:val="1220A37A"/>
    <w:lvl w:ilvl="0" w:tplc="9A787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63AF2"/>
    <w:multiLevelType w:val="hybridMultilevel"/>
    <w:tmpl w:val="39F6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B0535"/>
    <w:multiLevelType w:val="multilevel"/>
    <w:tmpl w:val="E38C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DA4190"/>
    <w:multiLevelType w:val="hybridMultilevel"/>
    <w:tmpl w:val="829AE0E2"/>
    <w:lvl w:ilvl="0" w:tplc="CAFCB480">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54298D"/>
    <w:multiLevelType w:val="multilevel"/>
    <w:tmpl w:val="8C04E644"/>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DF02F27"/>
    <w:multiLevelType w:val="hybridMultilevel"/>
    <w:tmpl w:val="6728F78C"/>
    <w:lvl w:ilvl="0" w:tplc="E426368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2D34B8"/>
    <w:multiLevelType w:val="hybridMultilevel"/>
    <w:tmpl w:val="74100422"/>
    <w:lvl w:ilvl="0" w:tplc="167CE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5662DC"/>
    <w:multiLevelType w:val="hybridMultilevel"/>
    <w:tmpl w:val="A2F07F70"/>
    <w:lvl w:ilvl="0" w:tplc="E4263688">
      <w:start w:val="1"/>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54935BA6"/>
    <w:multiLevelType w:val="hybridMultilevel"/>
    <w:tmpl w:val="0C34758E"/>
    <w:lvl w:ilvl="0" w:tplc="0409000F">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5755198D"/>
    <w:multiLevelType w:val="hybridMultilevel"/>
    <w:tmpl w:val="80581418"/>
    <w:lvl w:ilvl="0" w:tplc="B316F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555323"/>
    <w:multiLevelType w:val="multilevel"/>
    <w:tmpl w:val="6082EFC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C1257CD"/>
    <w:multiLevelType w:val="multilevel"/>
    <w:tmpl w:val="503C8AC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0365004"/>
    <w:multiLevelType w:val="hybridMultilevel"/>
    <w:tmpl w:val="2CC83CBA"/>
    <w:lvl w:ilvl="0" w:tplc="CE88A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792F95"/>
    <w:multiLevelType w:val="hybridMultilevel"/>
    <w:tmpl w:val="617EBD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9EB1CD6"/>
    <w:multiLevelType w:val="hybridMultilevel"/>
    <w:tmpl w:val="69AC5F04"/>
    <w:lvl w:ilvl="0" w:tplc="5B30C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853254"/>
    <w:multiLevelType w:val="hybridMultilevel"/>
    <w:tmpl w:val="6A2A5EAE"/>
    <w:lvl w:ilvl="0" w:tplc="1D908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0978E0"/>
    <w:multiLevelType w:val="hybridMultilevel"/>
    <w:tmpl w:val="C42434CC"/>
    <w:lvl w:ilvl="0" w:tplc="FDBA6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5A0A02"/>
    <w:multiLevelType w:val="hybridMultilevel"/>
    <w:tmpl w:val="FBA0C3AC"/>
    <w:lvl w:ilvl="0" w:tplc="170A5B72">
      <w:start w:val="1"/>
      <w:numFmt w:val="decimal"/>
      <w:lvlText w:val="%1."/>
      <w:lvlJc w:val="left"/>
      <w:pPr>
        <w:tabs>
          <w:tab w:val="num" w:pos="1751"/>
        </w:tabs>
        <w:ind w:left="1751" w:hanging="900"/>
      </w:pPr>
      <w:rPr>
        <w:lang w:bidi="ar-SA"/>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45">
    <w:nsid w:val="6E4C1C47"/>
    <w:multiLevelType w:val="multilevel"/>
    <w:tmpl w:val="1C3ED18E"/>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0525263"/>
    <w:multiLevelType w:val="hybridMultilevel"/>
    <w:tmpl w:val="1FC652A2"/>
    <w:lvl w:ilvl="0" w:tplc="A8E84250">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442328"/>
    <w:multiLevelType w:val="multilevel"/>
    <w:tmpl w:val="D5B0540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2"/>
  </w:num>
  <w:num w:numId="3">
    <w:abstractNumId w:val="22"/>
  </w:num>
  <w:num w:numId="4">
    <w:abstractNumId w:val="29"/>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2"/>
  </w:num>
  <w:num w:numId="10">
    <w:abstractNumId w:val="34"/>
  </w:num>
  <w:num w:numId="11">
    <w:abstractNumId w:val="24"/>
  </w:num>
  <w:num w:numId="12">
    <w:abstractNumId w:val="41"/>
  </w:num>
  <w:num w:numId="13">
    <w:abstractNumId w:val="13"/>
  </w:num>
  <w:num w:numId="14">
    <w:abstractNumId w:val="40"/>
  </w:num>
  <w:num w:numId="15">
    <w:abstractNumId w:val="15"/>
  </w:num>
  <w:num w:numId="16">
    <w:abstractNumId w:val="9"/>
  </w:num>
  <w:num w:numId="17">
    <w:abstractNumId w:val="36"/>
  </w:num>
  <w:num w:numId="18">
    <w:abstractNumId w:val="19"/>
  </w:num>
  <w:num w:numId="19">
    <w:abstractNumId w:val="18"/>
  </w:num>
  <w:num w:numId="20">
    <w:abstractNumId w:val="16"/>
  </w:num>
  <w:num w:numId="21">
    <w:abstractNumId w:val="21"/>
  </w:num>
  <w:num w:numId="22">
    <w:abstractNumId w:val="37"/>
  </w:num>
  <w:num w:numId="23">
    <w:abstractNumId w:val="31"/>
  </w:num>
  <w:num w:numId="24">
    <w:abstractNumId w:val="0"/>
  </w:num>
  <w:num w:numId="25">
    <w:abstractNumId w:val="23"/>
  </w:num>
  <w:num w:numId="26">
    <w:abstractNumId w:val="4"/>
  </w:num>
  <w:num w:numId="27">
    <w:abstractNumId w:val="3"/>
  </w:num>
  <w:num w:numId="28">
    <w:abstractNumId w:val="46"/>
  </w:num>
  <w:num w:numId="29">
    <w:abstractNumId w:val="6"/>
  </w:num>
  <w:num w:numId="30">
    <w:abstractNumId w:val="25"/>
  </w:num>
  <w:num w:numId="31">
    <w:abstractNumId w:val="14"/>
  </w:num>
  <w:num w:numId="32">
    <w:abstractNumId w:val="12"/>
  </w:num>
  <w:num w:numId="33">
    <w:abstractNumId w:val="43"/>
  </w:num>
  <w:num w:numId="34">
    <w:abstractNumId w:val="1"/>
  </w:num>
  <w:num w:numId="35">
    <w:abstractNumId w:val="5"/>
  </w:num>
  <w:num w:numId="36">
    <w:abstractNumId w:val="20"/>
  </w:num>
  <w:num w:numId="37">
    <w:abstractNumId w:val="42"/>
  </w:num>
  <w:num w:numId="38">
    <w:abstractNumId w:val="7"/>
  </w:num>
  <w:num w:numId="39">
    <w:abstractNumId w:val="30"/>
  </w:num>
  <w:num w:numId="40">
    <w:abstractNumId w:val="26"/>
  </w:num>
  <w:num w:numId="41">
    <w:abstractNumId w:val="45"/>
  </w:num>
  <w:num w:numId="42">
    <w:abstractNumId w:val="38"/>
  </w:num>
  <w:num w:numId="43">
    <w:abstractNumId w:val="11"/>
  </w:num>
  <w:num w:numId="44">
    <w:abstractNumId w:val="47"/>
  </w:num>
  <w:num w:numId="45">
    <w:abstractNumId w:val="39"/>
  </w:num>
  <w:num w:numId="46">
    <w:abstractNumId w:val="28"/>
  </w:num>
  <w:num w:numId="47">
    <w:abstractNumId w:val="10"/>
  </w:num>
  <w:num w:numId="48">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7451DA"/>
    <w:rsid w:val="00002A09"/>
    <w:rsid w:val="00017997"/>
    <w:rsid w:val="00046487"/>
    <w:rsid w:val="00090977"/>
    <w:rsid w:val="00094A2C"/>
    <w:rsid w:val="000B6237"/>
    <w:rsid w:val="000B7EB4"/>
    <w:rsid w:val="000D7EA1"/>
    <w:rsid w:val="000E0134"/>
    <w:rsid w:val="000F0896"/>
    <w:rsid w:val="000F4EFD"/>
    <w:rsid w:val="001176A7"/>
    <w:rsid w:val="001233C5"/>
    <w:rsid w:val="00132901"/>
    <w:rsid w:val="00135DF4"/>
    <w:rsid w:val="001413A1"/>
    <w:rsid w:val="00142209"/>
    <w:rsid w:val="00144A87"/>
    <w:rsid w:val="0016448B"/>
    <w:rsid w:val="001826B6"/>
    <w:rsid w:val="001B6E7A"/>
    <w:rsid w:val="001C1D44"/>
    <w:rsid w:val="001C23CC"/>
    <w:rsid w:val="001C7D53"/>
    <w:rsid w:val="001E12E2"/>
    <w:rsid w:val="001E3993"/>
    <w:rsid w:val="001E612E"/>
    <w:rsid w:val="002000A1"/>
    <w:rsid w:val="00213D4F"/>
    <w:rsid w:val="00217349"/>
    <w:rsid w:val="0024028A"/>
    <w:rsid w:val="00245E07"/>
    <w:rsid w:val="0025392A"/>
    <w:rsid w:val="0025559F"/>
    <w:rsid w:val="00292FDE"/>
    <w:rsid w:val="002962E4"/>
    <w:rsid w:val="002C7468"/>
    <w:rsid w:val="002D1041"/>
    <w:rsid w:val="002F30FF"/>
    <w:rsid w:val="003160ED"/>
    <w:rsid w:val="003224B8"/>
    <w:rsid w:val="00323134"/>
    <w:rsid w:val="00344E41"/>
    <w:rsid w:val="00346611"/>
    <w:rsid w:val="00351F29"/>
    <w:rsid w:val="00364C12"/>
    <w:rsid w:val="00370E3F"/>
    <w:rsid w:val="00381EFD"/>
    <w:rsid w:val="00385193"/>
    <w:rsid w:val="00391641"/>
    <w:rsid w:val="003A559A"/>
    <w:rsid w:val="003D3CDA"/>
    <w:rsid w:val="00410023"/>
    <w:rsid w:val="00411927"/>
    <w:rsid w:val="00435729"/>
    <w:rsid w:val="00440AA0"/>
    <w:rsid w:val="00442249"/>
    <w:rsid w:val="0044547F"/>
    <w:rsid w:val="00453210"/>
    <w:rsid w:val="00480FF2"/>
    <w:rsid w:val="00484957"/>
    <w:rsid w:val="00491233"/>
    <w:rsid w:val="004945BD"/>
    <w:rsid w:val="004A2470"/>
    <w:rsid w:val="004A616D"/>
    <w:rsid w:val="004A6F0C"/>
    <w:rsid w:val="004D32AD"/>
    <w:rsid w:val="00510508"/>
    <w:rsid w:val="00523DB7"/>
    <w:rsid w:val="00525C8B"/>
    <w:rsid w:val="00546284"/>
    <w:rsid w:val="00555EF0"/>
    <w:rsid w:val="00561627"/>
    <w:rsid w:val="005658F7"/>
    <w:rsid w:val="00572C7D"/>
    <w:rsid w:val="00584354"/>
    <w:rsid w:val="0059121D"/>
    <w:rsid w:val="00597782"/>
    <w:rsid w:val="005A0FE4"/>
    <w:rsid w:val="005B6C0D"/>
    <w:rsid w:val="005C1B0F"/>
    <w:rsid w:val="005C45B7"/>
    <w:rsid w:val="005C72C2"/>
    <w:rsid w:val="005D057A"/>
    <w:rsid w:val="005D7AF8"/>
    <w:rsid w:val="005F2522"/>
    <w:rsid w:val="006210B8"/>
    <w:rsid w:val="0062714A"/>
    <w:rsid w:val="006368F2"/>
    <w:rsid w:val="00646C43"/>
    <w:rsid w:val="0066190A"/>
    <w:rsid w:val="006637DB"/>
    <w:rsid w:val="006B53CF"/>
    <w:rsid w:val="006B67E0"/>
    <w:rsid w:val="006D167A"/>
    <w:rsid w:val="006F5136"/>
    <w:rsid w:val="00712A03"/>
    <w:rsid w:val="00723E56"/>
    <w:rsid w:val="007451DA"/>
    <w:rsid w:val="00750E22"/>
    <w:rsid w:val="007510AC"/>
    <w:rsid w:val="00755775"/>
    <w:rsid w:val="00763DF8"/>
    <w:rsid w:val="0079133D"/>
    <w:rsid w:val="00793502"/>
    <w:rsid w:val="007D7016"/>
    <w:rsid w:val="007E0EAD"/>
    <w:rsid w:val="007F0A26"/>
    <w:rsid w:val="00834464"/>
    <w:rsid w:val="00837918"/>
    <w:rsid w:val="00850441"/>
    <w:rsid w:val="00865BFB"/>
    <w:rsid w:val="00871137"/>
    <w:rsid w:val="008B5BF4"/>
    <w:rsid w:val="008B5CB3"/>
    <w:rsid w:val="008C0B97"/>
    <w:rsid w:val="008C202D"/>
    <w:rsid w:val="008C78F6"/>
    <w:rsid w:val="009003CC"/>
    <w:rsid w:val="0092407E"/>
    <w:rsid w:val="00924FA3"/>
    <w:rsid w:val="00954692"/>
    <w:rsid w:val="00977CC5"/>
    <w:rsid w:val="00980D54"/>
    <w:rsid w:val="0099459F"/>
    <w:rsid w:val="009B2C64"/>
    <w:rsid w:val="009C4FFA"/>
    <w:rsid w:val="009F0898"/>
    <w:rsid w:val="009F319C"/>
    <w:rsid w:val="00A026A0"/>
    <w:rsid w:val="00A07805"/>
    <w:rsid w:val="00A147A5"/>
    <w:rsid w:val="00A60268"/>
    <w:rsid w:val="00A83B29"/>
    <w:rsid w:val="00AC5A57"/>
    <w:rsid w:val="00AC7818"/>
    <w:rsid w:val="00AE0D0E"/>
    <w:rsid w:val="00AE1727"/>
    <w:rsid w:val="00AF0C3F"/>
    <w:rsid w:val="00B12C68"/>
    <w:rsid w:val="00B25819"/>
    <w:rsid w:val="00B31DA0"/>
    <w:rsid w:val="00B37199"/>
    <w:rsid w:val="00B57715"/>
    <w:rsid w:val="00B622C1"/>
    <w:rsid w:val="00B63527"/>
    <w:rsid w:val="00BA6021"/>
    <w:rsid w:val="00BA63D4"/>
    <w:rsid w:val="00BA7978"/>
    <w:rsid w:val="00BB0CA4"/>
    <w:rsid w:val="00BB0FCE"/>
    <w:rsid w:val="00BB3299"/>
    <w:rsid w:val="00BE0503"/>
    <w:rsid w:val="00BF3384"/>
    <w:rsid w:val="00BF4F61"/>
    <w:rsid w:val="00C50FD3"/>
    <w:rsid w:val="00C54E7F"/>
    <w:rsid w:val="00C55185"/>
    <w:rsid w:val="00C61C28"/>
    <w:rsid w:val="00C64C80"/>
    <w:rsid w:val="00C833E4"/>
    <w:rsid w:val="00C902A8"/>
    <w:rsid w:val="00C962B1"/>
    <w:rsid w:val="00CA024C"/>
    <w:rsid w:val="00CA4FD5"/>
    <w:rsid w:val="00CC204A"/>
    <w:rsid w:val="00CC6EED"/>
    <w:rsid w:val="00CD24AC"/>
    <w:rsid w:val="00CD2D6C"/>
    <w:rsid w:val="00CD3D9B"/>
    <w:rsid w:val="00CD722E"/>
    <w:rsid w:val="00CE30DF"/>
    <w:rsid w:val="00D0464B"/>
    <w:rsid w:val="00D15B12"/>
    <w:rsid w:val="00D226FC"/>
    <w:rsid w:val="00D4204E"/>
    <w:rsid w:val="00D43B0D"/>
    <w:rsid w:val="00D528AC"/>
    <w:rsid w:val="00D57420"/>
    <w:rsid w:val="00D63B0F"/>
    <w:rsid w:val="00D72A3E"/>
    <w:rsid w:val="00D973F6"/>
    <w:rsid w:val="00DB044B"/>
    <w:rsid w:val="00DB26BD"/>
    <w:rsid w:val="00DC5B7F"/>
    <w:rsid w:val="00DD191B"/>
    <w:rsid w:val="00DF410E"/>
    <w:rsid w:val="00E13DC8"/>
    <w:rsid w:val="00E2413B"/>
    <w:rsid w:val="00E42A73"/>
    <w:rsid w:val="00E44B96"/>
    <w:rsid w:val="00E45A7F"/>
    <w:rsid w:val="00E56225"/>
    <w:rsid w:val="00E65718"/>
    <w:rsid w:val="00E66889"/>
    <w:rsid w:val="00E946AB"/>
    <w:rsid w:val="00E975F5"/>
    <w:rsid w:val="00EA3F06"/>
    <w:rsid w:val="00EC6399"/>
    <w:rsid w:val="00EC719A"/>
    <w:rsid w:val="00ED224F"/>
    <w:rsid w:val="00EE2833"/>
    <w:rsid w:val="00EE4039"/>
    <w:rsid w:val="00EF7E67"/>
    <w:rsid w:val="00F0781F"/>
    <w:rsid w:val="00F12FC8"/>
    <w:rsid w:val="00F363F9"/>
    <w:rsid w:val="00F37D4C"/>
    <w:rsid w:val="00F4081D"/>
    <w:rsid w:val="00F47662"/>
    <w:rsid w:val="00F66473"/>
    <w:rsid w:val="00F67067"/>
    <w:rsid w:val="00F8018A"/>
    <w:rsid w:val="00F87F2A"/>
    <w:rsid w:val="00F92909"/>
    <w:rsid w:val="00F93787"/>
    <w:rsid w:val="00F939A6"/>
    <w:rsid w:val="00F95724"/>
    <w:rsid w:val="00FB0533"/>
    <w:rsid w:val="00FD4006"/>
    <w:rsid w:val="00FD4A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1DA"/>
    <w:pPr>
      <w:ind w:left="720"/>
      <w:contextualSpacing/>
    </w:pPr>
  </w:style>
  <w:style w:type="paragraph" w:styleId="FootnoteText">
    <w:name w:val="footnote text"/>
    <w:basedOn w:val="Normal"/>
    <w:link w:val="FootnoteTextChar"/>
    <w:uiPriority w:val="99"/>
    <w:unhideWhenUsed/>
    <w:rsid w:val="00323134"/>
    <w:pPr>
      <w:spacing w:after="0" w:line="240" w:lineRule="auto"/>
    </w:pPr>
    <w:rPr>
      <w:sz w:val="20"/>
      <w:szCs w:val="20"/>
    </w:rPr>
  </w:style>
  <w:style w:type="character" w:customStyle="1" w:styleId="FootnoteTextChar">
    <w:name w:val="Footnote Text Char"/>
    <w:basedOn w:val="DefaultParagraphFont"/>
    <w:link w:val="FootnoteText"/>
    <w:uiPriority w:val="99"/>
    <w:rsid w:val="00323134"/>
    <w:rPr>
      <w:sz w:val="20"/>
      <w:szCs w:val="20"/>
    </w:rPr>
  </w:style>
  <w:style w:type="character" w:styleId="FootnoteReference">
    <w:name w:val="footnote reference"/>
    <w:basedOn w:val="DefaultParagraphFont"/>
    <w:uiPriority w:val="99"/>
    <w:semiHidden/>
    <w:unhideWhenUsed/>
    <w:rsid w:val="00323134"/>
    <w:rPr>
      <w:vertAlign w:val="superscript"/>
    </w:rPr>
  </w:style>
  <w:style w:type="paragraph" w:styleId="BalloonText">
    <w:name w:val="Balloon Text"/>
    <w:basedOn w:val="Normal"/>
    <w:link w:val="BalloonTextChar"/>
    <w:uiPriority w:val="99"/>
    <w:semiHidden/>
    <w:unhideWhenUsed/>
    <w:rsid w:val="00C5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D3"/>
    <w:rPr>
      <w:rFonts w:ascii="Tahoma" w:hAnsi="Tahoma" w:cs="Tahoma"/>
      <w:sz w:val="16"/>
      <w:szCs w:val="16"/>
    </w:rPr>
  </w:style>
  <w:style w:type="paragraph" w:styleId="Header">
    <w:name w:val="header"/>
    <w:basedOn w:val="Normal"/>
    <w:link w:val="HeaderChar"/>
    <w:uiPriority w:val="99"/>
    <w:unhideWhenUsed/>
    <w:rsid w:val="000F4E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4EFD"/>
  </w:style>
  <w:style w:type="paragraph" w:styleId="Footer">
    <w:name w:val="footer"/>
    <w:basedOn w:val="Normal"/>
    <w:link w:val="FooterChar"/>
    <w:uiPriority w:val="99"/>
    <w:unhideWhenUsed/>
    <w:rsid w:val="000F4E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4EFD"/>
  </w:style>
  <w:style w:type="character" w:styleId="Hyperlink">
    <w:name w:val="Hyperlink"/>
    <w:basedOn w:val="DefaultParagraphFont"/>
    <w:uiPriority w:val="99"/>
    <w:unhideWhenUsed/>
    <w:rsid w:val="00834464"/>
    <w:rPr>
      <w:color w:val="0000FF" w:themeColor="hyperlink"/>
      <w:u w:val="single"/>
    </w:rPr>
  </w:style>
  <w:style w:type="character" w:styleId="LineNumber">
    <w:name w:val="line number"/>
    <w:basedOn w:val="DefaultParagraphFont"/>
    <w:uiPriority w:val="99"/>
    <w:semiHidden/>
    <w:unhideWhenUsed/>
    <w:rsid w:val="00344E41"/>
  </w:style>
  <w:style w:type="table" w:styleId="TableGrid">
    <w:name w:val="Table Grid"/>
    <w:basedOn w:val="TableNormal"/>
    <w:uiPriority w:val="59"/>
    <w:rsid w:val="00646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D167A"/>
  </w:style>
  <w:style w:type="table" w:customStyle="1" w:styleId="TableGrid1">
    <w:name w:val="Table Grid1"/>
    <w:basedOn w:val="TableNormal"/>
    <w:next w:val="TableGrid"/>
    <w:uiPriority w:val="59"/>
    <w:rsid w:val="006D167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1DA"/>
    <w:pPr>
      <w:ind w:left="720"/>
      <w:contextualSpacing/>
    </w:pPr>
  </w:style>
  <w:style w:type="paragraph" w:styleId="FootnoteText">
    <w:name w:val="footnote text"/>
    <w:basedOn w:val="Normal"/>
    <w:link w:val="FootnoteTextChar"/>
    <w:uiPriority w:val="99"/>
    <w:unhideWhenUsed/>
    <w:rsid w:val="00323134"/>
    <w:pPr>
      <w:spacing w:after="0" w:line="240" w:lineRule="auto"/>
    </w:pPr>
    <w:rPr>
      <w:sz w:val="20"/>
      <w:szCs w:val="20"/>
    </w:rPr>
  </w:style>
  <w:style w:type="character" w:customStyle="1" w:styleId="FootnoteTextChar">
    <w:name w:val="Footnote Text Char"/>
    <w:basedOn w:val="DefaultParagraphFont"/>
    <w:link w:val="FootnoteText"/>
    <w:uiPriority w:val="99"/>
    <w:rsid w:val="00323134"/>
    <w:rPr>
      <w:sz w:val="20"/>
      <w:szCs w:val="20"/>
    </w:rPr>
  </w:style>
  <w:style w:type="character" w:styleId="FootnoteReference">
    <w:name w:val="footnote reference"/>
    <w:basedOn w:val="DefaultParagraphFont"/>
    <w:uiPriority w:val="99"/>
    <w:semiHidden/>
    <w:unhideWhenUsed/>
    <w:rsid w:val="00323134"/>
    <w:rPr>
      <w:vertAlign w:val="superscript"/>
    </w:rPr>
  </w:style>
  <w:style w:type="paragraph" w:styleId="BalloonText">
    <w:name w:val="Balloon Text"/>
    <w:basedOn w:val="Normal"/>
    <w:link w:val="BalloonTextChar"/>
    <w:uiPriority w:val="99"/>
    <w:semiHidden/>
    <w:unhideWhenUsed/>
    <w:rsid w:val="00C5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D3"/>
    <w:rPr>
      <w:rFonts w:ascii="Tahoma" w:hAnsi="Tahoma" w:cs="Tahoma"/>
      <w:sz w:val="16"/>
      <w:szCs w:val="16"/>
    </w:rPr>
  </w:style>
  <w:style w:type="paragraph" w:styleId="Header">
    <w:name w:val="header"/>
    <w:basedOn w:val="Normal"/>
    <w:link w:val="HeaderChar"/>
    <w:uiPriority w:val="99"/>
    <w:unhideWhenUsed/>
    <w:rsid w:val="000F4E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4EFD"/>
  </w:style>
  <w:style w:type="paragraph" w:styleId="Footer">
    <w:name w:val="footer"/>
    <w:basedOn w:val="Normal"/>
    <w:link w:val="FooterChar"/>
    <w:uiPriority w:val="99"/>
    <w:unhideWhenUsed/>
    <w:rsid w:val="000F4E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4EFD"/>
  </w:style>
  <w:style w:type="character" w:styleId="Hyperlink">
    <w:name w:val="Hyperlink"/>
    <w:basedOn w:val="DefaultParagraphFont"/>
    <w:uiPriority w:val="99"/>
    <w:unhideWhenUsed/>
    <w:rsid w:val="00834464"/>
    <w:rPr>
      <w:color w:val="0000FF" w:themeColor="hyperlink"/>
      <w:u w:val="single"/>
    </w:rPr>
  </w:style>
  <w:style w:type="character" w:styleId="LineNumber">
    <w:name w:val="line number"/>
    <w:basedOn w:val="DefaultParagraphFont"/>
    <w:uiPriority w:val="99"/>
    <w:semiHidden/>
    <w:unhideWhenUsed/>
    <w:rsid w:val="00344E41"/>
  </w:style>
  <w:style w:type="table" w:styleId="TableGrid">
    <w:name w:val="Table Grid"/>
    <w:basedOn w:val="TableNormal"/>
    <w:uiPriority w:val="59"/>
    <w:rsid w:val="00646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D167A"/>
  </w:style>
  <w:style w:type="table" w:customStyle="1" w:styleId="TableGrid1">
    <w:name w:val="Table Grid1"/>
    <w:basedOn w:val="TableNormal"/>
    <w:next w:val="TableGrid"/>
    <w:uiPriority w:val="59"/>
    <w:rsid w:val="006D167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r-mesha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inkedin.com/pu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3158-F200-48A2-9F72-8C91465E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102</Pages>
  <Words>17181</Words>
  <Characters>97935</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Light.company</Company>
  <LinksUpToDate>false</LinksUpToDate>
  <CharactersWithSpaces>114887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Light.user</dc:creator>
  <cp:lastModifiedBy>Light.user</cp:lastModifiedBy>
  <cp:revision>7</cp:revision>
  <cp:lastPrinted>2017-08-10T13:23:00Z</cp:lastPrinted>
  <dcterms:created xsi:type="dcterms:W3CDTF">2017-10-24T20:47:00Z</dcterms:created>
  <dcterms:modified xsi:type="dcterms:W3CDTF">2017-10-24T21:21:00Z</dcterms:modified>
</cp:coreProperties>
</file>