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89" w:rsidRDefault="00762389" w:rsidP="00861467">
      <w:pPr>
        <w:bidi/>
        <w:spacing w:after="0" w:line="240" w:lineRule="auto"/>
        <w:jc w:val="center"/>
        <w:rPr>
          <w:rFonts w:ascii="Simplified Arabic" w:hAnsi="Simplified Arabic" w:cs="خط مسعد المغربي"/>
          <w:b/>
          <w:bCs/>
          <w:color w:val="4F6228" w:themeColor="accent3" w:themeShade="80"/>
          <w:sz w:val="48"/>
          <w:szCs w:val="48"/>
          <w:rtl/>
          <w:lang w:bidi="ar-MA"/>
        </w:rPr>
      </w:pPr>
    </w:p>
    <w:p w:rsidR="00762389" w:rsidRDefault="00762389" w:rsidP="00762389">
      <w:pPr>
        <w:bidi/>
        <w:spacing w:after="0" w:line="240" w:lineRule="auto"/>
        <w:jc w:val="center"/>
        <w:rPr>
          <w:rFonts w:ascii="Simplified Arabic" w:hAnsi="Simplified Arabic" w:cs="خط مسعد المغربي"/>
          <w:b/>
          <w:bCs/>
          <w:color w:val="4F6228" w:themeColor="accent3" w:themeShade="80"/>
          <w:sz w:val="48"/>
          <w:szCs w:val="48"/>
          <w:rtl/>
          <w:lang w:bidi="ar-MA"/>
        </w:rPr>
      </w:pPr>
    </w:p>
    <w:p w:rsidR="00184ECE" w:rsidRDefault="00984C3B" w:rsidP="00762389">
      <w:pPr>
        <w:bidi/>
        <w:spacing w:after="0" w:line="240" w:lineRule="auto"/>
        <w:jc w:val="center"/>
        <w:rPr>
          <w:rFonts w:ascii="Simplified Arabic" w:hAnsi="Simplified Arabic" w:cs="خط مسعد المغربي"/>
          <w:b/>
          <w:bCs/>
          <w:color w:val="4F6228" w:themeColor="accent3" w:themeShade="80"/>
          <w:sz w:val="48"/>
          <w:szCs w:val="48"/>
          <w:rtl/>
          <w:lang w:bidi="ar-MA"/>
        </w:rPr>
      </w:pPr>
      <w:r w:rsidRPr="00762389">
        <w:rPr>
          <w:rFonts w:ascii="Simplified Arabic" w:hAnsi="Simplified Arabic" w:cs="خط مسعد المغربي"/>
          <w:b/>
          <w:bCs/>
          <w:color w:val="4F6228" w:themeColor="accent3" w:themeShade="80"/>
          <w:sz w:val="48"/>
          <w:szCs w:val="48"/>
          <w:rtl/>
          <w:lang w:bidi="ar-MA"/>
        </w:rPr>
        <w:t xml:space="preserve">هل أنصفت مدونة الأسرة </w:t>
      </w:r>
      <w:r w:rsidR="00184ECE">
        <w:rPr>
          <w:rFonts w:ascii="Simplified Arabic" w:hAnsi="Simplified Arabic" w:cs="خط مسعد المغربي" w:hint="cs"/>
          <w:b/>
          <w:bCs/>
          <w:color w:val="4F6228" w:themeColor="accent3" w:themeShade="80"/>
          <w:sz w:val="48"/>
          <w:szCs w:val="48"/>
          <w:rtl/>
          <w:lang w:bidi="ar-MA"/>
        </w:rPr>
        <w:t>المغربية المرأة</w:t>
      </w:r>
    </w:p>
    <w:p w:rsidR="00984C3B" w:rsidRPr="00762389" w:rsidRDefault="00984C3B" w:rsidP="00184ECE">
      <w:pPr>
        <w:bidi/>
        <w:spacing w:after="0" w:line="240" w:lineRule="auto"/>
        <w:jc w:val="center"/>
        <w:rPr>
          <w:rFonts w:ascii="Simplified Arabic" w:hAnsi="Simplified Arabic" w:cs="خط مسعد المغربي"/>
          <w:b/>
          <w:bCs/>
          <w:color w:val="4F6228" w:themeColor="accent3" w:themeShade="80"/>
          <w:sz w:val="48"/>
          <w:szCs w:val="48"/>
          <w:rtl/>
          <w:lang w:bidi="ar-MA"/>
        </w:rPr>
      </w:pPr>
      <w:r w:rsidRPr="00762389">
        <w:rPr>
          <w:rFonts w:ascii="Simplified Arabic" w:hAnsi="Simplified Arabic" w:cs="خط مسعد المغربي"/>
          <w:b/>
          <w:bCs/>
          <w:color w:val="4F6228" w:themeColor="accent3" w:themeShade="80"/>
          <w:sz w:val="48"/>
          <w:szCs w:val="48"/>
          <w:rtl/>
          <w:lang w:bidi="ar-MA"/>
        </w:rPr>
        <w:t xml:space="preserve">في مسألة </w:t>
      </w:r>
      <w:proofErr w:type="spellStart"/>
      <w:r w:rsidRPr="00762389">
        <w:rPr>
          <w:rFonts w:ascii="Simplified Arabic" w:hAnsi="Simplified Arabic" w:cs="خط مسعد المغربي"/>
          <w:b/>
          <w:bCs/>
          <w:color w:val="4F6228" w:themeColor="accent3" w:themeShade="80"/>
          <w:sz w:val="48"/>
          <w:szCs w:val="48"/>
          <w:rtl/>
          <w:lang w:bidi="ar-MA"/>
        </w:rPr>
        <w:t>الغراوين</w:t>
      </w:r>
      <w:proofErr w:type="spellEnd"/>
    </w:p>
    <w:p w:rsidR="00984C3B" w:rsidRPr="00762389" w:rsidRDefault="00984C3B" w:rsidP="00861467">
      <w:pPr>
        <w:bidi/>
        <w:spacing w:after="0" w:line="240" w:lineRule="auto"/>
        <w:jc w:val="center"/>
        <w:rPr>
          <w:rFonts w:ascii="Simplified Arabic" w:hAnsi="Simplified Arabic" w:cs="خط مسعد المغربي"/>
          <w:b/>
          <w:bCs/>
          <w:color w:val="4F6228" w:themeColor="accent3" w:themeShade="80"/>
          <w:sz w:val="44"/>
          <w:szCs w:val="44"/>
          <w:rtl/>
          <w:lang w:bidi="ar-MA"/>
        </w:rPr>
      </w:pPr>
      <w:proofErr w:type="gramStart"/>
      <w:r w:rsidRPr="00762389">
        <w:rPr>
          <w:rFonts w:ascii="Simplified Arabic" w:hAnsi="Simplified Arabic" w:cs="خط مسعد المغربي"/>
          <w:b/>
          <w:bCs/>
          <w:color w:val="4F6228" w:themeColor="accent3" w:themeShade="80"/>
          <w:sz w:val="44"/>
          <w:szCs w:val="44"/>
          <w:rtl/>
          <w:lang w:bidi="ar-MA"/>
        </w:rPr>
        <w:t>ت</w:t>
      </w:r>
      <w:r w:rsidR="00AB3FFE" w:rsidRPr="00762389">
        <w:rPr>
          <w:rFonts w:ascii="Simplified Arabic" w:hAnsi="Simplified Arabic" w:cs="خط مسعد المغربي"/>
          <w:b/>
          <w:bCs/>
          <w:color w:val="4F6228" w:themeColor="accent3" w:themeShade="80"/>
          <w:sz w:val="44"/>
          <w:szCs w:val="44"/>
          <w:rtl/>
          <w:lang w:bidi="ar-MA"/>
        </w:rPr>
        <w:t>عقيب</w:t>
      </w:r>
      <w:proofErr w:type="gramEnd"/>
      <w:r w:rsidR="00AB3FFE" w:rsidRPr="00762389">
        <w:rPr>
          <w:rFonts w:ascii="Simplified Arabic" w:hAnsi="Simplified Arabic" w:cs="خط مسعد المغربي"/>
          <w:b/>
          <w:bCs/>
          <w:color w:val="4F6228" w:themeColor="accent3" w:themeShade="80"/>
          <w:sz w:val="44"/>
          <w:szCs w:val="44"/>
          <w:rtl/>
          <w:lang w:bidi="ar-MA"/>
        </w:rPr>
        <w:t xml:space="preserve"> وتعليق على المادة 366 من </w:t>
      </w:r>
      <w:r w:rsidRPr="00762389">
        <w:rPr>
          <w:rFonts w:ascii="Simplified Arabic" w:hAnsi="Simplified Arabic" w:cs="خط مسعد المغربي"/>
          <w:b/>
          <w:bCs/>
          <w:color w:val="4F6228" w:themeColor="accent3" w:themeShade="80"/>
          <w:sz w:val="44"/>
          <w:szCs w:val="44"/>
          <w:rtl/>
          <w:lang w:bidi="ar-MA"/>
        </w:rPr>
        <w:t>مدونة</w:t>
      </w:r>
      <w:r w:rsidR="00511BF0" w:rsidRPr="00762389">
        <w:rPr>
          <w:rFonts w:ascii="Simplified Arabic" w:hAnsi="Simplified Arabic" w:cs="خط مسعد المغربي"/>
          <w:b/>
          <w:bCs/>
          <w:color w:val="4F6228" w:themeColor="accent3" w:themeShade="80"/>
          <w:sz w:val="44"/>
          <w:szCs w:val="44"/>
          <w:rtl/>
          <w:lang w:bidi="ar-MA"/>
        </w:rPr>
        <w:t xml:space="preserve"> الأسرة المغربية</w:t>
      </w:r>
    </w:p>
    <w:p w:rsidR="00751691" w:rsidRPr="00861467" w:rsidRDefault="00751691" w:rsidP="00861467">
      <w:pPr>
        <w:bidi/>
        <w:spacing w:after="0" w:line="360" w:lineRule="auto"/>
        <w:jc w:val="center"/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</w:pPr>
    </w:p>
    <w:p w:rsidR="00984C3B" w:rsidRPr="00032CBD" w:rsidRDefault="00984C3B" w:rsidP="00032CBD">
      <w:pPr>
        <w:bidi/>
        <w:spacing w:after="0"/>
        <w:jc w:val="center"/>
        <w:rPr>
          <w:rFonts w:ascii="Simplified Arabic" w:hAnsi="Simplified Arabic" w:cs="Sultan Medium"/>
          <w:sz w:val="36"/>
          <w:szCs w:val="36"/>
          <w:rtl/>
          <w:lang w:bidi="ar-MA"/>
        </w:rPr>
      </w:pPr>
      <w:proofErr w:type="spellStart"/>
      <w:r w:rsidRPr="00032CBD">
        <w:rPr>
          <w:rFonts w:ascii="Simplified Arabic" w:hAnsi="Simplified Arabic" w:cs="Sultan Medium"/>
          <w:sz w:val="36"/>
          <w:szCs w:val="36"/>
          <w:rtl/>
          <w:lang w:bidi="ar-MA"/>
        </w:rPr>
        <w:t>د/</w:t>
      </w:r>
      <w:proofErr w:type="spellEnd"/>
      <w:r w:rsidRPr="00032CBD">
        <w:rPr>
          <w:rFonts w:ascii="Simplified Arabic" w:hAnsi="Simplified Arabic" w:cs="Sultan Medium"/>
          <w:sz w:val="36"/>
          <w:szCs w:val="36"/>
          <w:rtl/>
          <w:lang w:bidi="ar-MA"/>
        </w:rPr>
        <w:t xml:space="preserve"> </w:t>
      </w:r>
      <w:r w:rsidRPr="00032CBD">
        <w:rPr>
          <w:rFonts w:ascii="Simplified Arabic" w:hAnsi="Simplified Arabic" w:cs="Sultan Medium"/>
          <w:color w:val="0070C0"/>
          <w:sz w:val="36"/>
          <w:szCs w:val="36"/>
          <w:rtl/>
          <w:lang w:bidi="ar-MA"/>
        </w:rPr>
        <w:t xml:space="preserve">كمال </w:t>
      </w:r>
      <w:proofErr w:type="spellStart"/>
      <w:r w:rsidRPr="00032CBD">
        <w:rPr>
          <w:rFonts w:ascii="Simplified Arabic" w:hAnsi="Simplified Arabic" w:cs="Sultan Medium"/>
          <w:color w:val="0070C0"/>
          <w:sz w:val="36"/>
          <w:szCs w:val="36"/>
          <w:rtl/>
          <w:lang w:bidi="ar-MA"/>
        </w:rPr>
        <w:t>بلحركة</w:t>
      </w:r>
      <w:r w:rsidR="00617918" w:rsidRPr="00032CBD">
        <w:rPr>
          <w:rFonts w:ascii="Simplified Arabic" w:hAnsi="Simplified Arabic" w:cs="Sultan Medium"/>
          <w:sz w:val="36"/>
          <w:szCs w:val="36"/>
          <w:rtl/>
          <w:lang w:bidi="ar-MA"/>
        </w:rPr>
        <w:t>،</w:t>
      </w:r>
      <w:proofErr w:type="spellEnd"/>
      <w:r w:rsidRPr="00032CBD">
        <w:rPr>
          <w:rFonts w:ascii="Simplified Arabic" w:hAnsi="Simplified Arabic" w:cs="Sultan Medium"/>
          <w:sz w:val="36"/>
          <w:szCs w:val="36"/>
          <w:rtl/>
          <w:lang w:bidi="ar-MA"/>
        </w:rPr>
        <w:t xml:space="preserve"> </w:t>
      </w:r>
      <w:proofErr w:type="spellStart"/>
      <w:r w:rsidRPr="00032CBD">
        <w:rPr>
          <w:rFonts w:ascii="Simplified Arabic" w:hAnsi="Simplified Arabic" w:cs="Sultan Medium"/>
          <w:sz w:val="36"/>
          <w:szCs w:val="36"/>
          <w:rtl/>
          <w:lang w:bidi="ar-MA"/>
        </w:rPr>
        <w:t>د/</w:t>
      </w:r>
      <w:proofErr w:type="spellEnd"/>
      <w:r w:rsidRPr="00032CBD">
        <w:rPr>
          <w:rFonts w:ascii="Simplified Arabic" w:hAnsi="Simplified Arabic" w:cs="Sultan Medium"/>
          <w:sz w:val="36"/>
          <w:szCs w:val="36"/>
          <w:rtl/>
          <w:lang w:bidi="ar-MA"/>
        </w:rPr>
        <w:t xml:space="preserve"> </w:t>
      </w:r>
      <w:r w:rsidRPr="00032CBD">
        <w:rPr>
          <w:rFonts w:ascii="Simplified Arabic" w:hAnsi="Simplified Arabic" w:cs="Sultan Medium"/>
          <w:color w:val="0070C0"/>
          <w:sz w:val="36"/>
          <w:szCs w:val="36"/>
          <w:rtl/>
          <w:lang w:bidi="ar-MA"/>
        </w:rPr>
        <w:t xml:space="preserve">سعيد </w:t>
      </w:r>
      <w:proofErr w:type="spellStart"/>
      <w:r w:rsidRPr="00032CBD">
        <w:rPr>
          <w:rFonts w:ascii="Simplified Arabic" w:hAnsi="Simplified Arabic" w:cs="Sultan Medium"/>
          <w:color w:val="0070C0"/>
          <w:sz w:val="36"/>
          <w:szCs w:val="36"/>
          <w:rtl/>
          <w:lang w:bidi="ar-MA"/>
        </w:rPr>
        <w:t>العيطوني</w:t>
      </w:r>
      <w:proofErr w:type="spellEnd"/>
    </w:p>
    <w:p w:rsidR="00F555C2" w:rsidRPr="00032CBD" w:rsidRDefault="00F555C2" w:rsidP="00032CBD">
      <w:pPr>
        <w:bidi/>
        <w:spacing w:after="0"/>
        <w:jc w:val="center"/>
        <w:rPr>
          <w:rFonts w:ascii="Simplified Arabic" w:hAnsi="Simplified Arabic" w:cs="Sultan Medium"/>
          <w:b/>
          <w:bCs/>
          <w:sz w:val="36"/>
          <w:szCs w:val="36"/>
          <w:rtl/>
          <w:lang w:bidi="ar-MA"/>
        </w:rPr>
      </w:pPr>
      <w:r w:rsidRPr="00032CBD">
        <w:rPr>
          <w:rFonts w:ascii="Simplified Arabic" w:hAnsi="Simplified Arabic" w:cs="Sultan Medium"/>
          <w:b/>
          <w:bCs/>
          <w:sz w:val="36"/>
          <w:szCs w:val="36"/>
          <w:rtl/>
          <w:lang w:bidi="ar-MA"/>
        </w:rPr>
        <w:t>باحثان ب</w:t>
      </w:r>
      <w:r w:rsidR="00617918" w:rsidRPr="00032CBD">
        <w:rPr>
          <w:rFonts w:ascii="Simplified Arabic" w:hAnsi="Simplified Arabic" w:cs="Sultan Medium"/>
          <w:b/>
          <w:bCs/>
          <w:sz w:val="36"/>
          <w:szCs w:val="36"/>
          <w:rtl/>
          <w:lang w:bidi="ar-MA"/>
        </w:rPr>
        <w:t xml:space="preserve">مختبر القانون والمجتمع، </w:t>
      </w:r>
    </w:p>
    <w:p w:rsidR="00F555C2" w:rsidRPr="00032CBD" w:rsidRDefault="00617918" w:rsidP="00032CBD">
      <w:pPr>
        <w:bidi/>
        <w:spacing w:after="0"/>
        <w:jc w:val="center"/>
        <w:rPr>
          <w:rFonts w:ascii="Simplified Arabic" w:hAnsi="Simplified Arabic" w:cs="Sultan Medium"/>
          <w:b/>
          <w:bCs/>
          <w:color w:val="0070C0"/>
          <w:sz w:val="36"/>
          <w:szCs w:val="36"/>
          <w:rtl/>
          <w:lang w:bidi="ar-MA"/>
        </w:rPr>
      </w:pPr>
      <w:r w:rsidRPr="00032CBD">
        <w:rPr>
          <w:rFonts w:ascii="Simplified Arabic" w:hAnsi="Simplified Arabic" w:cs="Sultan Medium"/>
          <w:b/>
          <w:bCs/>
          <w:color w:val="0070C0"/>
          <w:sz w:val="36"/>
          <w:szCs w:val="36"/>
          <w:rtl/>
          <w:lang w:bidi="ar-MA"/>
        </w:rPr>
        <w:t xml:space="preserve">كلية العلوم القانونية والاقتصادية والاجتماعية، </w:t>
      </w:r>
    </w:p>
    <w:p w:rsidR="00032CBD" w:rsidRDefault="00617918" w:rsidP="00032CBD">
      <w:pPr>
        <w:pBdr>
          <w:bottom w:val="single" w:sz="6" w:space="1" w:color="auto"/>
        </w:pBdr>
        <w:bidi/>
        <w:spacing w:after="0"/>
        <w:jc w:val="center"/>
        <w:rPr>
          <w:rFonts w:ascii="Simplified Arabic" w:hAnsi="Simplified Arabic" w:cs="Sultan Medium"/>
          <w:b/>
          <w:bCs/>
          <w:sz w:val="36"/>
          <w:szCs w:val="36"/>
          <w:rtl/>
          <w:lang w:bidi="ar-MA"/>
        </w:rPr>
      </w:pPr>
      <w:r w:rsidRPr="00032CBD">
        <w:rPr>
          <w:rFonts w:ascii="Simplified Arabic" w:hAnsi="Simplified Arabic" w:cs="Sultan Medium"/>
          <w:b/>
          <w:bCs/>
          <w:sz w:val="36"/>
          <w:szCs w:val="36"/>
          <w:rtl/>
          <w:lang w:bidi="ar-MA"/>
        </w:rPr>
        <w:t xml:space="preserve">جامعة ابن </w:t>
      </w:r>
      <w:proofErr w:type="spellStart"/>
      <w:r w:rsidRPr="00032CBD">
        <w:rPr>
          <w:rFonts w:ascii="Simplified Arabic" w:hAnsi="Simplified Arabic" w:cs="Sultan Medium"/>
          <w:b/>
          <w:bCs/>
          <w:sz w:val="36"/>
          <w:szCs w:val="36"/>
          <w:rtl/>
          <w:lang w:bidi="ar-MA"/>
        </w:rPr>
        <w:t>زهر،</w:t>
      </w:r>
      <w:proofErr w:type="spellEnd"/>
      <w:r w:rsidRPr="00032CBD">
        <w:rPr>
          <w:rFonts w:ascii="Simplified Arabic" w:hAnsi="Simplified Arabic" w:cs="Sultan Medium"/>
          <w:b/>
          <w:bCs/>
          <w:sz w:val="36"/>
          <w:szCs w:val="36"/>
          <w:rtl/>
          <w:lang w:bidi="ar-MA"/>
        </w:rPr>
        <w:t xml:space="preserve"> أكادير ـ</w:t>
      </w:r>
    </w:p>
    <w:p w:rsidR="00984C3B" w:rsidRPr="00032CBD" w:rsidRDefault="00617918" w:rsidP="00032CBD">
      <w:pPr>
        <w:pBdr>
          <w:bottom w:val="single" w:sz="6" w:space="1" w:color="auto"/>
        </w:pBdr>
        <w:bidi/>
        <w:spacing w:after="0"/>
        <w:jc w:val="center"/>
        <w:rPr>
          <w:rFonts w:ascii="Simplified Arabic" w:hAnsi="Simplified Arabic" w:cs="Sultan Medium"/>
          <w:b/>
          <w:bCs/>
          <w:sz w:val="36"/>
          <w:szCs w:val="36"/>
          <w:lang w:bidi="ar-MA"/>
        </w:rPr>
      </w:pPr>
      <w:r w:rsidRPr="00032CBD">
        <w:rPr>
          <w:rFonts w:ascii="Simplified Arabic" w:hAnsi="Simplified Arabic" w:cs="Sultan Medium"/>
          <w:b/>
          <w:bCs/>
          <w:sz w:val="36"/>
          <w:szCs w:val="36"/>
          <w:rtl/>
          <w:lang w:bidi="ar-MA"/>
        </w:rPr>
        <w:t xml:space="preserve"> </w:t>
      </w:r>
      <w:proofErr w:type="gramStart"/>
      <w:r w:rsidRPr="00032CBD">
        <w:rPr>
          <w:rFonts w:ascii="Simplified Arabic" w:hAnsi="Simplified Arabic" w:cs="Sultan Medium"/>
          <w:b/>
          <w:bCs/>
          <w:sz w:val="36"/>
          <w:szCs w:val="36"/>
          <w:rtl/>
          <w:lang w:bidi="ar-MA"/>
        </w:rPr>
        <w:t>المغرب</w:t>
      </w:r>
      <w:proofErr w:type="gramEnd"/>
    </w:p>
    <w:p w:rsidR="00762389" w:rsidRPr="00032CBD" w:rsidRDefault="00762389" w:rsidP="00762389">
      <w:pPr>
        <w:bidi/>
        <w:spacing w:after="0" w:line="360" w:lineRule="auto"/>
        <w:jc w:val="center"/>
        <w:rPr>
          <w:rFonts w:ascii="ae_Cortoba" w:eastAsia="Times New Roman" w:hAnsi="ae_Cortoba" w:cs="Sultan Medium"/>
          <w:noProof/>
          <w:color w:val="000000"/>
          <w:sz w:val="32"/>
          <w:szCs w:val="32"/>
          <w:rtl/>
          <w:lang w:val="en-US" w:eastAsia="ar-SA" w:bidi="ar-MA"/>
        </w:rPr>
      </w:pPr>
      <w:r w:rsidRPr="00032CBD">
        <w:rPr>
          <w:rFonts w:ascii="ae_Cortoba" w:eastAsia="Times New Roman" w:hAnsi="ae_Cortoba" w:cs="Sultan Medium" w:hint="cs"/>
          <w:noProof/>
          <w:color w:val="000000"/>
          <w:sz w:val="32"/>
          <w:szCs w:val="32"/>
          <w:rtl/>
          <w:lang w:val="en-US" w:eastAsia="ar-SA" w:bidi="ar-MA"/>
        </w:rPr>
        <w:t>بحث  منشور</w:t>
      </w:r>
    </w:p>
    <w:p w:rsidR="00762389" w:rsidRPr="00032CBD" w:rsidRDefault="00762389" w:rsidP="00762389">
      <w:pPr>
        <w:tabs>
          <w:tab w:val="right" w:pos="281"/>
          <w:tab w:val="left" w:pos="720"/>
          <w:tab w:val="right" w:pos="990"/>
        </w:tabs>
        <w:bidi/>
        <w:spacing w:after="0" w:line="240" w:lineRule="auto"/>
        <w:ind w:left="-2"/>
        <w:jc w:val="center"/>
        <w:rPr>
          <w:rFonts w:ascii="ae_Cortoba" w:eastAsia="Times New Roman" w:hAnsi="ae_Cortoba" w:cs="Sultan Medium"/>
          <w:noProof/>
          <w:color w:val="000000"/>
          <w:sz w:val="40"/>
          <w:szCs w:val="40"/>
          <w:rtl/>
          <w:lang w:val="en-US" w:eastAsia="ar-SA" w:bidi="ar-MA"/>
        </w:rPr>
      </w:pPr>
      <w:r w:rsidRPr="00032CBD">
        <w:rPr>
          <w:rFonts w:ascii="ae_Cortoba" w:eastAsia="Times New Roman" w:hAnsi="ae_Cortoba" w:cs="Sultan Medium" w:hint="cs"/>
          <w:noProof/>
          <w:color w:val="4F6228" w:themeColor="accent3" w:themeShade="80"/>
          <w:sz w:val="40"/>
          <w:szCs w:val="40"/>
          <w:rtl/>
          <w:lang w:val="en-US" w:eastAsia="ar-SA" w:bidi="ar-MA"/>
        </w:rPr>
        <w:t>بالمجلة الشؤون القانونية والقضائية</w:t>
      </w:r>
    </w:p>
    <w:p w:rsidR="00762389" w:rsidRPr="00032CBD" w:rsidRDefault="00762389" w:rsidP="00762389">
      <w:pPr>
        <w:bidi/>
        <w:spacing w:after="0" w:line="360" w:lineRule="auto"/>
        <w:jc w:val="center"/>
        <w:rPr>
          <w:rFonts w:cs="Fanan"/>
          <w:b/>
          <w:bCs/>
          <w:color w:val="0000FF"/>
          <w:sz w:val="32"/>
          <w:szCs w:val="32"/>
          <w:rtl/>
          <w:lang w:bidi="ar-MA"/>
        </w:rPr>
      </w:pPr>
      <w:r w:rsidRPr="00032CBD">
        <w:rPr>
          <w:rFonts w:ascii="ae_Cortoba" w:eastAsia="Times New Roman" w:hAnsi="ae_Cortoba" w:cs="Sultan Medium" w:hint="cs"/>
          <w:noProof/>
          <w:color w:val="000000"/>
          <w:sz w:val="32"/>
          <w:szCs w:val="32"/>
          <w:rtl/>
          <w:lang w:val="en-US" w:eastAsia="ar-SA" w:bidi="ar-MA"/>
        </w:rPr>
        <w:t xml:space="preserve">العدد </w:t>
      </w:r>
      <w:proofErr w:type="spellStart"/>
      <w:r w:rsidRPr="00032CBD">
        <w:rPr>
          <w:rFonts w:cs="Fanan" w:hint="cs"/>
          <w:b/>
          <w:bCs/>
          <w:color w:val="0000FF"/>
          <w:sz w:val="32"/>
          <w:szCs w:val="32"/>
          <w:rtl/>
          <w:lang w:bidi="ar-MA"/>
        </w:rPr>
        <w:t>7</w:t>
      </w:r>
      <w:r w:rsidRPr="00032CBD">
        <w:rPr>
          <w:rFonts w:ascii="ae_Cortoba" w:eastAsia="Times New Roman" w:hAnsi="ae_Cortoba" w:cs="Sultan Medium" w:hint="cs"/>
          <w:noProof/>
          <w:color w:val="000000"/>
          <w:sz w:val="32"/>
          <w:szCs w:val="32"/>
          <w:rtl/>
          <w:lang w:val="en-US" w:eastAsia="ar-SA" w:bidi="ar-MA"/>
        </w:rPr>
        <w:t>،</w:t>
      </w:r>
      <w:proofErr w:type="spellEnd"/>
      <w:r w:rsidRPr="00032CBD">
        <w:rPr>
          <w:rFonts w:ascii="ae_Cortoba" w:eastAsia="Times New Roman" w:hAnsi="ae_Cortoba" w:cs="Sultan Medium" w:hint="cs"/>
          <w:noProof/>
          <w:color w:val="000000"/>
          <w:sz w:val="32"/>
          <w:szCs w:val="32"/>
          <w:rtl/>
          <w:lang w:val="en-US" w:eastAsia="ar-SA" w:bidi="ar-MA"/>
        </w:rPr>
        <w:t xml:space="preserve"> سنة</w:t>
      </w:r>
      <w:r w:rsidRPr="00032CBD">
        <w:rPr>
          <w:rFonts w:cs="Fanan"/>
          <w:b/>
          <w:bCs/>
          <w:color w:val="0000FF"/>
          <w:sz w:val="32"/>
          <w:szCs w:val="32"/>
          <w:lang w:bidi="ar-MA"/>
        </w:rPr>
        <w:t>2020</w:t>
      </w:r>
    </w:p>
    <w:p w:rsidR="00751691" w:rsidRPr="00861467" w:rsidRDefault="00751691" w:rsidP="00861467">
      <w:pPr>
        <w:spacing w:after="0" w:line="360" w:lineRule="auto"/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br w:type="page"/>
      </w:r>
    </w:p>
    <w:p w:rsidR="00EF2126" w:rsidRPr="00861467" w:rsidRDefault="00A76E0F" w:rsidP="00861467">
      <w:pPr>
        <w:bidi/>
        <w:spacing w:line="360" w:lineRule="auto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proofErr w:type="gram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lastRenderedPageBreak/>
        <w:t>توطئة :</w:t>
      </w:r>
      <w:proofErr w:type="gramEnd"/>
    </w:p>
    <w:p w:rsidR="00AB3FFE" w:rsidRPr="00861467" w:rsidRDefault="00551FF6" w:rsidP="00861467">
      <w:pPr>
        <w:bidi/>
        <w:spacing w:line="360" w:lineRule="auto"/>
        <w:ind w:firstLine="651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شغل </w:t>
      </w:r>
      <w:r w:rsidR="0020471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الخلاف</w:t>
      </w:r>
      <w:r w:rsidR="00AB3FFE" w:rsidRPr="00861467">
        <w:rPr>
          <w:rFonts w:ascii="Simplified Arabic" w:hAnsi="Simplified Arabic" w:cs="Sultan Medium"/>
          <w:sz w:val="28"/>
          <w:szCs w:val="28"/>
          <w:lang w:bidi="ar-MA"/>
        </w:rPr>
        <w:t xml:space="preserve"> </w:t>
      </w:r>
      <w:r w:rsidR="0020471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الفقهي والحجاج الفكري </w:t>
      </w:r>
      <w:r w:rsidR="002B62D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العقل </w:t>
      </w:r>
      <w:proofErr w:type="spellStart"/>
      <w:r w:rsidR="0020471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الإنساني</w:t>
      </w:r>
      <w:r w:rsidR="0069371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proofErr w:type="spellEnd"/>
      <w:r w:rsidR="0069371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="0020471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وغمرت قضاياه ساحات المناظرة والجدل</w:t>
      </w:r>
      <w:r w:rsidR="0069371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بين </w:t>
      </w:r>
      <w:proofErr w:type="spellStart"/>
      <w:r w:rsidR="0069371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العلماء</w:t>
      </w:r>
      <w:r w:rsidR="0020471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proofErr w:type="spellEnd"/>
      <w:r w:rsidR="0020471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مما وسع مدارك</w:t>
      </w:r>
      <w:r w:rsidR="00AB3FFE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هم</w:t>
      </w:r>
      <w:r w:rsidR="0020471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="0069371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وملكاتهم الفكرية </w:t>
      </w:r>
      <w:r w:rsidR="00AB3FFE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والفقهية </w:t>
      </w:r>
      <w:proofErr w:type="spellStart"/>
      <w:r w:rsidR="0069371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والاجتهادية،</w:t>
      </w:r>
      <w:proofErr w:type="spellEnd"/>
      <w:r w:rsidR="0069371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وأثرى ذلك الفكر</w:t>
      </w:r>
      <w:r w:rsidR="00FB4941">
        <w:rPr>
          <w:rFonts w:ascii="Simplified Arabic" w:hAnsi="Simplified Arabic" w:cs="Sultan Medium" w:hint="cs"/>
          <w:sz w:val="28"/>
          <w:szCs w:val="28"/>
          <w:rtl/>
          <w:lang w:bidi="ar-MA"/>
        </w:rPr>
        <w:t>َ</w:t>
      </w:r>
      <w:r w:rsidR="0069371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الفقهي وحركة التأليف في الخلاف العالي </w:t>
      </w:r>
      <w:proofErr w:type="spellStart"/>
      <w:r w:rsidR="0069371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والمذهبي،</w:t>
      </w:r>
      <w:proofErr w:type="spellEnd"/>
      <w:r w:rsidR="0069371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مما علم الفكر الإنساني والإسلامي مبادئ وقواعد الخلاف وأصول الحجاج وقواعد المناظرة والاستدلال العقلي </w:t>
      </w:r>
      <w:proofErr w:type="spellStart"/>
      <w:r w:rsidR="0069371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والنصي،</w:t>
      </w:r>
      <w:proofErr w:type="spellEnd"/>
      <w:r w:rsidR="0069371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وأنشأ قواعد مرنة ومطردة لفهم النصوص وتفسيرها وحسن تأويلها. وعلم </w:t>
      </w:r>
      <w:r w:rsidR="00AB3FFE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العقل</w:t>
      </w:r>
      <w:r w:rsidR="0069371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الفقهي </w:t>
      </w:r>
      <w:proofErr w:type="gramStart"/>
      <w:r w:rsidR="0069371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تعدد</w:t>
      </w:r>
      <w:proofErr w:type="gramEnd"/>
      <w:r w:rsidR="0069371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="0020471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وجهات النظر للمسألة 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والنازلة الواحدة</w:t>
      </w:r>
      <w:r w:rsidR="0069371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وقبولها</w:t>
      </w:r>
      <w:r w:rsidR="00AB3FFE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.</w:t>
      </w:r>
    </w:p>
    <w:p w:rsidR="00204711" w:rsidRPr="00861467" w:rsidRDefault="00AB3FFE" w:rsidP="00861467">
      <w:pPr>
        <w:bidi/>
        <w:spacing w:line="360" w:lineRule="auto"/>
        <w:ind w:firstLine="651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ومرد ذلك </w:t>
      </w:r>
      <w:r w:rsidR="00551FF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كون </w:t>
      </w:r>
      <w:r w:rsidR="0020471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النصوص الشرعية </w:t>
      </w:r>
      <w:r w:rsidR="00551FF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متناهية ومحدودة و</w:t>
      </w:r>
      <w:r w:rsidR="0020471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ضيقة </w:t>
      </w:r>
      <w:r w:rsidR="00551FF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عددا وزمانا </w:t>
      </w:r>
      <w:r w:rsidR="0020471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عن استيعاب </w:t>
      </w:r>
      <w:r w:rsidR="00551FF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جميع ال</w:t>
      </w:r>
      <w:r w:rsidR="0020471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جزئيات </w:t>
      </w:r>
      <w:r w:rsidR="00551FF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</w:t>
      </w:r>
      <w:r w:rsidR="0020471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النوازل</w:t>
      </w:r>
      <w:r w:rsidR="0069371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المستمرة والمتناسلة </w:t>
      </w:r>
      <w:proofErr w:type="spellStart"/>
      <w:r w:rsidR="0069371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واللامتناهية</w:t>
      </w:r>
      <w:r w:rsidR="00551FF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في مقابل سعتها </w:t>
      </w:r>
      <w:r w:rsidR="00551FF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من حيث</w:t>
      </w:r>
      <w:r w:rsidR="0020471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مقاصدها </w:t>
      </w:r>
      <w:r w:rsidR="00551FF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وقواعدها الكلية </w:t>
      </w:r>
      <w:proofErr w:type="spellStart"/>
      <w:r w:rsidR="00551FF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والجزئ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ي</w:t>
      </w:r>
      <w:r w:rsidR="00551FF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ة،</w:t>
      </w:r>
      <w:proofErr w:type="spellEnd"/>
      <w:r w:rsidR="00551FF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وب</w:t>
      </w:r>
      <w:r w:rsidR="0069371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النظر إلى</w:t>
      </w:r>
      <w:r w:rsidR="00551FF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ما أصلته </w:t>
      </w:r>
      <w:r w:rsidR="00FB4941" w:rsidRPr="00861467">
        <w:rPr>
          <w:rFonts w:ascii="Simplified Arabic" w:hAnsi="Simplified Arabic" w:cs="Sultan Medium" w:hint="cs"/>
          <w:sz w:val="28"/>
          <w:szCs w:val="28"/>
          <w:rtl/>
          <w:lang w:bidi="ar-MA"/>
        </w:rPr>
        <w:t>وأثلثه</w:t>
      </w:r>
      <w:r w:rsidR="00551FF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هذه النصوص </w:t>
      </w:r>
      <w:r w:rsidR="00551FF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من مبادئ وغايات.</w:t>
      </w:r>
    </w:p>
    <w:p w:rsidR="006F362B" w:rsidRPr="00861467" w:rsidRDefault="002B62DC" w:rsidP="00861467">
      <w:pPr>
        <w:bidi/>
        <w:spacing w:line="360" w:lineRule="auto"/>
        <w:ind w:firstLine="651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proofErr w:type="gram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لذا</w:t>
      </w:r>
      <w:proofErr w:type="gram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اهت</w:t>
      </w:r>
      <w:r w:rsidR="006F362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م 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العلماء</w:t>
      </w:r>
      <w:r w:rsidR="0041233B">
        <w:rPr>
          <w:rFonts w:ascii="Simplified Arabic" w:hAnsi="Simplified Arabic" w:cs="Sultan Medium" w:hint="cs"/>
          <w:sz w:val="28"/>
          <w:szCs w:val="28"/>
          <w:rtl/>
          <w:lang w:bidi="ar-MA"/>
        </w:rPr>
        <w:t xml:space="preserve"> </w:t>
      </w:r>
      <w:r w:rsidR="0069371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بالخلاف </w:t>
      </w:r>
      <w:r w:rsidR="006F362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وافردوا له مصنفات </w:t>
      </w:r>
      <w:r w:rsidR="0069371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حتى غدا العلم ب</w:t>
      </w:r>
      <w:r w:rsidR="006F362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الاختلاف والخلاف</w:t>
      </w:r>
      <w:r w:rsidR="0069371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شرطا في العالم والفقيه والمفتي </w:t>
      </w:r>
      <w:proofErr w:type="spellStart"/>
      <w:r w:rsidR="0069371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والقاضي</w:t>
      </w:r>
      <w:r w:rsidR="006F362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proofErr w:type="spellEnd"/>
      <w:r w:rsidR="006F362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="0069371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وصار </w:t>
      </w:r>
      <w:r w:rsidR="006F362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أ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علم الناس أبصرهم </w:t>
      </w:r>
      <w:r w:rsidR="00AB3FFE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وأعلمهم بالخلاف</w:t>
      </w:r>
      <w:r w:rsidR="0069371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. وعليه </w:t>
      </w:r>
      <w:r w:rsidR="006F362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اعتبر </w:t>
      </w:r>
      <w:r w:rsidR="0069371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الإمام </w:t>
      </w:r>
      <w:r w:rsidR="006F362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الشاطبي </w:t>
      </w:r>
      <w:r w:rsidR="0069371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لعلم معرفة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الاختلاف،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"ومن لم يعرف اختلاف القراء ليس بقارئ ومن لم يعرف اختلاف الفقهاء ليس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بفقيه،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وعن عطاء</w:t>
      </w:r>
      <w:r w:rsidR="005159C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proofErr w:type="spellStart"/>
      <w:r w:rsidR="005159C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قال: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لا ينبغي لأحد أن يفتي الناس حتى يكو</w:t>
      </w:r>
      <w:r w:rsidR="006104B8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ن عالما باختلاف </w:t>
      </w:r>
      <w:proofErr w:type="spellStart"/>
      <w:r w:rsidR="006104B8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الناس،</w:t>
      </w:r>
      <w:proofErr w:type="spellEnd"/>
      <w:r w:rsidR="006104B8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فإن</w:t>
      </w:r>
      <w:r w:rsidR="005159C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لم ي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كن كذلك رد</w:t>
      </w:r>
      <w:r w:rsidR="006104B8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من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العلم ما هو </w:t>
      </w:r>
      <w:r w:rsidR="00BE087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أوثق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من الذي في يديه"</w:t>
      </w:r>
      <w:proofErr w:type="spellStart"/>
      <w:r w:rsidR="00A01603" w:rsidRPr="00861467">
        <w:rPr>
          <w:rStyle w:val="Appelnotedebasdep"/>
          <w:rFonts w:asciiTheme="minorHAnsi" w:hAnsiTheme="minorHAnsi" w:cstheme="minorHAnsi"/>
          <w:color w:val="0000FF"/>
          <w:sz w:val="28"/>
          <w:szCs w:val="28"/>
          <w:rtl/>
        </w:rPr>
        <w:t>(</w:t>
      </w:r>
      <w:proofErr w:type="spellEnd"/>
      <w:r w:rsidR="00A01603" w:rsidRPr="00861467">
        <w:rPr>
          <w:rStyle w:val="Appelnotedebasdep"/>
          <w:rFonts w:asciiTheme="minorHAnsi" w:hAnsiTheme="minorHAnsi" w:cstheme="minorHAnsi"/>
          <w:color w:val="0000FF"/>
          <w:sz w:val="28"/>
          <w:szCs w:val="28"/>
          <w:rtl/>
        </w:rPr>
        <w:footnoteReference w:id="1"/>
      </w:r>
      <w:proofErr w:type="spellStart"/>
      <w:r w:rsidR="00A01603" w:rsidRPr="00861467">
        <w:rPr>
          <w:rStyle w:val="Appelnotedebasdep"/>
          <w:rFonts w:asciiTheme="minorHAnsi" w:hAnsiTheme="minorHAnsi" w:cstheme="minorHAnsi"/>
          <w:color w:val="0000FF"/>
          <w:sz w:val="28"/>
          <w:szCs w:val="28"/>
          <w:rtl/>
        </w:rPr>
        <w:t>)</w:t>
      </w:r>
      <w:proofErr w:type="spellEnd"/>
    </w:p>
    <w:p w:rsidR="00E3385A" w:rsidRPr="00861467" w:rsidRDefault="00693716" w:rsidP="00861467">
      <w:pPr>
        <w:bidi/>
        <w:spacing w:line="360" w:lineRule="auto"/>
        <w:ind w:firstLine="651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proofErr w:type="gram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ولم</w:t>
      </w:r>
      <w:proofErr w:type="gram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تكن </w:t>
      </w:r>
      <w:r w:rsidR="00BE087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مسائل 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الميراث والوصايا بمعزل</w:t>
      </w:r>
      <w:r w:rsidR="00E3385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عن مجال الخلاف وتعدد النظر</w:t>
      </w:r>
      <w:r w:rsidR="002B62D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حيث </w:t>
      </w:r>
      <w:r w:rsidR="00E3385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اجتهد</w:t>
      </w:r>
      <w:r w:rsidR="002B62D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proofErr w:type="spellStart"/>
      <w:r w:rsidR="002B62D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الصحابة</w:t>
      </w:r>
      <w:r w:rsidR="00BE087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proofErr w:type="spellEnd"/>
      <w:r w:rsidR="002B62D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والفقهاء </w:t>
      </w:r>
      <w:r w:rsidR="00E3385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في كثير من ا</w:t>
      </w:r>
      <w:r w:rsidR="002B62D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لنوازل </w:t>
      </w:r>
      <w:r w:rsidR="00E3385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الواقعة واختلفوا فيها بناء على ما تقعد ع</w:t>
      </w:r>
      <w:r w:rsidR="00706292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ن</w:t>
      </w:r>
      <w:r w:rsidR="00E3385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دهم من ضوابط ومبادئ الخلاف والمناظرة.</w:t>
      </w:r>
    </w:p>
    <w:p w:rsidR="00706292" w:rsidRPr="00861467" w:rsidRDefault="00706292" w:rsidP="00861467">
      <w:pPr>
        <w:bidi/>
        <w:spacing w:line="360" w:lineRule="auto"/>
        <w:ind w:firstLine="651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proofErr w:type="gram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lastRenderedPageBreak/>
        <w:t>وهو</w:t>
      </w:r>
      <w:proofErr w:type="gram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الأمر الذي </w:t>
      </w:r>
      <w:r w:rsidR="00AB3FFE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ي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طرقه هذا البحث الأول من سلسلة بحوث تخص المسائل الشاذة في قضايا الإرث التي وردت في مدونة الأسرة المغربية باعتبارها القانون المغربي المنظم لميراث المسلمين.</w:t>
      </w:r>
      <w:proofErr w:type="spellStart"/>
      <w:r w:rsidR="00F56824" w:rsidRPr="00861467">
        <w:rPr>
          <w:rStyle w:val="Appelnotedebasdep"/>
          <w:rFonts w:asciiTheme="minorHAnsi" w:hAnsiTheme="minorHAnsi" w:cstheme="minorHAnsi"/>
          <w:color w:val="0000FF"/>
          <w:sz w:val="28"/>
          <w:szCs w:val="28"/>
          <w:rtl/>
        </w:rPr>
        <w:t>(</w:t>
      </w:r>
      <w:proofErr w:type="spellEnd"/>
      <w:r w:rsidR="00F56824" w:rsidRPr="00861467">
        <w:rPr>
          <w:rStyle w:val="Appelnotedebasdep"/>
          <w:rFonts w:asciiTheme="minorHAnsi" w:hAnsiTheme="minorHAnsi" w:cstheme="minorHAnsi"/>
          <w:color w:val="0000FF"/>
          <w:sz w:val="28"/>
          <w:szCs w:val="28"/>
        </w:rPr>
        <w:footnoteReference w:id="2"/>
      </w:r>
      <w:proofErr w:type="spellStart"/>
      <w:r w:rsidR="00F56824" w:rsidRPr="00861467">
        <w:rPr>
          <w:rStyle w:val="Appelnotedebasdep"/>
          <w:rFonts w:asciiTheme="minorHAnsi" w:hAnsiTheme="minorHAnsi" w:cstheme="minorHAnsi"/>
          <w:color w:val="0000FF"/>
          <w:sz w:val="28"/>
          <w:szCs w:val="28"/>
          <w:rtl/>
        </w:rPr>
        <w:t>)</w:t>
      </w:r>
      <w:proofErr w:type="spellEnd"/>
    </w:p>
    <w:p w:rsidR="00706292" w:rsidRPr="00861467" w:rsidRDefault="00AB3FFE" w:rsidP="00861467">
      <w:pPr>
        <w:bidi/>
        <w:spacing w:line="360" w:lineRule="auto"/>
        <w:ind w:firstLine="651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proofErr w:type="gram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حيث</w:t>
      </w:r>
      <w:proofErr w:type="gram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خصصت</w:t>
      </w:r>
      <w:r w:rsidR="002B62D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لها </w:t>
      </w:r>
      <w:r w:rsidR="00A76E0F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مدونة الأسرة 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قسمها</w:t>
      </w:r>
      <w:r w:rsidR="00A76E0F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السابع من 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الكتاب</w:t>
      </w:r>
      <w:r w:rsidR="00A76E0F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proofErr w:type="spellStart"/>
      <w:r w:rsidR="00A76E0F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السادس</w:t>
      </w:r>
      <w:r w:rsidR="00BE087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="00BE087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وهي </w:t>
      </w:r>
      <w:r w:rsidR="00397B9F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مسائل </w:t>
      </w:r>
      <w:r w:rsidR="00706292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تسع </w:t>
      </w:r>
      <w:r w:rsidR="00FE0F4F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نظمتها </w:t>
      </w:r>
      <w:r w:rsidR="002B27BF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ب</w:t>
      </w:r>
      <w:r w:rsidR="00FE0F4F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المواد من </w:t>
      </w:r>
      <w:r w:rsidR="00FE0F4F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360</w:t>
      </w:r>
      <w:r w:rsidR="00FE0F4F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إلى </w:t>
      </w:r>
      <w:proofErr w:type="spellStart"/>
      <w:r w:rsidR="00FE0F4F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368</w:t>
      </w:r>
      <w:r w:rsidR="00DD59A7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proofErr w:type="spellEnd"/>
      <w:r w:rsidR="00DD59A7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="007C454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</w:t>
      </w:r>
      <w:r w:rsidR="0000243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وصفته</w:t>
      </w:r>
      <w:r w:rsidR="00FE0F4F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ا </w:t>
      </w:r>
      <w:r w:rsidR="0000243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بال</w:t>
      </w:r>
      <w:r w:rsidR="00FE0F4F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حالات </w:t>
      </w:r>
      <w:proofErr w:type="spellStart"/>
      <w:r w:rsidR="0000243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</w:t>
      </w:r>
      <w:r w:rsidR="00FE0F4F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خاصة</w:t>
      </w:r>
      <w:r w:rsidR="0000243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proofErr w:type="spellEnd"/>
      <w:r w:rsidR="0000243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="00FA6B7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</w:t>
      </w:r>
      <w:r w:rsidR="00FE0F4F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ضبطتها بصور </w:t>
      </w:r>
      <w:proofErr w:type="spellStart"/>
      <w:r w:rsidR="009D029E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فريدة</w:t>
      </w:r>
      <w:r w:rsidR="0000243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="00FA6B7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واع</w:t>
      </w:r>
      <w:r w:rsidR="003D5EC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ت</w:t>
      </w:r>
      <w:r w:rsidR="00FA6B7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برتها</w:t>
      </w:r>
      <w:r w:rsidR="002C656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شاذة</w:t>
      </w:r>
      <w:r w:rsidR="00FE0F4F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ع</w:t>
      </w:r>
      <w:r w:rsidR="002C656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ما جرت عليه</w:t>
      </w:r>
      <w:r w:rsidR="00FE0F4F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</w:t>
      </w:r>
      <w:r w:rsidR="00B9552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ق</w:t>
      </w:r>
      <w:r w:rsidR="00FE0F4F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واعد والضواب</w:t>
      </w:r>
      <w:r w:rsidR="00E3406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ط</w:t>
      </w:r>
      <w:r w:rsidR="00B9552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العامة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="0000243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للإرث </w:t>
      </w:r>
      <w:r w:rsidR="00706292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الواردة فيما سبقها من مواد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="00FA6B7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مدونة الأسرة</w:t>
      </w:r>
      <w:r w:rsidR="00706292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.</w:t>
      </w:r>
    </w:p>
    <w:p w:rsidR="003D5ECC" w:rsidRPr="00861467" w:rsidRDefault="00AB3FFE" w:rsidP="00861467">
      <w:pPr>
        <w:bidi/>
        <w:spacing w:line="360" w:lineRule="auto"/>
        <w:ind w:firstLine="651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وعلل المشرع الأسري المغربي</w:t>
      </w:r>
      <w:r w:rsidR="00706292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شذوذ هذه الحالات بمخالفتها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="00706292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للقواعد العامة </w:t>
      </w:r>
      <w:r w:rsidR="002B46E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القواعد الضابطة والناظمة للفرائض الإرثية وفق مدونة الأسرة المغربية. سواء </w:t>
      </w:r>
      <w:r w:rsidR="00706292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في </w:t>
      </w:r>
      <w:r w:rsidR="0000243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حساب </w:t>
      </w:r>
      <w:proofErr w:type="spellStart"/>
      <w:r w:rsidR="0000243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الفرائض،</w:t>
      </w:r>
      <w:proofErr w:type="spellEnd"/>
      <w:r w:rsidR="0000243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="00FA6B7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وفي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="002B46E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التفاضل في </w:t>
      </w:r>
      <w:proofErr w:type="spellStart"/>
      <w:r w:rsidR="002B46E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الميراث</w:t>
      </w:r>
      <w:r w:rsidR="00E3406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proofErr w:type="spellEnd"/>
      <w:r w:rsidR="00E3406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="007C454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أ</w:t>
      </w:r>
      <w:r w:rsidR="00E3406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</w:t>
      </w:r>
      <w:r w:rsidR="00FA6B7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في </w:t>
      </w:r>
      <w:r w:rsidR="00E3406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شروط </w:t>
      </w:r>
      <w:proofErr w:type="spellStart"/>
      <w:r w:rsidR="00E3406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التعصيب،</w:t>
      </w:r>
      <w:proofErr w:type="spellEnd"/>
      <w:r w:rsidR="00E3406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="00902768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وشروط الاشتراك بين أصحاب </w:t>
      </w:r>
      <w:proofErr w:type="spellStart"/>
      <w:r w:rsidR="00902768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الفروض،</w:t>
      </w:r>
      <w:proofErr w:type="spellEnd"/>
      <w:r w:rsidR="00902768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proofErr w:type="spellStart"/>
      <w:r w:rsidR="007C454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أ</w:t>
      </w:r>
      <w:r w:rsidR="00E3406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وقواعد</w:t>
      </w:r>
      <w:proofErr w:type="spellEnd"/>
      <w:r w:rsidR="00E3406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proofErr w:type="spellStart"/>
      <w:r w:rsidR="00E3406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التأصيل</w:t>
      </w:r>
      <w:r w:rsidR="0000243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proofErr w:type="spellEnd"/>
      <w:r w:rsidR="00E3406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proofErr w:type="spellStart"/>
      <w:r w:rsidR="00E3406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والتصحيح</w:t>
      </w:r>
      <w:r w:rsidR="0000243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proofErr w:type="spellEnd"/>
      <w:r w:rsidR="00E3406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proofErr w:type="spellStart"/>
      <w:r w:rsidR="00E3406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والعول</w:t>
      </w:r>
      <w:r w:rsidR="00F64E67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proofErr w:type="spellEnd"/>
      <w:r w:rsidR="006377E9" w:rsidRPr="00861467">
        <w:rPr>
          <w:rFonts w:ascii="Simplified Arabic" w:hAnsi="Simplified Arabic" w:cs="Sultan Medium"/>
          <w:sz w:val="28"/>
          <w:szCs w:val="28"/>
          <w:lang w:bidi="ar-MA"/>
        </w:rPr>
        <w:t xml:space="preserve"> </w:t>
      </w:r>
      <w:r w:rsidR="006377E9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وغيرها</w:t>
      </w:r>
      <w:r w:rsidR="006377E9" w:rsidRPr="00861467">
        <w:rPr>
          <w:rFonts w:ascii="Simplified Arabic" w:hAnsi="Simplified Arabic" w:cs="Sultan Medium"/>
          <w:sz w:val="28"/>
          <w:szCs w:val="28"/>
          <w:lang w:bidi="ar-MA"/>
        </w:rPr>
        <w:t>.</w:t>
      </w:r>
      <w:r w:rsidR="00902768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</w:p>
    <w:p w:rsidR="00B16258" w:rsidRPr="00861467" w:rsidRDefault="00B9552B" w:rsidP="00861467">
      <w:pPr>
        <w:bidi/>
        <w:spacing w:line="360" w:lineRule="auto"/>
        <w:ind w:firstLine="565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ولكن </w:t>
      </w:r>
      <w:r w:rsidR="00F64E67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في نظر</w:t>
      </w:r>
      <w:r w:rsidR="00984C3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نا</w:t>
      </w:r>
      <w:r w:rsidR="00F64E67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فإن هذه الحالات ليست شاذة كما ذهبت </w:t>
      </w:r>
      <w:r w:rsidR="003D5EC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إلى ذلك </w:t>
      </w:r>
      <w:r w:rsidR="00425102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مدونة </w:t>
      </w:r>
      <w:proofErr w:type="spellStart"/>
      <w:r w:rsidR="00425102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الأسرة،</w:t>
      </w:r>
      <w:proofErr w:type="spellEnd"/>
      <w:r w:rsidR="00425102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بل </w:t>
      </w:r>
      <w:r w:rsidR="002B46E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شذت </w:t>
      </w:r>
      <w:proofErr w:type="spellStart"/>
      <w:r w:rsidR="002B46E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منها</w:t>
      </w:r>
      <w:r w:rsidR="004C6E24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واحدة</w:t>
      </w:r>
      <w:proofErr w:type="spellEnd"/>
      <w:r w:rsidR="004C6E24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="002B46E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فقط</w:t>
      </w:r>
      <w:r w:rsidR="004C6E24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عن القواعد </w:t>
      </w:r>
      <w:r w:rsidR="0000243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العامة </w:t>
      </w:r>
      <w:proofErr w:type="spellStart"/>
      <w:r w:rsidR="0000243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للإرث،</w:t>
      </w:r>
      <w:proofErr w:type="spellEnd"/>
      <w:r w:rsidR="0000243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أما باقي</w:t>
      </w:r>
      <w:r w:rsidR="006377E9" w:rsidRPr="00861467">
        <w:rPr>
          <w:rFonts w:ascii="Simplified Arabic" w:hAnsi="Simplified Arabic" w:cs="Sultan Medium"/>
          <w:sz w:val="28"/>
          <w:szCs w:val="28"/>
          <w:lang w:bidi="ar-MA"/>
        </w:rPr>
        <w:t xml:space="preserve"> </w:t>
      </w:r>
      <w:r w:rsidR="0000243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</w:t>
      </w:r>
      <w:r w:rsidR="00B16258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حالات </w:t>
      </w:r>
      <w:r w:rsidR="0000243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فهي </w:t>
      </w:r>
      <w:r w:rsidR="00B16258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غير شاذة بل</w:t>
      </w:r>
      <w:r w:rsidR="0000243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منضبطة لقواعد الإرث</w:t>
      </w:r>
      <w:r w:rsidR="006377E9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="002B46E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ووقع في كثير منها </w:t>
      </w:r>
      <w:r w:rsidR="006377E9" w:rsidRPr="00861467">
        <w:rPr>
          <w:rFonts w:ascii="Simplified Arabic" w:hAnsi="Simplified Arabic" w:cs="Sultan Medium" w:hint="cs"/>
          <w:sz w:val="28"/>
          <w:szCs w:val="28"/>
          <w:rtl/>
          <w:lang w:bidi="ar-MA"/>
        </w:rPr>
        <w:t>سابقا ال</w:t>
      </w:r>
      <w:r w:rsidR="002B46E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خلاف بين الفقهاء.</w:t>
      </w:r>
    </w:p>
    <w:p w:rsidR="00CF7FA8" w:rsidRPr="00861467" w:rsidRDefault="006377E9" w:rsidP="00861467">
      <w:pPr>
        <w:bidi/>
        <w:spacing w:line="360" w:lineRule="auto"/>
        <w:ind w:firstLine="565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وسن</w:t>
      </w:r>
      <w:r w:rsidRPr="00861467">
        <w:rPr>
          <w:rFonts w:ascii="Simplified Arabic" w:hAnsi="Simplified Arabic" w:cs="Sultan Medium" w:hint="cs"/>
          <w:sz w:val="28"/>
          <w:szCs w:val="28"/>
          <w:rtl/>
          <w:lang w:bidi="ar-MA"/>
        </w:rPr>
        <w:t xml:space="preserve">قتصر في هذا البحث على </w:t>
      </w:r>
      <w:r w:rsidR="002B46E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مسألة "</w:t>
      </w:r>
      <w:proofErr w:type="spellStart"/>
      <w:r w:rsidR="00417BF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الغراوين</w:t>
      </w:r>
      <w:r w:rsidR="002B46E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"</w:t>
      </w:r>
      <w:proofErr w:type="spellEnd"/>
      <w:r w:rsidR="002B46E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Pr="00861467">
        <w:rPr>
          <w:rFonts w:ascii="Simplified Arabic" w:hAnsi="Simplified Arabic" w:cs="Sultan Medium" w:hint="cs"/>
          <w:sz w:val="28"/>
          <w:szCs w:val="28"/>
          <w:rtl/>
          <w:lang w:bidi="ar-MA"/>
        </w:rPr>
        <w:t xml:space="preserve">دراسة ونقدا </w:t>
      </w:r>
      <w:proofErr w:type="spellStart"/>
      <w:r w:rsidRPr="00861467">
        <w:rPr>
          <w:rFonts w:ascii="Simplified Arabic" w:hAnsi="Simplified Arabic" w:cs="Sultan Medium" w:hint="cs"/>
          <w:sz w:val="28"/>
          <w:szCs w:val="28"/>
          <w:rtl/>
          <w:lang w:bidi="ar-MA"/>
        </w:rPr>
        <w:t>وتعقبا،</w:t>
      </w:r>
      <w:proofErr w:type="spellEnd"/>
      <w:r w:rsidRPr="00861467">
        <w:rPr>
          <w:rFonts w:ascii="Simplified Arabic" w:hAnsi="Simplified Arabic" w:cs="Sultan Medium" w:hint="cs"/>
          <w:sz w:val="28"/>
          <w:szCs w:val="28"/>
          <w:rtl/>
          <w:lang w:bidi="ar-MA"/>
        </w:rPr>
        <w:t xml:space="preserve"> وقد نظمت المدونة هذه المسألة في المادة </w:t>
      </w:r>
      <w:proofErr w:type="spellStart"/>
      <w:r w:rsidR="002B46E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366،</w:t>
      </w:r>
      <w:proofErr w:type="spellEnd"/>
      <w:r w:rsidR="002B46E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وهي </w:t>
      </w:r>
      <w:r w:rsidR="0000243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الحالة التي </w:t>
      </w:r>
      <w:proofErr w:type="spellStart"/>
      <w:r w:rsidR="0000243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يجتمع</w:t>
      </w:r>
      <w:r w:rsidR="002B46E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فيها</w:t>
      </w:r>
      <w:proofErr w:type="spellEnd"/>
      <w:r w:rsidR="002B46E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="00C2547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الأبو</w:t>
      </w:r>
      <w:r w:rsidR="002B46E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</w:t>
      </w:r>
      <w:r w:rsidR="00C2547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ن </w:t>
      </w:r>
      <w:r w:rsidR="00A4141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ــ</w:t>
      </w:r>
      <w:r w:rsidR="00C2547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أي الأب والأم </w:t>
      </w:r>
      <w:r w:rsidR="00A4141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ــ </w:t>
      </w:r>
      <w:r w:rsidR="00C2547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مع أحد </w:t>
      </w:r>
      <w:proofErr w:type="spellStart"/>
      <w:r w:rsidR="00C2547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الزوجين،</w:t>
      </w:r>
      <w:proofErr w:type="spellEnd"/>
      <w:r w:rsidR="00C2547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="002B46E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ولها</w:t>
      </w:r>
      <w:r w:rsidRPr="00861467">
        <w:rPr>
          <w:rFonts w:ascii="Simplified Arabic" w:hAnsi="Simplified Arabic" w:cs="Sultan Medium" w:hint="cs"/>
          <w:sz w:val="28"/>
          <w:szCs w:val="28"/>
          <w:rtl/>
          <w:lang w:bidi="ar-MA"/>
        </w:rPr>
        <w:t xml:space="preserve"> </w:t>
      </w:r>
      <w:r w:rsidR="00B9699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صورتان</w:t>
      </w:r>
      <w:r w:rsidR="00CF7FA8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هما:</w:t>
      </w:r>
    </w:p>
    <w:p w:rsidR="00CF7FA8" w:rsidRPr="00861467" w:rsidRDefault="00B96996" w:rsidP="00FB4941">
      <w:pPr>
        <w:pStyle w:val="Paragraphedeliste"/>
        <w:numPr>
          <w:ilvl w:val="1"/>
          <w:numId w:val="3"/>
        </w:numPr>
        <w:bidi/>
        <w:spacing w:line="360" w:lineRule="auto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الأول</w:t>
      </w:r>
      <w:r w:rsidR="006377E9" w:rsidRPr="00861467">
        <w:rPr>
          <w:rFonts w:ascii="Simplified Arabic" w:hAnsi="Simplified Arabic" w:cs="Sultan Medium" w:hint="cs"/>
          <w:sz w:val="28"/>
          <w:szCs w:val="28"/>
          <w:rtl/>
          <w:lang w:bidi="ar-MA"/>
        </w:rPr>
        <w:t xml:space="preserve">ى </w:t>
      </w:r>
      <w:r w:rsidR="00FB4941">
        <w:rPr>
          <w:rFonts w:ascii="Simplified Arabic" w:hAnsi="Simplified Arabic" w:cs="Sultan Medium" w:hint="cs"/>
          <w:sz w:val="28"/>
          <w:szCs w:val="28"/>
          <w:rtl/>
          <w:lang w:bidi="ar-MA"/>
        </w:rPr>
        <w:t xml:space="preserve"> يرث </w:t>
      </w:r>
      <w:r w:rsidR="0055095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proofErr w:type="spellStart"/>
      <w:r w:rsidR="0055095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فيها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:</w:t>
      </w:r>
      <w:proofErr w:type="spellEnd"/>
      <w:r w:rsidR="00E319B2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الزوج </w:t>
      </w:r>
      <w:r w:rsidR="0055095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مع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الأب </w:t>
      </w:r>
      <w:r w:rsidR="00344C4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الأم</w:t>
      </w:r>
      <w:r w:rsidR="009D029E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.</w:t>
      </w:r>
    </w:p>
    <w:p w:rsidR="00AA7680" w:rsidRPr="00861467" w:rsidRDefault="001450F1" w:rsidP="00861467">
      <w:pPr>
        <w:pStyle w:val="Paragraphedeliste"/>
        <w:numPr>
          <w:ilvl w:val="1"/>
          <w:numId w:val="3"/>
        </w:numPr>
        <w:bidi/>
        <w:spacing w:line="360" w:lineRule="auto"/>
        <w:jc w:val="both"/>
        <w:rPr>
          <w:rFonts w:ascii="Simplified Arabic" w:hAnsi="Simplified Arabic" w:cs="Sultan Medium"/>
          <w:sz w:val="28"/>
          <w:szCs w:val="28"/>
          <w:lang w:bidi="ar-MA"/>
        </w:rPr>
      </w:pP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الثانية</w:t>
      </w:r>
      <w:r w:rsidR="006377E9" w:rsidRPr="00861467">
        <w:rPr>
          <w:rFonts w:ascii="Simplified Arabic" w:hAnsi="Simplified Arabic" w:cs="Sultan Medium" w:hint="cs"/>
          <w:sz w:val="28"/>
          <w:szCs w:val="28"/>
          <w:rtl/>
          <w:lang w:bidi="ar-MA"/>
        </w:rPr>
        <w:t xml:space="preserve"> </w:t>
      </w:r>
      <w:r w:rsidR="0055095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ت</w:t>
      </w:r>
      <w:r w:rsidR="00E319B2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رث </w:t>
      </w:r>
      <w:proofErr w:type="gramStart"/>
      <w:r w:rsidR="00E319B2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فيها :</w:t>
      </w:r>
      <w:proofErr w:type="gramEnd"/>
      <w:r w:rsidR="0055095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الزوجة</w:t>
      </w:r>
      <w:r w:rsidR="007C454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أو </w:t>
      </w:r>
      <w:r w:rsidR="00C55A8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الزوجات</w:t>
      </w:r>
      <w:r w:rsidR="0055095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 مع </w:t>
      </w:r>
      <w:r w:rsidR="00344C4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الأب والأم </w:t>
      </w:r>
      <w:r w:rsidR="0055095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.</w:t>
      </w:r>
    </w:p>
    <w:p w:rsidR="00C55A8A" w:rsidRPr="00861467" w:rsidRDefault="00336C44" w:rsidP="00861467">
      <w:pPr>
        <w:bidi/>
        <w:spacing w:before="240" w:line="360" w:lineRule="auto"/>
        <w:ind w:firstLine="565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وتسميان بمسألة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الغراوين،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تشبيها لهما بالكوكب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الأغر،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وتلقبان بالعمريتين لقضاء عمر </w:t>
      </w:r>
      <w:r w:rsidR="006377E9" w:rsidRPr="00861467">
        <w:rPr>
          <w:rFonts w:ascii="Simplified Arabic" w:hAnsi="Simplified Arabic" w:cs="Sultan Medium" w:hint="cs"/>
          <w:sz w:val="28"/>
          <w:szCs w:val="28"/>
          <w:rtl/>
          <w:lang w:bidi="ar-MA"/>
        </w:rPr>
        <w:t xml:space="preserve">رضي الله عنه 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فيهما بما </w:t>
      </w:r>
      <w:r w:rsidR="006377E9" w:rsidRPr="00861467">
        <w:rPr>
          <w:rFonts w:ascii="Simplified Arabic" w:hAnsi="Simplified Arabic" w:cs="Sultan Medium" w:hint="cs"/>
          <w:sz w:val="28"/>
          <w:szCs w:val="28"/>
          <w:rtl/>
          <w:lang w:bidi="ar-MA"/>
        </w:rPr>
        <w:t xml:space="preserve">قننته مدونة </w:t>
      </w:r>
      <w:proofErr w:type="spellStart"/>
      <w:r w:rsidR="006377E9" w:rsidRPr="00861467">
        <w:rPr>
          <w:rFonts w:ascii="Simplified Arabic" w:hAnsi="Simplified Arabic" w:cs="Sultan Medium" w:hint="cs"/>
          <w:sz w:val="28"/>
          <w:szCs w:val="28"/>
          <w:rtl/>
          <w:lang w:bidi="ar-MA"/>
        </w:rPr>
        <w:t>الأسرة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</w:t>
      </w:r>
      <w:r w:rsidR="006377E9" w:rsidRPr="00861467">
        <w:rPr>
          <w:rFonts w:ascii="Simplified Arabic" w:hAnsi="Simplified Arabic" w:cs="Sultan Medium" w:hint="cs"/>
          <w:sz w:val="28"/>
          <w:szCs w:val="28"/>
          <w:rtl/>
          <w:lang w:bidi="ar-MA"/>
        </w:rPr>
        <w:t xml:space="preserve">عرفت 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بالغريبتين لغرابتهما</w:t>
      </w:r>
      <w:proofErr w:type="spellStart"/>
      <w:r w:rsidR="006551D6" w:rsidRPr="00861467">
        <w:rPr>
          <w:rStyle w:val="Appelnotedebasdep"/>
          <w:rFonts w:asciiTheme="minorHAnsi" w:hAnsiTheme="minorHAnsi" w:cstheme="minorHAnsi"/>
          <w:color w:val="0000FF"/>
          <w:sz w:val="28"/>
          <w:szCs w:val="28"/>
          <w:rtl/>
        </w:rPr>
        <w:t>(</w:t>
      </w:r>
      <w:proofErr w:type="spellEnd"/>
      <w:r w:rsidR="006551D6" w:rsidRPr="00861467">
        <w:rPr>
          <w:rStyle w:val="Appelnotedebasdep"/>
          <w:rFonts w:asciiTheme="minorHAnsi" w:hAnsiTheme="minorHAnsi" w:cstheme="minorHAnsi"/>
          <w:color w:val="0000FF"/>
          <w:sz w:val="28"/>
          <w:szCs w:val="28"/>
          <w:rtl/>
        </w:rPr>
        <w:footnoteReference w:id="3"/>
      </w:r>
      <w:proofErr w:type="spellStart"/>
      <w:r w:rsidR="006551D6" w:rsidRPr="00861467">
        <w:rPr>
          <w:rStyle w:val="Appelnotedebasdep"/>
          <w:rFonts w:asciiTheme="minorHAnsi" w:hAnsiTheme="minorHAnsi" w:cstheme="minorHAnsi"/>
          <w:color w:val="0000FF"/>
          <w:sz w:val="28"/>
          <w:szCs w:val="28"/>
          <w:rtl/>
        </w:rPr>
        <w:t>)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. 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lastRenderedPageBreak/>
        <w:t>واشته</w:t>
      </w:r>
      <w:r w:rsidR="0000243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رت هذه المسألة بالخلاف الحاصل بي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ن الصحابة في </w:t>
      </w:r>
      <w:proofErr w:type="spellStart"/>
      <w:r w:rsidR="00AA768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الإفتاء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ب</w:t>
      </w:r>
      <w:r w:rsidR="0000243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ي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ن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الفرضين،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كإشهار الفرس الغراء من بين الخيل</w:t>
      </w:r>
      <w:proofErr w:type="spellStart"/>
      <w:r w:rsidR="006551D6" w:rsidRPr="00861467">
        <w:rPr>
          <w:rStyle w:val="Appelnotedebasdep"/>
          <w:rFonts w:asciiTheme="minorHAnsi" w:hAnsiTheme="minorHAnsi" w:cstheme="minorHAnsi"/>
          <w:b/>
          <w:bCs/>
          <w:color w:val="0000FF"/>
          <w:sz w:val="28"/>
          <w:szCs w:val="28"/>
          <w:rtl/>
        </w:rPr>
        <w:t>(</w:t>
      </w:r>
      <w:proofErr w:type="spellEnd"/>
      <w:r w:rsidR="006551D6" w:rsidRPr="00861467">
        <w:rPr>
          <w:rStyle w:val="Appelnotedebasdep"/>
          <w:rFonts w:asciiTheme="minorHAnsi" w:hAnsiTheme="minorHAnsi" w:cstheme="minorHAnsi"/>
          <w:b/>
          <w:bCs/>
          <w:color w:val="0000FF"/>
          <w:sz w:val="28"/>
          <w:szCs w:val="28"/>
          <w:rtl/>
        </w:rPr>
        <w:footnoteReference w:id="4"/>
      </w:r>
      <w:proofErr w:type="spellStart"/>
      <w:r w:rsidR="006551D6" w:rsidRPr="00861467">
        <w:rPr>
          <w:rStyle w:val="Appelnotedebasdep"/>
          <w:rFonts w:asciiTheme="minorHAnsi" w:hAnsiTheme="minorHAnsi" w:cstheme="minorHAnsi"/>
          <w:b/>
          <w:bCs/>
          <w:color w:val="0000FF"/>
          <w:sz w:val="28"/>
          <w:szCs w:val="28"/>
          <w:rtl/>
        </w:rPr>
        <w:t>)</w:t>
      </w:r>
      <w:proofErr w:type="spellEnd"/>
      <w:r w:rsidR="0000243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.</w:t>
      </w:r>
    </w:p>
    <w:p w:rsidR="00550950" w:rsidRPr="00861467" w:rsidRDefault="00550950" w:rsidP="00861467">
      <w:pPr>
        <w:bidi/>
        <w:spacing w:before="240" w:line="360" w:lineRule="auto"/>
        <w:ind w:firstLine="565"/>
        <w:jc w:val="both"/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وسندرس </w:t>
      </w:r>
      <w:r w:rsidR="008B483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إشكالية</w:t>
      </w:r>
      <w:r w:rsidR="008B483C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البحث</w:t>
      </w:r>
      <w:r w:rsidR="006377E9" w:rsidRPr="00861467">
        <w:rPr>
          <w:rFonts w:ascii="Simplified Arabic" w:hAnsi="Simplified Arabic" w:cs="Sultan Medium" w:hint="cs"/>
          <w:b/>
          <w:bCs/>
          <w:sz w:val="28"/>
          <w:szCs w:val="28"/>
          <w:rtl/>
          <w:lang w:bidi="ar-MA"/>
        </w:rPr>
        <w:t xml:space="preserve"> من خلال خمسة محاور وخاتمة</w:t>
      </w:r>
      <w:r w:rsidR="00EE6E83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:</w:t>
      </w:r>
    </w:p>
    <w:p w:rsidR="00EE6E83" w:rsidRPr="00861467" w:rsidRDefault="006377E9" w:rsidP="00861467">
      <w:pPr>
        <w:bidi/>
        <w:spacing w:before="240" w:after="0" w:line="360" w:lineRule="auto"/>
        <w:ind w:hanging="58"/>
        <w:jc w:val="both"/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 w:hint="cs"/>
          <w:b/>
          <w:bCs/>
          <w:color w:val="002060"/>
          <w:sz w:val="28"/>
          <w:szCs w:val="28"/>
          <w:rtl/>
          <w:lang w:bidi="ar-MA"/>
        </w:rPr>
        <w:t>ال</w:t>
      </w:r>
      <w:r w:rsidR="00EE6E83" w:rsidRPr="00861467">
        <w:rPr>
          <w:rFonts w:ascii="Simplified Arabic" w:hAnsi="Simplified Arabic" w:cs="Sultan Medium"/>
          <w:b/>
          <w:bCs/>
          <w:color w:val="002060"/>
          <w:sz w:val="28"/>
          <w:szCs w:val="28"/>
          <w:rtl/>
          <w:lang w:bidi="ar-MA"/>
        </w:rPr>
        <w:t>أول</w:t>
      </w:r>
      <w:r w:rsidR="00EE6E83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: </w:t>
      </w:r>
      <w:r w:rsidR="00EE6E83"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>حساب المسألتين وفق القواعد العامة للإرث</w:t>
      </w:r>
      <w:r w:rsidR="004E6ED6"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 xml:space="preserve"> .</w:t>
      </w:r>
    </w:p>
    <w:p w:rsidR="00300151" w:rsidRPr="00861467" w:rsidRDefault="006377E9" w:rsidP="00861467">
      <w:pPr>
        <w:bidi/>
        <w:spacing w:line="360" w:lineRule="auto"/>
        <w:ind w:hanging="58"/>
        <w:jc w:val="both"/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</w:pPr>
      <w:proofErr w:type="gramStart"/>
      <w:r w:rsidRPr="00861467">
        <w:rPr>
          <w:rFonts w:ascii="Simplified Arabic" w:hAnsi="Simplified Arabic" w:cs="Sultan Medium" w:hint="cs"/>
          <w:b/>
          <w:bCs/>
          <w:color w:val="002060"/>
          <w:sz w:val="28"/>
          <w:szCs w:val="28"/>
          <w:rtl/>
          <w:lang w:bidi="ar-MA"/>
        </w:rPr>
        <w:t>ال</w:t>
      </w:r>
      <w:r w:rsidR="00300151" w:rsidRPr="00861467">
        <w:rPr>
          <w:rFonts w:ascii="Simplified Arabic" w:hAnsi="Simplified Arabic" w:cs="Sultan Medium"/>
          <w:b/>
          <w:bCs/>
          <w:color w:val="002060"/>
          <w:sz w:val="28"/>
          <w:szCs w:val="28"/>
          <w:rtl/>
          <w:lang w:bidi="ar-MA"/>
        </w:rPr>
        <w:t>ثاني</w:t>
      </w:r>
      <w:r w:rsidR="00300151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:</w:t>
      </w:r>
      <w:proofErr w:type="gramEnd"/>
      <w:r w:rsidR="00300151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</w:t>
      </w:r>
      <w:r w:rsidR="00300151"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>حساب المسألتين وفق القواعد الخاصة للمدونة</w:t>
      </w:r>
      <w:r w:rsidR="004E6ED6"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 xml:space="preserve"> .</w:t>
      </w:r>
    </w:p>
    <w:p w:rsidR="006D0384" w:rsidRPr="00861467" w:rsidRDefault="006377E9" w:rsidP="00861467">
      <w:pPr>
        <w:bidi/>
        <w:spacing w:line="360" w:lineRule="auto"/>
        <w:ind w:hanging="58"/>
        <w:jc w:val="both"/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 w:hint="cs"/>
          <w:b/>
          <w:bCs/>
          <w:color w:val="002060"/>
          <w:sz w:val="28"/>
          <w:szCs w:val="28"/>
          <w:rtl/>
          <w:lang w:bidi="ar-MA"/>
        </w:rPr>
        <w:t>ال</w:t>
      </w:r>
      <w:r w:rsidR="006D0384" w:rsidRPr="00861467">
        <w:rPr>
          <w:rFonts w:ascii="Simplified Arabic" w:hAnsi="Simplified Arabic" w:cs="Sultan Medium"/>
          <w:b/>
          <w:bCs/>
          <w:color w:val="002060"/>
          <w:sz w:val="28"/>
          <w:szCs w:val="28"/>
          <w:rtl/>
          <w:lang w:bidi="ar-MA"/>
        </w:rPr>
        <w:t>ثالث</w:t>
      </w:r>
      <w:r w:rsidR="006D0384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6D0384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:</w:t>
      </w:r>
      <w:proofErr w:type="spellEnd"/>
      <w:r w:rsidR="006D0384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</w:t>
      </w:r>
      <w:r w:rsidR="006D0384"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 xml:space="preserve">حساب فريضتي </w:t>
      </w:r>
      <w:proofErr w:type="spellStart"/>
      <w:r w:rsidR="006D0384"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>الغراوين</w:t>
      </w:r>
      <w:proofErr w:type="spellEnd"/>
      <w:r w:rsidR="006D0384"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 xml:space="preserve"> حسب المادة </w:t>
      </w:r>
      <w:r w:rsidR="006D0384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366</w:t>
      </w:r>
      <w:r w:rsidR="006D0384"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 xml:space="preserve"> من المدونة .</w:t>
      </w:r>
    </w:p>
    <w:p w:rsidR="000B1805" w:rsidRPr="00861467" w:rsidRDefault="006377E9" w:rsidP="00861467">
      <w:pPr>
        <w:bidi/>
        <w:spacing w:line="360" w:lineRule="auto"/>
        <w:ind w:hanging="58"/>
        <w:jc w:val="both"/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 w:hint="cs"/>
          <w:b/>
          <w:bCs/>
          <w:color w:val="002060"/>
          <w:sz w:val="28"/>
          <w:szCs w:val="28"/>
          <w:rtl/>
          <w:lang w:bidi="ar-MA"/>
        </w:rPr>
        <w:t>ال</w:t>
      </w:r>
      <w:r w:rsidR="000B1805" w:rsidRPr="00861467">
        <w:rPr>
          <w:rFonts w:ascii="Simplified Arabic" w:hAnsi="Simplified Arabic" w:cs="Sultan Medium"/>
          <w:b/>
          <w:bCs/>
          <w:color w:val="002060"/>
          <w:sz w:val="28"/>
          <w:szCs w:val="28"/>
          <w:rtl/>
          <w:lang w:bidi="ar-MA"/>
        </w:rPr>
        <w:t>رابع</w:t>
      </w:r>
      <w:r w:rsidR="000B1805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: </w:t>
      </w:r>
      <w:r w:rsidR="000B1805"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 xml:space="preserve">مذاهب الفقهاء في مسالة </w:t>
      </w:r>
      <w:proofErr w:type="spellStart"/>
      <w:r w:rsidR="000B1805"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>الغراوين</w:t>
      </w:r>
      <w:proofErr w:type="spellEnd"/>
      <w:r w:rsidR="000B1805"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>.</w:t>
      </w:r>
    </w:p>
    <w:p w:rsidR="006D0384" w:rsidRPr="00861467" w:rsidRDefault="006377E9" w:rsidP="00861467">
      <w:pPr>
        <w:bidi/>
        <w:spacing w:line="360" w:lineRule="auto"/>
        <w:ind w:hanging="58"/>
        <w:jc w:val="both"/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</w:pPr>
      <w:proofErr w:type="gramStart"/>
      <w:r w:rsidRPr="00861467">
        <w:rPr>
          <w:rFonts w:ascii="Simplified Arabic" w:hAnsi="Simplified Arabic" w:cs="Sultan Medium" w:hint="cs"/>
          <w:b/>
          <w:bCs/>
          <w:color w:val="002060"/>
          <w:sz w:val="28"/>
          <w:szCs w:val="28"/>
          <w:rtl/>
          <w:lang w:bidi="ar-MA"/>
        </w:rPr>
        <w:t xml:space="preserve">الخامس </w:t>
      </w:r>
      <w:r w:rsidR="006D0384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:</w:t>
      </w:r>
      <w:proofErr w:type="gramEnd"/>
      <w:r w:rsidRPr="00861467">
        <w:rPr>
          <w:rFonts w:ascii="Simplified Arabic" w:hAnsi="Simplified Arabic" w:cs="Sultan Medium" w:hint="cs"/>
          <w:b/>
          <w:bCs/>
          <w:sz w:val="28"/>
          <w:szCs w:val="28"/>
          <w:rtl/>
          <w:lang w:bidi="ar-MA"/>
        </w:rPr>
        <w:t xml:space="preserve"> </w:t>
      </w:r>
      <w:r w:rsidR="006D0384"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>رد وتعقيب على اختيار مدونة الأسرة</w:t>
      </w:r>
      <w:r w:rsidR="004E6ED6"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>.</w:t>
      </w:r>
    </w:p>
    <w:p w:rsidR="00303BFB" w:rsidRPr="00861467" w:rsidRDefault="006377E9" w:rsidP="00861467">
      <w:pPr>
        <w:bidi/>
        <w:spacing w:line="360" w:lineRule="auto"/>
        <w:ind w:hanging="58"/>
        <w:jc w:val="both"/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</w:pPr>
      <w:proofErr w:type="gramStart"/>
      <w:r w:rsidRPr="00861467">
        <w:rPr>
          <w:rFonts w:ascii="Simplified Arabic" w:hAnsi="Simplified Arabic" w:cs="Sultan Medium" w:hint="cs"/>
          <w:b/>
          <w:bCs/>
          <w:color w:val="FF0000"/>
          <w:sz w:val="28"/>
          <w:szCs w:val="28"/>
          <w:rtl/>
          <w:lang w:bidi="ar-MA"/>
        </w:rPr>
        <w:t>ال</w:t>
      </w:r>
      <w:r w:rsidR="00303BFB"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>خاتمة</w:t>
      </w:r>
      <w:proofErr w:type="gramEnd"/>
    </w:p>
    <w:p w:rsidR="00EE6E83" w:rsidRPr="00861467" w:rsidRDefault="00EE6E83" w:rsidP="00861467">
      <w:pPr>
        <w:bidi/>
        <w:spacing w:before="240" w:after="0" w:line="360" w:lineRule="auto"/>
        <w:jc w:val="both"/>
        <w:rPr>
          <w:rFonts w:ascii="Simplified Arabic" w:hAnsi="Simplified Arabic" w:cs="Sultan Medium"/>
          <w:b/>
          <w:bCs/>
          <w:sz w:val="28"/>
          <w:szCs w:val="28"/>
          <w:rtl/>
          <w:lang w:val="en-US" w:bidi="ar-MA"/>
        </w:rPr>
      </w:pPr>
    </w:p>
    <w:p w:rsidR="00344C41" w:rsidRPr="00861467" w:rsidRDefault="003D5ECC" w:rsidP="00861467">
      <w:pPr>
        <w:bidi/>
        <w:spacing w:line="360" w:lineRule="auto"/>
        <w:jc w:val="both"/>
        <w:rPr>
          <w:rFonts w:ascii="Simplified Arabic" w:hAnsi="Simplified Arabic" w:cs="Sultan Medium"/>
          <w:b/>
          <w:bCs/>
          <w:color w:val="002060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b/>
          <w:bCs/>
          <w:color w:val="002060"/>
          <w:sz w:val="28"/>
          <w:szCs w:val="28"/>
          <w:rtl/>
          <w:lang w:bidi="ar-MA"/>
        </w:rPr>
        <w:br w:type="page"/>
      </w:r>
      <w:r w:rsidR="007A6DED" w:rsidRPr="00861467">
        <w:rPr>
          <w:rFonts w:ascii="Simplified Arabic" w:hAnsi="Simplified Arabic" w:cs="Sultan Medium"/>
          <w:b/>
          <w:bCs/>
          <w:color w:val="002060"/>
          <w:sz w:val="28"/>
          <w:szCs w:val="28"/>
          <w:rtl/>
          <w:lang w:bidi="ar-MA"/>
        </w:rPr>
        <w:lastRenderedPageBreak/>
        <w:t>أولا</w:t>
      </w:r>
      <w:r w:rsidR="007A6DED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7A6DED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:</w:t>
      </w:r>
      <w:proofErr w:type="spellEnd"/>
      <w:r w:rsidR="007A6DED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</w:t>
      </w:r>
      <w:r w:rsidR="00AC045A"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>حساب مسألتي</w:t>
      </w:r>
      <w:r w:rsidR="00AC045A" w:rsidRPr="00861467">
        <w:rPr>
          <w:rFonts w:ascii="Simplified Arabic" w:hAnsi="Simplified Arabic" w:cs="Sultan Medium" w:hint="cs"/>
          <w:b/>
          <w:bCs/>
          <w:color w:val="FF0000"/>
          <w:sz w:val="28"/>
          <w:szCs w:val="28"/>
          <w:rtl/>
          <w:lang w:bidi="ar-MA"/>
        </w:rPr>
        <w:t xml:space="preserve"> </w:t>
      </w:r>
      <w:proofErr w:type="spellStart"/>
      <w:r w:rsidR="00AC045A" w:rsidRPr="00861467">
        <w:rPr>
          <w:rFonts w:ascii="Simplified Arabic" w:hAnsi="Simplified Arabic" w:cs="Sultan Medium" w:hint="cs"/>
          <w:b/>
          <w:bCs/>
          <w:color w:val="FF0000"/>
          <w:sz w:val="28"/>
          <w:szCs w:val="28"/>
          <w:rtl/>
          <w:lang w:bidi="ar-MA"/>
        </w:rPr>
        <w:t>الغراوين</w:t>
      </w:r>
      <w:proofErr w:type="spellEnd"/>
      <w:r w:rsidR="00344C41"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 xml:space="preserve"> وفق القواعد العامة للإرث</w:t>
      </w:r>
      <w:r w:rsidR="00AC045A" w:rsidRPr="00861467">
        <w:rPr>
          <w:rFonts w:ascii="Simplified Arabic" w:hAnsi="Simplified Arabic" w:cs="Sultan Medium" w:hint="cs"/>
          <w:b/>
          <w:bCs/>
          <w:color w:val="FF0000"/>
          <w:sz w:val="28"/>
          <w:szCs w:val="28"/>
          <w:rtl/>
          <w:lang w:bidi="ar-MA"/>
        </w:rPr>
        <w:t xml:space="preserve"> :</w:t>
      </w:r>
    </w:p>
    <w:p w:rsidR="001450F1" w:rsidRPr="00861467" w:rsidRDefault="001450F1" w:rsidP="00861467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</w:pPr>
      <w:proofErr w:type="gramStart"/>
      <w:r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u w:val="double"/>
          <w:rtl/>
          <w:lang w:bidi="ar-MA"/>
        </w:rPr>
        <w:t>الصورة</w:t>
      </w:r>
      <w:proofErr w:type="gramEnd"/>
      <w:r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u w:val="double"/>
          <w:rtl/>
          <w:lang w:bidi="ar-MA"/>
        </w:rPr>
        <w:t xml:space="preserve"> </w:t>
      </w:r>
      <w:proofErr w:type="spellStart"/>
      <w:r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u w:val="double"/>
          <w:rtl/>
          <w:lang w:bidi="ar-MA"/>
        </w:rPr>
        <w:t>الأولى</w:t>
      </w:r>
      <w:r w:rsidRPr="00861467">
        <w:rPr>
          <w:rFonts w:ascii="Simplified Arabic" w:hAnsi="Simplified Arabic" w:cs="Sultan Medium"/>
          <w:b/>
          <w:bCs/>
          <w:sz w:val="28"/>
          <w:szCs w:val="28"/>
          <w:u w:val="double"/>
          <w:rtl/>
          <w:lang w:bidi="ar-MA"/>
        </w:rPr>
        <w:t>:</w:t>
      </w:r>
      <w:proofErr w:type="spellEnd"/>
      <w:r w:rsidRPr="00861467">
        <w:rPr>
          <w:rFonts w:ascii="Simplified Arabic" w:hAnsi="Simplified Arabic" w:cs="Sultan Medium"/>
          <w:b/>
          <w:bCs/>
          <w:sz w:val="28"/>
          <w:szCs w:val="28"/>
          <w:u w:val="double"/>
          <w:rtl/>
          <w:lang w:bidi="ar-MA"/>
        </w:rPr>
        <w:t xml:space="preserve"> الأب و الأم مع </w:t>
      </w:r>
      <w:r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u w:val="double"/>
          <w:rtl/>
          <w:lang w:bidi="ar-MA"/>
        </w:rPr>
        <w:t>الزوج</w:t>
      </w:r>
    </w:p>
    <w:p w:rsidR="007A6DED" w:rsidRPr="00861467" w:rsidRDefault="00076654" w:rsidP="00861467">
      <w:pPr>
        <w:bidi/>
        <w:spacing w:line="360" w:lineRule="auto"/>
        <w:ind w:left="566"/>
        <w:jc w:val="both"/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وفق القواعد العامة لحساب </w:t>
      </w:r>
      <w:proofErr w:type="spellStart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الفرائض،</w:t>
      </w:r>
      <w:proofErr w:type="spellEnd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</w:t>
      </w:r>
      <w:r w:rsidR="00555052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أخذت الأم فرضها وهو الثلث </w:t>
      </w:r>
      <w:r w:rsidR="006973D0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سهمان</w:t>
      </w:r>
      <w:r w:rsidR="00555052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(</w:t>
      </w:r>
      <w:r w:rsidR="006973D0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2</w:t>
      </w:r>
      <w:proofErr w:type="spellStart"/>
      <w:r w:rsidR="00555052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)</w:t>
      </w:r>
      <w:r w:rsidR="00555052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،</w:t>
      </w:r>
      <w:proofErr w:type="spellEnd"/>
      <w:r w:rsidR="00555052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555052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و</w:t>
      </w:r>
      <w:r w:rsidR="00D86E6E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ل</w:t>
      </w:r>
      <w:r w:rsidR="00555052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لأب</w:t>
      </w:r>
      <w:r w:rsidR="006973D0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الباقي</w:t>
      </w:r>
      <w:proofErr w:type="spellEnd"/>
      <w:r w:rsidR="006973D0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عن أصحاب الفرو</w:t>
      </w:r>
      <w:r w:rsidR="00131113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ض</w:t>
      </w:r>
      <w:r w:rsidR="006973D0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وهو </w:t>
      </w:r>
      <w:r w:rsidR="00D86E6E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سهم واحد</w:t>
      </w:r>
      <w:r w:rsidR="00555052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(</w:t>
      </w:r>
      <w:r w:rsidR="00D86E6E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1</w:t>
      </w:r>
      <w:proofErr w:type="spellStart"/>
      <w:r w:rsidR="00555052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)</w:t>
      </w:r>
      <w:proofErr w:type="spellEnd"/>
      <w:r w:rsidR="00555052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D86E6E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.</w:t>
      </w:r>
    </w:p>
    <w:tbl>
      <w:tblPr>
        <w:bidiVisual/>
        <w:tblW w:w="0" w:type="auto"/>
        <w:jc w:val="center"/>
        <w:tblInd w:w="1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992"/>
        <w:gridCol w:w="709"/>
      </w:tblGrid>
      <w:tr w:rsidR="006D21AE" w:rsidRPr="00861467" w:rsidTr="00C129E3">
        <w:trPr>
          <w:jc w:val="center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AE" w:rsidRPr="00861467" w:rsidRDefault="006D21AE" w:rsidP="00861467">
            <w:pPr>
              <w:bidi/>
              <w:spacing w:after="0" w:line="360" w:lineRule="auto"/>
              <w:jc w:val="both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/>
          </w:tcPr>
          <w:p w:rsidR="006D21AE" w:rsidRPr="00861467" w:rsidRDefault="006D21AE" w:rsidP="00861467">
            <w:pPr>
              <w:bidi/>
              <w:spacing w:after="0" w:line="360" w:lineRule="auto"/>
              <w:jc w:val="both"/>
              <w:rPr>
                <w:rFonts w:ascii="Simplified Arabic" w:hAnsi="Simplified Arabic" w:cs="Sultan Medium"/>
                <w:b/>
                <w:bCs/>
                <w:sz w:val="28"/>
                <w:szCs w:val="28"/>
                <w:lang w:bidi="ar-MA"/>
              </w:rPr>
            </w:pPr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lang w:bidi="ar-MA"/>
              </w:rPr>
              <w:t>6</w:t>
            </w:r>
          </w:p>
        </w:tc>
      </w:tr>
      <w:tr w:rsidR="006D21AE" w:rsidRPr="00861467" w:rsidTr="00C129E3">
        <w:trPr>
          <w:jc w:val="center"/>
        </w:trPr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D21AE" w:rsidRPr="00861467" w:rsidRDefault="006D21AE" w:rsidP="00861467">
            <w:pPr>
              <w:bidi/>
              <w:spacing w:after="0" w:line="360" w:lineRule="auto"/>
              <w:jc w:val="center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bidi="ar-MA"/>
              </w:rPr>
            </w:pPr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lang w:bidi="ar-MA"/>
              </w:rPr>
              <w:t>½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D21AE" w:rsidRPr="00861467" w:rsidRDefault="006D21AE" w:rsidP="00861467">
            <w:pPr>
              <w:bidi/>
              <w:spacing w:after="0" w:line="360" w:lineRule="auto"/>
              <w:jc w:val="both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  <w:proofErr w:type="gramStart"/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  <w:t>الزوج</w:t>
            </w:r>
            <w:proofErr w:type="gramEnd"/>
          </w:p>
        </w:tc>
        <w:tc>
          <w:tcPr>
            <w:tcW w:w="709" w:type="dxa"/>
          </w:tcPr>
          <w:p w:rsidR="006D21AE" w:rsidRPr="00861467" w:rsidRDefault="006D21AE" w:rsidP="00861467">
            <w:pPr>
              <w:bidi/>
              <w:spacing w:after="0" w:line="360" w:lineRule="auto"/>
              <w:jc w:val="both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lang w:val="fr-MA" w:bidi="ar-MA"/>
              </w:rPr>
              <w:t>3</w:t>
            </w:r>
          </w:p>
        </w:tc>
      </w:tr>
      <w:tr w:rsidR="006D21AE" w:rsidRPr="00861467" w:rsidTr="00C129E3">
        <w:trPr>
          <w:jc w:val="center"/>
        </w:trPr>
        <w:tc>
          <w:tcPr>
            <w:tcW w:w="1417" w:type="dxa"/>
            <w:shd w:val="clear" w:color="auto" w:fill="F2F2F2"/>
            <w:vAlign w:val="center"/>
          </w:tcPr>
          <w:p w:rsidR="006D21AE" w:rsidRPr="00861467" w:rsidRDefault="006D21AE" w:rsidP="00861467">
            <w:pPr>
              <w:bidi/>
              <w:spacing w:after="0" w:line="360" w:lineRule="auto"/>
              <w:jc w:val="center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bidi="ar-MA"/>
              </w:rPr>
            </w:pPr>
            <w:r w:rsidRPr="00861467">
              <w:rPr>
                <w:rFonts w:cs="Sultan Medium"/>
                <w:b/>
                <w:bCs/>
                <w:sz w:val="28"/>
                <w:szCs w:val="28"/>
                <w:lang w:bidi="ar-MA"/>
              </w:rPr>
              <w:t>⅓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6D21AE" w:rsidRPr="00861467" w:rsidRDefault="006D21AE" w:rsidP="00861467">
            <w:pPr>
              <w:bidi/>
              <w:spacing w:after="0" w:line="360" w:lineRule="auto"/>
              <w:jc w:val="both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  <w:proofErr w:type="gramStart"/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  <w:t>الأم</w:t>
            </w:r>
            <w:proofErr w:type="gramEnd"/>
          </w:p>
        </w:tc>
        <w:tc>
          <w:tcPr>
            <w:tcW w:w="709" w:type="dxa"/>
            <w:shd w:val="clear" w:color="auto" w:fill="F2F2F2"/>
          </w:tcPr>
          <w:p w:rsidR="006D21AE" w:rsidRPr="00861467" w:rsidRDefault="006D21AE" w:rsidP="00861467">
            <w:pPr>
              <w:bidi/>
              <w:spacing w:after="0" w:line="360" w:lineRule="auto"/>
              <w:jc w:val="both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lang w:val="fr-MA" w:bidi="ar-MA"/>
              </w:rPr>
              <w:t>2</w:t>
            </w:r>
          </w:p>
        </w:tc>
      </w:tr>
      <w:tr w:rsidR="006D21AE" w:rsidRPr="00861467" w:rsidTr="00C129E3">
        <w:trPr>
          <w:jc w:val="center"/>
        </w:trPr>
        <w:tc>
          <w:tcPr>
            <w:tcW w:w="1417" w:type="dxa"/>
            <w:vAlign w:val="center"/>
          </w:tcPr>
          <w:p w:rsidR="006D21AE" w:rsidRPr="00861467" w:rsidRDefault="006D21AE" w:rsidP="00861467">
            <w:pPr>
              <w:bidi/>
              <w:spacing w:after="0" w:line="360" w:lineRule="auto"/>
              <w:jc w:val="center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  <w:t>ع</w:t>
            </w:r>
          </w:p>
        </w:tc>
        <w:tc>
          <w:tcPr>
            <w:tcW w:w="992" w:type="dxa"/>
            <w:vAlign w:val="center"/>
          </w:tcPr>
          <w:p w:rsidR="006D21AE" w:rsidRPr="00861467" w:rsidRDefault="006D21AE" w:rsidP="00861467">
            <w:pPr>
              <w:bidi/>
              <w:spacing w:after="0" w:line="360" w:lineRule="auto"/>
              <w:jc w:val="both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  <w:proofErr w:type="gramStart"/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  <w:t>الأب</w:t>
            </w:r>
            <w:proofErr w:type="gramEnd"/>
          </w:p>
        </w:tc>
        <w:tc>
          <w:tcPr>
            <w:tcW w:w="709" w:type="dxa"/>
          </w:tcPr>
          <w:p w:rsidR="006D21AE" w:rsidRPr="00861467" w:rsidRDefault="00724088" w:rsidP="00861467">
            <w:pPr>
              <w:bidi/>
              <w:spacing w:after="0" w:line="360" w:lineRule="auto"/>
              <w:jc w:val="both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bidi="ar-MA"/>
              </w:rPr>
            </w:pPr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lang w:val="fr-MA" w:bidi="ar-MA"/>
              </w:rPr>
              <w:t>1</w:t>
            </w:r>
          </w:p>
        </w:tc>
      </w:tr>
    </w:tbl>
    <w:p w:rsidR="00200895" w:rsidRPr="00861467" w:rsidRDefault="00200895" w:rsidP="00861467">
      <w:pPr>
        <w:bidi/>
        <w:spacing w:line="360" w:lineRule="auto"/>
        <w:ind w:right="2694" w:hanging="58"/>
        <w:jc w:val="both"/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</w:pPr>
    </w:p>
    <w:p w:rsidR="001450F1" w:rsidRPr="00861467" w:rsidRDefault="001450F1" w:rsidP="00861467">
      <w:pPr>
        <w:pStyle w:val="Paragraphedeliste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ultan Medium"/>
          <w:b/>
          <w:bCs/>
          <w:sz w:val="28"/>
          <w:szCs w:val="28"/>
          <w:lang w:bidi="ar-MA"/>
        </w:rPr>
      </w:pPr>
      <w:proofErr w:type="spellStart"/>
      <w:r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u w:val="double"/>
          <w:rtl/>
          <w:lang w:bidi="ar-MA"/>
        </w:rPr>
        <w:t>الصورةالثانية</w:t>
      </w:r>
      <w:proofErr w:type="spellEnd"/>
      <w:r w:rsidRPr="00861467">
        <w:rPr>
          <w:rFonts w:ascii="Simplified Arabic" w:hAnsi="Simplified Arabic" w:cs="Sultan Medium"/>
          <w:b/>
          <w:bCs/>
          <w:sz w:val="28"/>
          <w:szCs w:val="28"/>
          <w:u w:val="double"/>
          <w:rtl/>
          <w:lang w:bidi="ar-MA"/>
        </w:rPr>
        <w:t xml:space="preserve"> : الأب والأم مع </w:t>
      </w:r>
      <w:r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u w:val="double"/>
          <w:rtl/>
          <w:lang w:bidi="ar-MA"/>
        </w:rPr>
        <w:t>الزوجة</w:t>
      </w:r>
    </w:p>
    <w:p w:rsidR="003B49D0" w:rsidRPr="00861467" w:rsidRDefault="003B49D0" w:rsidP="00861467">
      <w:pPr>
        <w:tabs>
          <w:tab w:val="right" w:pos="8787"/>
        </w:tabs>
        <w:bidi/>
        <w:spacing w:line="360" w:lineRule="auto"/>
        <w:ind w:left="566"/>
        <w:jc w:val="both"/>
        <w:rPr>
          <w:rFonts w:ascii="Simplified Arabic" w:hAnsi="Simplified Arabic" w:cs="Sultan Medium"/>
          <w:b/>
          <w:bCs/>
          <w:sz w:val="28"/>
          <w:szCs w:val="28"/>
          <w:lang w:bidi="ar-MA"/>
        </w:rPr>
      </w:pPr>
      <w:proofErr w:type="gramStart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وفق</w:t>
      </w:r>
      <w:proofErr w:type="gramEnd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القواعد العامة لحساب </w:t>
      </w:r>
      <w:proofErr w:type="spellStart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الفرائض،</w:t>
      </w:r>
      <w:proofErr w:type="spellEnd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أخذت الأم </w:t>
      </w:r>
      <w:r w:rsidR="00D6748B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فرضها</w:t>
      </w:r>
      <w:r w:rsidR="00372028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المعادل ل</w:t>
      </w:r>
      <w:r w:rsidR="001E05ED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أربعة </w:t>
      </w:r>
      <w:r w:rsidR="001E05ED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(4</w:t>
      </w:r>
      <w:proofErr w:type="spellStart"/>
      <w:r w:rsidR="001E05ED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)</w:t>
      </w:r>
      <w:proofErr w:type="spellEnd"/>
      <w:r w:rsidR="001E05ED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 xml:space="preserve"> </w:t>
      </w:r>
      <w:proofErr w:type="spellStart"/>
      <w:r w:rsidR="001E05ED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أسهم</w:t>
      </w:r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،</w:t>
      </w:r>
      <w:proofErr w:type="spellEnd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و</w:t>
      </w:r>
      <w:r w:rsidR="00372028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ل</w:t>
      </w:r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لأب</w:t>
      </w:r>
      <w:r w:rsidR="00BD6B5F">
        <w:rPr>
          <w:rFonts w:ascii="Simplified Arabic" w:hAnsi="Simplified Arabic" w:cs="Sultan Medium" w:hint="cs"/>
          <w:b/>
          <w:bCs/>
          <w:sz w:val="28"/>
          <w:szCs w:val="28"/>
          <w:rtl/>
          <w:lang w:bidi="ar-MA"/>
        </w:rPr>
        <w:t xml:space="preserve"> </w:t>
      </w:r>
      <w:r w:rsidR="00724088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ما بقي عن أصحاب الفروض</w:t>
      </w:r>
      <w:r w:rsidR="00372028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وهو </w:t>
      </w:r>
      <w:r w:rsidR="001E05ED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خمسة </w:t>
      </w:r>
      <w:r w:rsidR="001E05ED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(</w:t>
      </w:r>
      <w:r w:rsidR="00372028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5</w:t>
      </w:r>
      <w:proofErr w:type="spellStart"/>
      <w:r w:rsidR="001E05ED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)</w:t>
      </w:r>
      <w:proofErr w:type="spellEnd"/>
      <w:r w:rsidR="001E05ED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1E05ED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أ</w:t>
      </w:r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سهم.</w:t>
      </w:r>
    </w:p>
    <w:tbl>
      <w:tblPr>
        <w:bidiVisual/>
        <w:tblW w:w="0" w:type="auto"/>
        <w:jc w:val="center"/>
        <w:tblInd w:w="-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2"/>
        <w:gridCol w:w="2410"/>
        <w:gridCol w:w="869"/>
      </w:tblGrid>
      <w:tr w:rsidR="006D21AE" w:rsidRPr="00861467" w:rsidTr="00C129E3">
        <w:trPr>
          <w:jc w:val="center"/>
        </w:trPr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1AE" w:rsidRPr="00861467" w:rsidRDefault="006D21AE" w:rsidP="00861467">
            <w:pPr>
              <w:bidi/>
              <w:spacing w:after="0" w:line="360" w:lineRule="auto"/>
              <w:jc w:val="both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2F2F2"/>
          </w:tcPr>
          <w:p w:rsidR="006D21AE" w:rsidRPr="00861467" w:rsidRDefault="006D21AE" w:rsidP="00861467">
            <w:pPr>
              <w:bidi/>
              <w:spacing w:after="0" w:line="360" w:lineRule="auto"/>
              <w:jc w:val="center"/>
              <w:rPr>
                <w:rFonts w:ascii="Simplified Arabic" w:hAnsi="Simplified Arabic" w:cs="Sultan Medium"/>
                <w:b/>
                <w:bCs/>
                <w:sz w:val="28"/>
                <w:szCs w:val="28"/>
                <w:lang w:bidi="ar-MA"/>
              </w:rPr>
            </w:pPr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lang w:bidi="ar-MA"/>
              </w:rPr>
              <w:t>12</w:t>
            </w:r>
          </w:p>
        </w:tc>
      </w:tr>
      <w:tr w:rsidR="006D21AE" w:rsidRPr="00861467" w:rsidTr="00C129E3">
        <w:trPr>
          <w:jc w:val="center"/>
        </w:trPr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6D21AE" w:rsidRPr="00861467" w:rsidRDefault="006D21AE" w:rsidP="00861467">
            <w:pPr>
              <w:bidi/>
              <w:spacing w:after="0" w:line="360" w:lineRule="auto"/>
              <w:jc w:val="center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bidi="ar-MA"/>
              </w:rPr>
            </w:pPr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lang w:bidi="ar-MA"/>
              </w:rPr>
              <w:t>¼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D21AE" w:rsidRPr="00861467" w:rsidRDefault="006D21AE" w:rsidP="00861467">
            <w:pPr>
              <w:bidi/>
              <w:spacing w:after="0" w:line="360" w:lineRule="auto"/>
              <w:jc w:val="center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  <w:proofErr w:type="gramStart"/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  <w:t>الزوجة</w:t>
            </w:r>
            <w:proofErr w:type="gramEnd"/>
            <w:r w:rsidR="00F43CCE"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  <w:t>/</w:t>
            </w:r>
            <w:r w:rsidR="006551D6"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  <w:t>أو الزوجات</w:t>
            </w:r>
          </w:p>
        </w:tc>
        <w:tc>
          <w:tcPr>
            <w:tcW w:w="869" w:type="dxa"/>
          </w:tcPr>
          <w:p w:rsidR="006D21AE" w:rsidRPr="00861467" w:rsidRDefault="006D21AE" w:rsidP="00861467">
            <w:pPr>
              <w:bidi/>
              <w:spacing w:after="0" w:line="360" w:lineRule="auto"/>
              <w:jc w:val="center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lang w:val="fr-MA" w:bidi="ar-MA"/>
              </w:rPr>
              <w:t>3</w:t>
            </w:r>
          </w:p>
        </w:tc>
      </w:tr>
      <w:tr w:rsidR="006D21AE" w:rsidRPr="00861467" w:rsidTr="00C129E3">
        <w:trPr>
          <w:jc w:val="center"/>
        </w:trPr>
        <w:tc>
          <w:tcPr>
            <w:tcW w:w="1292" w:type="dxa"/>
            <w:shd w:val="clear" w:color="auto" w:fill="F2F2F2"/>
            <w:vAlign w:val="center"/>
          </w:tcPr>
          <w:p w:rsidR="006D21AE" w:rsidRPr="00861467" w:rsidRDefault="006D21AE" w:rsidP="00861467">
            <w:pPr>
              <w:bidi/>
              <w:spacing w:after="0" w:line="360" w:lineRule="auto"/>
              <w:jc w:val="center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bidi="ar-MA"/>
              </w:rPr>
            </w:pPr>
            <w:r w:rsidRPr="00861467">
              <w:rPr>
                <w:rFonts w:cs="Sultan Medium"/>
                <w:b/>
                <w:bCs/>
                <w:sz w:val="28"/>
                <w:szCs w:val="28"/>
                <w:lang w:bidi="ar-MA"/>
              </w:rPr>
              <w:t>⅓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6D21AE" w:rsidRPr="00861467" w:rsidRDefault="006D21AE" w:rsidP="00861467">
            <w:pPr>
              <w:bidi/>
              <w:spacing w:after="0" w:line="360" w:lineRule="auto"/>
              <w:jc w:val="center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  <w:t>أم</w:t>
            </w:r>
          </w:p>
        </w:tc>
        <w:tc>
          <w:tcPr>
            <w:tcW w:w="869" w:type="dxa"/>
            <w:shd w:val="clear" w:color="auto" w:fill="F2F2F2"/>
          </w:tcPr>
          <w:p w:rsidR="006D21AE" w:rsidRPr="00861467" w:rsidRDefault="006D21AE" w:rsidP="00861467">
            <w:pPr>
              <w:bidi/>
              <w:spacing w:after="0" w:line="360" w:lineRule="auto"/>
              <w:jc w:val="center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lang w:val="fr-MA" w:bidi="ar-MA"/>
              </w:rPr>
              <w:t>4</w:t>
            </w:r>
          </w:p>
        </w:tc>
      </w:tr>
      <w:tr w:rsidR="006D21AE" w:rsidRPr="00861467" w:rsidTr="00C129E3">
        <w:trPr>
          <w:jc w:val="center"/>
        </w:trPr>
        <w:tc>
          <w:tcPr>
            <w:tcW w:w="1292" w:type="dxa"/>
            <w:vAlign w:val="center"/>
          </w:tcPr>
          <w:p w:rsidR="006D21AE" w:rsidRPr="00861467" w:rsidRDefault="006D21AE" w:rsidP="00861467">
            <w:pPr>
              <w:bidi/>
              <w:spacing w:after="0" w:line="360" w:lineRule="auto"/>
              <w:jc w:val="center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  <w:t>ع</w:t>
            </w:r>
          </w:p>
        </w:tc>
        <w:tc>
          <w:tcPr>
            <w:tcW w:w="2410" w:type="dxa"/>
            <w:vAlign w:val="center"/>
          </w:tcPr>
          <w:p w:rsidR="006D21AE" w:rsidRPr="00861467" w:rsidRDefault="006D21AE" w:rsidP="00861467">
            <w:pPr>
              <w:bidi/>
              <w:spacing w:after="0" w:line="360" w:lineRule="auto"/>
              <w:jc w:val="center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  <w:proofErr w:type="gramStart"/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  <w:t>أب</w:t>
            </w:r>
            <w:proofErr w:type="gramEnd"/>
          </w:p>
        </w:tc>
        <w:tc>
          <w:tcPr>
            <w:tcW w:w="869" w:type="dxa"/>
          </w:tcPr>
          <w:p w:rsidR="006D21AE" w:rsidRPr="00861467" w:rsidRDefault="006D21AE" w:rsidP="00861467">
            <w:pPr>
              <w:bidi/>
              <w:spacing w:after="0" w:line="360" w:lineRule="auto"/>
              <w:jc w:val="center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lang w:val="fr-MA" w:bidi="ar-MA"/>
              </w:rPr>
              <w:t>5</w:t>
            </w:r>
          </w:p>
        </w:tc>
      </w:tr>
    </w:tbl>
    <w:p w:rsidR="00954837" w:rsidRPr="00861467" w:rsidRDefault="00954837" w:rsidP="00861467">
      <w:pPr>
        <w:bidi/>
        <w:spacing w:before="240" w:line="360" w:lineRule="auto"/>
        <w:ind w:hanging="58"/>
        <w:jc w:val="both"/>
        <w:rPr>
          <w:rFonts w:ascii="Simplified Arabic" w:hAnsi="Simplified Arabic" w:cs="Sultan Medium"/>
          <w:b/>
          <w:bCs/>
          <w:color w:val="002060"/>
          <w:sz w:val="28"/>
          <w:szCs w:val="28"/>
          <w:rtl/>
          <w:lang w:bidi="ar-MA"/>
        </w:rPr>
      </w:pPr>
    </w:p>
    <w:p w:rsidR="00954837" w:rsidRPr="00861467" w:rsidRDefault="00954837" w:rsidP="00861467">
      <w:pPr>
        <w:bidi/>
        <w:spacing w:before="240" w:line="360" w:lineRule="auto"/>
        <w:ind w:hanging="58"/>
        <w:jc w:val="both"/>
        <w:rPr>
          <w:rFonts w:ascii="Simplified Arabic" w:hAnsi="Simplified Arabic" w:cs="Sultan Medium"/>
          <w:b/>
          <w:bCs/>
          <w:color w:val="002060"/>
          <w:sz w:val="28"/>
          <w:szCs w:val="28"/>
          <w:rtl/>
          <w:lang w:bidi="ar-MA"/>
        </w:rPr>
      </w:pPr>
    </w:p>
    <w:p w:rsidR="009B0987" w:rsidRPr="00861467" w:rsidRDefault="009B0987" w:rsidP="00861467">
      <w:pPr>
        <w:bidi/>
        <w:spacing w:before="240" w:line="360" w:lineRule="auto"/>
        <w:ind w:hanging="58"/>
        <w:jc w:val="both"/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b/>
          <w:bCs/>
          <w:color w:val="002060"/>
          <w:sz w:val="28"/>
          <w:szCs w:val="28"/>
          <w:rtl/>
          <w:lang w:bidi="ar-MA"/>
        </w:rPr>
        <w:t>ثانيا</w:t>
      </w:r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:</w:t>
      </w:r>
      <w:r w:rsidR="00F43CCE" w:rsidRPr="00861467">
        <w:rPr>
          <w:rFonts w:ascii="Simplified Arabic" w:hAnsi="Simplified Arabic" w:cs="Sultan Medium" w:hint="cs"/>
          <w:b/>
          <w:bCs/>
          <w:sz w:val="28"/>
          <w:szCs w:val="28"/>
          <w:rtl/>
          <w:lang w:bidi="ar-MA"/>
        </w:rPr>
        <w:t xml:space="preserve"> </w:t>
      </w:r>
      <w:r w:rsidR="003D5ECC"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 xml:space="preserve">حساب المسألتين </w:t>
      </w:r>
      <w:r w:rsidR="00F43CCE" w:rsidRPr="00861467">
        <w:rPr>
          <w:rFonts w:ascii="Simplified Arabic" w:hAnsi="Simplified Arabic" w:cs="Sultan Medium" w:hint="cs"/>
          <w:b/>
          <w:bCs/>
          <w:color w:val="FF0000"/>
          <w:sz w:val="28"/>
          <w:szCs w:val="28"/>
          <w:rtl/>
          <w:lang w:bidi="ar-MA"/>
        </w:rPr>
        <w:t>وفق القواعد العامة ل</w:t>
      </w:r>
      <w:r w:rsidR="00C21753"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 xml:space="preserve">مدونة الأسرة </w:t>
      </w:r>
      <w:r w:rsidR="00F43CCE" w:rsidRPr="00861467">
        <w:rPr>
          <w:rFonts w:ascii="Simplified Arabic" w:hAnsi="Simplified Arabic" w:cs="Sultan Medium" w:hint="cs"/>
          <w:b/>
          <w:bCs/>
          <w:color w:val="FF0000"/>
          <w:sz w:val="28"/>
          <w:szCs w:val="28"/>
          <w:rtl/>
          <w:lang w:bidi="ar-MA"/>
        </w:rPr>
        <w:t>:</w:t>
      </w:r>
    </w:p>
    <w:p w:rsidR="00E14222" w:rsidRPr="00861467" w:rsidRDefault="00262A07" w:rsidP="00861467">
      <w:pPr>
        <w:bidi/>
        <w:spacing w:line="360" w:lineRule="auto"/>
        <w:ind w:left="-1" w:firstLine="567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اعتبرت </w:t>
      </w:r>
      <w:r w:rsidR="003D5EC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مدونة الأسرة</w:t>
      </w:r>
      <w:r w:rsidR="00037E8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المسألتين السابقتين </w:t>
      </w:r>
      <w:r w:rsidR="00AE66FE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ش</w:t>
      </w:r>
      <w:r w:rsidR="003D5EC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اذتين</w:t>
      </w:r>
      <w:r w:rsidR="00037E8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عن</w:t>
      </w:r>
      <w:r w:rsidR="0019563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القواعد </w:t>
      </w:r>
      <w:proofErr w:type="spellStart"/>
      <w:r w:rsidR="0019563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الإرثية،</w:t>
      </w:r>
      <w:proofErr w:type="spellEnd"/>
      <w:r w:rsidR="0019563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لأن</w:t>
      </w:r>
      <w:r w:rsidR="003D5EC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حسابهما فرضيا وفق قواعد</w:t>
      </w:r>
      <w:r w:rsidR="00F43CCE" w:rsidRPr="00861467">
        <w:rPr>
          <w:rFonts w:ascii="Simplified Arabic" w:hAnsi="Simplified Arabic" w:cs="Sultan Medium" w:hint="cs"/>
          <w:sz w:val="28"/>
          <w:szCs w:val="28"/>
          <w:rtl/>
          <w:lang w:bidi="ar-MA"/>
        </w:rPr>
        <w:t>ها</w:t>
      </w:r>
      <w:r w:rsidR="003D5EC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العامة أفرز</w:t>
      </w:r>
      <w:r w:rsidR="0011550E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بعد </w:t>
      </w:r>
      <w:r w:rsidR="00980C1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حساب الفريضتين وتحديد أسهم الورثة</w:t>
      </w:r>
      <w:r w:rsidR="00C2175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في</w:t>
      </w:r>
      <w:r w:rsidR="00980C1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ما يلي</w:t>
      </w:r>
      <w:r w:rsidR="0011550E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: </w:t>
      </w:r>
    </w:p>
    <w:p w:rsidR="00262A07" w:rsidRPr="00861467" w:rsidRDefault="00E14222" w:rsidP="00861467">
      <w:pPr>
        <w:bidi/>
        <w:spacing w:line="360" w:lineRule="auto"/>
        <w:ind w:left="-1" w:firstLine="567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lastRenderedPageBreak/>
        <w:t xml:space="preserve">في </w:t>
      </w:r>
      <w:r w:rsidR="0019563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الصورة </w:t>
      </w:r>
      <w:proofErr w:type="spellStart"/>
      <w:r w:rsidR="0019563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الأولى:</w:t>
      </w:r>
      <w:proofErr w:type="spellEnd"/>
      <w:r w:rsidR="00E37F6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أعطي</w:t>
      </w:r>
      <w:r w:rsidR="0019563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للأم </w:t>
      </w:r>
      <w:r w:rsidR="0019563B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سهم</w:t>
      </w:r>
      <w:r w:rsidR="00980C1D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ان</w:t>
      </w:r>
      <w:r w:rsidR="00954B85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(2</w:t>
      </w:r>
      <w:proofErr w:type="spellStart"/>
      <w:r w:rsidR="00954B85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)</w:t>
      </w:r>
      <w:proofErr w:type="spellEnd"/>
      <w:r w:rsidR="00954B85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 xml:space="preserve"> </w:t>
      </w:r>
      <w:r w:rsidR="00954B85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</w:t>
      </w:r>
      <w:r w:rsidR="00980C1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للأب سهم</w:t>
      </w:r>
      <w:r w:rsidR="00F43CCE" w:rsidRPr="00861467">
        <w:rPr>
          <w:rFonts w:ascii="Simplified Arabic" w:hAnsi="Simplified Arabic" w:cs="Sultan Medium" w:hint="cs"/>
          <w:sz w:val="28"/>
          <w:szCs w:val="28"/>
          <w:rtl/>
          <w:lang w:bidi="ar-MA"/>
        </w:rPr>
        <w:t xml:space="preserve"> </w:t>
      </w:r>
      <w:r w:rsidR="00954B85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واحدا(1</w:t>
      </w:r>
      <w:proofErr w:type="spellStart"/>
      <w:r w:rsidR="00954B85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)</w:t>
      </w:r>
      <w:r w:rsidR="0011550E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.</w:t>
      </w:r>
      <w:proofErr w:type="spellEnd"/>
    </w:p>
    <w:p w:rsidR="00E14222" w:rsidRPr="00861467" w:rsidRDefault="00E14222" w:rsidP="00861467">
      <w:pPr>
        <w:bidi/>
        <w:spacing w:line="360" w:lineRule="auto"/>
        <w:ind w:left="-1" w:firstLine="567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في الصورة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الثانية: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="00E37F6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أعطي 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للأم </w:t>
      </w:r>
      <w:r w:rsidR="00582578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أربعة</w:t>
      </w:r>
      <w:r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(</w:t>
      </w:r>
      <w:r w:rsidR="00582578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4</w:t>
      </w:r>
      <w:proofErr w:type="spellStart"/>
      <w:r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)</w:t>
      </w:r>
      <w:proofErr w:type="spellEnd"/>
      <w:r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 xml:space="preserve"> </w:t>
      </w:r>
      <w:proofErr w:type="gramStart"/>
      <w:r w:rsidR="00582578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أسهم</w:t>
      </w:r>
      <w:r w:rsidR="00582578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 xml:space="preserve"> </w:t>
      </w:r>
      <w:proofErr w:type="spellStart"/>
      <w:r w:rsidR="00582578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،</w:t>
      </w:r>
      <w:proofErr w:type="spellEnd"/>
      <w:proofErr w:type="gramEnd"/>
      <w:r w:rsidR="00F43CCE" w:rsidRPr="00861467">
        <w:rPr>
          <w:rFonts w:ascii="Simplified Arabic" w:hAnsi="Simplified Arabic" w:cs="Sultan Medium" w:hint="cs"/>
          <w:color w:val="0070C0"/>
          <w:sz w:val="28"/>
          <w:szCs w:val="28"/>
          <w:rtl/>
          <w:lang w:bidi="ar-MA"/>
        </w:rPr>
        <w:t xml:space="preserve"> </w:t>
      </w:r>
      <w:r w:rsidR="00582578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وخمسة</w:t>
      </w:r>
      <w:r w:rsidR="00582578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أسهم</w:t>
      </w:r>
      <w:r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(</w:t>
      </w:r>
      <w:r w:rsidR="00582578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5</w:t>
      </w:r>
      <w:proofErr w:type="spellStart"/>
      <w:r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)</w:t>
      </w:r>
      <w:proofErr w:type="spellEnd"/>
      <w:r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 xml:space="preserve"> 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للأب .</w:t>
      </w:r>
    </w:p>
    <w:p w:rsidR="0014091D" w:rsidRPr="00861467" w:rsidRDefault="00AD1595" w:rsidP="00861467">
      <w:pPr>
        <w:bidi/>
        <w:spacing w:before="240" w:line="360" w:lineRule="auto"/>
        <w:ind w:left="-1" w:firstLine="567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proofErr w:type="gram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وعللت</w:t>
      </w:r>
      <w:proofErr w:type="gram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="007235A5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مدونة الأسرة</w:t>
      </w:r>
      <w:r w:rsidR="008546E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اختيارها بكون </w:t>
      </w:r>
      <w:r w:rsidR="00F91394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نصيب الأم في </w:t>
      </w:r>
      <w:r w:rsidR="00E72D64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كلا </w:t>
      </w:r>
      <w:r w:rsidR="00F91394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المسألتين مخالف للقواعد العامة للإرث والقاضي</w:t>
      </w:r>
      <w:r w:rsidR="00F43CCE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ةـ القواعد العامة</w:t>
      </w:r>
      <w:r w:rsidR="003D5EC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ـ </w:t>
      </w:r>
      <w:r w:rsidR="00F91394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بأن يكون نصيب </w:t>
      </w:r>
      <w:r w:rsidR="00012F6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الذكر هنا (</w:t>
      </w:r>
      <w:r w:rsidR="00012F66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الأب</w:t>
      </w:r>
      <w:proofErr w:type="spellStart"/>
      <w:r w:rsidR="00012F6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)</w:t>
      </w:r>
      <w:proofErr w:type="spellEnd"/>
      <w:r w:rsidR="00012F6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ضعف حظ الأنثى (</w:t>
      </w:r>
      <w:r w:rsidR="00012F66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الأم</w:t>
      </w:r>
      <w:proofErr w:type="spellStart"/>
      <w:r w:rsidR="00012F6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)</w:t>
      </w:r>
      <w:r w:rsidR="00085579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proofErr w:type="spellEnd"/>
      <w:r w:rsidR="00085579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="00BE67F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بينما</w:t>
      </w:r>
      <w:r w:rsidR="00085579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أخذت </w:t>
      </w:r>
      <w:r w:rsidR="00BE67F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الأم </w:t>
      </w:r>
      <w:r w:rsidR="00085579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في</w:t>
      </w:r>
      <w:r w:rsidR="0014091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:</w:t>
      </w:r>
    </w:p>
    <w:p w:rsidR="00F45EDF" w:rsidRPr="00861467" w:rsidRDefault="00085579" w:rsidP="00861467">
      <w:pPr>
        <w:pStyle w:val="Paragraphedeliste"/>
        <w:numPr>
          <w:ilvl w:val="0"/>
          <w:numId w:val="2"/>
        </w:numPr>
        <w:tabs>
          <w:tab w:val="right" w:pos="423"/>
          <w:tab w:val="right" w:pos="707"/>
          <w:tab w:val="right" w:pos="849"/>
        </w:tabs>
        <w:bidi/>
        <w:spacing w:line="360" w:lineRule="auto"/>
        <w:ind w:hanging="1202"/>
        <w:jc w:val="both"/>
        <w:rPr>
          <w:rFonts w:ascii="Simplified Arabic" w:hAnsi="Simplified Arabic" w:cs="Sultan Medium"/>
          <w:sz w:val="28"/>
          <w:szCs w:val="28"/>
          <w:lang w:bidi="ar-MA"/>
        </w:rPr>
      </w:pPr>
      <w:proofErr w:type="gram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الصورة</w:t>
      </w:r>
      <w:proofErr w:type="gram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الأولى </w:t>
      </w:r>
      <w:r w:rsidR="0014091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مع الزوج 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سهمين </w:t>
      </w:r>
      <w:r w:rsidR="00BE67FD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(2</w:t>
      </w:r>
      <w:proofErr w:type="spellStart"/>
      <w:r w:rsidR="00BE67FD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)</w:t>
      </w:r>
      <w:proofErr w:type="spellEnd"/>
      <w:r w:rsidR="00BE67FD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 xml:space="preserve"> </w:t>
      </w:r>
      <w:r w:rsidR="00E84F9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ضعف سهم الأب </w:t>
      </w:r>
      <w:r w:rsidR="00BE67F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المستحق لسهم واحد</w:t>
      </w:r>
      <w:r w:rsidR="00697F01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(1</w:t>
      </w:r>
      <w:proofErr w:type="spellStart"/>
      <w:r w:rsidR="00697F01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)</w:t>
      </w:r>
      <w:proofErr w:type="spellEnd"/>
      <w:r w:rsidR="007235A5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فقط</w:t>
      </w:r>
      <w:r w:rsidR="00BE67F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.</w:t>
      </w:r>
    </w:p>
    <w:p w:rsidR="00275183" w:rsidRPr="00861467" w:rsidRDefault="00AD1595" w:rsidP="00861467">
      <w:pPr>
        <w:pStyle w:val="Paragraphedeliste"/>
        <w:numPr>
          <w:ilvl w:val="0"/>
          <w:numId w:val="2"/>
        </w:numPr>
        <w:tabs>
          <w:tab w:val="right" w:pos="423"/>
          <w:tab w:val="right" w:pos="707"/>
          <w:tab w:val="right" w:pos="849"/>
        </w:tabs>
        <w:bidi/>
        <w:spacing w:line="360" w:lineRule="auto"/>
        <w:ind w:hanging="1202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وفي الصورة الثانية</w:t>
      </w:r>
      <w:r w:rsidR="0014091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مع </w:t>
      </w:r>
      <w:proofErr w:type="spellStart"/>
      <w:r w:rsidR="0014091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الزوج</w:t>
      </w:r>
      <w:r w:rsidR="00ED354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ة</w:t>
      </w:r>
      <w:r w:rsidR="00F45EDF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أربعة</w:t>
      </w:r>
      <w:proofErr w:type="spellEnd"/>
      <w:r w:rsidR="00F45EDF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="0014091D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(</w:t>
      </w:r>
      <w:r w:rsidR="00F45EDF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4</w:t>
      </w:r>
      <w:proofErr w:type="spellStart"/>
      <w:r w:rsidR="0014091D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)</w:t>
      </w:r>
      <w:proofErr w:type="spellEnd"/>
      <w:r w:rsidR="0014091D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 xml:space="preserve"> </w:t>
      </w:r>
      <w:proofErr w:type="spellStart"/>
      <w:r w:rsidR="00F45EDF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أسهم</w:t>
      </w:r>
      <w:r w:rsidR="00FF5E9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proofErr w:type="spellEnd"/>
      <w:r w:rsidR="00FF5E9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والأب خمسة </w:t>
      </w:r>
      <w:r w:rsidR="0014091D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(</w:t>
      </w:r>
      <w:r w:rsidR="00FF5E9C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5</w:t>
      </w:r>
      <w:r w:rsidR="0014091D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)</w:t>
      </w:r>
      <w:r w:rsidR="00FF5E9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أسهم</w:t>
      </w:r>
      <w:r w:rsidR="0014091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.</w:t>
      </w:r>
    </w:p>
    <w:p w:rsidR="00E14222" w:rsidRPr="00861467" w:rsidRDefault="00622D5C" w:rsidP="00861467">
      <w:pPr>
        <w:bidi/>
        <w:spacing w:line="360" w:lineRule="auto"/>
        <w:ind w:left="-1" w:firstLine="567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لذلك اعتبرت </w:t>
      </w:r>
      <w:r w:rsidR="0027518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مدونة الأسرة 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المسألتين </w:t>
      </w:r>
      <w:r w:rsidR="0027518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شاذ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تين عن قواعد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الفرائض</w:t>
      </w:r>
      <w:r w:rsidR="0027518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proofErr w:type="spellEnd"/>
      <w:r w:rsidR="0027518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وصححته</w:t>
      </w:r>
      <w:r w:rsidR="00F43CCE" w:rsidRPr="00861467">
        <w:rPr>
          <w:rFonts w:ascii="Simplified Arabic" w:hAnsi="Simplified Arabic" w:cs="Sultan Medium" w:hint="cs"/>
          <w:sz w:val="28"/>
          <w:szCs w:val="28"/>
          <w:rtl/>
          <w:lang w:bidi="ar-MA"/>
        </w:rPr>
        <w:t>م</w:t>
      </w:r>
      <w:r w:rsidR="0027518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</w:t>
      </w:r>
      <w:r w:rsidR="00F43CCE" w:rsidRPr="00861467">
        <w:rPr>
          <w:rFonts w:ascii="Simplified Arabic" w:hAnsi="Simplified Arabic" w:cs="Sultan Medium" w:hint="cs"/>
          <w:sz w:val="28"/>
          <w:szCs w:val="28"/>
          <w:rtl/>
          <w:lang w:bidi="ar-MA"/>
        </w:rPr>
        <w:t xml:space="preserve"> في نظرها </w:t>
      </w:r>
      <w:r w:rsidR="002B0E8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بقسمة</w:t>
      </w:r>
      <w:r w:rsidR="00180329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ما بقي عن نصيب </w:t>
      </w:r>
      <w:r w:rsidR="00F43CCE" w:rsidRPr="00861467">
        <w:rPr>
          <w:rFonts w:ascii="Simplified Arabic" w:hAnsi="Simplified Arabic" w:cs="Sultan Medium" w:hint="cs"/>
          <w:sz w:val="28"/>
          <w:szCs w:val="28"/>
          <w:rtl/>
          <w:lang w:bidi="ar-MA"/>
        </w:rPr>
        <w:t>الزوج/الزوجة</w:t>
      </w:r>
      <w:r w:rsidR="00180329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في المسألتين بالمفاضلة بين ا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لأب والأم للذكر مثل حظ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الأنثيين،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="002B0E8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أخذا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بمذهب من قال بأن يعطى للأم ثلث الباقي </w:t>
      </w:r>
      <w:r w:rsidR="00015A75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بدل ثلث جميع المال تأدبا مع نص القرآن  </w:t>
      </w:r>
      <w:proofErr w:type="spellStart"/>
      <w:r w:rsidR="00015A75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الكريم؛</w:t>
      </w:r>
      <w:proofErr w:type="spellEnd"/>
      <w:r w:rsidR="00015A75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="002B0E8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</w:t>
      </w:r>
      <w:r w:rsidR="00510D9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سمتهما بمسألتي </w:t>
      </w:r>
      <w:proofErr w:type="spellStart"/>
      <w:r w:rsidR="00510D9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الغراوين</w:t>
      </w:r>
      <w:proofErr w:type="spellEnd"/>
      <w:r w:rsidR="00510D9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ف</w:t>
      </w:r>
      <w:r w:rsidR="002B0E8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نصت على ذلك</w:t>
      </w:r>
      <w:r w:rsidR="00180329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في المادة 366</w:t>
      </w:r>
      <w:r w:rsidR="006F617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:</w:t>
      </w:r>
    </w:p>
    <w:p w:rsidR="00F93128" w:rsidRPr="00861467" w:rsidRDefault="00F93128" w:rsidP="00861467">
      <w:pPr>
        <w:bidi/>
        <w:spacing w:after="0" w:line="360" w:lineRule="auto"/>
        <w:ind w:left="-1"/>
        <w:jc w:val="center"/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b/>
          <w:bCs/>
          <w:sz w:val="28"/>
          <w:szCs w:val="28"/>
          <w:u w:val="single"/>
          <w:rtl/>
        </w:rPr>
        <w:t>"</w:t>
      </w:r>
      <w:proofErr w:type="spellStart"/>
      <w:r w:rsidR="00275183" w:rsidRPr="00861467">
        <w:rPr>
          <w:rFonts w:ascii="Simplified Arabic" w:hAnsi="Simplified Arabic" w:cs="Sultan Medium"/>
          <w:b/>
          <w:bCs/>
          <w:sz w:val="28"/>
          <w:szCs w:val="28"/>
          <w:rtl/>
        </w:rPr>
        <w:t>مسأل</w:t>
      </w:r>
      <w:r w:rsidR="00275183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تا</w:t>
      </w:r>
      <w:r w:rsidR="00275183" w:rsidRPr="00861467">
        <w:rPr>
          <w:rFonts w:ascii="Simplified Arabic" w:hAnsi="Simplified Arabic" w:cs="Sultan Medium"/>
          <w:b/>
          <w:bCs/>
          <w:sz w:val="28"/>
          <w:szCs w:val="28"/>
          <w:rtl/>
        </w:rPr>
        <w:t>الغراوين</w:t>
      </w:r>
      <w:proofErr w:type="spellEnd"/>
      <w:r w:rsidR="00275183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:</w:t>
      </w:r>
    </w:p>
    <w:p w:rsidR="00F93128" w:rsidRPr="00861467" w:rsidRDefault="00275183" w:rsidP="00861467">
      <w:pPr>
        <w:bidi/>
        <w:spacing w:after="0" w:line="360" w:lineRule="auto"/>
        <w:ind w:left="-1"/>
        <w:jc w:val="both"/>
        <w:rPr>
          <w:rFonts w:ascii="Simplified Arabic" w:hAnsi="Simplified Arabic" w:cs="Sultan Medium"/>
          <w:b/>
          <w:bCs/>
          <w:sz w:val="28"/>
          <w:szCs w:val="28"/>
          <w:lang w:bidi="ar-MA"/>
        </w:rPr>
      </w:pPr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إذا اجتمعت زوجة </w:t>
      </w:r>
      <w:proofErr w:type="spellStart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وأبوان</w:t>
      </w:r>
      <w:r w:rsidR="00F93128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،</w:t>
      </w:r>
      <w:proofErr w:type="spellEnd"/>
      <w:r w:rsidR="005B7CD5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ف</w:t>
      </w:r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لزوجة </w:t>
      </w:r>
      <w:proofErr w:type="spellStart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الربع،</w:t>
      </w:r>
      <w:proofErr w:type="spellEnd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وللأم ثلث ما </w:t>
      </w:r>
      <w:proofErr w:type="spellStart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بقي؛</w:t>
      </w:r>
      <w:proofErr w:type="spellEnd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وهو </w:t>
      </w:r>
      <w:proofErr w:type="spellStart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الربع،</w:t>
      </w:r>
      <w:proofErr w:type="spellEnd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وللأب ما </w:t>
      </w:r>
      <w:proofErr w:type="gramStart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بقي .</w:t>
      </w:r>
      <w:proofErr w:type="gramEnd"/>
      <w:r w:rsidR="00F93128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فإذا </w:t>
      </w:r>
      <w:proofErr w:type="gramStart"/>
      <w:r w:rsidR="00F93128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اجتمع  زوج</w:t>
      </w:r>
      <w:proofErr w:type="gramEnd"/>
      <w:r w:rsidR="00F93128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F93128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وأبوان:</w:t>
      </w:r>
      <w:proofErr w:type="spellEnd"/>
      <w:r w:rsidR="00F93128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فللزوج </w:t>
      </w:r>
      <w:proofErr w:type="spellStart"/>
      <w:r w:rsidR="00F93128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النصف،</w:t>
      </w:r>
      <w:proofErr w:type="spellEnd"/>
      <w:r w:rsidR="00F93128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وللأم ثلث ما </w:t>
      </w:r>
      <w:proofErr w:type="spellStart"/>
      <w:r w:rsidR="00F93128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بقي؛</w:t>
      </w:r>
      <w:proofErr w:type="spellEnd"/>
      <w:r w:rsidR="00F93128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وهو </w:t>
      </w:r>
      <w:proofErr w:type="spellStart"/>
      <w:r w:rsidR="00F93128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السدس،</w:t>
      </w:r>
      <w:proofErr w:type="spellEnd"/>
      <w:r w:rsidR="00F93128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وما بقي </w:t>
      </w:r>
      <w:proofErr w:type="spellStart"/>
      <w:r w:rsidR="00F93128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للأب."</w:t>
      </w:r>
      <w:proofErr w:type="spellEnd"/>
    </w:p>
    <w:p w:rsidR="00511BF0" w:rsidRPr="00861467" w:rsidRDefault="00D31090" w:rsidP="00861467">
      <w:pPr>
        <w:bidi/>
        <w:spacing w:before="240" w:line="360" w:lineRule="auto"/>
        <w:ind w:left="-1" w:firstLine="567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وعليه </w:t>
      </w:r>
      <w:r w:rsidR="00D4348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سيكون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حساب فريضتي مسألتي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الغراوين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حسب مدونة الأسرة </w:t>
      </w:r>
      <w:r w:rsidR="00D4348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وفق قاعدة إعطاء الأم في كلتا الحالتين ثلث الباقي</w:t>
      </w:r>
      <w:r w:rsidR="00E84BD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عن سهم </w:t>
      </w:r>
      <w:proofErr w:type="spellStart"/>
      <w:r w:rsidR="00E84BD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الزوج</w:t>
      </w:r>
      <w:r w:rsidR="00C3120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؛</w:t>
      </w:r>
      <w:proofErr w:type="spellEnd"/>
      <w:r w:rsidR="00D4348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بدل</w:t>
      </w:r>
      <w:r w:rsidR="00C3120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 عن</w:t>
      </w:r>
      <w:r w:rsidR="00D4348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الثلث</w:t>
      </w:r>
      <w:r w:rsidR="00C3120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المفروض لها في </w:t>
      </w:r>
      <w:proofErr w:type="spellStart"/>
      <w:r w:rsidR="00C17F1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هاتينالصورتين</w:t>
      </w:r>
      <w:proofErr w:type="spellEnd"/>
      <w:r w:rsidR="00C17F1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في قوله </w:t>
      </w:r>
      <w:proofErr w:type="spellStart"/>
      <w:r w:rsidR="00C17F1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تعالى:</w:t>
      </w:r>
      <w:proofErr w:type="spellEnd"/>
      <w:r w:rsidR="00C17F1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"</w:t>
      </w:r>
      <w:r w:rsidR="00D157E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فإن لم يكن له ولد وورثه أبواه فلأمه </w:t>
      </w:r>
      <w:proofErr w:type="spellStart"/>
      <w:r w:rsidR="00D157E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الثلث،</w:t>
      </w:r>
      <w:proofErr w:type="spellEnd"/>
      <w:r w:rsidR="00D157E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فإن كان له إخوة فل</w:t>
      </w:r>
      <w:r w:rsidR="00DF55D7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أ</w:t>
      </w:r>
      <w:r w:rsidR="00D157E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مه السدس</w:t>
      </w:r>
      <w:r w:rsidR="00D157E0" w:rsidRPr="00861467">
        <w:rPr>
          <w:rFonts w:asciiTheme="minorHAnsi" w:hAnsiTheme="minorHAnsi" w:cstheme="minorHAnsi"/>
          <w:sz w:val="28"/>
          <w:szCs w:val="28"/>
          <w:rtl/>
          <w:lang w:bidi="ar-MA"/>
        </w:rPr>
        <w:t>"</w:t>
      </w:r>
      <w:proofErr w:type="spellStart"/>
      <w:r w:rsidR="00511BF0" w:rsidRPr="00861467">
        <w:rPr>
          <w:rStyle w:val="Appelnotedebasdep"/>
          <w:rFonts w:asciiTheme="minorHAnsi" w:hAnsiTheme="minorHAnsi" w:cstheme="minorHAnsi"/>
          <w:color w:val="0000FF"/>
          <w:sz w:val="28"/>
          <w:szCs w:val="28"/>
          <w:rtl/>
        </w:rPr>
        <w:t>(</w:t>
      </w:r>
      <w:proofErr w:type="spellEnd"/>
      <w:r w:rsidR="00511BF0" w:rsidRPr="00861467">
        <w:rPr>
          <w:rStyle w:val="Appelnotedebasdep"/>
          <w:rFonts w:asciiTheme="minorHAnsi" w:hAnsiTheme="minorHAnsi" w:cstheme="minorHAnsi"/>
          <w:color w:val="0000FF"/>
          <w:sz w:val="28"/>
          <w:szCs w:val="28"/>
          <w:rtl/>
        </w:rPr>
        <w:footnoteReference w:id="5"/>
      </w:r>
      <w:proofErr w:type="spellStart"/>
      <w:r w:rsidR="00511BF0" w:rsidRPr="00861467">
        <w:rPr>
          <w:rStyle w:val="Appelnotedebasdep"/>
          <w:rFonts w:asciiTheme="minorHAnsi" w:hAnsiTheme="minorHAnsi" w:cstheme="minorHAnsi"/>
          <w:color w:val="0000FF"/>
          <w:sz w:val="28"/>
          <w:szCs w:val="28"/>
          <w:rtl/>
        </w:rPr>
        <w:t>)</w:t>
      </w:r>
      <w:proofErr w:type="spellEnd"/>
      <w:r w:rsidR="009978A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.</w:t>
      </w:r>
    </w:p>
    <w:p w:rsidR="00C31206" w:rsidRPr="00861467" w:rsidRDefault="00DF55D7" w:rsidP="00861467">
      <w:pPr>
        <w:bidi/>
        <w:spacing w:before="240" w:line="360" w:lineRule="auto"/>
        <w:ind w:left="-1" w:firstLine="567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proofErr w:type="gram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حيث</w:t>
      </w:r>
      <w:proofErr w:type="gram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نصت الآ</w:t>
      </w:r>
      <w:r w:rsidR="00411AB5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ية قطعا على أن للأم </w:t>
      </w:r>
      <w:r w:rsidR="00A04EE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الثلث</w:t>
      </w:r>
      <w:r w:rsidR="00932F7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في حالة </w:t>
      </w:r>
      <w:r w:rsidR="00D60DC5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غياب</w:t>
      </w:r>
      <w:r w:rsidR="00932F7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الفرع </w:t>
      </w:r>
      <w:proofErr w:type="spellStart"/>
      <w:r w:rsidR="00932F7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الوارث،</w:t>
      </w:r>
      <w:proofErr w:type="spellEnd"/>
      <w:r w:rsidR="00932F7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="00D60DC5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والمتعدد من </w:t>
      </w:r>
      <w:proofErr w:type="spellStart"/>
      <w:r w:rsidR="00D60DC5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الأخوة،</w:t>
      </w:r>
      <w:proofErr w:type="spellEnd"/>
      <w:r w:rsidR="00D60DC5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="00932F7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وبمفهوم المخالفة عند </w:t>
      </w:r>
      <w:r w:rsidR="00A04EE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وجود الم</w:t>
      </w:r>
      <w:r w:rsidR="008E2FAE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تعدد </w:t>
      </w:r>
      <w:r w:rsidR="00A04EE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من </w:t>
      </w:r>
      <w:r w:rsidR="00932F7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الإخوة من مختلف </w:t>
      </w:r>
      <w:r w:rsidR="008E2FAE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أ</w:t>
      </w:r>
      <w:r w:rsidR="00932F7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نواعهم سواء </w:t>
      </w:r>
      <w:r w:rsidR="008E2FAE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أكانوا </w:t>
      </w:r>
      <w:r w:rsidR="008E2FAE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lastRenderedPageBreak/>
        <w:t xml:space="preserve">أشقاء أم للأب أم للأم. سواء </w:t>
      </w:r>
      <w:proofErr w:type="gramStart"/>
      <w:r w:rsidR="008E2FAE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أكان</w:t>
      </w:r>
      <w:proofErr w:type="gramEnd"/>
      <w:r w:rsidR="008E2FAE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التعدد</w:t>
      </w:r>
      <w:r w:rsidR="003D39C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من جهة واحدة أم من جميع </w:t>
      </w:r>
      <w:proofErr w:type="spellStart"/>
      <w:r w:rsidR="003D39C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الجهات،</w:t>
      </w:r>
      <w:proofErr w:type="spellEnd"/>
      <w:r w:rsidR="003D39C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وعند وجود الفرع </w:t>
      </w:r>
      <w:proofErr w:type="spellStart"/>
      <w:r w:rsidR="003D39C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الوارث،</w:t>
      </w:r>
      <w:proofErr w:type="spellEnd"/>
      <w:r w:rsidR="003D39C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فإن للأم السدس.</w:t>
      </w:r>
    </w:p>
    <w:p w:rsidR="00E11DF1" w:rsidRPr="00861467" w:rsidRDefault="00E11DF1" w:rsidP="00861467">
      <w:pPr>
        <w:bidi/>
        <w:spacing w:line="360" w:lineRule="auto"/>
        <w:ind w:hanging="2"/>
        <w:jc w:val="both"/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b/>
          <w:bCs/>
          <w:color w:val="002060"/>
          <w:sz w:val="28"/>
          <w:szCs w:val="28"/>
          <w:rtl/>
          <w:lang w:bidi="ar-MA"/>
        </w:rPr>
        <w:t>ثالثا</w:t>
      </w:r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:</w:t>
      </w:r>
      <w:proofErr w:type="spellEnd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</w:t>
      </w:r>
      <w:r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 xml:space="preserve">حساب فريضتي </w:t>
      </w:r>
      <w:proofErr w:type="spellStart"/>
      <w:r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>الغراوين</w:t>
      </w:r>
      <w:proofErr w:type="spellEnd"/>
      <w:r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 xml:space="preserve"> حسب المادة </w:t>
      </w:r>
      <w:r w:rsidR="00F92DED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366</w:t>
      </w:r>
      <w:r w:rsidR="00F43CCE" w:rsidRPr="00861467">
        <w:rPr>
          <w:rFonts w:ascii="Simplified Arabic" w:hAnsi="Simplified Arabic" w:cs="Sultan Medium" w:hint="cs"/>
          <w:b/>
          <w:bCs/>
          <w:color w:val="FF0000"/>
          <w:sz w:val="28"/>
          <w:szCs w:val="28"/>
          <w:rtl/>
          <w:lang w:bidi="ar-MA"/>
        </w:rPr>
        <w:t xml:space="preserve"> م</w:t>
      </w:r>
      <w:r w:rsidR="00B50873"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>ن المدونة</w:t>
      </w:r>
      <w:r w:rsidR="00DC066A"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>.</w:t>
      </w:r>
    </w:p>
    <w:p w:rsidR="00B513AF" w:rsidRPr="00861467" w:rsidRDefault="0020526E" w:rsidP="00861467">
      <w:pPr>
        <w:bidi/>
        <w:spacing w:line="360" w:lineRule="auto"/>
        <w:ind w:left="-144" w:firstLine="709"/>
        <w:jc w:val="both"/>
        <w:rPr>
          <w:rFonts w:ascii="Simplified Arabic" w:hAnsi="Simplified Arabic" w:cs="Sultan Medium"/>
          <w:sz w:val="28"/>
          <w:szCs w:val="28"/>
          <w:lang w:bidi="ar-MA"/>
        </w:rPr>
      </w:pP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اختارت مدونة الأسرة المغربية في مسألتي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الغراوين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مذهب سيدنا </w:t>
      </w:r>
      <w:r w:rsidR="00BB5AB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زيد بن ثابت رضي الله </w:t>
      </w:r>
      <w:proofErr w:type="spellStart"/>
      <w:r w:rsidR="00BB5AB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عنه</w:t>
      </w:r>
      <w:r w:rsidR="00D261DE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؛</w:t>
      </w:r>
      <w:proofErr w:type="spellEnd"/>
      <w:r w:rsidR="00BB5AB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وهو مذهبها </w:t>
      </w:r>
      <w:r w:rsidR="00B5087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الغالب </w:t>
      </w:r>
      <w:r w:rsidR="00BB5AB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في المواريث</w:t>
      </w:r>
      <w:r w:rsidR="00B5087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والوصايا</w:t>
      </w:r>
      <w:r w:rsidR="002B67D5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.</w:t>
      </w:r>
      <w:r w:rsidR="006B7A5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وعلى مذهب المدونة يكون حساب المسألتين كالتالي :</w:t>
      </w:r>
    </w:p>
    <w:p w:rsidR="00E11DF1" w:rsidRPr="00861467" w:rsidRDefault="00F92DED" w:rsidP="00861467">
      <w:pPr>
        <w:pStyle w:val="Paragraphedeliste"/>
        <w:numPr>
          <w:ilvl w:val="0"/>
          <w:numId w:val="1"/>
        </w:numPr>
        <w:bidi/>
        <w:spacing w:line="360" w:lineRule="auto"/>
        <w:ind w:left="226" w:hanging="425"/>
        <w:jc w:val="both"/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b/>
          <w:bCs/>
          <w:noProof/>
          <w:color w:val="0070C0"/>
          <w:sz w:val="28"/>
          <w:szCs w:val="28"/>
          <w:u w:val="double"/>
          <w:rtl/>
          <w:lang w:eastAsia="fr-FR"/>
        </w:rPr>
        <w:t>الغراوين</w:t>
      </w:r>
      <w:r w:rsidR="00E11DF1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u w:val="double"/>
          <w:rtl/>
          <w:lang w:bidi="ar-MA"/>
        </w:rPr>
        <w:t xml:space="preserve"> </w:t>
      </w:r>
      <w:proofErr w:type="spellStart"/>
      <w:r w:rsidR="00E11DF1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u w:val="double"/>
          <w:rtl/>
          <w:lang w:bidi="ar-MA"/>
        </w:rPr>
        <w:t>الأولى</w:t>
      </w:r>
      <w:r w:rsidR="00E11DF1" w:rsidRPr="00861467">
        <w:rPr>
          <w:rFonts w:ascii="Simplified Arabic" w:hAnsi="Simplified Arabic" w:cs="Sultan Medium"/>
          <w:b/>
          <w:bCs/>
          <w:sz w:val="28"/>
          <w:szCs w:val="28"/>
          <w:u w:val="double"/>
          <w:rtl/>
          <w:lang w:bidi="ar-MA"/>
        </w:rPr>
        <w:t>:</w:t>
      </w:r>
      <w:proofErr w:type="spellEnd"/>
      <w:r w:rsidR="00E11DF1" w:rsidRPr="00861467">
        <w:rPr>
          <w:rFonts w:ascii="Simplified Arabic" w:hAnsi="Simplified Arabic" w:cs="Sultan Medium"/>
          <w:b/>
          <w:bCs/>
          <w:sz w:val="28"/>
          <w:szCs w:val="28"/>
          <w:u w:val="double"/>
          <w:rtl/>
          <w:lang w:bidi="ar-MA"/>
        </w:rPr>
        <w:t xml:space="preserve"> </w:t>
      </w:r>
      <w:r w:rsidRPr="00861467">
        <w:rPr>
          <w:rFonts w:ascii="Simplified Arabic" w:hAnsi="Simplified Arabic" w:cs="Sultan Medium"/>
          <w:b/>
          <w:bCs/>
          <w:sz w:val="28"/>
          <w:szCs w:val="28"/>
          <w:u w:val="double"/>
          <w:rtl/>
          <w:lang w:bidi="ar-MA"/>
        </w:rPr>
        <w:t>الأبوين</w:t>
      </w:r>
      <w:r w:rsidR="00E11DF1" w:rsidRPr="00861467">
        <w:rPr>
          <w:rFonts w:ascii="Simplified Arabic" w:hAnsi="Simplified Arabic" w:cs="Sultan Medium"/>
          <w:b/>
          <w:bCs/>
          <w:sz w:val="28"/>
          <w:szCs w:val="28"/>
          <w:u w:val="double"/>
          <w:rtl/>
          <w:lang w:bidi="ar-MA"/>
        </w:rPr>
        <w:t xml:space="preserve"> مع </w:t>
      </w:r>
      <w:r w:rsidR="00E11DF1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u w:val="double"/>
          <w:rtl/>
          <w:lang w:bidi="ar-MA"/>
        </w:rPr>
        <w:t>الزو</w:t>
      </w:r>
      <w:r w:rsidR="00F922A1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u w:val="double"/>
          <w:rtl/>
          <w:lang w:bidi="ar-MA"/>
        </w:rPr>
        <w:t>جة</w:t>
      </w:r>
    </w:p>
    <w:p w:rsidR="00C216A5" w:rsidRPr="00861467" w:rsidRDefault="00E11DF1" w:rsidP="00861467">
      <w:pPr>
        <w:bidi/>
        <w:spacing w:line="360" w:lineRule="auto"/>
        <w:ind w:left="-144"/>
        <w:jc w:val="both"/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وفق </w:t>
      </w:r>
      <w:r w:rsidR="00A364E3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القاعدة الخاصة الوارد في المادة </w:t>
      </w:r>
      <w:r w:rsidR="00A364E3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366</w:t>
      </w:r>
      <w:r w:rsidR="00F43CCE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من </w:t>
      </w:r>
      <w:proofErr w:type="spellStart"/>
      <w:r w:rsidR="00F43CCE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المدونة</w:t>
      </w:r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،</w:t>
      </w:r>
      <w:proofErr w:type="spellEnd"/>
      <w:r w:rsidR="00F43CCE" w:rsidRPr="00861467">
        <w:rPr>
          <w:rFonts w:ascii="Simplified Arabic" w:hAnsi="Simplified Arabic" w:cs="Sultan Medium" w:hint="cs"/>
          <w:b/>
          <w:bCs/>
          <w:sz w:val="28"/>
          <w:szCs w:val="28"/>
          <w:rtl/>
          <w:lang w:bidi="ar-MA"/>
        </w:rPr>
        <w:t xml:space="preserve"> نحسب</w:t>
      </w:r>
      <w:r w:rsidR="00C216A5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الفريضة </w:t>
      </w:r>
      <w:proofErr w:type="gramStart"/>
      <w:r w:rsidR="00C216A5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كالتالي</w:t>
      </w:r>
      <w:proofErr w:type="gramEnd"/>
      <w:r w:rsidR="00C216A5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:</w:t>
      </w:r>
    </w:p>
    <w:p w:rsidR="00C216A5" w:rsidRPr="00861467" w:rsidRDefault="00C216A5" w:rsidP="00861467">
      <w:pPr>
        <w:pStyle w:val="Paragraphedeliste"/>
        <w:numPr>
          <w:ilvl w:val="0"/>
          <w:numId w:val="9"/>
        </w:numPr>
        <w:tabs>
          <w:tab w:val="right" w:pos="849"/>
        </w:tabs>
        <w:bidi/>
        <w:spacing w:line="360" w:lineRule="auto"/>
        <w:ind w:hanging="1004"/>
        <w:jc w:val="both"/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</w:pPr>
      <w:proofErr w:type="gramStart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تأصل</w:t>
      </w:r>
      <w:proofErr w:type="gramEnd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الفريضة من العدد </w:t>
      </w:r>
      <w:r w:rsidR="00F922A1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(4</w:t>
      </w:r>
      <w:proofErr w:type="spellStart"/>
      <w:r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)</w:t>
      </w:r>
      <w:proofErr w:type="spellEnd"/>
      <w:r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مقام فرض الزوج</w:t>
      </w:r>
      <w:r w:rsidR="00F922A1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ة</w:t>
      </w:r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،</w:t>
      </w:r>
    </w:p>
    <w:p w:rsidR="00C216A5" w:rsidRPr="00861467" w:rsidRDefault="00C216A5" w:rsidP="00861467">
      <w:pPr>
        <w:pStyle w:val="Paragraphedeliste"/>
        <w:numPr>
          <w:ilvl w:val="0"/>
          <w:numId w:val="9"/>
        </w:numPr>
        <w:tabs>
          <w:tab w:val="right" w:pos="849"/>
        </w:tabs>
        <w:bidi/>
        <w:spacing w:line="360" w:lineRule="auto"/>
        <w:ind w:hanging="1004"/>
        <w:jc w:val="both"/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يعط</w:t>
      </w:r>
      <w:r w:rsidR="00F43CCE" w:rsidRPr="00861467">
        <w:rPr>
          <w:rFonts w:ascii="Simplified Arabic" w:hAnsi="Simplified Arabic" w:cs="Sultan Medium" w:hint="cs"/>
          <w:b/>
          <w:bCs/>
          <w:sz w:val="28"/>
          <w:szCs w:val="28"/>
          <w:rtl/>
          <w:lang w:bidi="ar-MA"/>
        </w:rPr>
        <w:t>ى</w:t>
      </w:r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ربعه وهو سهم واحد</w:t>
      </w:r>
      <w:r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(1</w:t>
      </w:r>
      <w:proofErr w:type="spellStart"/>
      <w:r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)</w:t>
      </w:r>
      <w:proofErr w:type="spellEnd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للزوجة. </w:t>
      </w:r>
    </w:p>
    <w:p w:rsidR="00C216A5" w:rsidRPr="00861467" w:rsidRDefault="00C216A5" w:rsidP="00861467">
      <w:pPr>
        <w:pStyle w:val="Paragraphedeliste"/>
        <w:numPr>
          <w:ilvl w:val="0"/>
          <w:numId w:val="9"/>
        </w:numPr>
        <w:tabs>
          <w:tab w:val="right" w:pos="849"/>
        </w:tabs>
        <w:bidi/>
        <w:spacing w:line="360" w:lineRule="auto"/>
        <w:ind w:hanging="1004"/>
        <w:jc w:val="both"/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ويبقى </w:t>
      </w:r>
      <w:proofErr w:type="gramStart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بعد</w:t>
      </w:r>
      <w:proofErr w:type="gramEnd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نصيب الزوجة ثلاثة أسهم</w:t>
      </w:r>
      <w:r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(3</w:t>
      </w:r>
      <w:proofErr w:type="spellStart"/>
      <w:r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)</w:t>
      </w:r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،</w:t>
      </w:r>
      <w:proofErr w:type="spellEnd"/>
    </w:p>
    <w:p w:rsidR="00291DBE" w:rsidRPr="00861467" w:rsidRDefault="008862CC" w:rsidP="00861467">
      <w:pPr>
        <w:pStyle w:val="Paragraphedeliste"/>
        <w:numPr>
          <w:ilvl w:val="0"/>
          <w:numId w:val="9"/>
        </w:numPr>
        <w:tabs>
          <w:tab w:val="right" w:pos="849"/>
        </w:tabs>
        <w:bidi/>
        <w:spacing w:line="360" w:lineRule="auto"/>
        <w:ind w:hanging="1004"/>
        <w:jc w:val="both"/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لل</w:t>
      </w:r>
      <w:r w:rsidR="00E11DF1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أ</w:t>
      </w:r>
      <w:r w:rsidR="00C216A5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م ثلثها </w:t>
      </w:r>
      <w:proofErr w:type="spellStart"/>
      <w:r w:rsidR="00DF55D7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،</w:t>
      </w:r>
      <w:proofErr w:type="spellEnd"/>
      <w:r w:rsidR="00DF55D7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</w:t>
      </w:r>
      <w:r w:rsidR="00E11DF1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وهو </w:t>
      </w:r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سهم واحد فقط</w:t>
      </w:r>
      <w:r w:rsidR="00E11DF1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(</w:t>
      </w:r>
      <w:r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1</w:t>
      </w:r>
      <w:proofErr w:type="spellStart"/>
      <w:r w:rsidR="00E11DF1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)</w:t>
      </w:r>
      <w:r w:rsidR="00E11DF1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،</w:t>
      </w:r>
      <w:proofErr w:type="spellEnd"/>
      <w:r w:rsidR="00E11DF1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</w:t>
      </w:r>
    </w:p>
    <w:p w:rsidR="00291DBE" w:rsidRPr="00861467" w:rsidRDefault="00291DBE" w:rsidP="00861467">
      <w:pPr>
        <w:pStyle w:val="Paragraphedeliste"/>
        <w:numPr>
          <w:ilvl w:val="0"/>
          <w:numId w:val="9"/>
        </w:numPr>
        <w:tabs>
          <w:tab w:val="right" w:pos="849"/>
        </w:tabs>
        <w:bidi/>
        <w:spacing w:line="360" w:lineRule="auto"/>
        <w:ind w:hanging="1004"/>
        <w:jc w:val="both"/>
        <w:rPr>
          <w:rFonts w:ascii="Simplified Arabic" w:hAnsi="Simplified Arabic" w:cs="Sultan Medium"/>
          <w:b/>
          <w:bCs/>
          <w:noProof/>
          <w:sz w:val="28"/>
          <w:szCs w:val="28"/>
          <w:rtl/>
          <w:lang w:eastAsia="fr-FR"/>
        </w:rPr>
      </w:pPr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ويبقى للأب </w:t>
      </w:r>
      <w:r w:rsidR="00C32B9A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سهمان</w:t>
      </w:r>
      <w:r w:rsidR="00E11DF1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(</w:t>
      </w:r>
      <w:r w:rsidR="00C32B9A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2</w:t>
      </w:r>
      <w:proofErr w:type="spellStart"/>
      <w:r w:rsidR="00E11DF1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)</w:t>
      </w:r>
      <w:proofErr w:type="spellEnd"/>
      <w:r w:rsidR="00E11DF1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E11DF1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.</w:t>
      </w:r>
    </w:p>
    <w:p w:rsidR="00CB0751" w:rsidRPr="00861467" w:rsidRDefault="00C32B9A" w:rsidP="00861467">
      <w:pPr>
        <w:bidi/>
        <w:spacing w:line="360" w:lineRule="auto"/>
        <w:ind w:left="-144"/>
        <w:jc w:val="both"/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وبذلك تكون المدونة قد ورثتهما مفاضلة للذكر مثل حظ </w:t>
      </w:r>
      <w:proofErr w:type="spellStart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الأنثيين،</w:t>
      </w:r>
      <w:proofErr w:type="spellEnd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للأب ضعف حظ </w:t>
      </w:r>
      <w:proofErr w:type="gramStart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الأم .</w:t>
      </w:r>
      <w:proofErr w:type="gramEnd"/>
    </w:p>
    <w:tbl>
      <w:tblPr>
        <w:bidiVisual/>
        <w:tblW w:w="0" w:type="auto"/>
        <w:tblInd w:w="1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418"/>
        <w:gridCol w:w="1134"/>
        <w:gridCol w:w="567"/>
      </w:tblGrid>
      <w:tr w:rsidR="00C216A5" w:rsidRPr="00861467" w:rsidTr="00C129E3"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6A5" w:rsidRPr="00861467" w:rsidRDefault="00C216A5" w:rsidP="00861467">
            <w:pPr>
              <w:bidi/>
              <w:spacing w:after="0" w:line="360" w:lineRule="auto"/>
              <w:jc w:val="both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216A5" w:rsidRPr="00861467" w:rsidRDefault="00C216A5" w:rsidP="00861467">
            <w:pPr>
              <w:bidi/>
              <w:spacing w:after="0" w:line="360" w:lineRule="auto"/>
              <w:jc w:val="center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  <w:t>4</w:t>
            </w:r>
          </w:p>
        </w:tc>
      </w:tr>
      <w:tr w:rsidR="00C216A5" w:rsidRPr="00861467" w:rsidTr="00C129E3"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216A5" w:rsidRPr="00861467" w:rsidRDefault="00C216A5" w:rsidP="00861467">
            <w:pPr>
              <w:bidi/>
              <w:spacing w:after="0" w:line="360" w:lineRule="auto"/>
              <w:jc w:val="center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bidi="ar-MA"/>
              </w:rPr>
            </w:pPr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lang w:bidi="ar-MA"/>
              </w:rPr>
              <w:t>¼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216A5" w:rsidRPr="00861467" w:rsidRDefault="00C216A5" w:rsidP="00861467">
            <w:pPr>
              <w:bidi/>
              <w:spacing w:after="0" w:line="360" w:lineRule="auto"/>
              <w:jc w:val="both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  <w:proofErr w:type="gramStart"/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  <w:t>الزوجة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C216A5" w:rsidRPr="00861467" w:rsidRDefault="00C216A5" w:rsidP="00861467">
            <w:pPr>
              <w:bidi/>
              <w:spacing w:after="0" w:line="360" w:lineRule="auto"/>
              <w:jc w:val="center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  <w:t>1</w:t>
            </w:r>
          </w:p>
        </w:tc>
      </w:tr>
      <w:tr w:rsidR="00C216A5" w:rsidRPr="00861467" w:rsidTr="00C129E3">
        <w:trPr>
          <w:trHeight w:val="460"/>
        </w:trPr>
        <w:tc>
          <w:tcPr>
            <w:tcW w:w="1842" w:type="dxa"/>
            <w:shd w:val="clear" w:color="auto" w:fill="F2F2F2"/>
            <w:vAlign w:val="center"/>
          </w:tcPr>
          <w:p w:rsidR="00C216A5" w:rsidRPr="00861467" w:rsidRDefault="00C216A5" w:rsidP="00861467">
            <w:pPr>
              <w:bidi/>
              <w:spacing w:after="0" w:line="360" w:lineRule="auto"/>
              <w:jc w:val="center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bidi="ar-MA"/>
              </w:rPr>
            </w:pPr>
            <w:r w:rsidRPr="00861467">
              <w:rPr>
                <w:rFonts w:cs="Sultan Medium"/>
                <w:b/>
                <w:bCs/>
                <w:sz w:val="28"/>
                <w:szCs w:val="28"/>
                <w:lang w:bidi="ar-MA"/>
              </w:rPr>
              <w:t>⅓</w:t>
            </w:r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  <w:t>الباقي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C216A5" w:rsidRPr="00861467" w:rsidRDefault="00C216A5" w:rsidP="00861467">
            <w:pPr>
              <w:bidi/>
              <w:spacing w:after="0" w:line="360" w:lineRule="auto"/>
              <w:jc w:val="both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  <w:proofErr w:type="gramStart"/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  <w:t>الأم</w:t>
            </w:r>
            <w:proofErr w:type="gramEnd"/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C216A5" w:rsidRPr="00861467" w:rsidRDefault="00C216A5" w:rsidP="00861467">
            <w:pPr>
              <w:bidi/>
              <w:spacing w:after="0" w:line="360" w:lineRule="auto"/>
              <w:jc w:val="both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  <w:proofErr w:type="gramStart"/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  <w:t>الباقي</w:t>
            </w:r>
            <w:proofErr w:type="gramEnd"/>
          </w:p>
          <w:p w:rsidR="00C216A5" w:rsidRPr="00861467" w:rsidRDefault="00C216A5" w:rsidP="00861467">
            <w:pPr>
              <w:bidi/>
              <w:spacing w:after="0" w:line="360" w:lineRule="auto"/>
              <w:jc w:val="both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  <w:t>3</w:t>
            </w:r>
          </w:p>
        </w:tc>
        <w:tc>
          <w:tcPr>
            <w:tcW w:w="567" w:type="dxa"/>
            <w:shd w:val="clear" w:color="auto" w:fill="F2F2F2"/>
          </w:tcPr>
          <w:p w:rsidR="00C216A5" w:rsidRPr="00861467" w:rsidRDefault="00C216A5" w:rsidP="00861467">
            <w:pPr>
              <w:bidi/>
              <w:spacing w:after="0" w:line="360" w:lineRule="auto"/>
              <w:jc w:val="both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  <w:t>1</w:t>
            </w:r>
          </w:p>
        </w:tc>
      </w:tr>
      <w:tr w:rsidR="00C216A5" w:rsidRPr="00861467" w:rsidTr="00C129E3">
        <w:tc>
          <w:tcPr>
            <w:tcW w:w="1842" w:type="dxa"/>
            <w:vAlign w:val="center"/>
          </w:tcPr>
          <w:p w:rsidR="00C216A5" w:rsidRPr="00861467" w:rsidRDefault="00C216A5" w:rsidP="00861467">
            <w:pPr>
              <w:bidi/>
              <w:spacing w:after="0" w:line="360" w:lineRule="auto"/>
              <w:jc w:val="center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  <w:t>ع</w:t>
            </w:r>
          </w:p>
        </w:tc>
        <w:tc>
          <w:tcPr>
            <w:tcW w:w="1418" w:type="dxa"/>
            <w:vAlign w:val="center"/>
          </w:tcPr>
          <w:p w:rsidR="00C216A5" w:rsidRPr="00861467" w:rsidRDefault="00C216A5" w:rsidP="00861467">
            <w:pPr>
              <w:bidi/>
              <w:spacing w:after="0" w:line="360" w:lineRule="auto"/>
              <w:jc w:val="both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  <w:proofErr w:type="gramStart"/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  <w:t>الأب</w:t>
            </w:r>
            <w:proofErr w:type="gramEnd"/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C216A5" w:rsidRPr="00861467" w:rsidRDefault="00C216A5" w:rsidP="00861467">
            <w:pPr>
              <w:bidi/>
              <w:spacing w:after="0" w:line="360" w:lineRule="auto"/>
              <w:jc w:val="both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</w:p>
        </w:tc>
        <w:tc>
          <w:tcPr>
            <w:tcW w:w="567" w:type="dxa"/>
          </w:tcPr>
          <w:p w:rsidR="00C216A5" w:rsidRPr="00861467" w:rsidRDefault="00C216A5" w:rsidP="00861467">
            <w:pPr>
              <w:bidi/>
              <w:spacing w:after="0" w:line="360" w:lineRule="auto"/>
              <w:jc w:val="both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  <w:t>2</w:t>
            </w:r>
          </w:p>
        </w:tc>
      </w:tr>
    </w:tbl>
    <w:p w:rsidR="00C216A5" w:rsidRPr="00861467" w:rsidRDefault="00C216A5" w:rsidP="00861467">
      <w:pPr>
        <w:bidi/>
        <w:spacing w:line="360" w:lineRule="auto"/>
        <w:ind w:left="-144"/>
        <w:jc w:val="both"/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</w:pPr>
    </w:p>
    <w:p w:rsidR="00E11DF1" w:rsidRPr="00861467" w:rsidRDefault="00F92DED" w:rsidP="00861467">
      <w:pPr>
        <w:pStyle w:val="Paragraphedeliste"/>
        <w:numPr>
          <w:ilvl w:val="0"/>
          <w:numId w:val="1"/>
        </w:numPr>
        <w:bidi/>
        <w:spacing w:before="240" w:line="360" w:lineRule="auto"/>
        <w:ind w:left="226" w:hanging="425"/>
        <w:jc w:val="both"/>
        <w:rPr>
          <w:rFonts w:ascii="Simplified Arabic" w:hAnsi="Simplified Arabic" w:cs="Sultan Medium"/>
          <w:b/>
          <w:bCs/>
          <w:sz w:val="28"/>
          <w:szCs w:val="28"/>
          <w:lang w:bidi="ar-MA"/>
        </w:rPr>
      </w:pPr>
      <w:r w:rsidRPr="00861467">
        <w:rPr>
          <w:rFonts w:ascii="Simplified Arabic" w:hAnsi="Simplified Arabic" w:cs="Sultan Medium"/>
          <w:b/>
          <w:bCs/>
          <w:noProof/>
          <w:color w:val="0070C0"/>
          <w:sz w:val="28"/>
          <w:szCs w:val="28"/>
          <w:u w:val="double"/>
          <w:rtl/>
          <w:lang w:eastAsia="fr-FR"/>
        </w:rPr>
        <w:t>الغراوين</w:t>
      </w:r>
      <w:r w:rsidR="00E11DF1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u w:val="double"/>
          <w:rtl/>
          <w:lang w:bidi="ar-MA"/>
        </w:rPr>
        <w:t>الثانية</w:t>
      </w:r>
      <w:r w:rsidR="00E11DF1" w:rsidRPr="00861467">
        <w:rPr>
          <w:rFonts w:ascii="Simplified Arabic" w:hAnsi="Simplified Arabic" w:cs="Sultan Medium"/>
          <w:b/>
          <w:bCs/>
          <w:sz w:val="28"/>
          <w:szCs w:val="28"/>
          <w:u w:val="double"/>
          <w:rtl/>
          <w:lang w:bidi="ar-MA"/>
        </w:rPr>
        <w:t xml:space="preserve"> : </w:t>
      </w:r>
      <w:r w:rsidRPr="00861467">
        <w:rPr>
          <w:rFonts w:ascii="Simplified Arabic" w:hAnsi="Simplified Arabic" w:cs="Sultan Medium"/>
          <w:b/>
          <w:bCs/>
          <w:sz w:val="28"/>
          <w:szCs w:val="28"/>
          <w:u w:val="double"/>
          <w:rtl/>
          <w:lang w:bidi="ar-MA"/>
        </w:rPr>
        <w:t xml:space="preserve">الأبوين مع </w:t>
      </w:r>
      <w:r w:rsidR="00E11DF1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u w:val="double"/>
          <w:rtl/>
          <w:lang w:bidi="ar-MA"/>
        </w:rPr>
        <w:t>الزوج</w:t>
      </w:r>
    </w:p>
    <w:p w:rsidR="00A26138" w:rsidRPr="00861467" w:rsidRDefault="00B50873" w:rsidP="00861467">
      <w:pPr>
        <w:bidi/>
        <w:spacing w:line="360" w:lineRule="auto"/>
        <w:ind w:left="-144"/>
        <w:jc w:val="both"/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وفق القاعدة الخاصة الوارد في المادة </w:t>
      </w:r>
      <w:r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366</w:t>
      </w:r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من </w:t>
      </w:r>
      <w:proofErr w:type="gramStart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المدونة ،</w:t>
      </w:r>
      <w:proofErr w:type="gramEnd"/>
      <w:r w:rsidR="00A26138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تحسب هذه المسألة كالتالي:</w:t>
      </w:r>
    </w:p>
    <w:p w:rsidR="00A26138" w:rsidRPr="00861467" w:rsidRDefault="00A26138" w:rsidP="00861467">
      <w:pPr>
        <w:pStyle w:val="Paragraphedeliste"/>
        <w:numPr>
          <w:ilvl w:val="0"/>
          <w:numId w:val="9"/>
        </w:numPr>
        <w:tabs>
          <w:tab w:val="right" w:pos="423"/>
          <w:tab w:val="right" w:pos="849"/>
        </w:tabs>
        <w:bidi/>
        <w:spacing w:line="360" w:lineRule="auto"/>
        <w:ind w:hanging="1429"/>
        <w:jc w:val="both"/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lastRenderedPageBreak/>
        <w:t>تأصل</w:t>
      </w:r>
      <w:proofErr w:type="gramEnd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الفريضة من </w:t>
      </w:r>
      <w:r w:rsidR="00F43CCE" w:rsidRPr="00861467">
        <w:rPr>
          <w:rFonts w:ascii="Simplified Arabic" w:hAnsi="Simplified Arabic" w:cs="Sultan Medium" w:hint="cs"/>
          <w:b/>
          <w:bCs/>
          <w:sz w:val="28"/>
          <w:szCs w:val="28"/>
          <w:rtl/>
          <w:lang w:bidi="ar-MA"/>
        </w:rPr>
        <w:t>مقام فرض</w:t>
      </w:r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الزوج،</w:t>
      </w:r>
      <w:proofErr w:type="spellEnd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و</w:t>
      </w:r>
      <w:r w:rsidR="00F43CCE" w:rsidRPr="00861467">
        <w:rPr>
          <w:rFonts w:ascii="Simplified Arabic" w:hAnsi="Simplified Arabic" w:cs="Sultan Medium" w:hint="cs"/>
          <w:b/>
          <w:bCs/>
          <w:sz w:val="28"/>
          <w:szCs w:val="28"/>
          <w:rtl/>
          <w:lang w:bidi="ar-MA"/>
        </w:rPr>
        <w:t xml:space="preserve"> من مقام </w:t>
      </w:r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الثلث الباقي المستحق </w:t>
      </w:r>
      <w:r w:rsidR="0073051C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للأم</w:t>
      </w:r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فيكون أصلها ستة</w:t>
      </w:r>
      <w:r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(6</w:t>
      </w:r>
      <w:proofErr w:type="spellStart"/>
      <w:r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).</w:t>
      </w:r>
      <w:proofErr w:type="spellEnd"/>
    </w:p>
    <w:p w:rsidR="00A26138" w:rsidRPr="00861467" w:rsidRDefault="00F6207C" w:rsidP="00861467">
      <w:pPr>
        <w:pStyle w:val="Paragraphedeliste"/>
        <w:numPr>
          <w:ilvl w:val="0"/>
          <w:numId w:val="9"/>
        </w:numPr>
        <w:tabs>
          <w:tab w:val="right" w:pos="849"/>
        </w:tabs>
        <w:bidi/>
        <w:spacing w:line="360" w:lineRule="auto"/>
        <w:ind w:hanging="1004"/>
        <w:jc w:val="both"/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 w:hint="cs"/>
          <w:b/>
          <w:bCs/>
          <w:sz w:val="28"/>
          <w:szCs w:val="28"/>
          <w:rtl/>
          <w:lang w:bidi="ar-MA"/>
        </w:rPr>
        <w:t>ن</w:t>
      </w:r>
      <w:r w:rsidR="00B50873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عطى </w:t>
      </w:r>
      <w:r w:rsidR="00A26138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من أصلها للزوج فرضه وهو النصف لعدم الفرع </w:t>
      </w:r>
      <w:proofErr w:type="spellStart"/>
      <w:r w:rsidR="00A26138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الوارث،</w:t>
      </w:r>
      <w:proofErr w:type="spellEnd"/>
      <w:r w:rsidR="00A26138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تعادله ثلاثة أسهم </w:t>
      </w:r>
      <w:proofErr w:type="gramStart"/>
      <w:r w:rsidR="00A26138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(3</w:t>
      </w:r>
      <w:proofErr w:type="spellStart"/>
      <w:r w:rsidR="00A26138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)</w:t>
      </w:r>
      <w:proofErr w:type="spellEnd"/>
      <w:r w:rsidR="00A26138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 xml:space="preserve"> .</w:t>
      </w:r>
      <w:proofErr w:type="gramEnd"/>
    </w:p>
    <w:p w:rsidR="00C216A5" w:rsidRPr="00861467" w:rsidRDefault="00F6207C" w:rsidP="00861467">
      <w:pPr>
        <w:pStyle w:val="Paragraphedeliste"/>
        <w:numPr>
          <w:ilvl w:val="0"/>
          <w:numId w:val="9"/>
        </w:numPr>
        <w:tabs>
          <w:tab w:val="right" w:pos="849"/>
        </w:tabs>
        <w:bidi/>
        <w:spacing w:line="360" w:lineRule="auto"/>
        <w:ind w:hanging="1004"/>
        <w:jc w:val="both"/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 w:hint="cs"/>
          <w:b/>
          <w:bCs/>
          <w:sz w:val="28"/>
          <w:szCs w:val="28"/>
          <w:rtl/>
          <w:lang w:bidi="ar-MA"/>
        </w:rPr>
        <w:t>و</w:t>
      </w:r>
      <w:r w:rsidR="00A26138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تتبقى ثلاثة أسهم</w:t>
      </w:r>
      <w:r w:rsidR="00C216A5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(3</w:t>
      </w:r>
      <w:proofErr w:type="spellStart"/>
      <w:r w:rsidR="00C216A5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)</w:t>
      </w:r>
      <w:r w:rsidR="00A26138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.</w:t>
      </w:r>
      <w:proofErr w:type="spellEnd"/>
      <w:r w:rsidR="00A26138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</w:t>
      </w:r>
    </w:p>
    <w:p w:rsidR="00A26138" w:rsidRPr="00861467" w:rsidRDefault="00A26138" w:rsidP="00861467">
      <w:pPr>
        <w:pStyle w:val="Paragraphedeliste"/>
        <w:numPr>
          <w:ilvl w:val="0"/>
          <w:numId w:val="9"/>
        </w:numPr>
        <w:tabs>
          <w:tab w:val="right" w:pos="849"/>
        </w:tabs>
        <w:bidi/>
        <w:spacing w:line="360" w:lineRule="auto"/>
        <w:ind w:hanging="1004"/>
        <w:jc w:val="both"/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</w:pPr>
      <w:proofErr w:type="gramStart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ثم</w:t>
      </w:r>
      <w:proofErr w:type="gramEnd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</w:t>
      </w:r>
      <w:r w:rsidR="00C216A5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تعطى الأم ثلث السهام المتبقية </w:t>
      </w:r>
      <w:r w:rsidR="00B50873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بعد سهم </w:t>
      </w:r>
      <w:proofErr w:type="spellStart"/>
      <w:r w:rsidR="00B50873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الزوج</w:t>
      </w:r>
      <w:r w:rsidR="00C216A5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،</w:t>
      </w:r>
      <w:proofErr w:type="spellEnd"/>
      <w:r w:rsidR="00C216A5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وهو سهم</w:t>
      </w:r>
      <w:r w:rsidR="00B50873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واحد فقط </w:t>
      </w:r>
      <w:r w:rsidR="00B50873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(1</w:t>
      </w:r>
      <w:proofErr w:type="spellStart"/>
      <w:r w:rsidR="00B50873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)</w:t>
      </w:r>
      <w:r w:rsidR="00B50873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،</w:t>
      </w:r>
      <w:proofErr w:type="spellEnd"/>
      <w:r w:rsidR="00B50873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</w:t>
      </w:r>
    </w:p>
    <w:p w:rsidR="00C216A5" w:rsidRPr="00861467" w:rsidRDefault="00F6207C" w:rsidP="00861467">
      <w:pPr>
        <w:pStyle w:val="Paragraphedeliste"/>
        <w:numPr>
          <w:ilvl w:val="0"/>
          <w:numId w:val="9"/>
        </w:numPr>
        <w:tabs>
          <w:tab w:val="right" w:pos="849"/>
        </w:tabs>
        <w:bidi/>
        <w:spacing w:line="360" w:lineRule="auto"/>
        <w:ind w:hanging="1004"/>
        <w:jc w:val="both"/>
        <w:rPr>
          <w:rFonts w:ascii="Simplified Arabic" w:hAnsi="Simplified Arabic" w:cs="Sultan Medium"/>
          <w:b/>
          <w:bCs/>
          <w:noProof/>
          <w:sz w:val="28"/>
          <w:szCs w:val="28"/>
          <w:rtl/>
          <w:lang w:eastAsia="fr-FR"/>
        </w:rPr>
      </w:pPr>
      <w:r w:rsidRPr="00861467">
        <w:rPr>
          <w:rFonts w:ascii="Simplified Arabic" w:hAnsi="Simplified Arabic" w:cs="Sultan Medium" w:hint="cs"/>
          <w:b/>
          <w:bCs/>
          <w:sz w:val="28"/>
          <w:szCs w:val="28"/>
          <w:rtl/>
          <w:lang w:bidi="ar-MA"/>
        </w:rPr>
        <w:t>و</w:t>
      </w:r>
      <w:r w:rsidR="004740CA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يُعطى الأب</w:t>
      </w:r>
      <w:r w:rsidR="00C216A5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C216A5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الباقي،</w:t>
      </w:r>
      <w:proofErr w:type="spellEnd"/>
      <w:r w:rsidR="00C216A5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وهو </w:t>
      </w:r>
      <w:proofErr w:type="gramStart"/>
      <w:r w:rsidR="00C216A5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سهمان</w:t>
      </w:r>
      <w:r w:rsidR="00B50873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(2</w:t>
      </w:r>
      <w:proofErr w:type="spellStart"/>
      <w:r w:rsidR="00B50873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)</w:t>
      </w:r>
      <w:proofErr w:type="spellEnd"/>
      <w:r w:rsidR="00B50873"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 xml:space="preserve"> </w:t>
      </w:r>
      <w:proofErr w:type="spellStart"/>
      <w:r w:rsidR="00B50873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.</w:t>
      </w:r>
      <w:proofErr w:type="spellEnd"/>
      <w:proofErr w:type="gramEnd"/>
    </w:p>
    <w:p w:rsidR="00B50873" w:rsidRPr="00861467" w:rsidRDefault="00B50873" w:rsidP="00861467">
      <w:pPr>
        <w:bidi/>
        <w:spacing w:after="0" w:line="360" w:lineRule="auto"/>
        <w:ind w:left="1132" w:hanging="850"/>
        <w:jc w:val="both"/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وبذلك تكون المدونة قد ورثتهما مفاضلة للذكر مثل حظ </w:t>
      </w:r>
      <w:proofErr w:type="spellStart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الأنثيين،</w:t>
      </w:r>
      <w:proofErr w:type="spellEnd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للأب ضعف حظ </w:t>
      </w:r>
      <w:proofErr w:type="gramStart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الأم .</w:t>
      </w:r>
      <w:proofErr w:type="gramEnd"/>
    </w:p>
    <w:tbl>
      <w:tblPr>
        <w:bidiVisual/>
        <w:tblW w:w="0" w:type="auto"/>
        <w:jc w:val="center"/>
        <w:tblInd w:w="1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418"/>
        <w:gridCol w:w="1134"/>
        <w:gridCol w:w="567"/>
      </w:tblGrid>
      <w:tr w:rsidR="00C216A5" w:rsidRPr="00861467" w:rsidTr="00C129E3">
        <w:trPr>
          <w:jc w:val="center"/>
        </w:trPr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6A5" w:rsidRPr="00861467" w:rsidRDefault="00C216A5" w:rsidP="00861467">
            <w:pPr>
              <w:bidi/>
              <w:spacing w:after="0" w:line="360" w:lineRule="auto"/>
              <w:jc w:val="both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216A5" w:rsidRPr="00861467" w:rsidRDefault="00C216A5" w:rsidP="00861467">
            <w:pPr>
              <w:bidi/>
              <w:spacing w:after="0" w:line="360" w:lineRule="auto"/>
              <w:jc w:val="center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  <w:t>6</w:t>
            </w:r>
          </w:p>
        </w:tc>
      </w:tr>
      <w:tr w:rsidR="00A26138" w:rsidRPr="00861467" w:rsidTr="00C129E3">
        <w:trPr>
          <w:jc w:val="center"/>
        </w:trPr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26138" w:rsidRPr="00861467" w:rsidRDefault="00C216A5" w:rsidP="00861467">
            <w:pPr>
              <w:bidi/>
              <w:spacing w:after="0"/>
              <w:jc w:val="center"/>
              <w:rPr>
                <w:rFonts w:ascii="Simplified Arabic" w:hAnsi="Simplified Arabic" w:cs="Sultan Medium"/>
                <w:b/>
                <w:bCs/>
                <w:sz w:val="32"/>
                <w:szCs w:val="32"/>
                <w:rtl/>
                <w:lang w:val="fr-MA" w:bidi="ar-MA"/>
              </w:rPr>
            </w:pPr>
            <w:r w:rsidRPr="00861467">
              <w:rPr>
                <w:rFonts w:ascii="Simplified Arabic" w:hAnsi="Simplified Arabic" w:cs="Sultan Medium"/>
                <w:b/>
                <w:bCs/>
                <w:sz w:val="32"/>
                <w:szCs w:val="32"/>
                <w:lang w:val="fr-MA" w:bidi="ar-MA"/>
              </w:rPr>
              <w:t>½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26138" w:rsidRPr="00861467" w:rsidRDefault="00A26138" w:rsidP="00861467">
            <w:pPr>
              <w:bidi/>
              <w:spacing w:after="0"/>
              <w:jc w:val="center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  <w:proofErr w:type="gramStart"/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  <w:t>الزوج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A26138" w:rsidRPr="00861467" w:rsidRDefault="00A26138" w:rsidP="00861467">
            <w:pPr>
              <w:bidi/>
              <w:spacing w:after="0"/>
              <w:jc w:val="center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  <w:t>3</w:t>
            </w:r>
          </w:p>
        </w:tc>
      </w:tr>
      <w:tr w:rsidR="00A26138" w:rsidRPr="00861467" w:rsidTr="00C129E3">
        <w:trPr>
          <w:jc w:val="center"/>
        </w:trPr>
        <w:tc>
          <w:tcPr>
            <w:tcW w:w="1842" w:type="dxa"/>
            <w:shd w:val="clear" w:color="auto" w:fill="F2F2F2"/>
            <w:vAlign w:val="center"/>
          </w:tcPr>
          <w:p w:rsidR="00A26138" w:rsidRPr="00861467" w:rsidRDefault="00C216A5" w:rsidP="00861467">
            <w:pPr>
              <w:bidi/>
              <w:spacing w:after="0"/>
              <w:jc w:val="center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lang w:val="fr-MA" w:bidi="ar-MA"/>
              </w:rPr>
              <w:t xml:space="preserve">⅓ </w:t>
            </w:r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  <w:t>الباقي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26138" w:rsidRPr="00861467" w:rsidRDefault="00A26138" w:rsidP="00861467">
            <w:pPr>
              <w:bidi/>
              <w:spacing w:after="0"/>
              <w:jc w:val="center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  <w:proofErr w:type="gramStart"/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  <w:t>الأم</w:t>
            </w:r>
            <w:proofErr w:type="gramEnd"/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A26138" w:rsidRPr="00861467" w:rsidRDefault="00A26138" w:rsidP="00861467">
            <w:pPr>
              <w:bidi/>
              <w:spacing w:after="0"/>
              <w:jc w:val="center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  <w:proofErr w:type="gramStart"/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  <w:t>الباقي</w:t>
            </w:r>
            <w:proofErr w:type="gramEnd"/>
          </w:p>
          <w:p w:rsidR="00A26138" w:rsidRPr="00861467" w:rsidRDefault="00A26138" w:rsidP="00861467">
            <w:pPr>
              <w:bidi/>
              <w:spacing w:after="0"/>
              <w:jc w:val="center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  <w:t>3</w:t>
            </w:r>
          </w:p>
        </w:tc>
        <w:tc>
          <w:tcPr>
            <w:tcW w:w="567" w:type="dxa"/>
            <w:shd w:val="clear" w:color="auto" w:fill="F2F2F2"/>
          </w:tcPr>
          <w:p w:rsidR="00A26138" w:rsidRPr="00861467" w:rsidRDefault="00A26138" w:rsidP="00861467">
            <w:pPr>
              <w:bidi/>
              <w:spacing w:after="0"/>
              <w:jc w:val="center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  <w:t>1</w:t>
            </w:r>
          </w:p>
        </w:tc>
      </w:tr>
      <w:tr w:rsidR="00A26138" w:rsidRPr="00861467" w:rsidTr="00C129E3">
        <w:trPr>
          <w:jc w:val="center"/>
        </w:trPr>
        <w:tc>
          <w:tcPr>
            <w:tcW w:w="1842" w:type="dxa"/>
            <w:vAlign w:val="center"/>
          </w:tcPr>
          <w:p w:rsidR="00A26138" w:rsidRPr="00861467" w:rsidRDefault="00A26138" w:rsidP="00861467">
            <w:pPr>
              <w:bidi/>
              <w:spacing w:after="0"/>
              <w:jc w:val="center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  <w:t>ع</w:t>
            </w:r>
          </w:p>
        </w:tc>
        <w:tc>
          <w:tcPr>
            <w:tcW w:w="1418" w:type="dxa"/>
            <w:vAlign w:val="center"/>
          </w:tcPr>
          <w:p w:rsidR="00A26138" w:rsidRPr="00861467" w:rsidRDefault="00A26138" w:rsidP="00861467">
            <w:pPr>
              <w:bidi/>
              <w:spacing w:after="0"/>
              <w:jc w:val="center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  <w:proofErr w:type="gramStart"/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  <w:t>الأب</w:t>
            </w:r>
            <w:proofErr w:type="gramEnd"/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A26138" w:rsidRPr="00861467" w:rsidRDefault="00A26138" w:rsidP="00861467">
            <w:pPr>
              <w:bidi/>
              <w:spacing w:after="0"/>
              <w:jc w:val="center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</w:p>
        </w:tc>
        <w:tc>
          <w:tcPr>
            <w:tcW w:w="567" w:type="dxa"/>
          </w:tcPr>
          <w:p w:rsidR="00A26138" w:rsidRPr="00861467" w:rsidRDefault="00A26138" w:rsidP="00861467">
            <w:pPr>
              <w:bidi/>
              <w:spacing w:after="0"/>
              <w:jc w:val="center"/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</w:pPr>
            <w:r w:rsidRPr="00861467">
              <w:rPr>
                <w:rFonts w:ascii="Simplified Arabic" w:hAnsi="Simplified Arabic" w:cs="Sultan Medium"/>
                <w:b/>
                <w:bCs/>
                <w:sz w:val="28"/>
                <w:szCs w:val="28"/>
                <w:rtl/>
                <w:lang w:val="fr-MA" w:bidi="ar-MA"/>
              </w:rPr>
              <w:t>2</w:t>
            </w:r>
          </w:p>
        </w:tc>
      </w:tr>
    </w:tbl>
    <w:p w:rsidR="004F2B1D" w:rsidRPr="00861467" w:rsidRDefault="004F2B1D" w:rsidP="00861467">
      <w:pPr>
        <w:bidi/>
        <w:spacing w:line="360" w:lineRule="auto"/>
        <w:ind w:hanging="2"/>
        <w:jc w:val="both"/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</w:pPr>
      <w:proofErr w:type="spellStart"/>
      <w:r w:rsidRPr="00861467">
        <w:rPr>
          <w:rFonts w:ascii="Simplified Arabic" w:hAnsi="Simplified Arabic" w:cs="Sultan Medium"/>
          <w:b/>
          <w:bCs/>
          <w:color w:val="002060"/>
          <w:sz w:val="28"/>
          <w:szCs w:val="28"/>
          <w:rtl/>
          <w:lang w:bidi="ar-MA"/>
        </w:rPr>
        <w:t>رابعا</w:t>
      </w:r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:</w:t>
      </w:r>
      <w:proofErr w:type="spellEnd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</w:t>
      </w:r>
      <w:r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 xml:space="preserve">تأريخ وأصل مسألة </w:t>
      </w:r>
      <w:proofErr w:type="spellStart"/>
      <w:r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>الغراوين</w:t>
      </w:r>
      <w:proofErr w:type="spellEnd"/>
      <w:r w:rsidR="00B50873"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 xml:space="preserve"> .</w:t>
      </w:r>
    </w:p>
    <w:p w:rsidR="004905F0" w:rsidRPr="00861467" w:rsidRDefault="00047E4F" w:rsidP="00861467">
      <w:pPr>
        <w:pStyle w:val="Paragraphedeliste"/>
        <w:numPr>
          <w:ilvl w:val="0"/>
          <w:numId w:val="5"/>
        </w:numPr>
        <w:tabs>
          <w:tab w:val="right" w:pos="990"/>
        </w:tabs>
        <w:bidi/>
        <w:spacing w:line="360" w:lineRule="auto"/>
        <w:ind w:left="-2" w:firstLine="567"/>
        <w:jc w:val="both"/>
        <w:rPr>
          <w:rFonts w:ascii="Simplified Arabic" w:hAnsi="Simplified Arabic" w:cs="Sultan Medium"/>
          <w:color w:val="0000FF"/>
          <w:sz w:val="28"/>
          <w:szCs w:val="28"/>
        </w:rPr>
      </w:pPr>
      <w:proofErr w:type="spellStart"/>
      <w:r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>التسمية</w:t>
      </w:r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:</w:t>
      </w:r>
      <w:proofErr w:type="spellEnd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</w:t>
      </w:r>
      <w:r w:rsidR="004905F0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تسمى </w:t>
      </w:r>
      <w:proofErr w:type="spellStart"/>
      <w:r w:rsidR="004905F0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بالغراوين،</w:t>
      </w:r>
      <w:proofErr w:type="spellEnd"/>
      <w:r w:rsidR="004905F0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D10630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والعمريتين،</w:t>
      </w:r>
      <w:proofErr w:type="spellEnd"/>
      <w:r w:rsidR="00D10630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والغريمتين</w:t>
      </w:r>
      <w:proofErr w:type="spellStart"/>
      <w:r w:rsidR="00D10630" w:rsidRPr="00861467">
        <w:rPr>
          <w:rFonts w:ascii="Simplified Arabic" w:hAnsi="Simplified Arabic" w:cs="Sultan Medium"/>
          <w:color w:val="0000FF"/>
          <w:sz w:val="28"/>
          <w:szCs w:val="28"/>
          <w:rtl/>
        </w:rPr>
        <w:t>.</w:t>
      </w:r>
      <w:r w:rsidR="00D61F13" w:rsidRPr="00861467">
        <w:rPr>
          <w:rStyle w:val="Appelnotedebasdep"/>
          <w:rFonts w:asciiTheme="minorHAnsi" w:hAnsiTheme="minorHAnsi" w:cstheme="minorHAnsi"/>
          <w:color w:val="0000FF"/>
          <w:sz w:val="28"/>
          <w:szCs w:val="28"/>
          <w:rtl/>
        </w:rPr>
        <w:t>(</w:t>
      </w:r>
      <w:proofErr w:type="spellEnd"/>
      <w:r w:rsidR="00D61F13" w:rsidRPr="00861467">
        <w:rPr>
          <w:rStyle w:val="Appelnotedebasdep"/>
          <w:rFonts w:asciiTheme="minorHAnsi" w:hAnsiTheme="minorHAnsi" w:cstheme="minorHAnsi"/>
          <w:color w:val="0000FF"/>
          <w:sz w:val="28"/>
          <w:szCs w:val="28"/>
        </w:rPr>
        <w:footnoteReference w:id="6"/>
      </w:r>
      <w:proofErr w:type="spellStart"/>
      <w:r w:rsidR="00D61F13" w:rsidRPr="00861467">
        <w:rPr>
          <w:rStyle w:val="Appelnotedebasdep"/>
          <w:rFonts w:asciiTheme="minorHAnsi" w:hAnsiTheme="minorHAnsi" w:cstheme="minorHAnsi"/>
          <w:color w:val="0000FF"/>
          <w:sz w:val="28"/>
          <w:szCs w:val="28"/>
          <w:rtl/>
        </w:rPr>
        <w:t>)</w:t>
      </w:r>
      <w:proofErr w:type="spellEnd"/>
    </w:p>
    <w:p w:rsidR="004F2B1D" w:rsidRPr="00861467" w:rsidRDefault="008E6DC7" w:rsidP="00861467">
      <w:pPr>
        <w:pStyle w:val="Paragraphedeliste"/>
        <w:tabs>
          <w:tab w:val="right" w:pos="990"/>
        </w:tabs>
        <w:bidi/>
        <w:spacing w:line="360" w:lineRule="auto"/>
        <w:ind w:left="-2" w:firstLine="992"/>
        <w:jc w:val="both"/>
        <w:rPr>
          <w:rFonts w:ascii="Simplified Arabic" w:hAnsi="Simplified Arabic" w:cs="Sultan Medium"/>
          <w:color w:val="0000FF"/>
          <w:sz w:val="28"/>
          <w:szCs w:val="28"/>
          <w:rtl/>
        </w:rPr>
      </w:pPr>
      <w:r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 xml:space="preserve">أ </w:t>
      </w:r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ـ </w:t>
      </w:r>
      <w:proofErr w:type="spellStart"/>
      <w:r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>العمريت</w:t>
      </w:r>
      <w:r w:rsidR="00D61F13"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>ا</w:t>
      </w:r>
      <w:r w:rsidR="00DF6B85"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>ن</w:t>
      </w:r>
      <w:r w:rsidR="00DF6B85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:</w:t>
      </w:r>
      <w:proofErr w:type="spellEnd"/>
      <w:r w:rsidR="00DF6B85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نس</w:t>
      </w:r>
      <w:r w:rsidR="003A482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ب</w:t>
      </w:r>
      <w:r w:rsidR="00DF6B85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ة للخليفة ا</w:t>
      </w:r>
      <w:r w:rsidR="00D546BF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لفاروق </w:t>
      </w:r>
      <w:r w:rsidR="004F2B1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سيدنا عمر بن الخطاب رضي الله عنه </w:t>
      </w:r>
      <w:r w:rsidR="00DF6B85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لأنه </w:t>
      </w:r>
      <w:r w:rsidR="004F2B1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أول من </w:t>
      </w:r>
      <w:r w:rsidR="0093250F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استفتح الكلام </w:t>
      </w:r>
      <w:proofErr w:type="spellStart"/>
      <w:r w:rsidR="0093250F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فيهما</w:t>
      </w:r>
      <w:r w:rsidR="006E286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proofErr w:type="spellEnd"/>
      <w:r w:rsidR="0093250F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proofErr w:type="spellStart"/>
      <w:r w:rsidR="0093250F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</w:t>
      </w:r>
      <w:r w:rsidR="006E286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قضى</w:t>
      </w:r>
      <w:r w:rsidR="00D546BF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في</w:t>
      </w:r>
      <w:proofErr w:type="spellEnd"/>
      <w:r w:rsidR="00D546BF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="0093250F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</w:t>
      </w:r>
      <w:r w:rsidR="009833B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مسألة  بر</w:t>
      </w:r>
      <w:r w:rsidR="00D546BF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أي زيد بن ثابت رضي الله عنه،</w:t>
      </w:r>
      <w:r w:rsidR="004F2B1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ووافقه جمهور الصحابة رضي الله عنهم</w:t>
      </w:r>
      <w:r w:rsidR="004F2B1D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.</w:t>
      </w:r>
      <w:proofErr w:type="spellStart"/>
      <w:r w:rsidR="005954B1" w:rsidRPr="00861467">
        <w:rPr>
          <w:rStyle w:val="Appelnotedebasdep"/>
          <w:rFonts w:asciiTheme="minorHAnsi" w:hAnsiTheme="minorHAnsi" w:cstheme="minorHAnsi"/>
          <w:color w:val="0000FF"/>
          <w:sz w:val="28"/>
          <w:szCs w:val="28"/>
          <w:rtl/>
        </w:rPr>
        <w:t>(</w:t>
      </w:r>
      <w:proofErr w:type="spellEnd"/>
      <w:r w:rsidR="005954B1" w:rsidRPr="00861467">
        <w:rPr>
          <w:rStyle w:val="Appelnotedebasdep"/>
          <w:rFonts w:asciiTheme="minorHAnsi" w:hAnsiTheme="minorHAnsi" w:cstheme="minorHAnsi"/>
          <w:color w:val="0000FF"/>
          <w:sz w:val="28"/>
          <w:szCs w:val="28"/>
        </w:rPr>
        <w:footnoteReference w:id="7"/>
      </w:r>
      <w:proofErr w:type="spellStart"/>
      <w:r w:rsidR="005954B1" w:rsidRPr="00861467">
        <w:rPr>
          <w:rStyle w:val="Appelnotedebasdep"/>
          <w:rFonts w:asciiTheme="minorHAnsi" w:hAnsiTheme="minorHAnsi" w:cstheme="minorHAnsi"/>
          <w:color w:val="0000FF"/>
          <w:sz w:val="28"/>
          <w:szCs w:val="28"/>
          <w:rtl/>
        </w:rPr>
        <w:t>)</w:t>
      </w:r>
      <w:proofErr w:type="spellEnd"/>
    </w:p>
    <w:p w:rsidR="008E6DC7" w:rsidRPr="00861467" w:rsidRDefault="008E6DC7" w:rsidP="00861467">
      <w:pPr>
        <w:pStyle w:val="Paragraphedeliste"/>
        <w:tabs>
          <w:tab w:val="right" w:pos="990"/>
        </w:tabs>
        <w:bidi/>
        <w:spacing w:line="360" w:lineRule="auto"/>
        <w:ind w:left="-2" w:firstLine="992"/>
        <w:jc w:val="both"/>
        <w:rPr>
          <w:rFonts w:ascii="Simplified Arabic" w:hAnsi="Simplified Arabic" w:cs="Sultan Medium"/>
          <w:color w:val="0000FF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 xml:space="preserve">ب </w:t>
      </w:r>
      <w:proofErr w:type="spellStart"/>
      <w:r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ـ</w:t>
      </w:r>
      <w:r w:rsidR="00D61F13"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>الغريميا</w:t>
      </w:r>
      <w:r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>ن</w:t>
      </w:r>
      <w:proofErr w:type="spellEnd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:</w:t>
      </w:r>
      <w:r w:rsidR="002005CB" w:rsidRPr="00861467">
        <w:rPr>
          <w:rFonts w:ascii="Simplified Arabic" w:hAnsi="Simplified Arabic" w:cs="Sultan Medium" w:hint="cs"/>
          <w:b/>
          <w:bCs/>
          <w:sz w:val="28"/>
          <w:szCs w:val="28"/>
          <w:rtl/>
          <w:lang w:bidi="ar-MA"/>
        </w:rPr>
        <w:t xml:space="preserve"> </w:t>
      </w:r>
      <w:r w:rsidR="0028548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نسبة للزوج لأنه فيهما </w:t>
      </w:r>
      <w:proofErr w:type="spellStart"/>
      <w:r w:rsidR="0028548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كالغريم،</w:t>
      </w:r>
      <w:proofErr w:type="spellEnd"/>
      <w:r w:rsidR="0028548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لا يأخذ أحد إلا ما فضل عنه</w:t>
      </w:r>
      <w:r w:rsidR="003A482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.</w:t>
      </w:r>
    </w:p>
    <w:p w:rsidR="008E6DC7" w:rsidRPr="00861467" w:rsidRDefault="008E6DC7" w:rsidP="00861467">
      <w:pPr>
        <w:pStyle w:val="Paragraphedeliste"/>
        <w:tabs>
          <w:tab w:val="right" w:pos="990"/>
        </w:tabs>
        <w:bidi/>
        <w:spacing w:line="360" w:lineRule="auto"/>
        <w:ind w:left="-2" w:firstLine="992"/>
        <w:jc w:val="both"/>
        <w:rPr>
          <w:rFonts w:ascii="Simplified Arabic" w:hAnsi="Simplified Arabic" w:cs="Sultan Medium"/>
          <w:color w:val="0000FF"/>
          <w:sz w:val="28"/>
          <w:szCs w:val="28"/>
          <w:rtl/>
        </w:rPr>
      </w:pPr>
      <w:r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 xml:space="preserve">ج </w:t>
      </w:r>
      <w:proofErr w:type="spellStart"/>
      <w:r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ـ</w:t>
      </w:r>
      <w:r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>الغراو</w:t>
      </w:r>
      <w:r w:rsidR="00D61F13"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>ا</w:t>
      </w:r>
      <w:r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>ن</w:t>
      </w:r>
      <w:proofErr w:type="spellEnd"/>
      <w:r w:rsidRPr="00861467">
        <w:rPr>
          <w:rFonts w:ascii="Simplified Arabic" w:hAnsi="Simplified Arabic" w:cs="Sultan Medium"/>
          <w:color w:val="0000FF"/>
          <w:sz w:val="28"/>
          <w:szCs w:val="28"/>
          <w:rtl/>
          <w:lang w:bidi="ar-MA"/>
        </w:rPr>
        <w:t xml:space="preserve"> :</w:t>
      </w:r>
      <w:r w:rsidR="002005CB" w:rsidRPr="00861467">
        <w:rPr>
          <w:rFonts w:ascii="Simplified Arabic" w:hAnsi="Simplified Arabic" w:cs="Sultan Medium" w:hint="cs"/>
          <w:color w:val="0000FF"/>
          <w:sz w:val="28"/>
          <w:szCs w:val="28"/>
          <w:rtl/>
          <w:lang w:bidi="ar-MA"/>
        </w:rPr>
        <w:t xml:space="preserve"> </w:t>
      </w:r>
      <w:r w:rsidR="00285C8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لشهرتهما كغرة الفرس في </w:t>
      </w:r>
      <w:proofErr w:type="spellStart"/>
      <w:r w:rsidR="00285C8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وجهه،</w:t>
      </w:r>
      <w:proofErr w:type="spellEnd"/>
      <w:r w:rsidR="00285C8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أو لأن</w:t>
      </w:r>
      <w:r w:rsidR="00DC7DA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الأم غرت فيهما بفرض وأخذت دونه</w:t>
      </w:r>
      <w:r w:rsidR="00285C8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.</w:t>
      </w:r>
      <w:r w:rsidR="00E55757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إذ يفرض لها الثلث </w:t>
      </w:r>
      <w:proofErr w:type="spellStart"/>
      <w:r w:rsidR="00E55757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فتاخذ</w:t>
      </w:r>
      <w:proofErr w:type="spellEnd"/>
      <w:r w:rsidR="00E55757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مرة الربع ومرة السدس</w:t>
      </w:r>
      <w:r w:rsidR="009B14A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.</w:t>
      </w:r>
    </w:p>
    <w:p w:rsidR="00967793" w:rsidRPr="00861467" w:rsidRDefault="00967793" w:rsidP="00861467">
      <w:pPr>
        <w:pStyle w:val="Paragraphedeliste"/>
        <w:tabs>
          <w:tab w:val="right" w:pos="990"/>
        </w:tabs>
        <w:bidi/>
        <w:spacing w:line="360" w:lineRule="auto"/>
        <w:ind w:left="-2" w:firstLine="992"/>
        <w:jc w:val="both"/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</w:pPr>
    </w:p>
    <w:p w:rsidR="008A544B" w:rsidRPr="00861467" w:rsidRDefault="00C22262" w:rsidP="00861467">
      <w:pPr>
        <w:pStyle w:val="Paragraphedeliste"/>
        <w:numPr>
          <w:ilvl w:val="0"/>
          <w:numId w:val="5"/>
        </w:numPr>
        <w:tabs>
          <w:tab w:val="right" w:pos="423"/>
          <w:tab w:val="right" w:pos="990"/>
        </w:tabs>
        <w:bidi/>
        <w:spacing w:before="240" w:line="360" w:lineRule="auto"/>
        <w:ind w:left="-2" w:firstLine="0"/>
        <w:jc w:val="both"/>
        <w:rPr>
          <w:rFonts w:ascii="Simplified Arabic" w:hAnsi="Simplified Arabic" w:cs="Sultan Medium"/>
          <w:color w:val="0000FF"/>
          <w:sz w:val="28"/>
          <w:szCs w:val="28"/>
          <w:rtl/>
        </w:rPr>
      </w:pPr>
      <w:r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>مذاهب الفقهاء</w:t>
      </w:r>
      <w:r w:rsidR="008A544B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:</w:t>
      </w:r>
      <w:r w:rsidR="0096779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اختلف الفقهاء من </w:t>
      </w:r>
      <w:proofErr w:type="gramStart"/>
      <w:r w:rsidR="0096779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زمن</w:t>
      </w:r>
      <w:proofErr w:type="gramEnd"/>
      <w:r w:rsidR="0096779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الصحابة في المسألة على مذهبين:</w:t>
      </w:r>
    </w:p>
    <w:p w:rsidR="000F467C" w:rsidRPr="00861467" w:rsidRDefault="001F13E5" w:rsidP="00861467">
      <w:pPr>
        <w:bidi/>
        <w:spacing w:line="360" w:lineRule="auto"/>
        <w:ind w:left="-144" w:firstLine="709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 xml:space="preserve">أ </w:t>
      </w:r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ـ </w:t>
      </w:r>
      <w:r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u w:val="single"/>
          <w:rtl/>
          <w:lang w:bidi="ar-MA"/>
        </w:rPr>
        <w:t xml:space="preserve">مذهب زيد بن ثابت رضي الله </w:t>
      </w:r>
      <w:proofErr w:type="gramStart"/>
      <w:r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u w:val="single"/>
          <w:rtl/>
          <w:lang w:bidi="ar-MA"/>
        </w:rPr>
        <w:t>عنه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:</w:t>
      </w:r>
      <w:proofErr w:type="gramEnd"/>
      <w:r w:rsidR="0009634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للأم ثلث الباقي عن سهم </w:t>
      </w:r>
      <w:proofErr w:type="spellStart"/>
      <w:r w:rsidR="0009634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الزوجين،</w:t>
      </w:r>
      <w:proofErr w:type="spellEnd"/>
      <w:r w:rsidR="0009634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وهو اختيار مدونة الأسرة المغربية .</w:t>
      </w:r>
    </w:p>
    <w:p w:rsidR="00AB52CA" w:rsidRPr="00861467" w:rsidRDefault="00425D1D" w:rsidP="00861467">
      <w:pPr>
        <w:bidi/>
        <w:spacing w:line="360" w:lineRule="auto"/>
        <w:ind w:left="-144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proofErr w:type="gram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ويرى</w:t>
      </w:r>
      <w:proofErr w:type="gram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دعاة هذا </w:t>
      </w:r>
      <w:r w:rsidR="00CD3CD9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الرأي أن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فهم جمهور الصحابة أتممن فهم ابن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عباس،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وقواعد الفرائض تشهد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بقولهم،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فإذا اجتمع ذكر وأنثى في طبقة واحدة... فإما أن يأخذ الذكر ضعف ما تأخذه الأنثى أو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يساويها،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فأما أن تأخذ الأنثى ضعف الذكر فهذا خلاف قاعدة الفرائض التي أوجبها شرع الله وحكمته</w:t>
      </w:r>
      <w:proofErr w:type="spellStart"/>
      <w:r w:rsidR="00861467" w:rsidRPr="00861467">
        <w:rPr>
          <w:rStyle w:val="Appelnotedebasdep"/>
          <w:rFonts w:asciiTheme="minorHAnsi" w:hAnsiTheme="minorHAnsi" w:cstheme="minorHAnsi"/>
          <w:color w:val="0000FF"/>
          <w:sz w:val="28"/>
          <w:szCs w:val="28"/>
          <w:rtl/>
        </w:rPr>
        <w:t>(</w:t>
      </w:r>
      <w:proofErr w:type="spellEnd"/>
      <w:r w:rsidR="00861467" w:rsidRPr="00861467">
        <w:rPr>
          <w:rStyle w:val="Appelnotedebasdep"/>
          <w:rFonts w:asciiTheme="minorHAnsi" w:hAnsiTheme="minorHAnsi" w:cstheme="minorHAnsi"/>
          <w:color w:val="0000FF"/>
          <w:sz w:val="28"/>
          <w:szCs w:val="28"/>
        </w:rPr>
        <w:footnoteReference w:id="8"/>
      </w:r>
      <w:proofErr w:type="spellStart"/>
      <w:r w:rsidR="00861467" w:rsidRPr="00861467">
        <w:rPr>
          <w:rStyle w:val="Appelnotedebasdep"/>
          <w:rFonts w:asciiTheme="minorHAnsi" w:hAnsiTheme="minorHAnsi" w:cstheme="minorHAnsi"/>
          <w:color w:val="0000FF"/>
          <w:sz w:val="28"/>
          <w:szCs w:val="28"/>
          <w:rtl/>
        </w:rPr>
        <w:t>)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"</w:t>
      </w:r>
      <w:r w:rsidR="00D40868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proofErr w:type="spellEnd"/>
      <w:r w:rsidR="00D40868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بل أكثر من ذلك يعتبرون أن ذهاب الجمهور إلى أن أخذها الثلث </w:t>
      </w:r>
      <w:proofErr w:type="spellStart"/>
      <w:r w:rsidR="00D40868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فيهما؛</w:t>
      </w:r>
      <w:proofErr w:type="spellEnd"/>
      <w:r w:rsidR="00D40868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يؤدي إلى مخالفة القواعد فخصصوا القرآن بالقواعد لأنها </w:t>
      </w:r>
      <w:proofErr w:type="spellStart"/>
      <w:r w:rsidR="00D40868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قطعية،</w:t>
      </w:r>
      <w:proofErr w:type="spellEnd"/>
      <w:r w:rsidR="00D40868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ودلالته على المعاني المتبادرة منه ليست قطعية</w:t>
      </w:r>
      <w:r w:rsidR="000254F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.</w:t>
      </w:r>
    </w:p>
    <w:p w:rsidR="00294C2A" w:rsidRPr="00861467" w:rsidRDefault="001F13E5" w:rsidP="00861467">
      <w:pPr>
        <w:bidi/>
        <w:spacing w:line="360" w:lineRule="auto"/>
        <w:ind w:left="-144" w:firstLine="709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proofErr w:type="spellStart"/>
      <w:r w:rsidRPr="00861467">
        <w:rPr>
          <w:rFonts w:ascii="Simplified Arabic" w:hAnsi="Simplified Arabic" w:cs="Sultan Medium"/>
          <w:b/>
          <w:bCs/>
          <w:color w:val="0070C0"/>
          <w:sz w:val="28"/>
          <w:szCs w:val="28"/>
          <w:rtl/>
          <w:lang w:bidi="ar-MA"/>
        </w:rPr>
        <w:t>ب</w:t>
      </w:r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>ـ</w:t>
      </w:r>
      <w:proofErr w:type="spellEnd"/>
      <w:r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</w:t>
      </w:r>
      <w:r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u w:val="single"/>
          <w:rtl/>
          <w:lang w:bidi="ar-MA"/>
        </w:rPr>
        <w:t xml:space="preserve">مذهب ابن عباس  رضي الله </w:t>
      </w:r>
      <w:proofErr w:type="spellStart"/>
      <w:r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u w:val="single"/>
          <w:rtl/>
          <w:lang w:bidi="ar-MA"/>
        </w:rPr>
        <w:t>عنهما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:</w:t>
      </w:r>
      <w:proofErr w:type="spellEnd"/>
      <w:r w:rsidR="009833B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للأ</w:t>
      </w:r>
      <w:r w:rsidR="0009634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م الثلث </w:t>
      </w:r>
      <w:proofErr w:type="spellStart"/>
      <w:r w:rsidR="0009634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بالفرض،</w:t>
      </w:r>
      <w:proofErr w:type="spellEnd"/>
      <w:r w:rsidR="0009634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وللأب ما ب</w:t>
      </w:r>
      <w:r w:rsidR="00406F1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قي عن سهم </w:t>
      </w:r>
      <w:proofErr w:type="spellStart"/>
      <w:r w:rsidR="00406F1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الأم،</w:t>
      </w:r>
      <w:proofErr w:type="spellEnd"/>
      <w:r w:rsidR="00FF0E2F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وس</w:t>
      </w:r>
      <w:r w:rsidR="009833B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ه</w:t>
      </w:r>
      <w:r w:rsidR="00FF0E2F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م الزوجين </w:t>
      </w:r>
      <w:proofErr w:type="spellStart"/>
      <w:r w:rsidR="00FF0E2F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بالتعصيب</w:t>
      </w:r>
      <w:r w:rsidR="0010166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proofErr w:type="spellEnd"/>
      <w:r w:rsidR="0010166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وهو قول ابن عباس </w:t>
      </w:r>
      <w:proofErr w:type="spellStart"/>
      <w:r w:rsidR="0010166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ومعاذ،</w:t>
      </w:r>
      <w:proofErr w:type="spellEnd"/>
      <w:r w:rsidR="0010166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وهو </w:t>
      </w:r>
      <w:r w:rsidR="009833B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أيضا ما ذهب إ</w:t>
      </w:r>
      <w:r w:rsidR="0010166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لي</w:t>
      </w:r>
      <w:r w:rsidR="00406F1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ه الظاهرية واخذ </w:t>
      </w:r>
      <w:proofErr w:type="spellStart"/>
      <w:r w:rsidR="00406F1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به</w:t>
      </w:r>
      <w:proofErr w:type="spellEnd"/>
      <w:r w:rsidR="00406F1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ابن اللبان من</w:t>
      </w:r>
      <w:r w:rsidR="0010166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الشافعية</w:t>
      </w:r>
      <w:proofErr w:type="spellStart"/>
      <w:r w:rsidR="00E72A85" w:rsidRPr="00861467">
        <w:rPr>
          <w:rStyle w:val="Appelnotedebasdep"/>
          <w:rFonts w:asciiTheme="minorHAnsi" w:hAnsiTheme="minorHAnsi" w:cstheme="minorHAnsi"/>
          <w:color w:val="0000FF"/>
          <w:sz w:val="28"/>
          <w:szCs w:val="28"/>
          <w:rtl/>
        </w:rPr>
        <w:t>(</w:t>
      </w:r>
      <w:proofErr w:type="spellEnd"/>
      <w:r w:rsidR="00E72A85" w:rsidRPr="00861467">
        <w:rPr>
          <w:rStyle w:val="Appelnotedebasdep"/>
          <w:rFonts w:asciiTheme="minorHAnsi" w:hAnsiTheme="minorHAnsi" w:cstheme="minorHAnsi"/>
          <w:color w:val="0000FF"/>
          <w:sz w:val="28"/>
          <w:szCs w:val="28"/>
        </w:rPr>
        <w:footnoteReference w:id="9"/>
      </w:r>
      <w:proofErr w:type="spellStart"/>
      <w:r w:rsidR="00E72A85" w:rsidRPr="00861467">
        <w:rPr>
          <w:rStyle w:val="Appelnotedebasdep"/>
          <w:rFonts w:asciiTheme="minorHAnsi" w:hAnsiTheme="minorHAnsi" w:cstheme="minorHAnsi"/>
          <w:color w:val="0000FF"/>
          <w:sz w:val="28"/>
          <w:szCs w:val="28"/>
          <w:rtl/>
        </w:rPr>
        <w:t>)</w:t>
      </w:r>
      <w:r w:rsidR="0010166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proofErr w:type="spellEnd"/>
      <w:r w:rsidR="0010166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ويستدل هؤلاء بما ورد في </w:t>
      </w:r>
      <w:proofErr w:type="spellStart"/>
      <w:r w:rsidR="009833B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الأية</w:t>
      </w:r>
      <w:proofErr w:type="spellEnd"/>
      <w:r w:rsidR="0010166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الكريمة (فإن لم يكن له ولد وورثه أبواه </w:t>
      </w:r>
      <w:r w:rsidR="009833B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فلأمه</w:t>
      </w:r>
      <w:r w:rsidR="0010166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الثلث فإن كان له إخوة </w:t>
      </w:r>
      <w:r w:rsidR="009833B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فلأمه</w:t>
      </w:r>
      <w:r w:rsidR="0010166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السدس</w:t>
      </w:r>
      <w:proofErr w:type="spellStart"/>
      <w:r w:rsidR="0010166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)</w:t>
      </w:r>
      <w:r w:rsidR="00E72A85" w:rsidRPr="00861467">
        <w:rPr>
          <w:rStyle w:val="Appelnotedebasdep"/>
          <w:rFonts w:asciiTheme="minorHAnsi" w:hAnsiTheme="minorHAnsi" w:cstheme="minorHAnsi"/>
          <w:b/>
          <w:bCs/>
          <w:color w:val="0000FF"/>
          <w:sz w:val="28"/>
          <w:szCs w:val="28"/>
          <w:rtl/>
        </w:rPr>
        <w:t>(</w:t>
      </w:r>
      <w:proofErr w:type="spellEnd"/>
      <w:r w:rsidR="00E72A85" w:rsidRPr="00861467">
        <w:rPr>
          <w:rStyle w:val="Appelnotedebasdep"/>
          <w:rFonts w:asciiTheme="minorHAnsi" w:hAnsiTheme="minorHAnsi" w:cstheme="minorHAnsi"/>
          <w:b/>
          <w:bCs/>
          <w:color w:val="0000FF"/>
          <w:sz w:val="28"/>
          <w:szCs w:val="28"/>
        </w:rPr>
        <w:footnoteReference w:id="10"/>
      </w:r>
      <w:proofErr w:type="spellStart"/>
      <w:r w:rsidR="00E72A85" w:rsidRPr="00861467">
        <w:rPr>
          <w:rStyle w:val="Appelnotedebasdep"/>
          <w:rFonts w:asciiTheme="minorHAnsi" w:hAnsiTheme="minorHAnsi" w:cstheme="minorHAnsi"/>
          <w:b/>
          <w:bCs/>
          <w:color w:val="0000FF"/>
          <w:sz w:val="28"/>
          <w:szCs w:val="28"/>
          <w:rtl/>
        </w:rPr>
        <w:t>)</w:t>
      </w:r>
      <w:proofErr w:type="spellEnd"/>
      <w:r w:rsidR="0010166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حيث </w:t>
      </w:r>
      <w:r w:rsidR="009833B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ي</w:t>
      </w:r>
      <w:r w:rsidR="00406F1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ُ</w:t>
      </w:r>
      <w:r w:rsidR="00541574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ستدل ب</w:t>
      </w:r>
      <w:r w:rsidR="009833B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قول</w:t>
      </w:r>
      <w:r w:rsidR="00541574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ه</w:t>
      </w:r>
      <w:r w:rsidR="009833B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عز وجل أنه أعطى ال</w:t>
      </w:r>
      <w:r w:rsidR="0010166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أم ثلث التركة </w:t>
      </w:r>
      <w:proofErr w:type="spellStart"/>
      <w:r w:rsidR="0010166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بشر</w:t>
      </w:r>
      <w:r w:rsidR="009833B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طين،</w:t>
      </w:r>
      <w:proofErr w:type="spellEnd"/>
      <w:r w:rsidR="009833B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عدم الولد وعدم العدد من الأ</w:t>
      </w:r>
      <w:r w:rsidR="0010166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خوة. وأيضا </w:t>
      </w:r>
      <w:r w:rsidR="009833B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فلأمه  الثلث </w:t>
      </w:r>
      <w:proofErr w:type="spellStart"/>
      <w:r w:rsidR="009833B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معطوف</w:t>
      </w:r>
      <w:proofErr w:type="spellEnd"/>
      <w:r w:rsidR="009833B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على قوله عز وجل (فل</w:t>
      </w:r>
      <w:r w:rsidR="0010166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هن ثلثا ما ترك</w:t>
      </w:r>
      <w:proofErr w:type="spellStart"/>
      <w:r w:rsidR="009833B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)</w:t>
      </w:r>
      <w:proofErr w:type="spellEnd"/>
      <w:r w:rsidR="0010166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وعلى قوله </w:t>
      </w:r>
      <w:r w:rsidR="009833B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(</w:t>
      </w:r>
      <w:r w:rsidR="0010166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فلها النصف</w:t>
      </w:r>
      <w:r w:rsidR="009833B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)</w:t>
      </w:r>
      <w:r w:rsidR="0010166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واجتماع البنتين </w:t>
      </w:r>
      <w:proofErr w:type="spellStart"/>
      <w:r w:rsidR="0010166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فأكثر</w:t>
      </w:r>
      <w:r w:rsidR="009833B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فلهما</w:t>
      </w:r>
      <w:proofErr w:type="spellEnd"/>
      <w:r w:rsidR="0010166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ثلثا جميع </w:t>
      </w:r>
      <w:proofErr w:type="spellStart"/>
      <w:r w:rsidR="0010166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المال،</w:t>
      </w:r>
      <w:proofErr w:type="spellEnd"/>
      <w:r w:rsidR="0010166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وللبنت الواحدة نصف جميع المال إن لم يكن معصب بل أضاف عز وجل </w:t>
      </w:r>
      <w:proofErr w:type="spellStart"/>
      <w:r w:rsidR="009833B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(</w:t>
      </w:r>
      <w:proofErr w:type="spellEnd"/>
      <w:r w:rsidR="009833B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فلأمه</w:t>
      </w:r>
      <w:r w:rsidR="0010166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الثلث</w:t>
      </w:r>
      <w:r w:rsidR="009833B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)</w:t>
      </w:r>
      <w:r w:rsidR="0010166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أ</w:t>
      </w:r>
      <w:r w:rsidR="009833B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ي</w:t>
      </w:r>
      <w:r w:rsidR="0010166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ثلث ما ترك وهو ثلث جميع المال</w:t>
      </w:r>
      <w:r w:rsidR="000254F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.</w:t>
      </w:r>
      <w:proofErr w:type="spellStart"/>
      <w:r w:rsidR="00E72A85" w:rsidRPr="00861467">
        <w:rPr>
          <w:rStyle w:val="Appelnotedebasdep"/>
          <w:rFonts w:asciiTheme="minorHAnsi" w:hAnsiTheme="minorHAnsi" w:cstheme="minorHAnsi"/>
          <w:b/>
          <w:bCs/>
          <w:color w:val="0000FF"/>
          <w:sz w:val="28"/>
          <w:szCs w:val="28"/>
          <w:rtl/>
        </w:rPr>
        <w:t>(</w:t>
      </w:r>
      <w:proofErr w:type="spellEnd"/>
      <w:r w:rsidR="00E72A85" w:rsidRPr="00861467">
        <w:rPr>
          <w:rStyle w:val="Appelnotedebasdep"/>
          <w:rFonts w:asciiTheme="minorHAnsi" w:hAnsiTheme="minorHAnsi" w:cstheme="minorHAnsi"/>
          <w:b/>
          <w:bCs/>
          <w:color w:val="0000FF"/>
          <w:sz w:val="28"/>
          <w:szCs w:val="28"/>
        </w:rPr>
        <w:footnoteReference w:id="11"/>
      </w:r>
      <w:proofErr w:type="spellStart"/>
      <w:r w:rsidR="00E72A85" w:rsidRPr="00861467">
        <w:rPr>
          <w:rStyle w:val="Appelnotedebasdep"/>
          <w:rFonts w:asciiTheme="minorHAnsi" w:hAnsiTheme="minorHAnsi" w:cstheme="minorHAnsi"/>
          <w:b/>
          <w:bCs/>
          <w:color w:val="0000FF"/>
          <w:sz w:val="28"/>
          <w:szCs w:val="28"/>
          <w:rtl/>
        </w:rPr>
        <w:t>)</w:t>
      </w:r>
      <w:proofErr w:type="spellEnd"/>
    </w:p>
    <w:p w:rsidR="007B153E" w:rsidRPr="00861467" w:rsidRDefault="007B153E" w:rsidP="00861467">
      <w:pPr>
        <w:bidi/>
        <w:spacing w:line="360" w:lineRule="auto"/>
        <w:ind w:left="-144" w:firstLine="709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lastRenderedPageBreak/>
        <w:t xml:space="preserve">وهو المبدأ الذي تمسكت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به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الامامية  وقالو</w:t>
      </w:r>
      <w:r w:rsidR="008D5EA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 بأ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ن ما ذهب إليه الجمهور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تمويه</w:t>
      </w:r>
      <w:r w:rsidR="008D5EA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</w:t>
      </w:r>
      <w:r w:rsidR="007C73A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خ</w:t>
      </w:r>
      <w:r w:rsidR="007C73A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تلاق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على الله تعالى وعلى كتابه</w:t>
      </w:r>
      <w:proofErr w:type="spellStart"/>
      <w:r w:rsidR="00E72A85" w:rsidRPr="00861467">
        <w:rPr>
          <w:rStyle w:val="Appelnotedebasdep"/>
          <w:rFonts w:asciiTheme="minorHAnsi" w:hAnsiTheme="minorHAnsi" w:cstheme="minorHAnsi"/>
          <w:b/>
          <w:bCs/>
          <w:color w:val="0000FF"/>
          <w:sz w:val="28"/>
          <w:szCs w:val="28"/>
          <w:rtl/>
        </w:rPr>
        <w:t>(</w:t>
      </w:r>
      <w:proofErr w:type="spellEnd"/>
      <w:r w:rsidR="00E72A85" w:rsidRPr="00861467">
        <w:rPr>
          <w:rStyle w:val="Appelnotedebasdep"/>
          <w:rFonts w:asciiTheme="minorHAnsi" w:hAnsiTheme="minorHAnsi" w:cstheme="minorHAnsi"/>
          <w:b/>
          <w:bCs/>
          <w:color w:val="0000FF"/>
          <w:sz w:val="28"/>
          <w:szCs w:val="28"/>
        </w:rPr>
        <w:footnoteReference w:id="12"/>
      </w:r>
      <w:proofErr w:type="spellStart"/>
      <w:r w:rsidR="00E72A85" w:rsidRPr="00861467">
        <w:rPr>
          <w:rStyle w:val="Appelnotedebasdep"/>
          <w:rFonts w:asciiTheme="minorHAnsi" w:hAnsiTheme="minorHAnsi" w:cstheme="minorHAnsi"/>
          <w:b/>
          <w:bCs/>
          <w:color w:val="0000FF"/>
          <w:sz w:val="28"/>
          <w:szCs w:val="28"/>
          <w:rtl/>
        </w:rPr>
        <w:t>)</w:t>
      </w:r>
      <w:proofErr w:type="spellEnd"/>
    </w:p>
    <w:p w:rsidR="008D5EA1" w:rsidRPr="00861467" w:rsidRDefault="008D5EA1" w:rsidP="00861467">
      <w:pPr>
        <w:bidi/>
        <w:spacing w:line="360" w:lineRule="auto"/>
        <w:ind w:left="-144" w:firstLine="709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غير أن المذاهب </w:t>
      </w:r>
      <w:r w:rsidR="0047254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باختلافها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وجمهور الصحابة يخالفون ابن عباس في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قوله،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وسبب ذلك كان فهمه لنصوص القرءان </w:t>
      </w:r>
      <w:r w:rsidR="003D5EC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في بعض </w:t>
      </w:r>
      <w:proofErr w:type="spellStart"/>
      <w:r w:rsidR="003D5EC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المسائل،</w:t>
      </w:r>
      <w:proofErr w:type="spellEnd"/>
      <w:r w:rsidR="003D5EC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بحيث اعتبر أن ذل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ك من</w:t>
      </w:r>
      <w:r w:rsidR="003D5EC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صوص عليه في حين اجتهد الآخرون لأ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نهم يعتقدون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باجتهادهم،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لهذا تجد جل كتب الجمهور يعتبرون كلام ابن عباس منبوذا في الوقت الذي ه</w:t>
      </w:r>
      <w:r w:rsidR="003D5EC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قول معتد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به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كما هو الحال في خلافه في مسألة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العول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="006F362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والمتعة والمنع من تحريم </w:t>
      </w:r>
      <w:r w:rsidR="003D5EC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ر</w:t>
      </w:r>
      <w:r w:rsidR="006F362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با</w:t>
      </w:r>
      <w:r w:rsidR="003D5EC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</w:t>
      </w:r>
      <w:r w:rsidR="006F362B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لفضل</w:t>
      </w:r>
      <w:proofErr w:type="spellStart"/>
      <w:r w:rsidR="000254FC" w:rsidRPr="00861467">
        <w:rPr>
          <w:rStyle w:val="Appelnotedebasdep"/>
          <w:rFonts w:asciiTheme="minorHAnsi" w:hAnsiTheme="minorHAnsi" w:cstheme="minorHAnsi"/>
          <w:b/>
          <w:bCs/>
          <w:color w:val="0000FF"/>
          <w:sz w:val="28"/>
          <w:szCs w:val="28"/>
          <w:rtl/>
        </w:rPr>
        <w:t>(</w:t>
      </w:r>
      <w:proofErr w:type="spellEnd"/>
      <w:r w:rsidR="000254FC" w:rsidRPr="00861467">
        <w:rPr>
          <w:rStyle w:val="Appelnotedebasdep"/>
          <w:rFonts w:asciiTheme="minorHAnsi" w:hAnsiTheme="minorHAnsi" w:cstheme="minorHAnsi"/>
          <w:b/>
          <w:bCs/>
          <w:color w:val="0000FF"/>
          <w:sz w:val="28"/>
          <w:szCs w:val="28"/>
        </w:rPr>
        <w:footnoteReference w:id="13"/>
      </w:r>
      <w:proofErr w:type="spellStart"/>
      <w:r w:rsidR="000254FC" w:rsidRPr="00861467">
        <w:rPr>
          <w:rStyle w:val="Appelnotedebasdep"/>
          <w:rFonts w:asciiTheme="minorHAnsi" w:hAnsiTheme="minorHAnsi" w:cstheme="minorHAnsi"/>
          <w:b/>
          <w:bCs/>
          <w:color w:val="0000FF"/>
          <w:sz w:val="28"/>
          <w:szCs w:val="28"/>
          <w:rtl/>
        </w:rPr>
        <w:t>)</w:t>
      </w:r>
      <w:proofErr w:type="spellEnd"/>
    </w:p>
    <w:p w:rsidR="006F6173" w:rsidRPr="00861467" w:rsidRDefault="002005CB" w:rsidP="00861467">
      <w:pPr>
        <w:bidi/>
        <w:spacing w:line="360" w:lineRule="auto"/>
        <w:jc w:val="both"/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</w:pPr>
      <w:proofErr w:type="gramStart"/>
      <w:r w:rsidRPr="00861467">
        <w:rPr>
          <w:rFonts w:ascii="Simplified Arabic" w:hAnsi="Simplified Arabic" w:cs="Sultan Medium" w:hint="cs"/>
          <w:b/>
          <w:bCs/>
          <w:color w:val="002060"/>
          <w:sz w:val="28"/>
          <w:szCs w:val="28"/>
          <w:rtl/>
          <w:lang w:bidi="ar-MA"/>
        </w:rPr>
        <w:t>خامسا</w:t>
      </w:r>
      <w:r w:rsidR="006F6173" w:rsidRPr="00861467">
        <w:rPr>
          <w:rFonts w:ascii="Simplified Arabic" w:hAnsi="Simplified Arabic" w:cs="Sultan Medium"/>
          <w:b/>
          <w:bCs/>
          <w:sz w:val="28"/>
          <w:szCs w:val="28"/>
          <w:rtl/>
          <w:lang w:bidi="ar-MA"/>
        </w:rPr>
        <w:t xml:space="preserve"> :</w:t>
      </w:r>
      <w:proofErr w:type="gramEnd"/>
      <w:r w:rsidRPr="00861467">
        <w:rPr>
          <w:rFonts w:ascii="Simplified Arabic" w:hAnsi="Simplified Arabic" w:cs="Sultan Medium" w:hint="cs"/>
          <w:b/>
          <w:bCs/>
          <w:sz w:val="28"/>
          <w:szCs w:val="28"/>
          <w:rtl/>
          <w:lang w:bidi="ar-MA"/>
        </w:rPr>
        <w:t xml:space="preserve"> </w:t>
      </w:r>
      <w:r w:rsidR="006F6173"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>رد وتعقيب على اختيار مدونة الأسرة</w:t>
      </w:r>
      <w:r w:rsidRPr="00861467">
        <w:rPr>
          <w:rFonts w:ascii="Simplified Arabic" w:hAnsi="Simplified Arabic" w:cs="Sultan Medium" w:hint="cs"/>
          <w:b/>
          <w:bCs/>
          <w:color w:val="FF0000"/>
          <w:sz w:val="28"/>
          <w:szCs w:val="28"/>
          <w:rtl/>
          <w:lang w:bidi="ar-MA"/>
        </w:rPr>
        <w:t xml:space="preserve"> المغربية في المسألة .</w:t>
      </w:r>
    </w:p>
    <w:p w:rsidR="00BE4A8E" w:rsidRPr="00861467" w:rsidRDefault="00BE4A8E" w:rsidP="00861467">
      <w:pPr>
        <w:bidi/>
        <w:spacing w:line="360" w:lineRule="auto"/>
        <w:ind w:left="-144" w:firstLine="709"/>
        <w:jc w:val="both"/>
        <w:rPr>
          <w:rFonts w:ascii="Simplified Arabic" w:hAnsi="Simplified Arabic" w:cs="Sultan Medium"/>
          <w:sz w:val="28"/>
          <w:szCs w:val="28"/>
          <w:lang w:bidi="ar-MA"/>
        </w:rPr>
      </w:pP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نرد على مذهب واختيار مدونة الأسرة وكونه مخالف للنصوص الشرعية وللقواعد العامة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للشريعة،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وللقواعد العامة والخاصة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للإرث،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من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إثني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عشر وجها:</w:t>
      </w:r>
    </w:p>
    <w:p w:rsidR="00365843" w:rsidRPr="00861467" w:rsidRDefault="00BE4A8E" w:rsidP="00861467">
      <w:pPr>
        <w:pStyle w:val="Paragraphedeliste"/>
        <w:tabs>
          <w:tab w:val="right" w:pos="849"/>
        </w:tabs>
        <w:bidi/>
        <w:spacing w:before="240" w:line="360" w:lineRule="auto"/>
        <w:ind w:left="707" w:hanging="707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proofErr w:type="gramStart"/>
      <w:r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الوجه</w:t>
      </w:r>
      <w:proofErr w:type="gramEnd"/>
      <w:r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 xml:space="preserve"> </w:t>
      </w:r>
      <w:proofErr w:type="spellStart"/>
      <w:r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الأول</w:t>
      </w:r>
      <w:r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>:</w:t>
      </w:r>
      <w:proofErr w:type="spellEnd"/>
      <w:r w:rsidR="002005CB" w:rsidRPr="00861467">
        <w:rPr>
          <w:rFonts w:ascii="Simplified Arabic" w:hAnsi="Simplified Arabic" w:cs="Sultan Medium" w:hint="cs"/>
          <w:color w:val="FF0000"/>
          <w:sz w:val="28"/>
          <w:szCs w:val="28"/>
          <w:rtl/>
          <w:lang w:bidi="ar-MA"/>
        </w:rPr>
        <w:t xml:space="preserve"> </w:t>
      </w:r>
      <w:r w:rsidR="00365843"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 xml:space="preserve">مخالفة اختيار </w:t>
      </w:r>
      <w:r w:rsidR="0050637B"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>مدونة الأسرة</w:t>
      </w:r>
      <w:r w:rsidR="00365843"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 xml:space="preserve"> لنصوص شرعية</w:t>
      </w:r>
      <w:r w:rsidR="00873D1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:</w:t>
      </w:r>
      <w:r w:rsidR="00384FF2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ق</w:t>
      </w:r>
      <w:r w:rsidR="0036584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طعية الدلالة</w:t>
      </w:r>
      <w:r w:rsidR="002A1F12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في تح</w:t>
      </w:r>
      <w:r w:rsidR="00384FF2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ديد نصيب الأم في ثلث جميع المال</w:t>
      </w:r>
      <w:r w:rsidR="00887F2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.</w:t>
      </w:r>
      <w:r w:rsidR="001F16B5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أو السدس بالشروط</w:t>
      </w:r>
      <w:r w:rsidR="0008435E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proofErr w:type="spellStart"/>
      <w:r w:rsidR="0008435E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المنصوصة</w:t>
      </w:r>
      <w:proofErr w:type="spellEnd"/>
      <w:r w:rsidR="0008435E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.</w:t>
      </w:r>
    </w:p>
    <w:p w:rsidR="00365843" w:rsidRPr="00861467" w:rsidRDefault="00BE4A8E" w:rsidP="00861467">
      <w:pPr>
        <w:pStyle w:val="Paragraphedeliste"/>
        <w:tabs>
          <w:tab w:val="right" w:pos="849"/>
        </w:tabs>
        <w:bidi/>
        <w:spacing w:before="240" w:line="360" w:lineRule="auto"/>
        <w:ind w:left="707" w:hanging="707"/>
        <w:jc w:val="both"/>
        <w:rPr>
          <w:rFonts w:ascii="Simplified Arabic" w:hAnsi="Simplified Arabic" w:cs="Sultan Medium"/>
          <w:sz w:val="28"/>
          <w:szCs w:val="28"/>
          <w:lang w:bidi="ar-MA"/>
        </w:rPr>
      </w:pPr>
      <w:r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 xml:space="preserve">الوجه </w:t>
      </w:r>
      <w:proofErr w:type="spellStart"/>
      <w:r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الثاني</w:t>
      </w:r>
      <w:r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>:</w:t>
      </w:r>
      <w:proofErr w:type="spellEnd"/>
      <w:r w:rsidR="002005CB" w:rsidRPr="00861467">
        <w:rPr>
          <w:rFonts w:ascii="Simplified Arabic" w:hAnsi="Simplified Arabic" w:cs="Sultan Medium" w:hint="cs"/>
          <w:color w:val="FF0000"/>
          <w:sz w:val="28"/>
          <w:szCs w:val="28"/>
          <w:rtl/>
          <w:lang w:bidi="ar-MA"/>
        </w:rPr>
        <w:t xml:space="preserve"> </w:t>
      </w:r>
      <w:r w:rsidR="00365843"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>تخصيص</w:t>
      </w:r>
      <w:r w:rsidR="0036584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المدونة لظاهر النص بدون </w:t>
      </w:r>
      <w:proofErr w:type="gramStart"/>
      <w:r w:rsidR="0036584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مخصص</w:t>
      </w:r>
      <w:r w:rsidR="003303A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.</w:t>
      </w:r>
      <w:proofErr w:type="gramEnd"/>
    </w:p>
    <w:p w:rsidR="00C47E29" w:rsidRPr="00861467" w:rsidRDefault="00BE4A8E" w:rsidP="00861467">
      <w:pPr>
        <w:pStyle w:val="Paragraphedeliste"/>
        <w:tabs>
          <w:tab w:val="right" w:pos="849"/>
        </w:tabs>
        <w:bidi/>
        <w:spacing w:before="240" w:line="360" w:lineRule="auto"/>
        <w:ind w:left="707" w:hanging="707"/>
        <w:jc w:val="both"/>
        <w:rPr>
          <w:rFonts w:ascii="Simplified Arabic" w:hAnsi="Simplified Arabic" w:cs="Sultan Medium"/>
          <w:sz w:val="28"/>
          <w:szCs w:val="28"/>
          <w:lang w:bidi="ar-MA"/>
        </w:rPr>
      </w:pPr>
      <w:r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 xml:space="preserve">الوجه </w:t>
      </w:r>
      <w:proofErr w:type="spellStart"/>
      <w:r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الثالث</w:t>
      </w:r>
      <w:r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>:</w:t>
      </w:r>
      <w:proofErr w:type="spellEnd"/>
      <w:r w:rsidR="002005CB" w:rsidRPr="00861467">
        <w:rPr>
          <w:rFonts w:ascii="Simplified Arabic" w:hAnsi="Simplified Arabic" w:cs="Sultan Medium" w:hint="cs"/>
          <w:color w:val="FF0000"/>
          <w:sz w:val="28"/>
          <w:szCs w:val="28"/>
          <w:rtl/>
          <w:lang w:bidi="ar-MA"/>
        </w:rPr>
        <w:t xml:space="preserve"> </w:t>
      </w:r>
      <w:r w:rsidR="00C47E29"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 xml:space="preserve">تخصيص </w:t>
      </w:r>
      <w:r w:rsidR="007B6B7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المدونة لنص قطعي </w:t>
      </w:r>
      <w:proofErr w:type="spellStart"/>
      <w:r w:rsidR="007B6B7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الدلالةبقاعدة</w:t>
      </w:r>
      <w:proofErr w:type="spellEnd"/>
      <w:r w:rsidR="007B6B7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غير مطردة </w:t>
      </w:r>
      <w:proofErr w:type="spellStart"/>
      <w:r w:rsidR="007B6B7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.</w:t>
      </w:r>
      <w:proofErr w:type="spellEnd"/>
    </w:p>
    <w:p w:rsidR="007B6B7A" w:rsidRPr="00861467" w:rsidRDefault="00BE4A8E" w:rsidP="00861467">
      <w:pPr>
        <w:pStyle w:val="Paragraphedeliste"/>
        <w:tabs>
          <w:tab w:val="right" w:pos="849"/>
        </w:tabs>
        <w:bidi/>
        <w:spacing w:before="240" w:line="360" w:lineRule="auto"/>
        <w:ind w:left="707" w:hanging="707"/>
        <w:jc w:val="both"/>
        <w:rPr>
          <w:rFonts w:ascii="Simplified Arabic" w:hAnsi="Simplified Arabic" w:cs="Sultan Medium"/>
          <w:sz w:val="28"/>
          <w:szCs w:val="28"/>
          <w:lang w:bidi="ar-MA"/>
        </w:rPr>
      </w:pPr>
      <w:r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الوجه الرابع</w:t>
      </w:r>
      <w:r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 xml:space="preserve"> :</w:t>
      </w:r>
      <w:r w:rsidR="007B6B7A"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 xml:space="preserve">القياس على غير </w:t>
      </w:r>
      <w:proofErr w:type="spellStart"/>
      <w:r w:rsidR="007B6B7A"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>مقيس</w:t>
      </w:r>
      <w:proofErr w:type="spellEnd"/>
      <w:r w:rsidR="007B6B7A"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 xml:space="preserve"> : </w:t>
      </w:r>
      <w:r w:rsidR="009833B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حيث لا </w:t>
      </w:r>
      <w:r w:rsidR="00A32E3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تتوفر في النازلة أركان وشروط</w:t>
      </w:r>
      <w:r w:rsidR="009833B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القياس </w:t>
      </w:r>
      <w:proofErr w:type="spellStart"/>
      <w:r w:rsidR="009833B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الصحيح</w:t>
      </w:r>
      <w:r w:rsidR="001B7E3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proofErr w:type="spellEnd"/>
      <w:r w:rsidR="009833B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وهو ما يجعل </w:t>
      </w:r>
      <w:proofErr w:type="spellStart"/>
      <w:r w:rsidR="009833B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هذا</w:t>
      </w:r>
      <w:r w:rsidR="001B7E3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الرأي</w:t>
      </w:r>
      <w:proofErr w:type="spellEnd"/>
      <w:r w:rsidR="001B7E3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جدير</w:t>
      </w:r>
      <w:r w:rsidR="003D5EC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ا </w:t>
      </w:r>
      <w:r w:rsidR="009833B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بالنقد.</w:t>
      </w:r>
      <w:r w:rsidR="00A32E3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لأنه </w:t>
      </w:r>
      <w:proofErr w:type="spellStart"/>
      <w:r w:rsidR="00A32E3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لاقياس</w:t>
      </w:r>
      <w:proofErr w:type="spellEnd"/>
      <w:r w:rsidR="00A32E3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مع نص قطعي .</w:t>
      </w:r>
    </w:p>
    <w:p w:rsidR="007B6B7A" w:rsidRPr="00861467" w:rsidRDefault="00BE4A8E" w:rsidP="00861467">
      <w:pPr>
        <w:pStyle w:val="Paragraphedeliste"/>
        <w:tabs>
          <w:tab w:val="right" w:pos="849"/>
        </w:tabs>
        <w:bidi/>
        <w:spacing w:line="360" w:lineRule="auto"/>
        <w:ind w:left="707" w:hanging="707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 xml:space="preserve">الوجه </w:t>
      </w:r>
      <w:r w:rsidR="00A32E36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الخامس</w:t>
      </w:r>
      <w:r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 xml:space="preserve"> :</w:t>
      </w:r>
      <w:r w:rsidR="001B7E31"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 xml:space="preserve">الاستناد على </w:t>
      </w:r>
      <w:r w:rsidR="005B1A43"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 xml:space="preserve">نص </w:t>
      </w:r>
      <w:r w:rsidR="009833BD"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>(</w:t>
      </w:r>
      <w:r w:rsidR="005B1A43"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>للذكر مثل حظ الأنثيين</w:t>
      </w:r>
      <w:proofErr w:type="spellStart"/>
      <w:r w:rsidR="009833BD"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>)</w:t>
      </w:r>
      <w:r w:rsidR="005B1A43"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>:</w:t>
      </w:r>
      <w:proofErr w:type="spellEnd"/>
      <w:r w:rsidR="005B1A43"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 xml:space="preserve"> </w:t>
      </w:r>
      <w:r w:rsidR="0095484F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غير وارد في سياق ميراث </w:t>
      </w:r>
      <w:proofErr w:type="spellStart"/>
      <w:r w:rsidR="007B6B7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الزوجين</w:t>
      </w:r>
      <w:r w:rsidR="005B1A4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proofErr w:type="spellEnd"/>
      <w:r w:rsidR="005B1A4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وقطعي الدلالة في الدلالة على المقصود </w:t>
      </w:r>
      <w:proofErr w:type="spellStart"/>
      <w:r w:rsidR="005B1A4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به</w:t>
      </w:r>
      <w:r w:rsidR="009833B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proofErr w:type="spellEnd"/>
      <w:r w:rsidR="005B1A4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وهم ال</w:t>
      </w:r>
      <w:r w:rsidR="00F02F18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أ</w:t>
      </w:r>
      <w:r w:rsidR="005B1A4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ولاد أي ال</w:t>
      </w:r>
      <w:r w:rsidR="00F02F18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أ</w:t>
      </w:r>
      <w:r w:rsidR="00E14C0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بناء ذكورا وإناثا</w:t>
      </w:r>
      <w:r w:rsidR="005B1A4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.</w:t>
      </w:r>
    </w:p>
    <w:p w:rsidR="00887F2C" w:rsidRPr="00861467" w:rsidRDefault="00BE4A8E" w:rsidP="00861467">
      <w:pPr>
        <w:pStyle w:val="Paragraphedeliste"/>
        <w:tabs>
          <w:tab w:val="right" w:pos="849"/>
        </w:tabs>
        <w:bidi/>
        <w:spacing w:before="240" w:line="360" w:lineRule="auto"/>
        <w:ind w:left="707" w:hanging="707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 xml:space="preserve">الوجه </w:t>
      </w:r>
      <w:proofErr w:type="gramStart"/>
      <w:r w:rsidR="00A32E36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السادس</w:t>
      </w:r>
      <w:r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 xml:space="preserve"> :</w:t>
      </w:r>
      <w:proofErr w:type="gramEnd"/>
      <w:r w:rsidR="00887F2C"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>حجبها للأم من الثلث إلى الرب</w:t>
      </w:r>
      <w:r w:rsidR="00D065EF"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 xml:space="preserve">ع ومن الثلث إلى </w:t>
      </w:r>
      <w:proofErr w:type="spellStart"/>
      <w:r w:rsidR="00D065EF"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>السدس</w:t>
      </w:r>
      <w:r w:rsidR="008919C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:</w:t>
      </w:r>
      <w:proofErr w:type="spellEnd"/>
      <w:r w:rsidR="00D065EF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دون حاجب شرعي.</w:t>
      </w:r>
    </w:p>
    <w:p w:rsidR="00A32E36" w:rsidRPr="00861467" w:rsidRDefault="00BE4A8E" w:rsidP="00861467">
      <w:pPr>
        <w:pStyle w:val="Paragraphedeliste"/>
        <w:tabs>
          <w:tab w:val="right" w:pos="849"/>
        </w:tabs>
        <w:bidi/>
        <w:spacing w:before="240" w:line="360" w:lineRule="auto"/>
        <w:ind w:left="707" w:hanging="707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 xml:space="preserve">الوجه </w:t>
      </w:r>
      <w:proofErr w:type="gramStart"/>
      <w:r w:rsidR="00A32E36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السابع</w:t>
      </w:r>
      <w:r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 xml:space="preserve"> :</w:t>
      </w:r>
      <w:proofErr w:type="gramEnd"/>
      <w:r w:rsidR="00046BDC"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>الفروض المقدرة بنص القرآن والسنة</w:t>
      </w:r>
      <w:r w:rsidR="00F63F7E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:</w:t>
      </w:r>
    </w:p>
    <w:p w:rsidR="00807A4A" w:rsidRPr="00861467" w:rsidRDefault="00046BDC" w:rsidP="00861467">
      <w:pPr>
        <w:pStyle w:val="Paragraphedeliste"/>
        <w:tabs>
          <w:tab w:val="right" w:pos="849"/>
        </w:tabs>
        <w:bidi/>
        <w:spacing w:line="360" w:lineRule="auto"/>
        <w:ind w:left="-2" w:firstLine="709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proofErr w:type="gram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lastRenderedPageBreak/>
        <w:t>هي</w:t>
      </w:r>
      <w:proofErr w:type="gram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الثلثان،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الثلث،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السدس،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النصف،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proofErr w:type="spellStart"/>
      <w:r w:rsidR="009833B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الربع،</w:t>
      </w:r>
      <w:proofErr w:type="spellEnd"/>
      <w:r w:rsidR="009833B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ثم الثمن.</w:t>
      </w:r>
      <w:r w:rsidR="00202D0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proofErr w:type="gramStart"/>
      <w:r w:rsidR="00202D0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وثلث</w:t>
      </w:r>
      <w:proofErr w:type="gramEnd"/>
      <w:r w:rsidR="00202D0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الباقي لم يرد نص بفرضه لا </w:t>
      </w:r>
      <w:proofErr w:type="spellStart"/>
      <w:r w:rsidR="00202D0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لأم</w:t>
      </w:r>
      <w:r w:rsidR="009833B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proofErr w:type="spellEnd"/>
      <w:r w:rsidR="009833B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="000B3F0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ولا لغيرها من الورثة</w:t>
      </w:r>
      <w:r w:rsidR="00202D0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.</w:t>
      </w:r>
      <w:r w:rsidR="00F63F7E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proofErr w:type="gramStart"/>
      <w:r w:rsidR="00F63F7E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إلا</w:t>
      </w:r>
      <w:proofErr w:type="gramEnd"/>
      <w:r w:rsidR="000B3F0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للجد مع الإخوة إ</w:t>
      </w:r>
      <w:r w:rsidR="00BE4A8E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ن كان أحظى له على مذهب من يقدم الجد على الإخوة.</w:t>
      </w:r>
    </w:p>
    <w:p w:rsidR="00C47E29" w:rsidRPr="00861467" w:rsidRDefault="00BE4A8E" w:rsidP="00861467">
      <w:pPr>
        <w:pStyle w:val="Paragraphedeliste"/>
        <w:tabs>
          <w:tab w:val="right" w:pos="849"/>
        </w:tabs>
        <w:bidi/>
        <w:spacing w:line="360" w:lineRule="auto"/>
        <w:ind w:left="0"/>
        <w:jc w:val="both"/>
        <w:rPr>
          <w:rFonts w:ascii="Simplified Arabic" w:hAnsi="Simplified Arabic" w:cs="Sultan Medium"/>
          <w:sz w:val="28"/>
          <w:szCs w:val="28"/>
          <w:lang w:bidi="ar-MA"/>
        </w:rPr>
      </w:pPr>
      <w:r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 xml:space="preserve">الوجه </w:t>
      </w:r>
      <w:proofErr w:type="gramStart"/>
      <w:r w:rsidR="00A32E36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الثامن</w:t>
      </w:r>
      <w:r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 xml:space="preserve"> :</w:t>
      </w:r>
      <w:proofErr w:type="gramEnd"/>
      <w:r w:rsidR="001F16B5"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>تغيير في النصيب المفروض للأم :</w:t>
      </w:r>
    </w:p>
    <w:p w:rsidR="00C47E29" w:rsidRPr="00861467" w:rsidRDefault="00C47E29" w:rsidP="00861467">
      <w:pPr>
        <w:pStyle w:val="Paragraphedeliste"/>
        <w:tabs>
          <w:tab w:val="right" w:pos="849"/>
        </w:tabs>
        <w:bidi/>
        <w:spacing w:line="360" w:lineRule="auto"/>
        <w:ind w:left="-2" w:firstLine="709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ورثت</w:t>
      </w:r>
      <w:r w:rsidR="00BE4A8E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المدونة </w:t>
      </w:r>
      <w:r w:rsidR="009F6068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الأم</w:t>
      </w:r>
      <w:r w:rsidR="002005CB" w:rsidRPr="00861467">
        <w:rPr>
          <w:rFonts w:ascii="Simplified Arabic" w:hAnsi="Simplified Arabic" w:cs="Sultan Medium" w:hint="cs"/>
          <w:sz w:val="28"/>
          <w:szCs w:val="28"/>
          <w:rtl/>
          <w:lang w:bidi="ar-MA"/>
        </w:rPr>
        <w:t xml:space="preserve"> </w:t>
      </w:r>
      <w:r w:rsidR="00E209F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ف</w:t>
      </w:r>
      <w:r w:rsidR="009F6068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ي </w:t>
      </w:r>
      <w:proofErr w:type="spellStart"/>
      <w:r w:rsidR="009F6068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الغراوين</w:t>
      </w:r>
      <w:proofErr w:type="spellEnd"/>
      <w:r w:rsidR="009F6068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</w:t>
      </w:r>
      <w:r w:rsidR="00E209F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أ</w:t>
      </w:r>
      <w:r w:rsidR="009F6068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ولى الربع </w:t>
      </w:r>
      <w:proofErr w:type="spellStart"/>
      <w:r w:rsidR="002005CB" w:rsidRPr="00861467">
        <w:rPr>
          <w:rFonts w:ascii="Simplified Arabic" w:hAnsi="Simplified Arabic" w:cs="Sultan Medium" w:hint="cs"/>
          <w:sz w:val="28"/>
          <w:szCs w:val="28"/>
          <w:rtl/>
          <w:lang w:bidi="ar-MA"/>
        </w:rPr>
        <w:t>4/1</w:t>
      </w:r>
      <w:r w:rsidR="00BE4A8E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proofErr w:type="spellEnd"/>
      <w:r w:rsidR="009F6068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والربع ليس فرضا للأم في القرآن </w:t>
      </w:r>
      <w:r w:rsidR="00E209F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بل فرضها الثلث . </w:t>
      </w:r>
    </w:p>
    <w:p w:rsidR="00AD0BA5" w:rsidRPr="00861467" w:rsidRDefault="00C47E29" w:rsidP="00861467">
      <w:pPr>
        <w:pStyle w:val="Paragraphedeliste"/>
        <w:tabs>
          <w:tab w:val="right" w:pos="849"/>
        </w:tabs>
        <w:bidi/>
        <w:spacing w:line="360" w:lineRule="auto"/>
        <w:ind w:left="-2" w:firstLine="709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وورثت</w:t>
      </w:r>
      <w:r w:rsidR="00BE4A8E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ها</w:t>
      </w:r>
      <w:r w:rsidR="002005CB" w:rsidRPr="00861467">
        <w:rPr>
          <w:rFonts w:ascii="Simplified Arabic" w:hAnsi="Simplified Arabic" w:cs="Sultan Medium" w:hint="cs"/>
          <w:sz w:val="28"/>
          <w:szCs w:val="28"/>
          <w:rtl/>
          <w:lang w:bidi="ar-MA"/>
        </w:rPr>
        <w:t xml:space="preserve"> 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في </w:t>
      </w:r>
      <w:r w:rsidR="004F7AC7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الثانية </w:t>
      </w:r>
      <w:proofErr w:type="spellStart"/>
      <w:r w:rsidR="004F7AC7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السدس</w:t>
      </w:r>
      <w:r w:rsidR="00B6618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؛</w:t>
      </w:r>
      <w:proofErr w:type="spellEnd"/>
      <w:r w:rsidR="004F7AC7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والسدس</w:t>
      </w:r>
      <w:r w:rsidR="002005CB" w:rsidRPr="00861467">
        <w:rPr>
          <w:rFonts w:ascii="Simplified Arabic" w:hAnsi="Simplified Arabic" w:cs="Sultan Medium" w:hint="cs"/>
          <w:sz w:val="28"/>
          <w:szCs w:val="28"/>
          <w:rtl/>
          <w:lang w:bidi="ar-MA"/>
        </w:rPr>
        <w:t xml:space="preserve"> </w:t>
      </w:r>
      <w:r w:rsidR="00B6618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لا </w:t>
      </w:r>
      <w:r w:rsidR="00AD0BA5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يفرض لها </w:t>
      </w:r>
      <w:r w:rsidR="00AE085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إلا </w:t>
      </w:r>
      <w:r w:rsidR="00AD0BA5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في حالتين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منعدم</w:t>
      </w:r>
      <w:r w:rsidR="00AE085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ت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ين في </w:t>
      </w:r>
      <w:r w:rsidR="002005CB" w:rsidRPr="00861467">
        <w:rPr>
          <w:rFonts w:ascii="Simplified Arabic" w:hAnsi="Simplified Arabic" w:cs="Sultan Medium" w:hint="cs"/>
          <w:sz w:val="28"/>
          <w:szCs w:val="28"/>
          <w:rtl/>
          <w:lang w:bidi="ar-MA"/>
        </w:rPr>
        <w:t xml:space="preserve">مسألتي </w:t>
      </w:r>
      <w:proofErr w:type="spellStart"/>
      <w:r w:rsidR="002005CB" w:rsidRPr="00861467">
        <w:rPr>
          <w:rFonts w:ascii="Simplified Arabic" w:hAnsi="Simplified Arabic" w:cs="Sultan Medium" w:hint="cs"/>
          <w:sz w:val="28"/>
          <w:szCs w:val="28"/>
          <w:rtl/>
          <w:lang w:bidi="ar-MA"/>
        </w:rPr>
        <w:t>الغراوين</w:t>
      </w:r>
      <w:proofErr w:type="spellEnd"/>
      <w:r w:rsidR="002005CB" w:rsidRPr="00861467">
        <w:rPr>
          <w:rFonts w:ascii="Simplified Arabic" w:hAnsi="Simplified Arabic" w:cs="Sultan Medium" w:hint="cs"/>
          <w:sz w:val="28"/>
          <w:szCs w:val="28"/>
          <w:rtl/>
          <w:lang w:bidi="ar-MA"/>
        </w:rPr>
        <w:t xml:space="preserve"> </w:t>
      </w:r>
      <w:r w:rsidR="00AD0BA5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:</w:t>
      </w:r>
    </w:p>
    <w:p w:rsidR="004F7AC7" w:rsidRPr="00861467" w:rsidRDefault="00BE4A8E" w:rsidP="00861467">
      <w:pPr>
        <w:pStyle w:val="Paragraphedeliste"/>
        <w:tabs>
          <w:tab w:val="right" w:pos="849"/>
        </w:tabs>
        <w:bidi/>
        <w:spacing w:line="360" w:lineRule="auto"/>
        <w:ind w:left="1143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proofErr w:type="gram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الأولى :</w:t>
      </w:r>
      <w:proofErr w:type="gramEnd"/>
      <w:r w:rsidR="002005CB" w:rsidRPr="00861467">
        <w:rPr>
          <w:rFonts w:ascii="Simplified Arabic" w:hAnsi="Simplified Arabic" w:cs="Sultan Medium" w:hint="cs"/>
          <w:sz w:val="28"/>
          <w:szCs w:val="28"/>
          <w:rtl/>
          <w:lang w:bidi="ar-MA"/>
        </w:rPr>
        <w:t xml:space="preserve"> السدس </w:t>
      </w:r>
      <w:r w:rsidR="004F7AC7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مع الفرع الوارث </w:t>
      </w:r>
      <w:r w:rsidR="00AD0BA5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وإن نزل </w:t>
      </w:r>
      <w:r w:rsidR="004F7AC7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وهو منعدم هنا.</w:t>
      </w:r>
    </w:p>
    <w:p w:rsidR="00AD0BA5" w:rsidRPr="00861467" w:rsidRDefault="00BE4A8E" w:rsidP="00861467">
      <w:pPr>
        <w:pStyle w:val="Paragraphedeliste"/>
        <w:tabs>
          <w:tab w:val="right" w:pos="849"/>
        </w:tabs>
        <w:bidi/>
        <w:spacing w:line="360" w:lineRule="auto"/>
        <w:ind w:left="1143"/>
        <w:jc w:val="both"/>
        <w:rPr>
          <w:rFonts w:ascii="Simplified Arabic" w:hAnsi="Simplified Arabic" w:cs="Sultan Medium"/>
          <w:sz w:val="28"/>
          <w:szCs w:val="28"/>
          <w:lang w:bidi="ar-MA"/>
        </w:rPr>
      </w:pP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الثانية: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="002005CB" w:rsidRPr="00861467">
        <w:rPr>
          <w:rFonts w:ascii="Simplified Arabic" w:hAnsi="Simplified Arabic" w:cs="Sultan Medium" w:hint="cs"/>
          <w:sz w:val="28"/>
          <w:szCs w:val="28"/>
          <w:rtl/>
          <w:lang w:bidi="ar-MA"/>
        </w:rPr>
        <w:t xml:space="preserve">السدس </w:t>
      </w:r>
      <w:r w:rsidR="00AD0BA5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مع المتعدد من الإخوة وهم غير موجودين في هذه </w:t>
      </w:r>
      <w:proofErr w:type="gramStart"/>
      <w:r w:rsidR="00AD0BA5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المسألة .</w:t>
      </w:r>
      <w:proofErr w:type="gramEnd"/>
    </w:p>
    <w:p w:rsidR="002005CB" w:rsidRPr="00861467" w:rsidRDefault="00BE4A8E" w:rsidP="00861467">
      <w:pPr>
        <w:pStyle w:val="Paragraphedeliste"/>
        <w:tabs>
          <w:tab w:val="right" w:pos="849"/>
        </w:tabs>
        <w:bidi/>
        <w:spacing w:before="240" w:line="360" w:lineRule="auto"/>
        <w:ind w:left="707" w:hanging="707"/>
        <w:jc w:val="both"/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 xml:space="preserve">الوجه </w:t>
      </w:r>
      <w:r w:rsidR="00A32E36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التاسع</w:t>
      </w:r>
      <w:r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 xml:space="preserve"> : </w:t>
      </w:r>
      <w:r w:rsidR="00F939BB"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 xml:space="preserve">جعلت المدونة الأم عاصبة بالمفاضلة مع الأب في </w:t>
      </w:r>
      <w:proofErr w:type="spellStart"/>
      <w:r w:rsidR="00F939BB"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>الغراوين</w:t>
      </w:r>
      <w:proofErr w:type="spellEnd"/>
      <w:r w:rsidR="00F939BB"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>:</w:t>
      </w:r>
    </w:p>
    <w:p w:rsidR="00B66186" w:rsidRPr="00861467" w:rsidRDefault="00F939BB" w:rsidP="00861467">
      <w:pPr>
        <w:pStyle w:val="Paragraphedeliste"/>
        <w:tabs>
          <w:tab w:val="right" w:pos="849"/>
        </w:tabs>
        <w:bidi/>
        <w:spacing w:before="240" w:line="360" w:lineRule="auto"/>
        <w:ind w:left="707"/>
        <w:jc w:val="both"/>
        <w:rPr>
          <w:rFonts w:ascii="Simplified Arabic" w:hAnsi="Simplified Arabic" w:cs="Sultan Medium"/>
          <w:sz w:val="28"/>
          <w:szCs w:val="28"/>
          <w:lang w:bidi="ar-MA"/>
        </w:rPr>
      </w:pP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</w:t>
      </w:r>
      <w:r w:rsidR="00B6618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التعصيب مفاضلة يكون بين الجنسين الذكر والأنثى متى اتحد مدخلهما </w:t>
      </w:r>
      <w:proofErr w:type="spellStart"/>
      <w:r w:rsidR="00B6618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الإرثي</w:t>
      </w:r>
      <w:r w:rsidR="00000D44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؛</w:t>
      </w:r>
      <w:proofErr w:type="spellEnd"/>
      <w:r w:rsidR="00B6618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بأن يشتركا في جهة </w:t>
      </w:r>
      <w:proofErr w:type="spellStart"/>
      <w:r w:rsidR="00B6618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الإرث</w:t>
      </w:r>
      <w:r w:rsidR="00501E7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proofErr w:type="spellEnd"/>
      <w:r w:rsidR="00B6618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وفي درجة الإرث من نفس الجهة</w:t>
      </w:r>
      <w:r w:rsidR="002005CB" w:rsidRPr="00861467">
        <w:rPr>
          <w:rFonts w:ascii="Simplified Arabic" w:hAnsi="Simplified Arabic" w:cs="Sultan Medium" w:hint="cs"/>
          <w:sz w:val="28"/>
          <w:szCs w:val="28"/>
          <w:rtl/>
          <w:lang w:bidi="ar-MA"/>
        </w:rPr>
        <w:t xml:space="preserve"> </w:t>
      </w:r>
      <w:r w:rsidR="000254F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الإرثية،</w:t>
      </w:r>
      <w:proofErr w:type="spellStart"/>
      <w:r w:rsidR="000254FC" w:rsidRPr="00861467">
        <w:rPr>
          <w:rStyle w:val="Appelnotedebasdep"/>
          <w:rFonts w:asciiTheme="minorHAnsi" w:hAnsiTheme="minorHAnsi" w:cstheme="minorHAnsi"/>
          <w:color w:val="0000FF"/>
          <w:sz w:val="28"/>
          <w:szCs w:val="28"/>
          <w:rtl/>
        </w:rPr>
        <w:t>(</w:t>
      </w:r>
      <w:proofErr w:type="spellEnd"/>
      <w:r w:rsidR="000254FC" w:rsidRPr="00861467">
        <w:rPr>
          <w:rStyle w:val="Appelnotedebasdep"/>
          <w:rFonts w:asciiTheme="minorHAnsi" w:hAnsiTheme="minorHAnsi" w:cstheme="minorHAnsi"/>
          <w:color w:val="0000FF"/>
          <w:sz w:val="28"/>
          <w:szCs w:val="28"/>
        </w:rPr>
        <w:footnoteReference w:id="14"/>
      </w:r>
      <w:proofErr w:type="spellStart"/>
      <w:r w:rsidR="000254FC" w:rsidRPr="00861467">
        <w:rPr>
          <w:rStyle w:val="Appelnotedebasdep"/>
          <w:rFonts w:asciiTheme="minorHAnsi" w:hAnsiTheme="minorHAnsi" w:cstheme="minorHAnsi"/>
          <w:color w:val="0000FF"/>
          <w:sz w:val="28"/>
          <w:szCs w:val="28"/>
          <w:rtl/>
        </w:rPr>
        <w:t>)</w:t>
      </w:r>
      <w:proofErr w:type="spellEnd"/>
      <w:r w:rsidR="00456A62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ويرثان في جميع الحالات و</w:t>
      </w:r>
      <w:r w:rsidR="00000D44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بدون استثناء للذكر حظ </w:t>
      </w:r>
      <w:proofErr w:type="spellStart"/>
      <w:r w:rsidR="00000D44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الأنثيين،</w:t>
      </w:r>
      <w:proofErr w:type="spellEnd"/>
      <w:r w:rsidR="00000D44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باعتبار ذلك قاعدة </w:t>
      </w:r>
      <w:proofErr w:type="spellStart"/>
      <w:r w:rsidR="00000D44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إرثية</w:t>
      </w:r>
      <w:proofErr w:type="spellEnd"/>
      <w:r w:rsidR="00000D44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proofErr w:type="spellStart"/>
      <w:r w:rsidR="00000D44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مطردة،</w:t>
      </w:r>
      <w:proofErr w:type="spellEnd"/>
      <w:r w:rsidR="002108F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وهذا غير مطرد في اجتماع</w:t>
      </w:r>
      <w:r w:rsidR="00000D44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الأم مع الأب</w:t>
      </w:r>
      <w:r w:rsidR="000F06A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.</w:t>
      </w:r>
    </w:p>
    <w:p w:rsidR="000254FC" w:rsidRPr="00861467" w:rsidRDefault="00BE4A8E" w:rsidP="00861467">
      <w:pPr>
        <w:pStyle w:val="Paragraphedeliste"/>
        <w:tabs>
          <w:tab w:val="right" w:pos="849"/>
        </w:tabs>
        <w:bidi/>
        <w:spacing w:line="360" w:lineRule="auto"/>
        <w:ind w:left="707" w:hanging="707"/>
        <w:jc w:val="both"/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 xml:space="preserve">الوجه </w:t>
      </w:r>
      <w:proofErr w:type="gramStart"/>
      <w:r w:rsidR="00A32E36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العاشر</w:t>
      </w:r>
      <w:r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 xml:space="preserve"> :</w:t>
      </w:r>
      <w:proofErr w:type="gramEnd"/>
      <w:r w:rsidR="00D31F40"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>لا يمكن للأب أن يحجب ال</w:t>
      </w:r>
      <w:r w:rsidR="008C1600"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>أ</w:t>
      </w:r>
      <w:r w:rsidR="00D31F40"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>م لا حجب نقص ولا حجب نقل</w:t>
      </w:r>
      <w:r w:rsidR="007D7C97"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>:</w:t>
      </w:r>
    </w:p>
    <w:p w:rsidR="00660A1E" w:rsidRPr="00861467" w:rsidRDefault="00D31F40" w:rsidP="00861467">
      <w:pPr>
        <w:pStyle w:val="Paragraphedeliste"/>
        <w:tabs>
          <w:tab w:val="right" w:pos="849"/>
        </w:tabs>
        <w:bidi/>
        <w:spacing w:line="360" w:lineRule="auto"/>
        <w:ind w:left="-2" w:firstLine="567"/>
        <w:jc w:val="both"/>
        <w:rPr>
          <w:rFonts w:ascii="Simplified Arabic" w:hAnsi="Simplified Arabic" w:cs="Sultan Medium"/>
          <w:sz w:val="28"/>
          <w:szCs w:val="28"/>
          <w:lang w:bidi="ar-MA"/>
        </w:rPr>
      </w:pP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لأن جهة إرثهما مختلفة</w:t>
      </w:r>
      <w:r w:rsidR="00A31C06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. </w:t>
      </w:r>
      <w:r w:rsidR="00F86E8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لأن معيار التوارث في العلائق الإرثية هي الصلة بين الموروث </w:t>
      </w:r>
      <w:proofErr w:type="spellStart"/>
      <w:r w:rsidR="00F86E8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والوارث،</w:t>
      </w:r>
      <w:proofErr w:type="spellEnd"/>
      <w:r w:rsidR="00F86E8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ولا اعتبار لعلاقة التي تربط بين الورثة. </w:t>
      </w:r>
      <w:proofErr w:type="gramStart"/>
      <w:r w:rsidR="00F86E8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إلا</w:t>
      </w:r>
      <w:proofErr w:type="gramEnd"/>
      <w:r w:rsidR="00F86E8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فيما فيه نص ويتعلق الأمر بالورثة المشتركين في </w:t>
      </w:r>
      <w:proofErr w:type="spellStart"/>
      <w:r w:rsidR="00F86E8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الفرض،</w:t>
      </w:r>
      <w:proofErr w:type="spellEnd"/>
      <w:r w:rsidR="00F86E8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أو العلاقة بين الورثة المعصبين لبعضهم. وهذا يخص الأب</w:t>
      </w:r>
      <w:r w:rsidR="000254F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ناء والإخوة الأشقاء والإخوة لأب</w:t>
      </w:r>
      <w:r w:rsidR="00F86E8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. </w:t>
      </w:r>
      <w:proofErr w:type="gramStart"/>
      <w:r w:rsidR="00F86E8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لأنه</w:t>
      </w:r>
      <w:proofErr w:type="gramEnd"/>
      <w:r w:rsidR="00F86E8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لا تأثير للأم في نصيب </w:t>
      </w:r>
      <w:proofErr w:type="spellStart"/>
      <w:r w:rsidR="00F86E8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الأب،</w:t>
      </w:r>
      <w:proofErr w:type="spellEnd"/>
      <w:r w:rsidR="00F86E8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ولا تأثير </w:t>
      </w:r>
      <w:r w:rsidR="000254F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للأب</w:t>
      </w:r>
      <w:r w:rsidR="00F86E8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في نصيب </w:t>
      </w:r>
      <w:r w:rsidR="000254F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الأم</w:t>
      </w:r>
      <w:r w:rsidR="00F86E8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proofErr w:type="spellStart"/>
      <w:r w:rsidR="00F86E8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مطلقا،</w:t>
      </w:r>
      <w:proofErr w:type="spellEnd"/>
      <w:r w:rsidR="00F86E8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بل قد يرثان من </w:t>
      </w:r>
      <w:r w:rsidR="000254F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أبنائهما</w:t>
      </w:r>
      <w:r w:rsidR="00654122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رغ</w:t>
      </w:r>
      <w:r w:rsidR="00F86E8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م انحلال</w:t>
      </w:r>
      <w:r w:rsidR="00654122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ميثاق الزوجية بصفتهما </w:t>
      </w:r>
      <w:proofErr w:type="spellStart"/>
      <w:r w:rsidR="00654122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أبوين،</w:t>
      </w:r>
      <w:proofErr w:type="spellEnd"/>
      <w:r w:rsidR="00654122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="003A356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ويضاف لذاك</w:t>
      </w:r>
      <w:r w:rsidR="000254F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:</w:t>
      </w:r>
    </w:p>
    <w:p w:rsidR="007D7C97" w:rsidRPr="00861467" w:rsidRDefault="00660A1E" w:rsidP="00861467">
      <w:pPr>
        <w:pStyle w:val="Paragraphedeliste"/>
        <w:tabs>
          <w:tab w:val="right" w:pos="849"/>
        </w:tabs>
        <w:bidi/>
        <w:spacing w:line="360" w:lineRule="auto"/>
        <w:ind w:left="-2" w:firstLine="284"/>
        <w:jc w:val="both"/>
        <w:rPr>
          <w:rFonts w:ascii="Simplified Arabic" w:hAnsi="Simplified Arabic" w:cs="Sultan Medium"/>
          <w:sz w:val="28"/>
          <w:szCs w:val="28"/>
          <w:rtl/>
        </w:rPr>
      </w:pPr>
      <w:r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أ ـ</w:t>
      </w:r>
      <w:r w:rsidR="0036348F" w:rsidRPr="00861467">
        <w:rPr>
          <w:rFonts w:ascii="Simplified Arabic" w:hAnsi="Simplified Arabic" w:cs="Sultan Medium" w:hint="cs"/>
          <w:color w:val="0070C0"/>
          <w:sz w:val="28"/>
          <w:szCs w:val="28"/>
          <w:rtl/>
          <w:lang w:bidi="ar-MA"/>
        </w:rPr>
        <w:t xml:space="preserve"> </w:t>
      </w:r>
      <w:proofErr w:type="gramStart"/>
      <w:r w:rsidR="000254F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بين</w:t>
      </w:r>
      <w:proofErr w:type="gramEnd"/>
      <w:r w:rsidR="009978A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الله تعالى </w:t>
      </w:r>
      <w:r w:rsidR="000254F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أن الأب والأم</w:t>
      </w:r>
      <w:r w:rsidR="008C160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على نفس در</w:t>
      </w:r>
      <w:r w:rsidR="000F4829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ج</w:t>
      </w:r>
      <w:r w:rsidR="008C160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ة القرب من</w:t>
      </w:r>
      <w:r w:rsidR="000254F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الابن</w:t>
      </w:r>
      <w:r w:rsidR="008C160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الموروث</w:t>
      </w:r>
      <w:r w:rsidR="009978A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ذكرا كان أ</w:t>
      </w:r>
      <w:r w:rsidR="000254F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و </w:t>
      </w:r>
      <w:proofErr w:type="spellStart"/>
      <w:r w:rsidR="000254F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أنثى،</w:t>
      </w:r>
      <w:proofErr w:type="spellEnd"/>
      <w:r w:rsidR="000254F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سواء أكان </w:t>
      </w:r>
      <w:r w:rsidR="0036348F" w:rsidRPr="00861467">
        <w:rPr>
          <w:rFonts w:ascii="Simplified Arabic" w:hAnsi="Simplified Arabic" w:cs="Sultan Medium" w:hint="cs"/>
          <w:sz w:val="28"/>
          <w:szCs w:val="28"/>
          <w:rtl/>
          <w:lang w:bidi="ar-MA"/>
        </w:rPr>
        <w:t>ابن</w:t>
      </w:r>
      <w:r w:rsidR="000254F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صلب أو ابن </w:t>
      </w:r>
      <w:proofErr w:type="spellStart"/>
      <w:r w:rsidR="000254F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ابن</w:t>
      </w:r>
      <w:proofErr w:type="spellEnd"/>
      <w:r w:rsidR="000254FC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أو بنت ابن مهما نزلت الدرجة</w:t>
      </w:r>
      <w:r w:rsidR="008C160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. </w:t>
      </w:r>
      <w:proofErr w:type="gramStart"/>
      <w:r w:rsidR="00C879E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لذا</w:t>
      </w:r>
      <w:proofErr w:type="gramEnd"/>
      <w:r w:rsidR="00C879E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جعل لكل منهما </w:t>
      </w:r>
      <w:r w:rsidR="008C1600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lastRenderedPageBreak/>
        <w:t>السدس فرضا مع الفرع الوارث</w:t>
      </w:r>
      <w:r w:rsidR="000F4829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في قوله </w:t>
      </w:r>
      <w:proofErr w:type="spellStart"/>
      <w:r w:rsidR="000F4829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تعالى:</w:t>
      </w:r>
      <w:proofErr w:type="spellEnd"/>
      <w:r w:rsidR="0036348F" w:rsidRPr="00861467">
        <w:rPr>
          <w:rFonts w:ascii="Simplified Arabic" w:hAnsi="Simplified Arabic" w:cs="Sultan Medium" w:hint="cs"/>
          <w:sz w:val="28"/>
          <w:szCs w:val="28"/>
          <w:rtl/>
          <w:lang w:bidi="ar-MA"/>
        </w:rPr>
        <w:t xml:space="preserve"> </w:t>
      </w:r>
      <w:r w:rsidR="00501E7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(</w:t>
      </w:r>
      <w:r w:rsidR="000F4829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ولأبويه لكل واحد منهما السدس مما ترك إن كان له ولد</w:t>
      </w:r>
      <w:proofErr w:type="spellStart"/>
      <w:r w:rsidR="00501E7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)</w:t>
      </w:r>
      <w:r w:rsidR="00C879E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r w:rsidR="00C879E1" w:rsidRPr="00861467">
        <w:rPr>
          <w:rStyle w:val="Appelnotedebasdep"/>
          <w:rFonts w:asciiTheme="minorHAnsi" w:hAnsiTheme="minorHAnsi" w:cstheme="minorHAnsi"/>
          <w:color w:val="0000FF"/>
          <w:sz w:val="28"/>
          <w:szCs w:val="28"/>
          <w:rtl/>
        </w:rPr>
        <w:t>(</w:t>
      </w:r>
      <w:proofErr w:type="spellEnd"/>
      <w:r w:rsidR="00C879E1" w:rsidRPr="00861467">
        <w:rPr>
          <w:rStyle w:val="Appelnotedebasdep"/>
          <w:rFonts w:asciiTheme="minorHAnsi" w:hAnsiTheme="minorHAnsi" w:cstheme="minorHAnsi"/>
          <w:color w:val="0000FF"/>
          <w:sz w:val="28"/>
          <w:szCs w:val="28"/>
        </w:rPr>
        <w:footnoteReference w:id="15"/>
      </w:r>
      <w:proofErr w:type="spellStart"/>
      <w:r w:rsidR="00C879E1" w:rsidRPr="00861467">
        <w:rPr>
          <w:rStyle w:val="Appelnotedebasdep"/>
          <w:rFonts w:asciiTheme="minorHAnsi" w:hAnsiTheme="minorHAnsi" w:cstheme="minorHAnsi"/>
          <w:color w:val="0000FF"/>
          <w:sz w:val="28"/>
          <w:szCs w:val="28"/>
          <w:rtl/>
        </w:rPr>
        <w:t>)</w:t>
      </w:r>
      <w:proofErr w:type="spellEnd"/>
    </w:p>
    <w:p w:rsidR="000254FC" w:rsidRPr="00861467" w:rsidRDefault="00660A1E" w:rsidP="00861467">
      <w:pPr>
        <w:pStyle w:val="Paragraphedeliste"/>
        <w:tabs>
          <w:tab w:val="right" w:pos="849"/>
        </w:tabs>
        <w:bidi/>
        <w:spacing w:line="360" w:lineRule="auto"/>
        <w:ind w:left="-2" w:firstLine="284"/>
        <w:jc w:val="both"/>
        <w:rPr>
          <w:rFonts w:ascii="Simplified Arabic" w:hAnsi="Simplified Arabic" w:cs="Sultan Medium"/>
          <w:sz w:val="28"/>
          <w:szCs w:val="28"/>
          <w:lang w:bidi="ar-MA"/>
        </w:rPr>
      </w:pPr>
      <w:r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 xml:space="preserve">ب ـ </w:t>
      </w:r>
      <w:r w:rsidR="00193237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جعل الله </w:t>
      </w:r>
      <w:r w:rsidR="00C879E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تعالى </w:t>
      </w:r>
      <w:r w:rsidR="00193237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الأب حاجبا للإخوة </w:t>
      </w:r>
      <w:r w:rsidR="00C879E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بجميع أنواعهم </w:t>
      </w:r>
      <w:r w:rsidR="00193237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ليأخذ نصيبهم</w:t>
      </w:r>
      <w:r w:rsidR="00C879E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ليزيده لحصته باعتباره سببا في وجود الإخوة الأشقاء والإخوة لأب إذ لولاه لما </w:t>
      </w:r>
      <w:proofErr w:type="spellStart"/>
      <w:r w:rsidR="00C879E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وجدوا،</w:t>
      </w:r>
      <w:proofErr w:type="spellEnd"/>
      <w:r w:rsidR="00C879E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وبوجوده لن </w:t>
      </w:r>
      <w:proofErr w:type="spellStart"/>
      <w:r w:rsidR="00C879E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يرثوا،</w:t>
      </w:r>
      <w:proofErr w:type="spellEnd"/>
      <w:r w:rsidR="00C879E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وباعتباره مقدما على الاخوة لأم لأنه عاصب أقوى </w:t>
      </w:r>
      <w:proofErr w:type="spellStart"/>
      <w:r w:rsidR="00C879E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صلة،</w:t>
      </w:r>
      <w:proofErr w:type="spellEnd"/>
      <w:r w:rsidR="00C879E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فما دام حجب الأشقاء المتصلين بالموروث بصلتي الأب والأم فمن الأولى حجبه لمن يصل إلى الموروث بصلة واحدة فقط. </w:t>
      </w:r>
      <w:proofErr w:type="gramStart"/>
      <w:r w:rsidR="00CF4D3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</w:t>
      </w:r>
      <w:r w:rsidR="00C879E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لكن</w:t>
      </w:r>
      <w:proofErr w:type="gramEnd"/>
      <w:r w:rsidR="00C879E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="00CF4D3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لم</w:t>
      </w:r>
      <w:r w:rsidR="00193237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يجعله </w:t>
      </w:r>
      <w:r w:rsidR="00CF4D33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الله </w:t>
      </w:r>
      <w:r w:rsidR="00C879E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تعالى للأم </w:t>
      </w:r>
      <w:proofErr w:type="spellStart"/>
      <w:r w:rsidR="00C879E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حاجبا؛</w:t>
      </w:r>
      <w:proofErr w:type="spellEnd"/>
      <w:r w:rsidR="00C879E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فكيف تجعله المدونة لها </w:t>
      </w:r>
      <w:r w:rsidR="00193237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حاجبا.</w:t>
      </w:r>
    </w:p>
    <w:p w:rsidR="00C879E1" w:rsidRPr="00861467" w:rsidRDefault="00BE4A8E" w:rsidP="00861467">
      <w:pPr>
        <w:pStyle w:val="Paragraphedeliste"/>
        <w:tabs>
          <w:tab w:val="right" w:pos="849"/>
        </w:tabs>
        <w:bidi/>
        <w:spacing w:before="240" w:line="360" w:lineRule="auto"/>
        <w:ind w:left="707" w:hanging="142"/>
        <w:jc w:val="both"/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 xml:space="preserve">الوجه </w:t>
      </w:r>
      <w:r w:rsidR="008611B6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>الحادي</w:t>
      </w:r>
      <w:r w:rsidR="00A32E36" w:rsidRPr="00861467">
        <w:rPr>
          <w:rFonts w:ascii="Simplified Arabic" w:hAnsi="Simplified Arabic" w:cs="Sultan Medium"/>
          <w:color w:val="0070C0"/>
          <w:sz w:val="28"/>
          <w:szCs w:val="28"/>
          <w:rtl/>
          <w:lang w:bidi="ar-MA"/>
        </w:rPr>
        <w:t xml:space="preserve"> عشر</w:t>
      </w:r>
      <w:r w:rsidRPr="00861467">
        <w:rPr>
          <w:rFonts w:ascii="Simplified Arabic" w:hAnsi="Simplified Arabic" w:cs="Sultan Medium"/>
          <w:color w:val="FF0000"/>
          <w:sz w:val="28"/>
          <w:szCs w:val="28"/>
          <w:rtl/>
          <w:lang w:bidi="ar-MA"/>
        </w:rPr>
        <w:t xml:space="preserve"> : </w:t>
      </w:r>
    </w:p>
    <w:p w:rsidR="002108F3" w:rsidRPr="00861467" w:rsidRDefault="000F06AC" w:rsidP="00861467">
      <w:pPr>
        <w:pStyle w:val="Paragraphedeliste"/>
        <w:tabs>
          <w:tab w:val="right" w:pos="849"/>
        </w:tabs>
        <w:bidi/>
        <w:spacing w:before="240" w:line="360" w:lineRule="auto"/>
        <w:ind w:left="-2" w:firstLine="567"/>
        <w:jc w:val="both"/>
        <w:rPr>
          <w:rFonts w:ascii="Simplified Arabic" w:hAnsi="Simplified Arabic" w:cs="Sultan Medium"/>
          <w:sz w:val="28"/>
          <w:szCs w:val="28"/>
          <w:lang w:bidi="ar-MA"/>
        </w:rPr>
      </w:pP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علل أصحاب مذهب اختيار مدونة الأسرة</w:t>
      </w:r>
      <w:r w:rsidR="009E28B8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التفاضل بين ال</w:t>
      </w:r>
      <w:r w:rsidR="00EE124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أ</w:t>
      </w:r>
      <w:r w:rsidR="009E28B8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م والأب في </w:t>
      </w:r>
      <w:proofErr w:type="spellStart"/>
      <w:r w:rsidR="009E28B8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الغراوين،</w:t>
      </w:r>
      <w:proofErr w:type="spellEnd"/>
      <w:r w:rsidR="009E28B8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بأن التفاضل بين الذكر والأنثى قاعدة </w:t>
      </w:r>
      <w:proofErr w:type="spellStart"/>
      <w:r w:rsidR="009E28B8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إرثية</w:t>
      </w:r>
      <w:proofErr w:type="spellEnd"/>
      <w:r w:rsidR="009E28B8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مطردة</w:t>
      </w:r>
      <w:r w:rsidR="00EE124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:وفعلا هي قاعدة مطردة في </w:t>
      </w:r>
      <w:proofErr w:type="spellStart"/>
      <w:r w:rsidR="00EE124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جميعحالات</w:t>
      </w:r>
      <w:proofErr w:type="spellEnd"/>
      <w:r w:rsidR="007D7C97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التفاضل التي ن</w:t>
      </w:r>
      <w:r w:rsidR="000B795E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ُصت في القرآن </w:t>
      </w:r>
      <w:r w:rsidR="00D16EA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التي تخص </w:t>
      </w:r>
      <w:r w:rsidR="007D7C97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أصناف</w:t>
      </w:r>
      <w:r w:rsidR="00D16EA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</w:t>
      </w:r>
      <w:r w:rsidR="0036348F" w:rsidRPr="00861467">
        <w:rPr>
          <w:rFonts w:ascii="Simplified Arabic" w:hAnsi="Simplified Arabic" w:cs="Sultan Medium" w:hint="cs"/>
          <w:sz w:val="28"/>
          <w:szCs w:val="28"/>
          <w:rtl/>
          <w:lang w:bidi="ar-MA"/>
        </w:rPr>
        <w:t xml:space="preserve"> </w:t>
      </w:r>
      <w:r w:rsidR="00D16EA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تم ذكرهم</w:t>
      </w:r>
      <w:r w:rsidR="007D7C97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في الهامش </w:t>
      </w:r>
      <w:r w:rsidR="0036348F" w:rsidRPr="00861467">
        <w:rPr>
          <w:rFonts w:ascii="Simplified Arabic" w:hAnsi="Simplified Arabic" w:cs="Sultan Medium" w:hint="cs"/>
          <w:sz w:val="28"/>
          <w:szCs w:val="28"/>
          <w:rtl/>
          <w:lang w:bidi="ar-MA"/>
        </w:rPr>
        <w:t>الأسبق</w:t>
      </w:r>
      <w:r w:rsidR="007D7C97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. </w:t>
      </w:r>
      <w:proofErr w:type="gramStart"/>
      <w:r w:rsidR="007D7C97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ولكنها</w:t>
      </w:r>
      <w:proofErr w:type="gramEnd"/>
      <w:r w:rsidR="007D7C97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="00D16EA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لا تطرد في اجتماع الأب مع </w:t>
      </w:r>
      <w:proofErr w:type="spellStart"/>
      <w:r w:rsidR="00D16EA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الأم؛</w:t>
      </w:r>
      <w:proofErr w:type="spellEnd"/>
      <w:r w:rsidR="00B4212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لأننا نجد حالات عديدة تتس</w:t>
      </w:r>
      <w:r w:rsidR="00D16EAD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اوى فيها سهام الأم مع سهام الأب</w:t>
      </w:r>
      <w:r w:rsidR="00B4212A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.</w:t>
      </w:r>
    </w:p>
    <w:p w:rsidR="00640422" w:rsidRPr="00861467" w:rsidRDefault="00BE4A8E" w:rsidP="00861467">
      <w:pPr>
        <w:bidi/>
        <w:spacing w:line="360" w:lineRule="auto"/>
        <w:jc w:val="center"/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br w:type="page"/>
      </w:r>
      <w:proofErr w:type="gramStart"/>
      <w:r w:rsidR="00501E71"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lastRenderedPageBreak/>
        <w:t>خاتمة</w:t>
      </w:r>
      <w:proofErr w:type="gramEnd"/>
    </w:p>
    <w:p w:rsidR="000D0EAD" w:rsidRPr="00861467" w:rsidRDefault="000D0EAD" w:rsidP="00861467">
      <w:pPr>
        <w:bidi/>
        <w:spacing w:line="360" w:lineRule="auto"/>
        <w:ind w:firstLine="565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إن اختيار المشرع الأسري في المدونة في مسألتي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الغراوين</w:t>
      </w:r>
      <w:proofErr w:type="spellEnd"/>
      <w:r w:rsidR="00501E7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مذهب الحد من حصة ال</w:t>
      </w:r>
      <w:r w:rsidR="00C441F4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أم</w:t>
      </w:r>
      <w:r w:rsidR="00501E7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بدعوى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الشذوذ،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ووجوب استحقاقها لنصف</w:t>
      </w:r>
      <w:r w:rsidR="00501E7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الوارث الذكر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(الأب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)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proofErr w:type="spellStart"/>
      <w:r w:rsidR="00501E7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proofErr w:type="spellEnd"/>
      <w:r w:rsidR="00501E7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مسلك </w:t>
      </w:r>
      <w:proofErr w:type="spellStart"/>
      <w:r w:rsidR="00501E7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معيب،</w:t>
      </w:r>
      <w:proofErr w:type="spellEnd"/>
      <w:r w:rsidR="00501E7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حاد عن مبادئ الشريعة في العدل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والإنصاف،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وخرج عن أهم المبادئ والأسس التي نظَمت وحاكت قواعد مدونة الأسرة المغ</w:t>
      </w:r>
      <w:r w:rsidR="002E49D9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ربية وهو مبدأ حماية المرأة حال كونها </w:t>
      </w:r>
      <w:proofErr w:type="spellStart"/>
      <w:r w:rsidR="002E49D9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جنينا،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وزوجة</w:t>
      </w:r>
      <w:r w:rsidR="002E49D9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وبنتا</w:t>
      </w:r>
      <w:r w:rsidR="002E49D9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</w:t>
      </w:r>
      <w:r w:rsidR="002E49D9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م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خطوبة</w:t>
      </w:r>
      <w:r w:rsidR="002E49D9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ومطلقة</w:t>
      </w:r>
      <w:r w:rsidR="002E49D9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وأرملة</w:t>
      </w:r>
      <w:r w:rsidR="002E49D9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باعتبارها طرفا ضعيفا في المنظومة الأسرية.</w:t>
      </w:r>
    </w:p>
    <w:p w:rsidR="009C5D0A" w:rsidRPr="00861467" w:rsidRDefault="00501E71" w:rsidP="00861467">
      <w:pPr>
        <w:bidi/>
        <w:spacing w:line="360" w:lineRule="auto"/>
        <w:ind w:firstLine="565"/>
        <w:jc w:val="both"/>
        <w:rPr>
          <w:rFonts w:ascii="Simplified Arabic" w:hAnsi="Simplified Arabic" w:cs="Sultan Medium"/>
          <w:sz w:val="28"/>
          <w:szCs w:val="28"/>
          <w:rtl/>
          <w:lang w:bidi="ar-MA"/>
        </w:rPr>
      </w:pPr>
      <w:proofErr w:type="gramStart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وعليه</w:t>
      </w:r>
      <w:proofErr w:type="gramEnd"/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نوصي المشرع المغربي </w:t>
      </w:r>
      <w:r w:rsidR="00C879E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بإلغاء المادة </w:t>
      </w: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366 من مدونة</w:t>
      </w:r>
      <w:r w:rsidR="00C441F4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الأسرة</w:t>
      </w:r>
      <w:r w:rsidR="00C879E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 xml:space="preserve"> بناء </w:t>
      </w:r>
      <w:r w:rsidR="0036348F" w:rsidRPr="00861467">
        <w:rPr>
          <w:rFonts w:ascii="Simplified Arabic" w:hAnsi="Simplified Arabic" w:cs="Sultan Medium" w:hint="cs"/>
          <w:sz w:val="28"/>
          <w:szCs w:val="28"/>
          <w:rtl/>
          <w:lang w:bidi="ar-MA"/>
        </w:rPr>
        <w:t xml:space="preserve">على الحجج </w:t>
      </w:r>
      <w:r w:rsidR="00C879E1"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t>المفصلة في هذا البحث.</w:t>
      </w:r>
    </w:p>
    <w:p w:rsidR="009C5D0A" w:rsidRPr="00861467" w:rsidRDefault="009C5D0A" w:rsidP="00861467">
      <w:pPr>
        <w:bidi/>
        <w:spacing w:line="360" w:lineRule="auto"/>
        <w:jc w:val="center"/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</w:pPr>
      <w:r w:rsidRPr="00861467">
        <w:rPr>
          <w:rFonts w:ascii="Simplified Arabic" w:hAnsi="Simplified Arabic" w:cs="Sultan Medium"/>
          <w:sz w:val="28"/>
          <w:szCs w:val="28"/>
          <w:rtl/>
          <w:lang w:bidi="ar-MA"/>
        </w:rPr>
        <w:br w:type="page"/>
      </w:r>
      <w:proofErr w:type="gramStart"/>
      <w:r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lastRenderedPageBreak/>
        <w:t>قائمة</w:t>
      </w:r>
      <w:proofErr w:type="gramEnd"/>
      <w:r w:rsidRPr="00861467">
        <w:rPr>
          <w:rFonts w:ascii="Simplified Arabic" w:hAnsi="Simplified Arabic" w:cs="Sultan Medium"/>
          <w:b/>
          <w:bCs/>
          <w:color w:val="FF0000"/>
          <w:sz w:val="28"/>
          <w:szCs w:val="28"/>
          <w:rtl/>
          <w:lang w:bidi="ar-MA"/>
        </w:rPr>
        <w:t xml:space="preserve"> المصادر والمراجع</w:t>
      </w:r>
    </w:p>
    <w:p w:rsidR="00F555C2" w:rsidRPr="00861467" w:rsidRDefault="00F555C2" w:rsidP="00861467">
      <w:pPr>
        <w:pStyle w:val="Paragraphedeliste"/>
        <w:numPr>
          <w:ilvl w:val="0"/>
          <w:numId w:val="10"/>
        </w:numPr>
        <w:bidi/>
        <w:spacing w:line="360" w:lineRule="auto"/>
        <w:ind w:left="-2" w:firstLine="362"/>
        <w:jc w:val="both"/>
        <w:rPr>
          <w:rFonts w:ascii="Simplified Arabic" w:hAnsi="Simplified Arabic" w:cs="Sultan Medium"/>
          <w:sz w:val="28"/>
          <w:szCs w:val="28"/>
        </w:rPr>
      </w:pPr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الإحكام في أصول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الأحكام</w:t>
      </w:r>
      <w:r w:rsidR="004E2A24" w:rsidRPr="00861467">
        <w:rPr>
          <w:rFonts w:ascii="Simplified Arabic" w:hAnsi="Simplified Arabic" w:cs="Sultan Medium"/>
          <w:sz w:val="28"/>
          <w:szCs w:val="28"/>
          <w:rtl/>
        </w:rPr>
        <w:t>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علي بن محمد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الآمدي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الجزء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الأول،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طبعة المكتب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الإسلامي،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د ذ مكان وسنة الطبع.</w:t>
      </w:r>
    </w:p>
    <w:p w:rsidR="00F555C2" w:rsidRPr="00861467" w:rsidRDefault="00F555C2" w:rsidP="00861467">
      <w:pPr>
        <w:pStyle w:val="Paragraphedeliste"/>
        <w:numPr>
          <w:ilvl w:val="0"/>
          <w:numId w:val="10"/>
        </w:numPr>
        <w:bidi/>
        <w:spacing w:line="360" w:lineRule="auto"/>
        <w:ind w:left="-2" w:firstLine="362"/>
        <w:jc w:val="both"/>
        <w:rPr>
          <w:rFonts w:ascii="Simplified Arabic" w:hAnsi="Simplified Arabic" w:cs="Sultan Medium"/>
          <w:sz w:val="28"/>
          <w:szCs w:val="28"/>
        </w:rPr>
      </w:pPr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إعلام الموقعين عن رب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العالمين،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 شرح كتاب عمر في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القضاء،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ابن القيم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الجوزية،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الجزء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الأول،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تحقيق محمد محي الدين عبد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الحميد،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القاهرة  1955.</w:t>
      </w:r>
    </w:p>
    <w:p w:rsidR="00F555C2" w:rsidRPr="00861467" w:rsidRDefault="00F555C2" w:rsidP="00861467">
      <w:pPr>
        <w:pStyle w:val="Paragraphedeliste"/>
        <w:numPr>
          <w:ilvl w:val="0"/>
          <w:numId w:val="10"/>
        </w:numPr>
        <w:bidi/>
        <w:spacing w:line="360" w:lineRule="auto"/>
        <w:ind w:left="-2" w:firstLine="362"/>
        <w:jc w:val="both"/>
        <w:rPr>
          <w:rFonts w:ascii="Simplified Arabic" w:hAnsi="Simplified Arabic" w:cs="Sultan Medium"/>
          <w:sz w:val="28"/>
          <w:szCs w:val="28"/>
        </w:rPr>
      </w:pPr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تشيع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الطبرسي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من خلال تفسيره لسورة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النساء،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مصطفى الغزالي النشرة العلمية للكلية الزيتونية وأصول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الدين،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السنة الرابعة عدد 4 تونس 1977/1976.</w:t>
      </w:r>
    </w:p>
    <w:p w:rsidR="00F555C2" w:rsidRPr="00861467" w:rsidRDefault="00F555C2" w:rsidP="00861467">
      <w:pPr>
        <w:pStyle w:val="Paragraphedeliste"/>
        <w:numPr>
          <w:ilvl w:val="0"/>
          <w:numId w:val="10"/>
        </w:numPr>
        <w:bidi/>
        <w:spacing w:line="360" w:lineRule="auto"/>
        <w:ind w:left="-2" w:firstLine="362"/>
        <w:jc w:val="both"/>
        <w:rPr>
          <w:rFonts w:ascii="Simplified Arabic" w:hAnsi="Simplified Arabic" w:cs="Sultan Medium"/>
          <w:sz w:val="28"/>
          <w:szCs w:val="28"/>
        </w:rPr>
      </w:pPr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شرح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الرسالة،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للشيخ أحمد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زروق،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دار الكتب العلمية بيروت 2006 .</w:t>
      </w:r>
    </w:p>
    <w:p w:rsidR="00F555C2" w:rsidRPr="00861467" w:rsidRDefault="00F555C2" w:rsidP="00861467">
      <w:pPr>
        <w:pStyle w:val="Paragraphedeliste"/>
        <w:numPr>
          <w:ilvl w:val="0"/>
          <w:numId w:val="10"/>
        </w:numPr>
        <w:bidi/>
        <w:spacing w:line="360" w:lineRule="auto"/>
        <w:ind w:left="-2" w:firstLine="362"/>
        <w:jc w:val="both"/>
        <w:rPr>
          <w:rFonts w:ascii="Simplified Arabic" w:hAnsi="Simplified Arabic" w:cs="Sultan Medium"/>
          <w:sz w:val="28"/>
          <w:szCs w:val="28"/>
        </w:rPr>
      </w:pPr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شرح منح الجليل على مختصر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خليل،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محمد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عليش،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دار الفكر للطباعة والنشر بيروت 1404 هــ .</w:t>
      </w:r>
    </w:p>
    <w:p w:rsidR="00F555C2" w:rsidRPr="00861467" w:rsidRDefault="00F555C2" w:rsidP="00861467">
      <w:pPr>
        <w:pStyle w:val="Paragraphedeliste"/>
        <w:numPr>
          <w:ilvl w:val="0"/>
          <w:numId w:val="10"/>
        </w:numPr>
        <w:bidi/>
        <w:spacing w:line="360" w:lineRule="auto"/>
        <w:ind w:left="-2" w:firstLine="362"/>
        <w:jc w:val="both"/>
        <w:rPr>
          <w:rFonts w:ascii="Simplified Arabic" w:hAnsi="Simplified Arabic" w:cs="Sultan Medium"/>
          <w:sz w:val="28"/>
          <w:szCs w:val="28"/>
        </w:rPr>
      </w:pPr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عبد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الزراق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الحمزاوي،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دليل الفارض إلى علم الفرائض على ضوء المذهب المالكي ومدونة الأسرة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المغربية،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دار الكتب العلمية لبنان.</w:t>
      </w:r>
    </w:p>
    <w:p w:rsidR="00F555C2" w:rsidRPr="00861467" w:rsidRDefault="00F555C2" w:rsidP="00861467">
      <w:pPr>
        <w:pStyle w:val="Paragraphedeliste"/>
        <w:numPr>
          <w:ilvl w:val="0"/>
          <w:numId w:val="10"/>
        </w:numPr>
        <w:bidi/>
        <w:spacing w:line="360" w:lineRule="auto"/>
        <w:ind w:left="-2" w:firstLine="362"/>
        <w:jc w:val="both"/>
        <w:rPr>
          <w:rFonts w:ascii="Simplified Arabic" w:hAnsi="Simplified Arabic" w:cs="Sultan Medium"/>
          <w:sz w:val="28"/>
          <w:szCs w:val="28"/>
        </w:rPr>
      </w:pPr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عمر بن محمد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بركات،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فيض الإله المالك في حل ألفاظ عمدة السالك وعدة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الماسك،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دار الكتب العلمية لبنان، </w:t>
      </w:r>
    </w:p>
    <w:p w:rsidR="00F555C2" w:rsidRPr="00861467" w:rsidRDefault="00F555C2" w:rsidP="00861467">
      <w:pPr>
        <w:pStyle w:val="Paragraphedeliste"/>
        <w:numPr>
          <w:ilvl w:val="0"/>
          <w:numId w:val="10"/>
        </w:numPr>
        <w:bidi/>
        <w:spacing w:line="360" w:lineRule="auto"/>
        <w:ind w:left="-2" w:firstLine="362"/>
        <w:jc w:val="both"/>
        <w:rPr>
          <w:rFonts w:ascii="Simplified Arabic" w:hAnsi="Simplified Arabic" w:cs="Sultan Medium"/>
          <w:sz w:val="28"/>
          <w:szCs w:val="28"/>
          <w:rtl/>
        </w:rPr>
      </w:pPr>
      <w:proofErr w:type="gramStart"/>
      <w:r w:rsidRPr="00861467">
        <w:rPr>
          <w:rFonts w:ascii="Simplified Arabic" w:hAnsi="Simplified Arabic" w:cs="Sultan Medium"/>
          <w:sz w:val="28"/>
          <w:szCs w:val="28"/>
          <w:rtl/>
        </w:rPr>
        <w:t>مدونة</w:t>
      </w:r>
      <w:proofErr w:type="gram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الأسرة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المغربية،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القانون رقم 17.31 بمثابة مدونة </w:t>
      </w:r>
      <w:r w:rsidR="00F56824" w:rsidRPr="00861467">
        <w:rPr>
          <w:rFonts w:ascii="Simplified Arabic" w:hAnsi="Simplified Arabic" w:cs="Sultan Medium"/>
          <w:sz w:val="28"/>
          <w:szCs w:val="28"/>
          <w:rtl/>
        </w:rPr>
        <w:t>الأسرة</w:t>
      </w:r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كما تم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تعديله: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بالقانون رقم 012201 الصادر بتنفيذه الظهير الشريف رقم 020122 بتاريخ فاتح ربيع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الآخر0341(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02 يناير 2101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)؛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الجريدة الرسمية عدد 1344 بتاريخ 03 ربيع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اآلخر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0341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(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21 يناير 2101 )ص 321. وبالقانون رقم 10210 الصادر بتنفيذه الظهير الشريف رقم 02012014 بتاريخ 4 شعبان 0340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(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01 يوليو 2101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)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؛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الجريدة الرسمية عدد 1010 بتاريخ 04 شعبان </w:t>
      </w:r>
      <w:r w:rsidRPr="00861467">
        <w:rPr>
          <w:rFonts w:ascii="Simplified Arabic" w:hAnsi="Simplified Arabic" w:cs="Sultan Medium"/>
          <w:sz w:val="28"/>
          <w:szCs w:val="28"/>
        </w:rPr>
        <w:t xml:space="preserve">24041 </w:t>
      </w:r>
      <w:r w:rsidRPr="00861467">
        <w:rPr>
          <w:rFonts w:ascii="Simplified Arabic" w:hAnsi="Simplified Arabic" w:cs="Sultan Medium"/>
          <w:sz w:val="28"/>
          <w:szCs w:val="28"/>
          <w:rtl/>
        </w:rPr>
        <w:t>ص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(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2101 يوليو 21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(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0340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).</w:t>
      </w:r>
      <w:proofErr w:type="spellEnd"/>
    </w:p>
    <w:p w:rsidR="00F555C2" w:rsidRPr="00861467" w:rsidRDefault="00F555C2" w:rsidP="00861467">
      <w:pPr>
        <w:pStyle w:val="Paragraphedeliste"/>
        <w:numPr>
          <w:ilvl w:val="0"/>
          <w:numId w:val="10"/>
        </w:numPr>
        <w:bidi/>
        <w:spacing w:line="360" w:lineRule="auto"/>
        <w:ind w:left="-2" w:firstLine="362"/>
        <w:jc w:val="both"/>
        <w:rPr>
          <w:rFonts w:ascii="Simplified Arabic" w:hAnsi="Simplified Arabic" w:cs="Sultan Medium"/>
          <w:sz w:val="28"/>
          <w:szCs w:val="28"/>
        </w:rPr>
      </w:pPr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المواريث في الشريعة الإسلامية في ضوء الكتاب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والسنة،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للشيخ محمد علي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الصابوني،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شركة أبناء شريف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النصاري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للطباعة والنشر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والتوزيع،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المكتبة العصرية للطباعة والنشر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بيروت،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لبنان,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سنة 2002. بدون رقم الطبعة.</w:t>
      </w:r>
    </w:p>
    <w:p w:rsidR="00F555C2" w:rsidRPr="00861467" w:rsidRDefault="00F555C2" w:rsidP="00861467">
      <w:pPr>
        <w:pStyle w:val="Paragraphedeliste"/>
        <w:numPr>
          <w:ilvl w:val="0"/>
          <w:numId w:val="10"/>
        </w:numPr>
        <w:bidi/>
        <w:spacing w:line="360" w:lineRule="auto"/>
        <w:ind w:left="-2" w:firstLine="362"/>
        <w:jc w:val="both"/>
        <w:rPr>
          <w:rFonts w:ascii="Simplified Arabic" w:hAnsi="Simplified Arabic" w:cs="Sultan Medium"/>
          <w:sz w:val="28"/>
          <w:szCs w:val="28"/>
        </w:rPr>
      </w:pP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الموافقات،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للإمام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الشاطبي،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</w:t>
      </w:r>
      <w:proofErr w:type="gramStart"/>
      <w:r w:rsidRPr="00861467">
        <w:rPr>
          <w:rFonts w:ascii="Simplified Arabic" w:hAnsi="Simplified Arabic" w:cs="Sultan Medium"/>
          <w:sz w:val="28"/>
          <w:szCs w:val="28"/>
          <w:rtl/>
        </w:rPr>
        <w:t>طبعة  دار</w:t>
      </w:r>
      <w:proofErr w:type="gram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ابن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عفان،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ط </w:t>
      </w:r>
      <w:proofErr w:type="spellStart"/>
      <w:r w:rsidRPr="00861467">
        <w:rPr>
          <w:rFonts w:ascii="Simplified Arabic" w:hAnsi="Simplified Arabic" w:cs="Sultan Medium"/>
          <w:sz w:val="28"/>
          <w:szCs w:val="28"/>
          <w:rtl/>
        </w:rPr>
        <w:t>1،</w:t>
      </w:r>
      <w:proofErr w:type="spellEnd"/>
      <w:r w:rsidRPr="00861467">
        <w:rPr>
          <w:rFonts w:ascii="Simplified Arabic" w:hAnsi="Simplified Arabic" w:cs="Sultan Medium"/>
          <w:sz w:val="28"/>
          <w:szCs w:val="28"/>
          <w:rtl/>
        </w:rPr>
        <w:t xml:space="preserve"> 1997.</w:t>
      </w:r>
    </w:p>
    <w:sectPr w:rsidR="00F555C2" w:rsidRPr="00861467" w:rsidSect="004446C6">
      <w:headerReference w:type="default" r:id="rId7"/>
      <w:footerReference w:type="default" r:id="rId8"/>
      <w:pgSz w:w="11906" w:h="16838"/>
      <w:pgMar w:top="1418" w:right="1701" w:bottom="1418" w:left="1418" w:header="709" w:footer="709" w:gutter="284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75" w:rsidRDefault="005D4F75" w:rsidP="005954B1">
      <w:pPr>
        <w:spacing w:after="0" w:line="240" w:lineRule="auto"/>
      </w:pPr>
      <w:r>
        <w:separator/>
      </w:r>
    </w:p>
  </w:endnote>
  <w:endnote w:type="continuationSeparator" w:id="0">
    <w:p w:rsidR="005D4F75" w:rsidRDefault="005D4F75" w:rsidP="0059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خط مسعد المغربي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D0A" w:rsidRDefault="00CB2381">
    <w:pPr>
      <w:pStyle w:val="Pieddepage"/>
      <w:jc w:val="center"/>
    </w:pPr>
    <w:r>
      <w:fldChar w:fldCharType="begin"/>
    </w:r>
    <w:r w:rsidR="009974A8">
      <w:instrText xml:space="preserve"> PAGE   \* MERGEFORMAT </w:instrText>
    </w:r>
    <w:r>
      <w:fldChar w:fldCharType="separate"/>
    </w:r>
    <w:r w:rsidR="00A61822">
      <w:rPr>
        <w:noProof/>
      </w:rPr>
      <w:t>3</w:t>
    </w:r>
    <w:r>
      <w:rPr>
        <w:noProof/>
      </w:rPr>
      <w:fldChar w:fldCharType="end"/>
    </w:r>
  </w:p>
  <w:p w:rsidR="009C5D0A" w:rsidRDefault="009C5D0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75" w:rsidRDefault="005D4F75" w:rsidP="007338A5">
      <w:pPr>
        <w:bidi/>
        <w:spacing w:after="0" w:line="240" w:lineRule="auto"/>
      </w:pPr>
      <w:r>
        <w:separator/>
      </w:r>
    </w:p>
  </w:footnote>
  <w:footnote w:type="continuationSeparator" w:id="0">
    <w:p w:rsidR="005D4F75" w:rsidRDefault="005D4F75" w:rsidP="005954B1">
      <w:pPr>
        <w:spacing w:after="0" w:line="240" w:lineRule="auto"/>
      </w:pPr>
      <w:r>
        <w:continuationSeparator/>
      </w:r>
    </w:p>
  </w:footnote>
  <w:footnote w:id="1">
    <w:p w:rsidR="00A01603" w:rsidRPr="007C62D9" w:rsidRDefault="00A01603" w:rsidP="00FB4941">
      <w:pPr>
        <w:bidi/>
        <w:spacing w:line="360" w:lineRule="auto"/>
        <w:ind w:left="360"/>
        <w:jc w:val="both"/>
        <w:rPr>
          <w:rFonts w:ascii="Simplified Arabic" w:hAnsi="Simplified Arabic" w:cs="Fanan"/>
          <w:sz w:val="28"/>
          <w:szCs w:val="28"/>
          <w:rtl/>
          <w:lang w:bidi="ar-MA"/>
        </w:rPr>
      </w:pPr>
      <w:r w:rsidRPr="006551D6">
        <w:rPr>
          <w:rStyle w:val="Appelnotedebasdep"/>
          <w:rFonts w:ascii="Simplified Arabic" w:hAnsi="Simplified Arabic" w:cs="Fanan"/>
          <w:b/>
          <w:bCs/>
          <w:color w:val="0070C0"/>
          <w:sz w:val="28"/>
          <w:szCs w:val="28"/>
        </w:rPr>
        <w:footnoteRef/>
      </w:r>
      <w:proofErr w:type="spellStart"/>
      <w:r w:rsidRPr="00FB4941">
        <w:rPr>
          <w:rFonts w:ascii="Simplified Arabic" w:hAnsi="Simplified Arabic" w:cs="Fanan"/>
          <w:sz w:val="28"/>
          <w:szCs w:val="28"/>
          <w:rtl/>
          <w:lang w:bidi="ar-MA"/>
        </w:rPr>
        <w:t>-</w:t>
      </w:r>
      <w:proofErr w:type="spellEnd"/>
      <w:r w:rsidRPr="00FB4941">
        <w:rPr>
          <w:rFonts w:ascii="Simplified Arabic" w:hAnsi="Simplified Arabic" w:cs="Fanan" w:hint="cs"/>
          <w:sz w:val="28"/>
          <w:szCs w:val="28"/>
          <w:rtl/>
          <w:lang w:bidi="ar-MA"/>
        </w:rPr>
        <w:tab/>
      </w:r>
      <w:proofErr w:type="spellStart"/>
      <w:r w:rsidR="00FB4941" w:rsidRPr="00FB4941">
        <w:rPr>
          <w:rFonts w:ascii="Simplified Arabic" w:hAnsi="Simplified Arabic" w:cs="Sultan Medium"/>
          <w:sz w:val="28"/>
          <w:szCs w:val="28"/>
          <w:rtl/>
        </w:rPr>
        <w:t>الموافقات،</w:t>
      </w:r>
      <w:proofErr w:type="spellEnd"/>
      <w:r w:rsidR="00FB4941" w:rsidRPr="00FB4941">
        <w:rPr>
          <w:rFonts w:ascii="Simplified Arabic" w:hAnsi="Simplified Arabic" w:cs="Sultan Medium"/>
          <w:sz w:val="28"/>
          <w:szCs w:val="28"/>
          <w:rtl/>
        </w:rPr>
        <w:t xml:space="preserve"> للإمام </w:t>
      </w:r>
      <w:proofErr w:type="spellStart"/>
      <w:r w:rsidR="00FB4941" w:rsidRPr="00FB4941">
        <w:rPr>
          <w:rFonts w:ascii="Simplified Arabic" w:hAnsi="Simplified Arabic" w:cs="Sultan Medium"/>
          <w:sz w:val="28"/>
          <w:szCs w:val="28"/>
          <w:rtl/>
        </w:rPr>
        <w:t>الشاطبي</w:t>
      </w:r>
      <w:r w:rsidR="00FB4941">
        <w:rPr>
          <w:rFonts w:ascii="Simplified Arabic" w:hAnsi="Simplified Arabic" w:cs="Sultan Medium"/>
          <w:sz w:val="28"/>
          <w:szCs w:val="28"/>
          <w:rtl/>
        </w:rPr>
        <w:t>،</w:t>
      </w:r>
      <w:proofErr w:type="spellEnd"/>
      <w:r w:rsidR="00FB4941">
        <w:rPr>
          <w:rFonts w:ascii="Simplified Arabic" w:hAnsi="Simplified Arabic" w:cs="Sultan Medium"/>
          <w:sz w:val="28"/>
          <w:szCs w:val="28"/>
          <w:rtl/>
        </w:rPr>
        <w:t xml:space="preserve"> </w:t>
      </w:r>
      <w:proofErr w:type="gramStart"/>
      <w:r w:rsidR="00FB4941">
        <w:rPr>
          <w:rFonts w:ascii="Simplified Arabic" w:hAnsi="Simplified Arabic" w:cs="Sultan Medium"/>
          <w:sz w:val="28"/>
          <w:szCs w:val="28"/>
          <w:rtl/>
        </w:rPr>
        <w:t>طبعة  دار</w:t>
      </w:r>
      <w:proofErr w:type="gramEnd"/>
      <w:r w:rsidR="00FB4941">
        <w:rPr>
          <w:rFonts w:ascii="Simplified Arabic" w:hAnsi="Simplified Arabic" w:cs="Sultan Medium"/>
          <w:sz w:val="28"/>
          <w:szCs w:val="28"/>
          <w:rtl/>
        </w:rPr>
        <w:t xml:space="preserve"> ابن </w:t>
      </w:r>
      <w:proofErr w:type="spellStart"/>
      <w:r w:rsidR="00FB4941">
        <w:rPr>
          <w:rFonts w:ascii="Simplified Arabic" w:hAnsi="Simplified Arabic" w:cs="Sultan Medium"/>
          <w:sz w:val="28"/>
          <w:szCs w:val="28"/>
          <w:rtl/>
        </w:rPr>
        <w:t>عفان،</w:t>
      </w:r>
      <w:proofErr w:type="spellEnd"/>
      <w:r w:rsidR="00FB4941">
        <w:rPr>
          <w:rFonts w:ascii="Simplified Arabic" w:hAnsi="Simplified Arabic" w:cs="Sultan Medium"/>
          <w:sz w:val="28"/>
          <w:szCs w:val="28"/>
          <w:rtl/>
        </w:rPr>
        <w:t xml:space="preserve"> ط </w:t>
      </w:r>
      <w:proofErr w:type="spellStart"/>
      <w:r w:rsidR="00FB4941">
        <w:rPr>
          <w:rFonts w:ascii="Simplified Arabic" w:hAnsi="Simplified Arabic" w:cs="Sultan Medium"/>
          <w:sz w:val="28"/>
          <w:szCs w:val="28"/>
          <w:rtl/>
        </w:rPr>
        <w:t>1،</w:t>
      </w:r>
      <w:proofErr w:type="spellEnd"/>
      <w:r w:rsidR="00FB4941">
        <w:rPr>
          <w:rFonts w:ascii="Simplified Arabic" w:hAnsi="Simplified Arabic" w:cs="Sultan Medium"/>
          <w:sz w:val="28"/>
          <w:szCs w:val="28"/>
          <w:rtl/>
        </w:rPr>
        <w:t xml:space="preserve"> </w:t>
      </w:r>
      <w:proofErr w:type="spellStart"/>
      <w:r w:rsidR="00FB4941">
        <w:rPr>
          <w:rFonts w:ascii="Simplified Arabic" w:hAnsi="Simplified Arabic" w:cs="Sultan Medium"/>
          <w:sz w:val="28"/>
          <w:szCs w:val="28"/>
          <w:rtl/>
        </w:rPr>
        <w:t>1997</w:t>
      </w:r>
      <w:r w:rsidR="00FB4941">
        <w:rPr>
          <w:rFonts w:ascii="Simplified Arabic" w:hAnsi="Simplified Arabic" w:cs="Sultan Medium" w:hint="cs"/>
          <w:sz w:val="28"/>
          <w:szCs w:val="28"/>
          <w:rtl/>
        </w:rPr>
        <w:t>،</w:t>
      </w:r>
      <w:proofErr w:type="spellEnd"/>
      <w:r w:rsidR="00FB4941">
        <w:rPr>
          <w:rFonts w:ascii="Simplified Arabic" w:hAnsi="Simplified Arabic" w:cs="Sultan Medium" w:hint="cs"/>
          <w:sz w:val="28"/>
          <w:szCs w:val="28"/>
          <w:rtl/>
        </w:rPr>
        <w:t xml:space="preserve"> </w:t>
      </w:r>
      <w:proofErr w:type="spellStart"/>
      <w:r w:rsidR="00E3385A">
        <w:rPr>
          <w:rFonts w:cs="Fanan" w:hint="cs"/>
          <w:sz w:val="28"/>
          <w:szCs w:val="28"/>
          <w:rtl/>
        </w:rPr>
        <w:t>ج</w:t>
      </w:r>
      <w:r w:rsidR="00FB4941">
        <w:rPr>
          <w:rFonts w:cs="Fanan" w:hint="cs"/>
          <w:sz w:val="28"/>
          <w:szCs w:val="28"/>
          <w:rtl/>
        </w:rPr>
        <w:t>1</w:t>
      </w:r>
      <w:proofErr w:type="spellEnd"/>
      <w:r w:rsidR="00E3385A">
        <w:rPr>
          <w:rFonts w:cs="Fanan" w:hint="cs"/>
          <w:sz w:val="28"/>
          <w:szCs w:val="28"/>
          <w:rtl/>
        </w:rPr>
        <w:t>/</w:t>
      </w:r>
      <w:r w:rsidRPr="007C62D9">
        <w:rPr>
          <w:rFonts w:cs="Fanan" w:hint="cs"/>
          <w:sz w:val="28"/>
          <w:szCs w:val="28"/>
          <w:rtl/>
        </w:rPr>
        <w:t>161.</w:t>
      </w:r>
    </w:p>
  </w:footnote>
  <w:footnote w:id="2">
    <w:p w:rsidR="00F56824" w:rsidRPr="0065673E" w:rsidRDefault="00F56824" w:rsidP="0065673E">
      <w:pPr>
        <w:pStyle w:val="Notedebasdepage"/>
        <w:tabs>
          <w:tab w:val="right" w:pos="707"/>
        </w:tabs>
        <w:bidi/>
        <w:spacing w:line="276" w:lineRule="auto"/>
        <w:ind w:left="-2" w:firstLine="2"/>
        <w:jc w:val="both"/>
      </w:pPr>
      <w:r w:rsidRPr="00F56824">
        <w:rPr>
          <w:rStyle w:val="Appelnotedebasdep"/>
          <w:rFonts w:cs="Fanan"/>
          <w:b/>
          <w:bCs/>
          <w:color w:val="0000FF"/>
          <w:sz w:val="28"/>
          <w:szCs w:val="28"/>
        </w:rPr>
        <w:footnoteRef/>
      </w:r>
      <w:proofErr w:type="spellStart"/>
      <w:r w:rsidRPr="006B474F">
        <w:rPr>
          <w:rFonts w:cs="Fanan" w:hint="cs"/>
          <w:sz w:val="28"/>
          <w:szCs w:val="28"/>
          <w:rtl/>
        </w:rPr>
        <w:t>-</w:t>
      </w:r>
      <w:proofErr w:type="spellEnd"/>
      <w:r w:rsidRPr="006B474F">
        <w:rPr>
          <w:rFonts w:cs="Fanan" w:hint="cs"/>
          <w:sz w:val="28"/>
          <w:szCs w:val="28"/>
          <w:rtl/>
        </w:rPr>
        <w:tab/>
      </w:r>
      <w:proofErr w:type="gramStart"/>
      <w:r w:rsidRPr="00F56824">
        <w:rPr>
          <w:rFonts w:cs="Fanan" w:hint="cs"/>
          <w:sz w:val="28"/>
          <w:szCs w:val="28"/>
          <w:rtl/>
          <w:lang w:bidi="ar-MA"/>
        </w:rPr>
        <w:t>مدونة</w:t>
      </w:r>
      <w:proofErr w:type="gramEnd"/>
      <w:r w:rsidRPr="004C5F0D">
        <w:rPr>
          <w:rFonts w:cs="Fanan" w:hint="cs"/>
          <w:sz w:val="32"/>
          <w:szCs w:val="32"/>
          <w:rtl/>
        </w:rPr>
        <w:t xml:space="preserve"> الأسرة </w:t>
      </w:r>
      <w:proofErr w:type="spellStart"/>
      <w:r w:rsidRPr="004C5F0D">
        <w:rPr>
          <w:rFonts w:cs="Fanan" w:hint="cs"/>
          <w:sz w:val="32"/>
          <w:szCs w:val="32"/>
          <w:rtl/>
        </w:rPr>
        <w:t>المغربية،</w:t>
      </w:r>
      <w:proofErr w:type="spellEnd"/>
      <w:r w:rsidRPr="004C5F0D">
        <w:rPr>
          <w:rFonts w:cs="Fanan" w:hint="cs"/>
          <w:sz w:val="32"/>
          <w:szCs w:val="32"/>
          <w:rtl/>
        </w:rPr>
        <w:t xml:space="preserve"> </w:t>
      </w:r>
      <w:r w:rsidRPr="004C5F0D">
        <w:rPr>
          <w:rFonts w:cs="Fanan"/>
          <w:sz w:val="32"/>
          <w:szCs w:val="32"/>
          <w:rtl/>
        </w:rPr>
        <w:t xml:space="preserve">القانون رقم </w:t>
      </w:r>
      <w:r w:rsidRPr="00FB4941">
        <w:rPr>
          <w:rFonts w:cs="Fanan"/>
          <w:b/>
          <w:bCs/>
          <w:sz w:val="24"/>
          <w:szCs w:val="24"/>
          <w:rtl/>
        </w:rPr>
        <w:t>17.31</w:t>
      </w:r>
      <w:r w:rsidRPr="00FB4941">
        <w:rPr>
          <w:rFonts w:cs="Fanan"/>
          <w:b/>
          <w:bCs/>
          <w:sz w:val="28"/>
          <w:szCs w:val="28"/>
          <w:rtl/>
        </w:rPr>
        <w:t xml:space="preserve"> </w:t>
      </w:r>
      <w:proofErr w:type="gramStart"/>
      <w:r w:rsidRPr="004C5F0D">
        <w:rPr>
          <w:rFonts w:cs="Fanan"/>
          <w:sz w:val="32"/>
          <w:szCs w:val="32"/>
          <w:rtl/>
        </w:rPr>
        <w:t>بمثابة</w:t>
      </w:r>
      <w:proofErr w:type="gramEnd"/>
      <w:r w:rsidRPr="004C5F0D">
        <w:rPr>
          <w:rFonts w:cs="Fanan"/>
          <w:sz w:val="32"/>
          <w:szCs w:val="32"/>
          <w:rtl/>
        </w:rPr>
        <w:t xml:space="preserve"> مدونة </w:t>
      </w:r>
      <w:proofErr w:type="spellStart"/>
      <w:r w:rsidRPr="004C5F0D">
        <w:rPr>
          <w:rFonts w:cs="Fanan" w:hint="cs"/>
          <w:sz w:val="32"/>
          <w:szCs w:val="32"/>
          <w:rtl/>
        </w:rPr>
        <w:t>الأسرة</w:t>
      </w:r>
      <w:r>
        <w:rPr>
          <w:rFonts w:cs="Fanan" w:hint="cs"/>
          <w:sz w:val="32"/>
          <w:szCs w:val="32"/>
          <w:rtl/>
        </w:rPr>
        <w:t>،</w:t>
      </w:r>
      <w:proofErr w:type="spellEnd"/>
      <w:r>
        <w:rPr>
          <w:rFonts w:cs="Fanan" w:hint="cs"/>
          <w:sz w:val="32"/>
          <w:szCs w:val="32"/>
          <w:rtl/>
        </w:rPr>
        <w:t xml:space="preserve"> الصادر في </w:t>
      </w:r>
      <w:r w:rsidRPr="004C5F0D">
        <w:rPr>
          <w:rFonts w:cs="Fanan"/>
          <w:sz w:val="32"/>
          <w:szCs w:val="32"/>
          <w:rtl/>
        </w:rPr>
        <w:t xml:space="preserve">الجريدة الرسمية </w:t>
      </w:r>
      <w:proofErr w:type="spellStart"/>
      <w:r>
        <w:rPr>
          <w:rFonts w:cs="Fanan" w:hint="cs"/>
          <w:sz w:val="32"/>
          <w:szCs w:val="32"/>
          <w:rtl/>
        </w:rPr>
        <w:t>المغربية:</w:t>
      </w:r>
      <w:proofErr w:type="spellEnd"/>
      <w:r>
        <w:rPr>
          <w:rFonts w:cs="Fanan" w:hint="cs"/>
          <w:sz w:val="32"/>
          <w:szCs w:val="32"/>
          <w:rtl/>
        </w:rPr>
        <w:t xml:space="preserve"> </w:t>
      </w:r>
      <w:r w:rsidRPr="004C5F0D">
        <w:rPr>
          <w:rFonts w:cs="Fanan"/>
          <w:sz w:val="32"/>
          <w:szCs w:val="32"/>
          <w:rtl/>
        </w:rPr>
        <w:t xml:space="preserve">عدد </w:t>
      </w:r>
      <w:r w:rsidRPr="00FB4941">
        <w:rPr>
          <w:rFonts w:cs="Fanan"/>
          <w:b/>
          <w:bCs/>
          <w:sz w:val="24"/>
          <w:szCs w:val="24"/>
          <w:rtl/>
        </w:rPr>
        <w:t>101</w:t>
      </w:r>
      <w:bookmarkStart w:id="0" w:name="_GoBack"/>
      <w:bookmarkEnd w:id="0"/>
      <w:r w:rsidRPr="00FB4941">
        <w:rPr>
          <w:rFonts w:cs="Fanan"/>
          <w:b/>
          <w:bCs/>
          <w:sz w:val="24"/>
          <w:szCs w:val="24"/>
          <w:rtl/>
        </w:rPr>
        <w:t>0</w:t>
      </w:r>
      <w:r w:rsidRPr="004C5F0D">
        <w:rPr>
          <w:rFonts w:cs="Fanan"/>
          <w:sz w:val="32"/>
          <w:szCs w:val="32"/>
          <w:rtl/>
        </w:rPr>
        <w:t xml:space="preserve"> بتاريخ </w:t>
      </w:r>
      <w:r w:rsidRPr="00FB4941">
        <w:rPr>
          <w:rFonts w:cs="Fanan"/>
          <w:b/>
          <w:bCs/>
          <w:sz w:val="24"/>
          <w:szCs w:val="24"/>
          <w:rtl/>
        </w:rPr>
        <w:t>04</w:t>
      </w:r>
      <w:r w:rsidRPr="004C5F0D">
        <w:rPr>
          <w:rFonts w:cs="Fanan"/>
          <w:sz w:val="32"/>
          <w:szCs w:val="32"/>
          <w:rtl/>
        </w:rPr>
        <w:t xml:space="preserve"> شعبان </w:t>
      </w:r>
      <w:r w:rsidRPr="00FB4941">
        <w:rPr>
          <w:rFonts w:cs="Fanan"/>
          <w:b/>
          <w:bCs/>
          <w:sz w:val="24"/>
          <w:szCs w:val="24"/>
        </w:rPr>
        <w:t>24041</w:t>
      </w:r>
      <w:proofErr w:type="spellStart"/>
      <w:r w:rsidR="00FB4941">
        <w:rPr>
          <w:rFonts w:cs="Fanan" w:hint="cs"/>
          <w:b/>
          <w:bCs/>
          <w:sz w:val="24"/>
          <w:szCs w:val="24"/>
          <w:rtl/>
        </w:rPr>
        <w:t>.</w:t>
      </w:r>
      <w:proofErr w:type="spellEnd"/>
    </w:p>
  </w:footnote>
  <w:footnote w:id="3">
    <w:p w:rsidR="006551D6" w:rsidRPr="007C62D9" w:rsidRDefault="006551D6" w:rsidP="007C454C">
      <w:pPr>
        <w:pStyle w:val="Notedebasdepage"/>
        <w:bidi/>
        <w:spacing w:line="360" w:lineRule="auto"/>
        <w:ind w:left="-2" w:firstLine="2"/>
        <w:jc w:val="both"/>
        <w:rPr>
          <w:rFonts w:ascii="Simplified Arabic" w:hAnsi="Simplified Arabic" w:cs="Fanan"/>
          <w:sz w:val="28"/>
          <w:szCs w:val="28"/>
          <w:rtl/>
          <w:lang w:bidi="ar-MA"/>
        </w:rPr>
      </w:pPr>
      <w:r w:rsidRPr="006551D6">
        <w:rPr>
          <w:rStyle w:val="Appelnotedebasdep"/>
          <w:rFonts w:ascii="Simplified Arabic" w:hAnsi="Simplified Arabic" w:cs="Fanan"/>
          <w:b/>
          <w:bCs/>
          <w:color w:val="0070C0"/>
          <w:sz w:val="28"/>
          <w:szCs w:val="28"/>
        </w:rPr>
        <w:footnoteRef/>
      </w:r>
      <w:proofErr w:type="spellStart"/>
      <w:r w:rsidRPr="007C62D9">
        <w:rPr>
          <w:rFonts w:ascii="Simplified Arabic" w:hAnsi="Simplified Arabic" w:cs="Fanan"/>
          <w:sz w:val="28"/>
          <w:szCs w:val="28"/>
          <w:rtl/>
          <w:lang w:bidi="ar-MA"/>
        </w:rPr>
        <w:t>-</w:t>
      </w:r>
      <w:proofErr w:type="spellEnd"/>
      <w:r w:rsidRPr="007C62D9">
        <w:rPr>
          <w:rFonts w:ascii="Simplified Arabic" w:hAnsi="Simplified Arabic" w:cs="Fanan" w:hint="cs"/>
          <w:sz w:val="28"/>
          <w:szCs w:val="28"/>
          <w:rtl/>
          <w:lang w:bidi="ar-MA"/>
        </w:rPr>
        <w:tab/>
      </w:r>
      <w:r w:rsidRPr="007C62D9">
        <w:rPr>
          <w:rFonts w:cs="Fanan" w:hint="cs"/>
          <w:sz w:val="28"/>
          <w:szCs w:val="28"/>
          <w:rtl/>
          <w:lang w:bidi="ar-MA"/>
        </w:rPr>
        <w:t xml:space="preserve">عمر بن محمد </w:t>
      </w:r>
      <w:proofErr w:type="spellStart"/>
      <w:r w:rsidRPr="007C62D9">
        <w:rPr>
          <w:rFonts w:cs="Fanan" w:hint="cs"/>
          <w:sz w:val="28"/>
          <w:szCs w:val="28"/>
          <w:rtl/>
          <w:lang w:bidi="ar-MA"/>
        </w:rPr>
        <w:t>بركات،</w:t>
      </w:r>
      <w:proofErr w:type="spellEnd"/>
      <w:r w:rsidRPr="007C62D9">
        <w:rPr>
          <w:rFonts w:cs="Fanan" w:hint="cs"/>
          <w:sz w:val="28"/>
          <w:szCs w:val="28"/>
          <w:rtl/>
          <w:lang w:bidi="ar-MA"/>
        </w:rPr>
        <w:t xml:space="preserve"> فيض الإله المالك </w:t>
      </w:r>
      <w:r>
        <w:rPr>
          <w:rFonts w:cs="Fanan" w:hint="cs"/>
          <w:sz w:val="28"/>
          <w:szCs w:val="28"/>
          <w:rtl/>
          <w:lang w:bidi="ar-MA"/>
        </w:rPr>
        <w:t xml:space="preserve">في حل ألفاظ عمدة السالك وعدة </w:t>
      </w:r>
      <w:proofErr w:type="spellStart"/>
      <w:r w:rsidRPr="007C454C">
        <w:rPr>
          <w:rFonts w:cs="Fanan" w:hint="cs"/>
          <w:sz w:val="28"/>
          <w:szCs w:val="28"/>
          <w:rtl/>
          <w:lang w:bidi="ar-MA"/>
        </w:rPr>
        <w:t>الناسك</w:t>
      </w:r>
      <w:r w:rsidRPr="007C62D9">
        <w:rPr>
          <w:rFonts w:cs="Fanan" w:hint="cs"/>
          <w:sz w:val="28"/>
          <w:szCs w:val="28"/>
          <w:rtl/>
          <w:lang w:bidi="ar-MA"/>
        </w:rPr>
        <w:t>،</w:t>
      </w:r>
      <w:proofErr w:type="spellEnd"/>
      <w:r w:rsidRPr="007C62D9">
        <w:rPr>
          <w:rFonts w:cs="Fanan" w:hint="cs"/>
          <w:sz w:val="28"/>
          <w:szCs w:val="28"/>
          <w:rtl/>
          <w:lang w:bidi="ar-MA"/>
        </w:rPr>
        <w:t xml:space="preserve"> دار الكتب العلمية </w:t>
      </w:r>
      <w:proofErr w:type="spellStart"/>
      <w:r w:rsidRPr="007C62D9">
        <w:rPr>
          <w:rFonts w:cs="Fanan" w:hint="cs"/>
          <w:sz w:val="28"/>
          <w:szCs w:val="28"/>
          <w:rtl/>
          <w:lang w:bidi="ar-MA"/>
        </w:rPr>
        <w:t>لبنان،</w:t>
      </w:r>
      <w:proofErr w:type="spellEnd"/>
      <w:r w:rsidRPr="007C62D9">
        <w:rPr>
          <w:rFonts w:cs="Fanan" w:hint="cs"/>
          <w:sz w:val="28"/>
          <w:szCs w:val="28"/>
          <w:rtl/>
          <w:lang w:bidi="ar-MA"/>
        </w:rPr>
        <w:t xml:space="preserve"> الجزء الثاني ص 213.</w:t>
      </w:r>
      <w:r w:rsidRPr="007C62D9">
        <w:rPr>
          <w:rFonts w:ascii="Simplified Arabic" w:hAnsi="Simplified Arabic" w:cs="Fanan"/>
          <w:sz w:val="28"/>
          <w:szCs w:val="28"/>
          <w:rtl/>
          <w:lang w:bidi="ar-MA"/>
        </w:rPr>
        <w:tab/>
      </w:r>
    </w:p>
  </w:footnote>
  <w:footnote w:id="4">
    <w:p w:rsidR="006551D6" w:rsidRPr="007C62D9" w:rsidRDefault="006551D6" w:rsidP="007C454C">
      <w:pPr>
        <w:pStyle w:val="Notedebasdepage"/>
        <w:bidi/>
        <w:spacing w:line="360" w:lineRule="auto"/>
        <w:ind w:left="-2" w:firstLine="2"/>
        <w:jc w:val="both"/>
        <w:rPr>
          <w:rFonts w:ascii="Simplified Arabic" w:hAnsi="Simplified Arabic" w:cs="Fanan"/>
          <w:sz w:val="28"/>
          <w:szCs w:val="28"/>
          <w:rtl/>
          <w:lang w:bidi="ar-MA"/>
        </w:rPr>
      </w:pPr>
      <w:r w:rsidRPr="006551D6">
        <w:rPr>
          <w:rStyle w:val="Appelnotedebasdep"/>
          <w:rFonts w:ascii="Simplified Arabic" w:hAnsi="Simplified Arabic" w:cs="Fanan"/>
          <w:b/>
          <w:bCs/>
          <w:color w:val="0070C0"/>
          <w:sz w:val="28"/>
          <w:szCs w:val="28"/>
        </w:rPr>
        <w:footnoteRef/>
      </w:r>
      <w:proofErr w:type="spellStart"/>
      <w:r w:rsidRPr="007C62D9">
        <w:rPr>
          <w:rFonts w:ascii="Simplified Arabic" w:hAnsi="Simplified Arabic" w:cs="Fanan"/>
          <w:sz w:val="28"/>
          <w:szCs w:val="28"/>
          <w:rtl/>
          <w:lang w:bidi="ar-MA"/>
        </w:rPr>
        <w:t>-</w:t>
      </w:r>
      <w:proofErr w:type="spellEnd"/>
      <w:r w:rsidRPr="007C62D9">
        <w:rPr>
          <w:rFonts w:ascii="Simplified Arabic" w:hAnsi="Simplified Arabic" w:cs="Fanan" w:hint="cs"/>
          <w:sz w:val="28"/>
          <w:szCs w:val="28"/>
          <w:rtl/>
          <w:lang w:bidi="ar-MA"/>
        </w:rPr>
        <w:tab/>
      </w:r>
      <w:r w:rsidRPr="007C62D9">
        <w:rPr>
          <w:rFonts w:cs="Fanan" w:hint="cs"/>
          <w:sz w:val="28"/>
          <w:szCs w:val="28"/>
          <w:rtl/>
          <w:lang w:bidi="ar-MA"/>
        </w:rPr>
        <w:t xml:space="preserve">عبد </w:t>
      </w:r>
      <w:proofErr w:type="spellStart"/>
      <w:r w:rsidRPr="007C62D9">
        <w:rPr>
          <w:rFonts w:cs="Fanan" w:hint="cs"/>
          <w:sz w:val="28"/>
          <w:szCs w:val="28"/>
          <w:rtl/>
          <w:lang w:bidi="ar-MA"/>
        </w:rPr>
        <w:t>الزراق</w:t>
      </w:r>
      <w:proofErr w:type="spellEnd"/>
      <w:r w:rsidRPr="007C62D9">
        <w:rPr>
          <w:rFonts w:cs="Fanan" w:hint="cs"/>
          <w:sz w:val="28"/>
          <w:szCs w:val="28"/>
          <w:rtl/>
          <w:lang w:bidi="ar-MA"/>
        </w:rPr>
        <w:t xml:space="preserve"> </w:t>
      </w:r>
      <w:proofErr w:type="spellStart"/>
      <w:r w:rsidRPr="007C62D9">
        <w:rPr>
          <w:rFonts w:cs="Fanan" w:hint="cs"/>
          <w:sz w:val="28"/>
          <w:szCs w:val="28"/>
          <w:rtl/>
          <w:lang w:bidi="ar-MA"/>
        </w:rPr>
        <w:t>الحمزاوي،</w:t>
      </w:r>
      <w:proofErr w:type="spellEnd"/>
      <w:r w:rsidRPr="007C62D9">
        <w:rPr>
          <w:rFonts w:cs="Fanan" w:hint="cs"/>
          <w:sz w:val="28"/>
          <w:szCs w:val="28"/>
          <w:rtl/>
          <w:lang w:bidi="ar-MA"/>
        </w:rPr>
        <w:t xml:space="preserve"> دليل الفارض إلى علم الفرائض على ضوء المذهب المالكي ومدونة الأسرة </w:t>
      </w:r>
      <w:proofErr w:type="spellStart"/>
      <w:r w:rsidRPr="007C62D9">
        <w:rPr>
          <w:rFonts w:cs="Fanan" w:hint="cs"/>
          <w:sz w:val="28"/>
          <w:szCs w:val="28"/>
          <w:rtl/>
          <w:lang w:bidi="ar-MA"/>
        </w:rPr>
        <w:t>المغربية،</w:t>
      </w:r>
      <w:proofErr w:type="spellEnd"/>
      <w:r w:rsidRPr="007C62D9">
        <w:rPr>
          <w:rFonts w:cs="Fanan" w:hint="cs"/>
          <w:sz w:val="28"/>
          <w:szCs w:val="28"/>
          <w:rtl/>
          <w:lang w:bidi="ar-MA"/>
        </w:rPr>
        <w:t xml:space="preserve"> </w:t>
      </w:r>
      <w:proofErr w:type="spellStart"/>
      <w:r w:rsidRPr="007C62D9">
        <w:rPr>
          <w:rFonts w:cs="Fanan" w:hint="cs"/>
          <w:sz w:val="28"/>
          <w:szCs w:val="28"/>
          <w:rtl/>
          <w:lang w:bidi="ar-MA"/>
        </w:rPr>
        <w:t>،</w:t>
      </w:r>
      <w:proofErr w:type="spellEnd"/>
      <w:r w:rsidRPr="007C62D9">
        <w:rPr>
          <w:rFonts w:cs="Fanan" w:hint="cs"/>
          <w:sz w:val="28"/>
          <w:szCs w:val="28"/>
          <w:rtl/>
          <w:lang w:bidi="ar-MA"/>
        </w:rPr>
        <w:t xml:space="preserve"> دار الكتب العلمية لبنان ص 78.</w:t>
      </w:r>
    </w:p>
  </w:footnote>
  <w:footnote w:id="5">
    <w:p w:rsidR="00511BF0" w:rsidRPr="007C62D9" w:rsidRDefault="00511BF0" w:rsidP="007C62D9">
      <w:pPr>
        <w:pStyle w:val="Notedebasdepage"/>
        <w:bidi/>
        <w:spacing w:line="360" w:lineRule="auto"/>
        <w:ind w:left="565" w:hanging="565"/>
        <w:jc w:val="both"/>
        <w:rPr>
          <w:rFonts w:ascii="Simplified Arabic" w:hAnsi="Simplified Arabic" w:cs="Fanan"/>
          <w:sz w:val="28"/>
          <w:szCs w:val="28"/>
          <w:rtl/>
          <w:lang w:bidi="ar-MA"/>
        </w:rPr>
      </w:pPr>
      <w:r w:rsidRPr="007C62D9">
        <w:rPr>
          <w:rStyle w:val="Appelnotedebasdep"/>
          <w:rFonts w:ascii="Simplified Arabic" w:hAnsi="Simplified Arabic" w:cs="Fanan"/>
          <w:b/>
          <w:bCs/>
          <w:color w:val="0070C0"/>
          <w:sz w:val="28"/>
          <w:szCs w:val="28"/>
        </w:rPr>
        <w:footnoteRef/>
      </w:r>
      <w:proofErr w:type="spellStart"/>
      <w:r w:rsidRPr="007C62D9">
        <w:rPr>
          <w:rFonts w:ascii="Simplified Arabic" w:hAnsi="Simplified Arabic" w:cs="Fanan"/>
          <w:sz w:val="28"/>
          <w:szCs w:val="28"/>
          <w:rtl/>
          <w:lang w:bidi="ar-MA"/>
        </w:rPr>
        <w:t>-</w:t>
      </w:r>
      <w:proofErr w:type="spellEnd"/>
      <w:r w:rsidRPr="007C62D9">
        <w:rPr>
          <w:rFonts w:ascii="Simplified Arabic" w:hAnsi="Simplified Arabic" w:cs="Fanan" w:hint="cs"/>
          <w:sz w:val="28"/>
          <w:szCs w:val="28"/>
          <w:rtl/>
          <w:lang w:bidi="ar-MA"/>
        </w:rPr>
        <w:tab/>
      </w:r>
      <w:r w:rsidRPr="007C62D9">
        <w:rPr>
          <w:rFonts w:cs="Fanan" w:hint="cs"/>
          <w:sz w:val="28"/>
          <w:szCs w:val="28"/>
          <w:rtl/>
          <w:lang w:bidi="ar-MA"/>
        </w:rPr>
        <w:t xml:space="preserve">سورة </w:t>
      </w:r>
      <w:proofErr w:type="spellStart"/>
      <w:r w:rsidRPr="007C62D9">
        <w:rPr>
          <w:rFonts w:cs="Fanan" w:hint="cs"/>
          <w:sz w:val="28"/>
          <w:szCs w:val="28"/>
          <w:rtl/>
          <w:lang w:bidi="ar-MA"/>
        </w:rPr>
        <w:t>النساء،</w:t>
      </w:r>
      <w:proofErr w:type="spellEnd"/>
      <w:r w:rsidRPr="007C62D9">
        <w:rPr>
          <w:rFonts w:cs="Fanan" w:hint="cs"/>
          <w:sz w:val="28"/>
          <w:szCs w:val="28"/>
          <w:rtl/>
          <w:lang w:bidi="ar-MA"/>
        </w:rPr>
        <w:t xml:space="preserve"> </w:t>
      </w:r>
      <w:proofErr w:type="gramStart"/>
      <w:r w:rsidRPr="007C62D9">
        <w:rPr>
          <w:rFonts w:cs="Fanan" w:hint="cs"/>
          <w:sz w:val="28"/>
          <w:szCs w:val="28"/>
          <w:rtl/>
          <w:lang w:bidi="ar-MA"/>
        </w:rPr>
        <w:t>الآية :</w:t>
      </w:r>
      <w:proofErr w:type="gramEnd"/>
      <w:r w:rsidRPr="007C62D9">
        <w:rPr>
          <w:rFonts w:cs="Fanan" w:hint="cs"/>
          <w:color w:val="0070C0"/>
          <w:sz w:val="28"/>
          <w:szCs w:val="28"/>
          <w:rtl/>
          <w:lang w:bidi="ar-MA"/>
        </w:rPr>
        <w:t>12</w:t>
      </w:r>
      <w:r w:rsidRPr="007C62D9">
        <w:rPr>
          <w:rFonts w:cs="Fanan" w:hint="cs"/>
          <w:sz w:val="28"/>
          <w:szCs w:val="28"/>
          <w:rtl/>
          <w:lang w:bidi="ar-MA"/>
        </w:rPr>
        <w:t xml:space="preserve"> .</w:t>
      </w:r>
      <w:r w:rsidRPr="007C62D9">
        <w:rPr>
          <w:rFonts w:ascii="Simplified Arabic" w:hAnsi="Simplified Arabic" w:cs="Fanan"/>
          <w:sz w:val="28"/>
          <w:szCs w:val="28"/>
          <w:rtl/>
          <w:lang w:bidi="ar-MA"/>
        </w:rPr>
        <w:tab/>
      </w:r>
    </w:p>
  </w:footnote>
  <w:footnote w:id="6">
    <w:p w:rsidR="00D61F13" w:rsidRPr="007C62D9" w:rsidRDefault="00D61F13" w:rsidP="002005CB">
      <w:pPr>
        <w:pStyle w:val="Notedebasdepage"/>
        <w:bidi/>
        <w:spacing w:line="360" w:lineRule="auto"/>
        <w:jc w:val="both"/>
        <w:rPr>
          <w:rFonts w:cs="Fanan"/>
          <w:sz w:val="28"/>
          <w:szCs w:val="28"/>
        </w:rPr>
      </w:pPr>
      <w:r w:rsidRPr="007C62D9">
        <w:rPr>
          <w:rStyle w:val="Appelnotedebasdep"/>
          <w:rFonts w:cs="Fanan"/>
          <w:b/>
          <w:bCs/>
          <w:color w:val="0000FF"/>
          <w:sz w:val="28"/>
          <w:szCs w:val="28"/>
        </w:rPr>
        <w:footnoteRef/>
      </w:r>
      <w:proofErr w:type="spellStart"/>
      <w:r w:rsidRPr="007C62D9">
        <w:rPr>
          <w:rFonts w:cs="Fanan" w:hint="cs"/>
          <w:sz w:val="28"/>
          <w:szCs w:val="28"/>
          <w:rtl/>
        </w:rPr>
        <w:t>-</w:t>
      </w:r>
      <w:proofErr w:type="spellEnd"/>
      <w:r w:rsidRPr="007C62D9">
        <w:rPr>
          <w:rFonts w:cs="Fanan" w:hint="cs"/>
          <w:sz w:val="28"/>
          <w:szCs w:val="28"/>
          <w:rtl/>
        </w:rPr>
        <w:t xml:space="preserve"> </w:t>
      </w:r>
      <w:r w:rsidRPr="007C62D9">
        <w:rPr>
          <w:rFonts w:cs="Fanan" w:hint="cs"/>
          <w:color w:val="FF0000"/>
          <w:sz w:val="28"/>
          <w:szCs w:val="28"/>
          <w:rtl/>
        </w:rPr>
        <w:t xml:space="preserve">شرح </w:t>
      </w:r>
      <w:proofErr w:type="spellStart"/>
      <w:r w:rsidRPr="007C62D9">
        <w:rPr>
          <w:rFonts w:cs="Fanan" w:hint="cs"/>
          <w:color w:val="FF0000"/>
          <w:sz w:val="28"/>
          <w:szCs w:val="28"/>
          <w:rtl/>
        </w:rPr>
        <w:t>الرسالة</w:t>
      </w:r>
      <w:r w:rsidR="00AC4DE6" w:rsidRPr="007C62D9">
        <w:rPr>
          <w:rFonts w:cs="Fanan" w:hint="cs"/>
          <w:sz w:val="28"/>
          <w:szCs w:val="28"/>
          <w:rtl/>
        </w:rPr>
        <w:t>،</w:t>
      </w:r>
      <w:proofErr w:type="spellEnd"/>
      <w:r w:rsidR="00AC4DE6" w:rsidRPr="007C62D9">
        <w:rPr>
          <w:rFonts w:cs="Fanan" w:hint="cs"/>
          <w:sz w:val="28"/>
          <w:szCs w:val="28"/>
          <w:rtl/>
        </w:rPr>
        <w:t xml:space="preserve"> للشيخ أحمد </w:t>
      </w:r>
      <w:proofErr w:type="spellStart"/>
      <w:r w:rsidR="00AC4DE6" w:rsidRPr="007C62D9">
        <w:rPr>
          <w:rFonts w:cs="Fanan" w:hint="cs"/>
          <w:sz w:val="28"/>
          <w:szCs w:val="28"/>
          <w:rtl/>
        </w:rPr>
        <w:t>زروق،</w:t>
      </w:r>
      <w:proofErr w:type="spellEnd"/>
      <w:r w:rsidR="00AC4DE6" w:rsidRPr="007C62D9">
        <w:rPr>
          <w:rFonts w:cs="Fanan" w:hint="cs"/>
          <w:sz w:val="28"/>
          <w:szCs w:val="28"/>
          <w:rtl/>
        </w:rPr>
        <w:t xml:space="preserve"> دار الكتب العلمية بيروت 2006 الجزء الثاني ص</w:t>
      </w:r>
      <w:r w:rsidR="006551D6">
        <w:rPr>
          <w:rFonts w:cs="Fanan" w:hint="cs"/>
          <w:sz w:val="28"/>
          <w:szCs w:val="28"/>
          <w:rtl/>
        </w:rPr>
        <w:t>:</w:t>
      </w:r>
      <w:r w:rsidR="00AC4DE6" w:rsidRPr="009978A1">
        <w:rPr>
          <w:rFonts w:cs="Fanan" w:hint="cs"/>
          <w:sz w:val="28"/>
          <w:szCs w:val="28"/>
          <w:rtl/>
        </w:rPr>
        <w:t>318</w:t>
      </w:r>
      <w:r w:rsidRPr="009978A1">
        <w:rPr>
          <w:rFonts w:cs="Fanan" w:hint="cs"/>
          <w:sz w:val="28"/>
          <w:szCs w:val="28"/>
          <w:rtl/>
        </w:rPr>
        <w:t xml:space="preserve"> .</w:t>
      </w:r>
    </w:p>
  </w:footnote>
  <w:footnote w:id="7">
    <w:p w:rsidR="005954B1" w:rsidRPr="007C62D9" w:rsidRDefault="005954B1" w:rsidP="006551D6">
      <w:pPr>
        <w:pStyle w:val="Notedebasdepage"/>
        <w:bidi/>
        <w:spacing w:line="360" w:lineRule="auto"/>
        <w:jc w:val="both"/>
        <w:rPr>
          <w:rFonts w:cs="Fanan"/>
          <w:sz w:val="28"/>
          <w:szCs w:val="28"/>
        </w:rPr>
      </w:pPr>
      <w:r w:rsidRPr="007C62D9">
        <w:rPr>
          <w:rStyle w:val="Appelnotedebasdep"/>
          <w:rFonts w:cs="Fanan"/>
          <w:b/>
          <w:bCs/>
          <w:color w:val="0000FF"/>
          <w:sz w:val="28"/>
          <w:szCs w:val="28"/>
        </w:rPr>
        <w:footnoteRef/>
      </w:r>
      <w:proofErr w:type="spellStart"/>
      <w:r w:rsidRPr="007C62D9">
        <w:rPr>
          <w:rFonts w:cs="Fanan" w:hint="cs"/>
          <w:sz w:val="28"/>
          <w:szCs w:val="28"/>
          <w:rtl/>
        </w:rPr>
        <w:t>-</w:t>
      </w:r>
      <w:proofErr w:type="spellEnd"/>
      <w:r w:rsidR="00E72A85" w:rsidRPr="007C62D9">
        <w:rPr>
          <w:rFonts w:cs="Fanan" w:hint="cs"/>
          <w:sz w:val="28"/>
          <w:szCs w:val="28"/>
          <w:rtl/>
        </w:rPr>
        <w:tab/>
      </w:r>
      <w:r w:rsidR="00FB3A26" w:rsidRPr="007C62D9">
        <w:rPr>
          <w:rFonts w:cs="Fanan" w:hint="cs"/>
          <w:color w:val="FF0000"/>
          <w:sz w:val="28"/>
          <w:szCs w:val="28"/>
          <w:rtl/>
        </w:rPr>
        <w:t>المواريث في الشريعة الإسلامية</w:t>
      </w:r>
      <w:r w:rsidR="006D4869" w:rsidRPr="007C62D9">
        <w:rPr>
          <w:rFonts w:cs="Fanan" w:hint="cs"/>
          <w:color w:val="FF0000"/>
          <w:sz w:val="28"/>
          <w:szCs w:val="28"/>
          <w:rtl/>
        </w:rPr>
        <w:t xml:space="preserve"> في ضوء الكتاب </w:t>
      </w:r>
      <w:proofErr w:type="spellStart"/>
      <w:r w:rsidR="006D4869" w:rsidRPr="007C62D9">
        <w:rPr>
          <w:rFonts w:cs="Fanan" w:hint="cs"/>
          <w:color w:val="FF0000"/>
          <w:sz w:val="28"/>
          <w:szCs w:val="28"/>
          <w:rtl/>
        </w:rPr>
        <w:t>والسنة</w:t>
      </w:r>
      <w:r w:rsidRPr="007C62D9">
        <w:rPr>
          <w:rFonts w:cs="Fanan" w:hint="cs"/>
          <w:sz w:val="28"/>
          <w:szCs w:val="28"/>
          <w:rtl/>
        </w:rPr>
        <w:t>،</w:t>
      </w:r>
      <w:proofErr w:type="spellEnd"/>
      <w:r w:rsidRPr="007C62D9">
        <w:rPr>
          <w:rFonts w:cs="Fanan" w:hint="cs"/>
          <w:sz w:val="28"/>
          <w:szCs w:val="28"/>
          <w:rtl/>
        </w:rPr>
        <w:t xml:space="preserve"> ل</w:t>
      </w:r>
      <w:r w:rsidR="009C3AFF" w:rsidRPr="007C62D9">
        <w:rPr>
          <w:rFonts w:cs="Fanan" w:hint="cs"/>
          <w:sz w:val="28"/>
          <w:szCs w:val="28"/>
          <w:rtl/>
        </w:rPr>
        <w:t xml:space="preserve">لشيخ </w:t>
      </w:r>
      <w:r w:rsidRPr="007C62D9">
        <w:rPr>
          <w:rFonts w:cs="Fanan" w:hint="cs"/>
          <w:sz w:val="28"/>
          <w:szCs w:val="28"/>
          <w:rtl/>
        </w:rPr>
        <w:t xml:space="preserve">محمد </w:t>
      </w:r>
      <w:r w:rsidR="00FB3A26" w:rsidRPr="007C62D9">
        <w:rPr>
          <w:rFonts w:cs="Fanan" w:hint="cs"/>
          <w:sz w:val="28"/>
          <w:szCs w:val="28"/>
          <w:rtl/>
        </w:rPr>
        <w:t xml:space="preserve">علي </w:t>
      </w:r>
      <w:proofErr w:type="spellStart"/>
      <w:r w:rsidR="00FB3A26" w:rsidRPr="007C62D9">
        <w:rPr>
          <w:rFonts w:cs="Fanan" w:hint="cs"/>
          <w:sz w:val="28"/>
          <w:szCs w:val="28"/>
          <w:rtl/>
        </w:rPr>
        <w:t>الصابوني،</w:t>
      </w:r>
      <w:proofErr w:type="spellEnd"/>
      <w:r w:rsidR="00FB3A26" w:rsidRPr="007C62D9">
        <w:rPr>
          <w:rFonts w:cs="Fanan" w:hint="cs"/>
          <w:sz w:val="28"/>
          <w:szCs w:val="28"/>
          <w:rtl/>
        </w:rPr>
        <w:t xml:space="preserve"> </w:t>
      </w:r>
      <w:r w:rsidR="00AC4DE6" w:rsidRPr="007C62D9">
        <w:rPr>
          <w:rFonts w:cs="Fanan" w:hint="cs"/>
          <w:sz w:val="28"/>
          <w:szCs w:val="28"/>
          <w:rtl/>
        </w:rPr>
        <w:t>شركة أبناء شريف ال</w:t>
      </w:r>
      <w:r w:rsidR="002005CB">
        <w:rPr>
          <w:rFonts w:cs="Fanan" w:hint="cs"/>
          <w:sz w:val="28"/>
          <w:szCs w:val="28"/>
          <w:rtl/>
        </w:rPr>
        <w:t>أ</w:t>
      </w:r>
      <w:r w:rsidR="00AC4DE6" w:rsidRPr="007C62D9">
        <w:rPr>
          <w:rFonts w:cs="Fanan" w:hint="cs"/>
          <w:sz w:val="28"/>
          <w:szCs w:val="28"/>
          <w:rtl/>
        </w:rPr>
        <w:t xml:space="preserve">نصاري للطباعة والنشر </w:t>
      </w:r>
      <w:proofErr w:type="spellStart"/>
      <w:r w:rsidR="00AC4DE6" w:rsidRPr="007C62D9">
        <w:rPr>
          <w:rFonts w:cs="Fanan" w:hint="cs"/>
          <w:sz w:val="28"/>
          <w:szCs w:val="28"/>
          <w:rtl/>
        </w:rPr>
        <w:t>والتوزيع،</w:t>
      </w:r>
      <w:proofErr w:type="spellEnd"/>
      <w:r w:rsidR="00AC4DE6" w:rsidRPr="007C62D9">
        <w:rPr>
          <w:rFonts w:cs="Fanan" w:hint="cs"/>
          <w:sz w:val="28"/>
          <w:szCs w:val="28"/>
          <w:rtl/>
        </w:rPr>
        <w:t xml:space="preserve"> المكتبة العصرية للطباعة والنشر </w:t>
      </w:r>
      <w:proofErr w:type="spellStart"/>
      <w:r w:rsidR="00AC4DE6" w:rsidRPr="007C62D9">
        <w:rPr>
          <w:rFonts w:cs="Fanan" w:hint="cs"/>
          <w:sz w:val="28"/>
          <w:szCs w:val="28"/>
          <w:rtl/>
        </w:rPr>
        <w:t>بيروت،</w:t>
      </w:r>
      <w:proofErr w:type="spellEnd"/>
      <w:r w:rsidR="00AC4DE6" w:rsidRPr="007C62D9">
        <w:rPr>
          <w:rFonts w:cs="Fanan" w:hint="cs"/>
          <w:sz w:val="28"/>
          <w:szCs w:val="28"/>
          <w:rtl/>
        </w:rPr>
        <w:t xml:space="preserve"> </w:t>
      </w:r>
      <w:proofErr w:type="spellStart"/>
      <w:r w:rsidR="00AC4DE6" w:rsidRPr="007C62D9">
        <w:rPr>
          <w:rFonts w:cs="Fanan" w:hint="cs"/>
          <w:sz w:val="28"/>
          <w:szCs w:val="28"/>
          <w:rtl/>
        </w:rPr>
        <w:t>لبنان,</w:t>
      </w:r>
      <w:proofErr w:type="spellEnd"/>
      <w:r w:rsidR="00AC4DE6" w:rsidRPr="007C62D9">
        <w:rPr>
          <w:rFonts w:cs="Fanan" w:hint="cs"/>
          <w:sz w:val="28"/>
          <w:szCs w:val="28"/>
          <w:rtl/>
        </w:rPr>
        <w:t xml:space="preserve"> بدون رقم </w:t>
      </w:r>
      <w:proofErr w:type="spellStart"/>
      <w:r w:rsidR="00AC4DE6" w:rsidRPr="007C62D9">
        <w:rPr>
          <w:rFonts w:cs="Fanan" w:hint="cs"/>
          <w:sz w:val="28"/>
          <w:szCs w:val="28"/>
          <w:rtl/>
        </w:rPr>
        <w:t>الطبعة،</w:t>
      </w:r>
      <w:proofErr w:type="spellEnd"/>
      <w:r w:rsidR="00AC4DE6" w:rsidRPr="007C62D9">
        <w:rPr>
          <w:rFonts w:cs="Fanan" w:hint="cs"/>
          <w:sz w:val="28"/>
          <w:szCs w:val="28"/>
          <w:rtl/>
        </w:rPr>
        <w:t xml:space="preserve"> سنة </w:t>
      </w:r>
      <w:proofErr w:type="spellStart"/>
      <w:r w:rsidR="00AC4DE6" w:rsidRPr="007C62D9">
        <w:rPr>
          <w:rFonts w:cs="Fanan" w:hint="cs"/>
          <w:b/>
          <w:bCs/>
          <w:sz w:val="28"/>
          <w:szCs w:val="28"/>
          <w:rtl/>
        </w:rPr>
        <w:t>2002</w:t>
      </w:r>
      <w:r w:rsidR="00FB3A26" w:rsidRPr="007C62D9">
        <w:rPr>
          <w:rFonts w:cs="Fanan" w:hint="cs"/>
          <w:sz w:val="28"/>
          <w:szCs w:val="28"/>
          <w:rtl/>
        </w:rPr>
        <w:t>ص</w:t>
      </w:r>
      <w:proofErr w:type="spellEnd"/>
      <w:r w:rsidR="00AC4DE6" w:rsidRPr="007C62D9">
        <w:rPr>
          <w:rFonts w:cs="Fanan" w:hint="cs"/>
          <w:sz w:val="28"/>
          <w:szCs w:val="28"/>
          <w:rtl/>
        </w:rPr>
        <w:t xml:space="preserve"> 59</w:t>
      </w:r>
      <w:r w:rsidR="006D4869" w:rsidRPr="007C62D9">
        <w:rPr>
          <w:rFonts w:cs="Fanan" w:hint="cs"/>
          <w:sz w:val="28"/>
          <w:szCs w:val="28"/>
          <w:rtl/>
        </w:rPr>
        <w:t>.</w:t>
      </w:r>
    </w:p>
  </w:footnote>
  <w:footnote w:id="8">
    <w:p w:rsidR="00861467" w:rsidRPr="007C62D9" w:rsidRDefault="00861467" w:rsidP="00861467">
      <w:pPr>
        <w:pStyle w:val="Notedebasdepage"/>
        <w:bidi/>
        <w:spacing w:line="360" w:lineRule="auto"/>
        <w:jc w:val="both"/>
        <w:rPr>
          <w:rFonts w:cs="Fanan"/>
          <w:sz w:val="28"/>
          <w:szCs w:val="28"/>
        </w:rPr>
      </w:pPr>
      <w:r w:rsidRPr="007C62D9">
        <w:rPr>
          <w:rStyle w:val="Appelnotedebasdep"/>
          <w:rFonts w:cs="Fanan"/>
          <w:b/>
          <w:bCs/>
          <w:color w:val="0000FF"/>
          <w:sz w:val="28"/>
          <w:szCs w:val="28"/>
        </w:rPr>
        <w:footnoteRef/>
      </w:r>
      <w:proofErr w:type="spellStart"/>
      <w:r w:rsidRPr="007C62D9">
        <w:rPr>
          <w:rFonts w:cs="Fanan" w:hint="cs"/>
          <w:sz w:val="28"/>
          <w:szCs w:val="28"/>
          <w:rtl/>
        </w:rPr>
        <w:t>-</w:t>
      </w:r>
      <w:proofErr w:type="spellEnd"/>
      <w:r w:rsidRPr="007C62D9">
        <w:rPr>
          <w:rFonts w:cs="Fanan" w:hint="cs"/>
          <w:sz w:val="28"/>
          <w:szCs w:val="28"/>
          <w:rtl/>
        </w:rPr>
        <w:tab/>
        <w:t xml:space="preserve">إعلام الموقعين عن رب </w:t>
      </w:r>
      <w:proofErr w:type="spellStart"/>
      <w:r w:rsidRPr="007C62D9">
        <w:rPr>
          <w:rFonts w:cs="Fanan" w:hint="cs"/>
          <w:sz w:val="28"/>
          <w:szCs w:val="28"/>
          <w:rtl/>
        </w:rPr>
        <w:t>العالمين،</w:t>
      </w:r>
      <w:proofErr w:type="spellEnd"/>
      <w:r w:rsidRPr="007C62D9">
        <w:rPr>
          <w:rFonts w:cs="Fanan" w:hint="cs"/>
          <w:sz w:val="28"/>
          <w:szCs w:val="28"/>
          <w:rtl/>
        </w:rPr>
        <w:t xml:space="preserve"> شرح كتاب عمر في </w:t>
      </w:r>
      <w:proofErr w:type="spellStart"/>
      <w:r w:rsidRPr="007C62D9">
        <w:rPr>
          <w:rFonts w:cs="Fanan" w:hint="cs"/>
          <w:sz w:val="28"/>
          <w:szCs w:val="28"/>
          <w:rtl/>
        </w:rPr>
        <w:t>القضاء،</w:t>
      </w:r>
      <w:proofErr w:type="spellEnd"/>
      <w:r w:rsidRPr="007C62D9">
        <w:rPr>
          <w:rFonts w:cs="Fanan" w:hint="cs"/>
          <w:sz w:val="28"/>
          <w:szCs w:val="28"/>
          <w:rtl/>
        </w:rPr>
        <w:t xml:space="preserve"> ابن القيم </w:t>
      </w:r>
      <w:proofErr w:type="spellStart"/>
      <w:r w:rsidRPr="007C62D9">
        <w:rPr>
          <w:rFonts w:cs="Fanan" w:hint="cs"/>
          <w:sz w:val="28"/>
          <w:szCs w:val="28"/>
          <w:rtl/>
        </w:rPr>
        <w:t>الجوزية،</w:t>
      </w:r>
      <w:proofErr w:type="spellEnd"/>
      <w:r w:rsidRPr="007C62D9">
        <w:rPr>
          <w:rFonts w:cs="Fanan" w:hint="cs"/>
          <w:sz w:val="28"/>
          <w:szCs w:val="28"/>
          <w:rtl/>
        </w:rPr>
        <w:t xml:space="preserve"> تحقيق محمد محي الدين عبد </w:t>
      </w:r>
      <w:proofErr w:type="spellStart"/>
      <w:r w:rsidRPr="007C62D9">
        <w:rPr>
          <w:rFonts w:cs="Fanan" w:hint="cs"/>
          <w:sz w:val="28"/>
          <w:szCs w:val="28"/>
          <w:rtl/>
        </w:rPr>
        <w:t>الحميد،</w:t>
      </w:r>
      <w:proofErr w:type="spellEnd"/>
      <w:r w:rsidRPr="007C62D9">
        <w:rPr>
          <w:rFonts w:cs="Fanan" w:hint="cs"/>
          <w:sz w:val="28"/>
          <w:szCs w:val="28"/>
          <w:rtl/>
        </w:rPr>
        <w:t xml:space="preserve"> القاهرة  </w:t>
      </w:r>
      <w:proofErr w:type="spellStart"/>
      <w:r w:rsidRPr="007C62D9">
        <w:rPr>
          <w:rFonts w:cs="Fanan" w:hint="cs"/>
          <w:sz w:val="28"/>
          <w:szCs w:val="28"/>
          <w:rtl/>
        </w:rPr>
        <w:t>1955،</w:t>
      </w:r>
      <w:proofErr w:type="spellEnd"/>
      <w:r w:rsidRPr="007C62D9">
        <w:rPr>
          <w:rFonts w:cs="Fanan" w:hint="cs"/>
          <w:sz w:val="28"/>
          <w:szCs w:val="28"/>
          <w:rtl/>
        </w:rPr>
        <w:t xml:space="preserve">  </w:t>
      </w:r>
      <w:proofErr w:type="spellStart"/>
      <w:r w:rsidRPr="007C62D9">
        <w:rPr>
          <w:rFonts w:cs="Fanan" w:hint="cs"/>
          <w:sz w:val="28"/>
          <w:szCs w:val="28"/>
          <w:rtl/>
        </w:rPr>
        <w:t>ص361</w:t>
      </w:r>
      <w:proofErr w:type="spellEnd"/>
      <w:r w:rsidRPr="007C62D9">
        <w:rPr>
          <w:rFonts w:cs="Fanan" w:hint="cs"/>
          <w:sz w:val="28"/>
          <w:szCs w:val="28"/>
          <w:rtl/>
        </w:rPr>
        <w:t>.</w:t>
      </w:r>
    </w:p>
  </w:footnote>
  <w:footnote w:id="9">
    <w:p w:rsidR="00E72A85" w:rsidRPr="007C62D9" w:rsidRDefault="00E72A85" w:rsidP="007C62D9">
      <w:pPr>
        <w:pStyle w:val="Notedebasdepage"/>
        <w:bidi/>
        <w:spacing w:line="360" w:lineRule="auto"/>
        <w:ind w:left="565" w:hanging="565"/>
        <w:jc w:val="both"/>
        <w:rPr>
          <w:rFonts w:cs="Fanan"/>
          <w:sz w:val="28"/>
          <w:szCs w:val="28"/>
        </w:rPr>
      </w:pPr>
      <w:r w:rsidRPr="007C62D9">
        <w:rPr>
          <w:rStyle w:val="Appelnotedebasdep"/>
          <w:rFonts w:cs="Fanan"/>
          <w:b/>
          <w:bCs/>
          <w:color w:val="0000FF"/>
          <w:sz w:val="28"/>
          <w:szCs w:val="28"/>
        </w:rPr>
        <w:footnoteRef/>
      </w:r>
      <w:proofErr w:type="spellStart"/>
      <w:r w:rsidRPr="007C62D9">
        <w:rPr>
          <w:rFonts w:cs="Fanan" w:hint="cs"/>
          <w:sz w:val="28"/>
          <w:szCs w:val="28"/>
          <w:rtl/>
        </w:rPr>
        <w:t>-</w:t>
      </w:r>
      <w:proofErr w:type="spellEnd"/>
      <w:r w:rsidRPr="007C62D9">
        <w:rPr>
          <w:rFonts w:cs="Fanan" w:hint="cs"/>
          <w:sz w:val="28"/>
          <w:szCs w:val="28"/>
          <w:rtl/>
        </w:rPr>
        <w:tab/>
      </w:r>
      <w:r w:rsidR="000254FC" w:rsidRPr="007C62D9">
        <w:rPr>
          <w:rFonts w:cs="Fanan" w:hint="cs"/>
          <w:sz w:val="28"/>
          <w:szCs w:val="28"/>
          <w:rtl/>
        </w:rPr>
        <w:t xml:space="preserve">شرح منح الجليل على مختصر </w:t>
      </w:r>
      <w:proofErr w:type="spellStart"/>
      <w:r w:rsidR="000254FC" w:rsidRPr="007C62D9">
        <w:rPr>
          <w:rFonts w:cs="Fanan" w:hint="cs"/>
          <w:sz w:val="28"/>
          <w:szCs w:val="28"/>
          <w:rtl/>
        </w:rPr>
        <w:t>خليل،</w:t>
      </w:r>
      <w:proofErr w:type="spellEnd"/>
      <w:r w:rsidR="000254FC" w:rsidRPr="007C62D9">
        <w:rPr>
          <w:rFonts w:cs="Fanan" w:hint="cs"/>
          <w:sz w:val="28"/>
          <w:szCs w:val="28"/>
          <w:rtl/>
        </w:rPr>
        <w:t xml:space="preserve"> محمد </w:t>
      </w:r>
      <w:proofErr w:type="spellStart"/>
      <w:r w:rsidR="000254FC" w:rsidRPr="007C62D9">
        <w:rPr>
          <w:rFonts w:cs="Fanan" w:hint="cs"/>
          <w:sz w:val="28"/>
          <w:szCs w:val="28"/>
          <w:rtl/>
        </w:rPr>
        <w:t>عليش،</w:t>
      </w:r>
      <w:proofErr w:type="spellEnd"/>
      <w:r w:rsidR="000254FC" w:rsidRPr="007C62D9">
        <w:rPr>
          <w:rFonts w:cs="Fanan" w:hint="cs"/>
          <w:sz w:val="28"/>
          <w:szCs w:val="28"/>
          <w:rtl/>
        </w:rPr>
        <w:t xml:space="preserve"> الجزء </w:t>
      </w:r>
      <w:proofErr w:type="spellStart"/>
      <w:r w:rsidR="000254FC" w:rsidRPr="007C62D9">
        <w:rPr>
          <w:rFonts w:cs="Fanan" w:hint="cs"/>
          <w:sz w:val="28"/>
          <w:szCs w:val="28"/>
          <w:rtl/>
        </w:rPr>
        <w:t>التاسع،</w:t>
      </w:r>
      <w:proofErr w:type="spellEnd"/>
      <w:r w:rsidR="000254FC" w:rsidRPr="007C62D9">
        <w:rPr>
          <w:rFonts w:cs="Fanan" w:hint="cs"/>
          <w:sz w:val="28"/>
          <w:szCs w:val="28"/>
          <w:rtl/>
        </w:rPr>
        <w:t xml:space="preserve"> دار الفكر للطباعة والنشر بيوت 1404 هــ ص 610.</w:t>
      </w:r>
      <w:r w:rsidRPr="007C62D9">
        <w:rPr>
          <w:rFonts w:cs="Fanan" w:hint="cs"/>
          <w:color w:val="FF0000"/>
          <w:sz w:val="28"/>
          <w:szCs w:val="28"/>
          <w:rtl/>
        </w:rPr>
        <w:tab/>
      </w:r>
    </w:p>
  </w:footnote>
  <w:footnote w:id="10">
    <w:p w:rsidR="00E72A85" w:rsidRPr="007C62D9" w:rsidRDefault="00E72A85" w:rsidP="007C62D9">
      <w:pPr>
        <w:pStyle w:val="Notedebasdepage"/>
        <w:bidi/>
        <w:spacing w:line="360" w:lineRule="auto"/>
        <w:ind w:left="565" w:hanging="565"/>
        <w:jc w:val="both"/>
        <w:rPr>
          <w:rFonts w:cs="Fanan"/>
          <w:sz w:val="28"/>
          <w:szCs w:val="28"/>
        </w:rPr>
      </w:pPr>
      <w:r w:rsidRPr="007C62D9">
        <w:rPr>
          <w:rStyle w:val="Appelnotedebasdep"/>
          <w:rFonts w:cs="Fanan"/>
          <w:b/>
          <w:bCs/>
          <w:color w:val="0000FF"/>
          <w:sz w:val="28"/>
          <w:szCs w:val="28"/>
        </w:rPr>
        <w:footnoteRef/>
      </w:r>
      <w:proofErr w:type="spellStart"/>
      <w:r w:rsidRPr="007C62D9">
        <w:rPr>
          <w:rFonts w:cs="Fanan" w:hint="cs"/>
          <w:sz w:val="28"/>
          <w:szCs w:val="28"/>
          <w:rtl/>
        </w:rPr>
        <w:t>-</w:t>
      </w:r>
      <w:proofErr w:type="spellEnd"/>
      <w:r w:rsidRPr="007C62D9">
        <w:rPr>
          <w:rFonts w:cs="Fanan" w:hint="cs"/>
          <w:sz w:val="28"/>
          <w:szCs w:val="28"/>
          <w:rtl/>
        </w:rPr>
        <w:tab/>
      </w:r>
      <w:r w:rsidR="000254FC" w:rsidRPr="007C62D9">
        <w:rPr>
          <w:rFonts w:cs="Fanan" w:hint="cs"/>
          <w:sz w:val="28"/>
          <w:szCs w:val="28"/>
          <w:rtl/>
        </w:rPr>
        <w:t xml:space="preserve">سورة </w:t>
      </w:r>
      <w:proofErr w:type="spellStart"/>
      <w:r w:rsidR="000254FC" w:rsidRPr="007C62D9">
        <w:rPr>
          <w:rFonts w:cs="Fanan" w:hint="cs"/>
          <w:sz w:val="28"/>
          <w:szCs w:val="28"/>
          <w:rtl/>
        </w:rPr>
        <w:t>النساء،</w:t>
      </w:r>
      <w:proofErr w:type="spellEnd"/>
      <w:r w:rsidR="000254FC" w:rsidRPr="007C62D9">
        <w:rPr>
          <w:rFonts w:cs="Fanan" w:hint="cs"/>
          <w:sz w:val="28"/>
          <w:szCs w:val="28"/>
          <w:rtl/>
        </w:rPr>
        <w:t xml:space="preserve"> </w:t>
      </w:r>
      <w:proofErr w:type="gramStart"/>
      <w:r w:rsidR="000254FC" w:rsidRPr="007C62D9">
        <w:rPr>
          <w:rFonts w:cs="Fanan" w:hint="cs"/>
          <w:sz w:val="28"/>
          <w:szCs w:val="28"/>
          <w:rtl/>
        </w:rPr>
        <w:t>الآية :</w:t>
      </w:r>
      <w:proofErr w:type="gramEnd"/>
      <w:r w:rsidR="000254FC" w:rsidRPr="007C62D9">
        <w:rPr>
          <w:rFonts w:cs="Fanan" w:hint="cs"/>
          <w:sz w:val="28"/>
          <w:szCs w:val="28"/>
          <w:rtl/>
        </w:rPr>
        <w:t xml:space="preserve"> 11.</w:t>
      </w:r>
      <w:r w:rsidRPr="007C62D9">
        <w:rPr>
          <w:rFonts w:cs="Fanan" w:hint="cs"/>
          <w:color w:val="FF0000"/>
          <w:sz w:val="28"/>
          <w:szCs w:val="28"/>
          <w:rtl/>
        </w:rPr>
        <w:tab/>
      </w:r>
    </w:p>
  </w:footnote>
  <w:footnote w:id="11">
    <w:p w:rsidR="00E72A85" w:rsidRPr="007C62D9" w:rsidRDefault="00E72A85" w:rsidP="007C62D9">
      <w:pPr>
        <w:pStyle w:val="Notedebasdepage"/>
        <w:bidi/>
        <w:spacing w:line="360" w:lineRule="auto"/>
        <w:ind w:left="565" w:hanging="565"/>
        <w:jc w:val="both"/>
        <w:rPr>
          <w:rFonts w:cs="Fanan"/>
          <w:sz w:val="28"/>
          <w:szCs w:val="28"/>
        </w:rPr>
      </w:pPr>
      <w:r w:rsidRPr="007C62D9">
        <w:rPr>
          <w:rStyle w:val="Appelnotedebasdep"/>
          <w:rFonts w:cs="Fanan"/>
          <w:b/>
          <w:bCs/>
          <w:color w:val="0000FF"/>
          <w:sz w:val="28"/>
          <w:szCs w:val="28"/>
        </w:rPr>
        <w:footnoteRef/>
      </w:r>
      <w:proofErr w:type="spellStart"/>
      <w:r w:rsidRPr="007C62D9">
        <w:rPr>
          <w:rFonts w:cs="Fanan" w:hint="cs"/>
          <w:sz w:val="28"/>
          <w:szCs w:val="28"/>
          <w:rtl/>
        </w:rPr>
        <w:t>-</w:t>
      </w:r>
      <w:proofErr w:type="spellEnd"/>
      <w:r w:rsidRPr="007C62D9">
        <w:rPr>
          <w:rFonts w:cs="Fanan" w:hint="cs"/>
          <w:sz w:val="28"/>
          <w:szCs w:val="28"/>
          <w:rtl/>
        </w:rPr>
        <w:tab/>
      </w:r>
      <w:proofErr w:type="gramStart"/>
      <w:r w:rsidR="000254FC" w:rsidRPr="007C62D9">
        <w:rPr>
          <w:rFonts w:cs="Fanan" w:hint="cs"/>
          <w:sz w:val="28"/>
          <w:szCs w:val="28"/>
          <w:rtl/>
        </w:rPr>
        <w:t>المحلى</w:t>
      </w:r>
      <w:proofErr w:type="gramEnd"/>
      <w:r w:rsidR="000254FC" w:rsidRPr="007C62D9">
        <w:rPr>
          <w:rFonts w:cs="Fanan" w:hint="cs"/>
          <w:sz w:val="28"/>
          <w:szCs w:val="28"/>
          <w:rtl/>
        </w:rPr>
        <w:t xml:space="preserve"> الجزء التاسع ص 260.</w:t>
      </w:r>
      <w:r w:rsidRPr="007C62D9">
        <w:rPr>
          <w:rFonts w:cs="Fanan" w:hint="cs"/>
          <w:color w:val="FF0000"/>
          <w:sz w:val="28"/>
          <w:szCs w:val="28"/>
          <w:rtl/>
        </w:rPr>
        <w:tab/>
      </w:r>
    </w:p>
  </w:footnote>
  <w:footnote w:id="12">
    <w:p w:rsidR="00E72A85" w:rsidRPr="007C62D9" w:rsidRDefault="00E72A85" w:rsidP="007D746F">
      <w:pPr>
        <w:pStyle w:val="Notedebasdepage"/>
        <w:bidi/>
        <w:spacing w:line="360" w:lineRule="auto"/>
        <w:ind w:left="-2" w:firstLine="2"/>
        <w:jc w:val="both"/>
        <w:rPr>
          <w:rFonts w:cs="Fanan"/>
          <w:sz w:val="28"/>
          <w:szCs w:val="28"/>
        </w:rPr>
      </w:pPr>
      <w:r w:rsidRPr="007C62D9">
        <w:rPr>
          <w:rStyle w:val="Appelnotedebasdep"/>
          <w:rFonts w:cs="Fanan"/>
          <w:b/>
          <w:bCs/>
          <w:color w:val="0000FF"/>
          <w:sz w:val="28"/>
          <w:szCs w:val="28"/>
        </w:rPr>
        <w:footnoteRef/>
      </w:r>
      <w:proofErr w:type="spellStart"/>
      <w:r w:rsidRPr="007C62D9">
        <w:rPr>
          <w:rFonts w:cs="Fanan" w:hint="cs"/>
          <w:sz w:val="28"/>
          <w:szCs w:val="28"/>
          <w:rtl/>
        </w:rPr>
        <w:t>-</w:t>
      </w:r>
      <w:proofErr w:type="spellEnd"/>
      <w:r w:rsidRPr="007C62D9">
        <w:rPr>
          <w:rFonts w:cs="Fanan" w:hint="cs"/>
          <w:sz w:val="28"/>
          <w:szCs w:val="28"/>
          <w:rtl/>
        </w:rPr>
        <w:tab/>
      </w:r>
      <w:r w:rsidR="000254FC" w:rsidRPr="007C62D9">
        <w:rPr>
          <w:rFonts w:cs="Fanan" w:hint="cs"/>
          <w:sz w:val="28"/>
          <w:szCs w:val="28"/>
          <w:rtl/>
        </w:rPr>
        <w:t xml:space="preserve">تشيع </w:t>
      </w:r>
      <w:proofErr w:type="spellStart"/>
      <w:r w:rsidR="000254FC" w:rsidRPr="007C62D9">
        <w:rPr>
          <w:rFonts w:cs="Fanan" w:hint="cs"/>
          <w:sz w:val="28"/>
          <w:szCs w:val="28"/>
          <w:rtl/>
        </w:rPr>
        <w:t>الطبرسي</w:t>
      </w:r>
      <w:proofErr w:type="spellEnd"/>
      <w:r w:rsidR="000254FC" w:rsidRPr="007C62D9">
        <w:rPr>
          <w:rFonts w:cs="Fanan" w:hint="cs"/>
          <w:sz w:val="28"/>
          <w:szCs w:val="28"/>
          <w:rtl/>
        </w:rPr>
        <w:t xml:space="preserve"> من خلال تفسيره لسورة </w:t>
      </w:r>
      <w:proofErr w:type="spellStart"/>
      <w:r w:rsidR="000254FC" w:rsidRPr="007C62D9">
        <w:rPr>
          <w:rFonts w:cs="Fanan" w:hint="cs"/>
          <w:sz w:val="28"/>
          <w:szCs w:val="28"/>
          <w:rtl/>
        </w:rPr>
        <w:t>النساء،</w:t>
      </w:r>
      <w:proofErr w:type="spellEnd"/>
      <w:r w:rsidR="000254FC" w:rsidRPr="007C62D9">
        <w:rPr>
          <w:rFonts w:cs="Fanan" w:hint="cs"/>
          <w:sz w:val="28"/>
          <w:szCs w:val="28"/>
          <w:rtl/>
        </w:rPr>
        <w:t xml:space="preserve"> مصطفى الغزالي النشرة العلمية للكلية الزيتونية وأصول </w:t>
      </w:r>
      <w:proofErr w:type="spellStart"/>
      <w:r w:rsidR="000254FC" w:rsidRPr="007C62D9">
        <w:rPr>
          <w:rFonts w:cs="Fanan" w:hint="cs"/>
          <w:sz w:val="28"/>
          <w:szCs w:val="28"/>
          <w:rtl/>
        </w:rPr>
        <w:t>الدين،</w:t>
      </w:r>
      <w:proofErr w:type="spellEnd"/>
      <w:r w:rsidR="000254FC" w:rsidRPr="007C62D9">
        <w:rPr>
          <w:rFonts w:cs="Fanan" w:hint="cs"/>
          <w:sz w:val="28"/>
          <w:szCs w:val="28"/>
          <w:rtl/>
        </w:rPr>
        <w:t xml:space="preserve"> السنة الرابعة عدد 4 تونس </w:t>
      </w:r>
      <w:proofErr w:type="spellStart"/>
      <w:r w:rsidR="000254FC" w:rsidRPr="007C62D9">
        <w:rPr>
          <w:rFonts w:cs="Fanan" w:hint="cs"/>
          <w:sz w:val="28"/>
          <w:szCs w:val="28"/>
          <w:rtl/>
        </w:rPr>
        <w:t>1977/1976،</w:t>
      </w:r>
      <w:proofErr w:type="spellEnd"/>
      <w:r w:rsidR="000254FC" w:rsidRPr="007C62D9">
        <w:rPr>
          <w:rFonts w:cs="Fanan" w:hint="cs"/>
          <w:sz w:val="28"/>
          <w:szCs w:val="28"/>
          <w:rtl/>
        </w:rPr>
        <w:t xml:space="preserve"> ص 325.</w:t>
      </w:r>
      <w:r w:rsidRPr="007C62D9">
        <w:rPr>
          <w:rFonts w:cs="Fanan" w:hint="cs"/>
          <w:color w:val="FF0000"/>
          <w:sz w:val="28"/>
          <w:szCs w:val="28"/>
          <w:rtl/>
        </w:rPr>
        <w:tab/>
      </w:r>
    </w:p>
  </w:footnote>
  <w:footnote w:id="13">
    <w:p w:rsidR="000254FC" w:rsidRPr="007C62D9" w:rsidRDefault="000254FC" w:rsidP="002005CB">
      <w:pPr>
        <w:pStyle w:val="Notedebasdepage"/>
        <w:shd w:val="clear" w:color="auto" w:fill="FFFFFF"/>
        <w:bidi/>
        <w:spacing w:line="360" w:lineRule="auto"/>
        <w:ind w:left="565" w:hanging="565"/>
        <w:jc w:val="both"/>
        <w:rPr>
          <w:rFonts w:cs="Fanan"/>
          <w:sz w:val="28"/>
          <w:szCs w:val="28"/>
        </w:rPr>
      </w:pPr>
      <w:r w:rsidRPr="00861467">
        <w:rPr>
          <w:rStyle w:val="Appelnotedebasdep"/>
          <w:rFonts w:cs="Fanan"/>
          <w:b/>
          <w:bCs/>
          <w:color w:val="0000FF"/>
          <w:sz w:val="28"/>
          <w:szCs w:val="28"/>
        </w:rPr>
        <w:footnoteRef/>
      </w:r>
      <w:proofErr w:type="spellStart"/>
      <w:r w:rsidRPr="00861467">
        <w:rPr>
          <w:rFonts w:cs="Fanan" w:hint="cs"/>
          <w:sz w:val="28"/>
          <w:szCs w:val="28"/>
          <w:rtl/>
        </w:rPr>
        <w:t>-</w:t>
      </w:r>
      <w:proofErr w:type="spellEnd"/>
      <w:r w:rsidRPr="00861467">
        <w:rPr>
          <w:rFonts w:cs="Fanan" w:hint="cs"/>
          <w:sz w:val="28"/>
          <w:szCs w:val="28"/>
          <w:rtl/>
        </w:rPr>
        <w:tab/>
      </w:r>
      <w:r w:rsidR="002005CB" w:rsidRPr="00861467">
        <w:rPr>
          <w:rFonts w:cs="Fanan" w:hint="cs"/>
          <w:sz w:val="28"/>
          <w:szCs w:val="28"/>
          <w:rtl/>
        </w:rPr>
        <w:t>إ</w:t>
      </w:r>
      <w:r w:rsidR="00E14C0D" w:rsidRPr="00861467">
        <w:rPr>
          <w:rFonts w:cs="Fanan" w:hint="cs"/>
          <w:sz w:val="28"/>
          <w:szCs w:val="28"/>
          <w:rtl/>
        </w:rPr>
        <w:t xml:space="preserve">حكام الأحكام </w:t>
      </w:r>
      <w:proofErr w:type="spellStart"/>
      <w:r w:rsidR="00E14C0D" w:rsidRPr="00861467">
        <w:rPr>
          <w:rFonts w:cs="Fanan" w:hint="cs"/>
          <w:sz w:val="28"/>
          <w:szCs w:val="28"/>
          <w:rtl/>
        </w:rPr>
        <w:t>،</w:t>
      </w:r>
      <w:proofErr w:type="spellEnd"/>
      <w:r w:rsidR="00E14C0D" w:rsidRPr="00861467">
        <w:rPr>
          <w:rFonts w:cs="Fanan" w:hint="cs"/>
          <w:sz w:val="28"/>
          <w:szCs w:val="28"/>
          <w:rtl/>
        </w:rPr>
        <w:t xml:space="preserve"> الأ</w:t>
      </w:r>
      <w:r w:rsidRPr="00861467">
        <w:rPr>
          <w:rFonts w:cs="Fanan" w:hint="cs"/>
          <w:sz w:val="28"/>
          <w:szCs w:val="28"/>
          <w:rtl/>
        </w:rPr>
        <w:t xml:space="preserve">مدي </w:t>
      </w:r>
      <w:proofErr w:type="spellStart"/>
      <w:r w:rsidR="002005CB" w:rsidRPr="00861467">
        <w:rPr>
          <w:rFonts w:cs="Fanan" w:hint="cs"/>
          <w:sz w:val="28"/>
          <w:szCs w:val="28"/>
          <w:rtl/>
        </w:rPr>
        <w:t>:</w:t>
      </w:r>
      <w:proofErr w:type="spellEnd"/>
      <w:r w:rsidR="002005CB" w:rsidRPr="00861467">
        <w:rPr>
          <w:rFonts w:cs="Fanan" w:hint="cs"/>
          <w:sz w:val="28"/>
          <w:szCs w:val="28"/>
          <w:rtl/>
        </w:rPr>
        <w:t xml:space="preserve"> </w:t>
      </w:r>
      <w:proofErr w:type="spellStart"/>
      <w:r w:rsidR="002005CB" w:rsidRPr="00861467">
        <w:rPr>
          <w:rFonts w:cs="Fanan" w:hint="cs"/>
          <w:sz w:val="28"/>
          <w:szCs w:val="28"/>
          <w:rtl/>
        </w:rPr>
        <w:t>1/</w:t>
      </w:r>
      <w:proofErr w:type="spellEnd"/>
      <w:r w:rsidRPr="00861467">
        <w:rPr>
          <w:rFonts w:cs="Fanan" w:hint="cs"/>
          <w:sz w:val="28"/>
          <w:szCs w:val="28"/>
          <w:rtl/>
        </w:rPr>
        <w:t xml:space="preserve"> 294</w:t>
      </w:r>
      <w:r w:rsidRPr="007C62D9">
        <w:rPr>
          <w:rFonts w:cs="Fanan" w:hint="cs"/>
          <w:sz w:val="28"/>
          <w:szCs w:val="28"/>
          <w:rtl/>
        </w:rPr>
        <w:tab/>
      </w:r>
      <w:r w:rsidRPr="007C62D9">
        <w:rPr>
          <w:rFonts w:cs="Fanan" w:hint="cs"/>
          <w:color w:val="FF0000"/>
          <w:sz w:val="28"/>
          <w:szCs w:val="28"/>
          <w:rtl/>
        </w:rPr>
        <w:tab/>
      </w:r>
    </w:p>
  </w:footnote>
  <w:footnote w:id="14">
    <w:p w:rsidR="000254FC" w:rsidRPr="007C62D9" w:rsidRDefault="000254FC" w:rsidP="0036348F">
      <w:pPr>
        <w:pStyle w:val="Notedebasdepage"/>
        <w:tabs>
          <w:tab w:val="right" w:pos="565"/>
          <w:tab w:val="right" w:pos="707"/>
        </w:tabs>
        <w:bidi/>
        <w:spacing w:line="360" w:lineRule="auto"/>
        <w:ind w:left="-144" w:firstLine="144"/>
        <w:jc w:val="both"/>
        <w:rPr>
          <w:rFonts w:cs="Fanan"/>
          <w:sz w:val="28"/>
          <w:szCs w:val="28"/>
        </w:rPr>
      </w:pPr>
      <w:r w:rsidRPr="007C62D9">
        <w:rPr>
          <w:rStyle w:val="Appelnotedebasdep"/>
          <w:rFonts w:cs="Fanan"/>
          <w:b/>
          <w:bCs/>
          <w:color w:val="0000FF"/>
          <w:sz w:val="28"/>
          <w:szCs w:val="28"/>
        </w:rPr>
        <w:footnoteRef/>
      </w:r>
      <w:proofErr w:type="spellStart"/>
      <w:proofErr w:type="gramStart"/>
      <w:r w:rsidRPr="007C62D9">
        <w:rPr>
          <w:rFonts w:cs="Fanan" w:hint="cs"/>
          <w:sz w:val="28"/>
          <w:szCs w:val="28"/>
          <w:rtl/>
        </w:rPr>
        <w:t>-</w:t>
      </w:r>
      <w:proofErr w:type="spellEnd"/>
      <w:r w:rsidRPr="007C62D9">
        <w:rPr>
          <w:rFonts w:cs="Fanan" w:hint="cs"/>
          <w:sz w:val="28"/>
          <w:szCs w:val="28"/>
          <w:rtl/>
        </w:rPr>
        <w:tab/>
      </w:r>
      <w:r w:rsidRPr="007C62D9">
        <w:rPr>
          <w:rFonts w:cs="Fanan" w:hint="cs"/>
          <w:sz w:val="28"/>
          <w:szCs w:val="28"/>
          <w:rtl/>
        </w:rPr>
        <w:tab/>
        <w:t>ويكون</w:t>
      </w:r>
      <w:proofErr w:type="gramEnd"/>
      <w:r w:rsidRPr="007C62D9">
        <w:rPr>
          <w:rFonts w:cs="Fanan" w:hint="cs"/>
          <w:sz w:val="28"/>
          <w:szCs w:val="28"/>
          <w:rtl/>
        </w:rPr>
        <w:t xml:space="preserve"> </w:t>
      </w:r>
      <w:proofErr w:type="spellStart"/>
      <w:r w:rsidRPr="007C62D9">
        <w:rPr>
          <w:rFonts w:cs="Fanan" w:hint="cs"/>
          <w:sz w:val="28"/>
          <w:szCs w:val="28"/>
          <w:rtl/>
        </w:rPr>
        <w:t>بين:</w:t>
      </w:r>
      <w:proofErr w:type="spellEnd"/>
      <w:r w:rsidRPr="007C62D9">
        <w:rPr>
          <w:rFonts w:cs="Fanan" w:hint="cs"/>
          <w:sz w:val="28"/>
          <w:szCs w:val="28"/>
          <w:rtl/>
        </w:rPr>
        <w:t xml:space="preserve"> الابن </w:t>
      </w:r>
      <w:proofErr w:type="spellStart"/>
      <w:r w:rsidRPr="007C62D9">
        <w:rPr>
          <w:rFonts w:cs="Fanan" w:hint="cs"/>
          <w:sz w:val="28"/>
          <w:szCs w:val="28"/>
          <w:rtl/>
        </w:rPr>
        <w:t>والبنت،</w:t>
      </w:r>
      <w:proofErr w:type="spellEnd"/>
      <w:r w:rsidRPr="007C62D9">
        <w:rPr>
          <w:rFonts w:cs="Fanan" w:hint="cs"/>
          <w:sz w:val="28"/>
          <w:szCs w:val="28"/>
          <w:rtl/>
        </w:rPr>
        <w:t xml:space="preserve"> وابن الابن وبنت البنت المساوية له في </w:t>
      </w:r>
      <w:proofErr w:type="spellStart"/>
      <w:r w:rsidRPr="007C62D9">
        <w:rPr>
          <w:rFonts w:cs="Fanan" w:hint="cs"/>
          <w:sz w:val="28"/>
          <w:szCs w:val="28"/>
          <w:rtl/>
        </w:rPr>
        <w:t>الدرجة،</w:t>
      </w:r>
      <w:proofErr w:type="spellEnd"/>
      <w:r w:rsidRPr="007C62D9">
        <w:rPr>
          <w:rFonts w:cs="Fanan" w:hint="cs"/>
          <w:sz w:val="28"/>
          <w:szCs w:val="28"/>
          <w:rtl/>
        </w:rPr>
        <w:t xml:space="preserve"> والشقيق مع الشقيقة،والأخ للأب مع الأخت للأب . </w:t>
      </w:r>
      <w:r w:rsidRPr="007C62D9">
        <w:rPr>
          <w:rFonts w:cs="Fanan" w:hint="cs"/>
          <w:color w:val="FF0000"/>
          <w:sz w:val="28"/>
          <w:szCs w:val="28"/>
          <w:rtl/>
        </w:rPr>
        <w:tab/>
      </w:r>
    </w:p>
  </w:footnote>
  <w:footnote w:id="15">
    <w:p w:rsidR="00C879E1" w:rsidRPr="007C62D9" w:rsidRDefault="00C879E1" w:rsidP="007C62D9">
      <w:pPr>
        <w:pStyle w:val="Notedebasdepage"/>
        <w:tabs>
          <w:tab w:val="right" w:pos="565"/>
          <w:tab w:val="right" w:pos="707"/>
        </w:tabs>
        <w:bidi/>
        <w:spacing w:line="360" w:lineRule="auto"/>
        <w:ind w:left="565" w:hanging="565"/>
        <w:jc w:val="both"/>
        <w:rPr>
          <w:rFonts w:cs="Fanan"/>
          <w:sz w:val="28"/>
          <w:szCs w:val="28"/>
        </w:rPr>
      </w:pPr>
      <w:r w:rsidRPr="007C62D9">
        <w:rPr>
          <w:rStyle w:val="Appelnotedebasdep"/>
          <w:rFonts w:cs="Fanan"/>
          <w:b/>
          <w:bCs/>
          <w:color w:val="0000FF"/>
          <w:sz w:val="28"/>
          <w:szCs w:val="28"/>
        </w:rPr>
        <w:footnoteRef/>
      </w:r>
      <w:proofErr w:type="spellStart"/>
      <w:proofErr w:type="gramStart"/>
      <w:r w:rsidRPr="007C62D9">
        <w:rPr>
          <w:rFonts w:cs="Fanan" w:hint="cs"/>
          <w:sz w:val="28"/>
          <w:szCs w:val="28"/>
          <w:rtl/>
        </w:rPr>
        <w:t>-</w:t>
      </w:r>
      <w:proofErr w:type="spellEnd"/>
      <w:r w:rsidRPr="007C62D9">
        <w:rPr>
          <w:rFonts w:cs="Fanan" w:hint="cs"/>
          <w:sz w:val="28"/>
          <w:szCs w:val="28"/>
          <w:rtl/>
        </w:rPr>
        <w:tab/>
      </w:r>
      <w:r w:rsidRPr="007C62D9">
        <w:rPr>
          <w:rFonts w:cs="Fanan" w:hint="cs"/>
          <w:sz w:val="28"/>
          <w:szCs w:val="28"/>
          <w:rtl/>
        </w:rPr>
        <w:tab/>
        <w:t>سورة</w:t>
      </w:r>
      <w:proofErr w:type="gramEnd"/>
      <w:r w:rsidRPr="007C62D9">
        <w:rPr>
          <w:rFonts w:cs="Fanan" w:hint="cs"/>
          <w:sz w:val="28"/>
          <w:szCs w:val="28"/>
          <w:rtl/>
        </w:rPr>
        <w:t xml:space="preserve"> </w:t>
      </w:r>
      <w:proofErr w:type="spellStart"/>
      <w:r w:rsidRPr="007C62D9">
        <w:rPr>
          <w:rFonts w:cs="Fanan" w:hint="cs"/>
          <w:sz w:val="28"/>
          <w:szCs w:val="28"/>
          <w:rtl/>
        </w:rPr>
        <w:t>النساء،</w:t>
      </w:r>
      <w:proofErr w:type="spellEnd"/>
      <w:r w:rsidRPr="007C62D9">
        <w:rPr>
          <w:rFonts w:cs="Fanan" w:hint="cs"/>
          <w:sz w:val="28"/>
          <w:szCs w:val="28"/>
          <w:rtl/>
        </w:rPr>
        <w:t xml:space="preserve"> الآية : 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CE" w:rsidRDefault="00184ECE" w:rsidP="004446C6">
    <w:pPr>
      <w:bidi/>
      <w:spacing w:after="0" w:line="240" w:lineRule="auto"/>
      <w:jc w:val="both"/>
      <w:rPr>
        <w:rFonts w:ascii="Simplified Arabic" w:hAnsi="Simplified Arabic" w:cs="Sultan Medium"/>
        <w:rtl/>
        <w:lang w:bidi="ar-MA"/>
      </w:rPr>
    </w:pPr>
    <w:r w:rsidRPr="00184ECE">
      <w:rPr>
        <w:rFonts w:ascii="Simplified Arabic" w:hAnsi="Simplified Arabic" w:cs="Sultan Medium"/>
        <w:color w:val="4F6228" w:themeColor="accent3" w:themeShade="80"/>
        <w:rtl/>
        <w:lang w:bidi="ar-MA"/>
      </w:rPr>
      <w:t xml:space="preserve">هل أنصفت مدونة الأسرة </w:t>
    </w:r>
    <w:r>
      <w:rPr>
        <w:rFonts w:ascii="Simplified Arabic" w:hAnsi="Simplified Arabic" w:cs="Sultan Medium" w:hint="cs"/>
        <w:color w:val="4F6228" w:themeColor="accent3" w:themeShade="80"/>
        <w:rtl/>
        <w:lang w:bidi="ar-MA"/>
      </w:rPr>
      <w:t xml:space="preserve"> المغربية المرأة </w:t>
    </w:r>
    <w:r w:rsidRPr="00184ECE">
      <w:rPr>
        <w:rFonts w:ascii="Simplified Arabic" w:hAnsi="Simplified Arabic" w:cs="Sultan Medium"/>
        <w:color w:val="4F6228" w:themeColor="accent3" w:themeShade="80"/>
        <w:rtl/>
        <w:lang w:bidi="ar-MA"/>
      </w:rPr>
      <w:t xml:space="preserve">في مسألة </w:t>
    </w:r>
    <w:proofErr w:type="spellStart"/>
    <w:r w:rsidRPr="00184ECE">
      <w:rPr>
        <w:rFonts w:ascii="Simplified Arabic" w:hAnsi="Simplified Arabic" w:cs="Sultan Medium"/>
        <w:color w:val="4F6228" w:themeColor="accent3" w:themeShade="80"/>
        <w:rtl/>
        <w:lang w:bidi="ar-MA"/>
      </w:rPr>
      <w:t>الغراوي</w:t>
    </w:r>
    <w:r w:rsidRPr="00184ECE">
      <w:rPr>
        <w:rFonts w:ascii="Simplified Arabic" w:hAnsi="Simplified Arabic" w:cs="Sultan Medium" w:hint="cs"/>
        <w:color w:val="4F6228" w:themeColor="accent3" w:themeShade="80"/>
        <w:rtl/>
        <w:lang w:bidi="ar-MA"/>
      </w:rPr>
      <w:t>ن</w:t>
    </w:r>
    <w:proofErr w:type="spellEnd"/>
    <w:r w:rsidRPr="00184ECE">
      <w:rPr>
        <w:rFonts w:ascii="Simplified Arabic" w:hAnsi="Simplified Arabic" w:cs="Sultan Medium" w:hint="cs"/>
        <w:color w:val="4F6228" w:themeColor="accent3" w:themeShade="80"/>
        <w:rtl/>
        <w:lang w:bidi="ar-MA"/>
      </w:rPr>
      <w:t xml:space="preserve">   </w:t>
    </w:r>
    <w:r w:rsidRPr="00184ECE">
      <w:rPr>
        <w:rFonts w:ascii="Simplified Arabic" w:hAnsi="Simplified Arabic" w:cs="Sultan Medium" w:hint="cs"/>
        <w:sz w:val="14"/>
        <w:szCs w:val="14"/>
        <w:rtl/>
        <w:lang w:bidi="ar-MA"/>
      </w:rPr>
      <w:t>ــــــ</w:t>
    </w:r>
    <w:r>
      <w:rPr>
        <w:rFonts w:ascii="Simplified Arabic" w:hAnsi="Simplified Arabic" w:cs="Sultan Medium" w:hint="cs"/>
        <w:sz w:val="14"/>
        <w:szCs w:val="14"/>
        <w:rtl/>
        <w:lang w:bidi="ar-MA"/>
      </w:rPr>
      <w:t>ــــ</w:t>
    </w:r>
    <w:r w:rsidRPr="00184ECE">
      <w:rPr>
        <w:rFonts w:ascii="Simplified Arabic" w:hAnsi="Simplified Arabic" w:cs="Sultan Medium" w:hint="cs"/>
        <w:sz w:val="14"/>
        <w:szCs w:val="14"/>
        <w:rtl/>
        <w:lang w:bidi="ar-MA"/>
      </w:rPr>
      <w:t>ــــــــــــــــــ</w:t>
    </w:r>
    <w:r w:rsidRPr="00184ECE">
      <w:rPr>
        <w:rFonts w:ascii="Simplified Arabic" w:hAnsi="Simplified Arabic" w:cs="Sultan Medium" w:hint="cs"/>
        <w:color w:val="4F6228" w:themeColor="accent3" w:themeShade="80"/>
        <w:rtl/>
        <w:lang w:bidi="ar-MA"/>
      </w:rPr>
      <w:t xml:space="preserve"> </w:t>
    </w:r>
    <w:proofErr w:type="spellStart"/>
    <w:r w:rsidRPr="00184ECE">
      <w:rPr>
        <w:rFonts w:ascii="Simplified Arabic" w:hAnsi="Simplified Arabic" w:cs="Sultan Medium" w:hint="cs"/>
        <w:rtl/>
        <w:lang w:bidi="ar-MA"/>
      </w:rPr>
      <w:t>ذكمال</w:t>
    </w:r>
    <w:proofErr w:type="spellEnd"/>
    <w:r w:rsidRPr="00184ECE">
      <w:rPr>
        <w:rFonts w:ascii="Simplified Arabic" w:hAnsi="Simplified Arabic" w:cs="Sultan Medium" w:hint="cs"/>
        <w:rtl/>
        <w:lang w:bidi="ar-MA"/>
      </w:rPr>
      <w:t xml:space="preserve"> </w:t>
    </w:r>
    <w:proofErr w:type="spellStart"/>
    <w:r w:rsidRPr="00184ECE">
      <w:rPr>
        <w:rFonts w:ascii="Simplified Arabic" w:hAnsi="Simplified Arabic" w:cs="Sultan Medium" w:hint="cs"/>
        <w:rtl/>
        <w:lang w:bidi="ar-MA"/>
      </w:rPr>
      <w:t>بلحركة</w:t>
    </w:r>
    <w:proofErr w:type="spellEnd"/>
    <w:r w:rsidRPr="00184ECE">
      <w:rPr>
        <w:rFonts w:ascii="Simplified Arabic" w:hAnsi="Simplified Arabic" w:cs="Sultan Medium" w:hint="cs"/>
        <w:rtl/>
        <w:lang w:bidi="ar-MA"/>
      </w:rPr>
      <w:t xml:space="preserve"> </w:t>
    </w:r>
    <w:proofErr w:type="spellStart"/>
    <w:r w:rsidRPr="00184ECE">
      <w:rPr>
        <w:rFonts w:ascii="Simplified Arabic" w:hAnsi="Simplified Arabic" w:cs="Sultan Medium" w:hint="cs"/>
        <w:color w:val="4F6228" w:themeColor="accent3" w:themeShade="80"/>
        <w:rtl/>
        <w:lang w:bidi="ar-MA"/>
      </w:rPr>
      <w:t>/</w:t>
    </w:r>
    <w:proofErr w:type="spellEnd"/>
    <w:r w:rsidRPr="00184ECE">
      <w:rPr>
        <w:rFonts w:ascii="Simplified Arabic" w:hAnsi="Simplified Arabic" w:cs="Sultan Medium" w:hint="cs"/>
        <w:color w:val="4F6228" w:themeColor="accent3" w:themeShade="80"/>
        <w:rtl/>
        <w:lang w:bidi="ar-MA"/>
      </w:rPr>
      <w:t xml:space="preserve"> </w:t>
    </w:r>
    <w:r w:rsidRPr="00184ECE">
      <w:rPr>
        <w:rFonts w:ascii="Simplified Arabic" w:hAnsi="Simplified Arabic" w:cs="Sultan Medium" w:hint="cs"/>
        <w:rtl/>
        <w:lang w:bidi="ar-MA"/>
      </w:rPr>
      <w:t xml:space="preserve">د سعيد </w:t>
    </w:r>
    <w:proofErr w:type="spellStart"/>
    <w:r w:rsidRPr="00184ECE">
      <w:rPr>
        <w:rFonts w:ascii="Simplified Arabic" w:hAnsi="Simplified Arabic" w:cs="Sultan Medium" w:hint="cs"/>
        <w:rtl/>
        <w:lang w:bidi="ar-MA"/>
      </w:rPr>
      <w:t>العيطوني</w:t>
    </w:r>
    <w:proofErr w:type="spellEnd"/>
  </w:p>
  <w:p w:rsidR="00184ECE" w:rsidRPr="00184ECE" w:rsidRDefault="00184ECE" w:rsidP="004446C6">
    <w:pPr>
      <w:bidi/>
      <w:spacing w:after="0" w:line="240" w:lineRule="auto"/>
      <w:jc w:val="both"/>
      <w:rPr>
        <w:rFonts w:cs="Sultan Medium"/>
        <w:color w:val="0070C0"/>
        <w:sz w:val="8"/>
        <w:szCs w:val="8"/>
        <w:u w:val="dotDash"/>
      </w:rPr>
    </w:pPr>
    <w:r w:rsidRPr="00184ECE">
      <w:rPr>
        <w:rFonts w:ascii="Simplified Arabic" w:hAnsi="Simplified Arabic" w:cs="Sultan Medium" w:hint="cs"/>
        <w:color w:val="0070C0"/>
        <w:u w:val="dotDash"/>
        <w:rtl/>
        <w:lang w:bidi="ar-MA"/>
      </w:rPr>
      <w:t>ـــــــــــــــــــــــــــــــــــــــــــــــــــــــــــــــــــــــــــــــــــــــــــــ</w:t>
    </w:r>
    <w:r w:rsidR="004446C6">
      <w:rPr>
        <w:rFonts w:ascii="Simplified Arabic" w:hAnsi="Simplified Arabic" w:cs="Sultan Medium" w:hint="cs"/>
        <w:color w:val="0070C0"/>
        <w:u w:val="dotDash"/>
        <w:rtl/>
        <w:lang w:bidi="ar-MA"/>
      </w:rPr>
      <w:t>ـــــ</w:t>
    </w:r>
    <w:r w:rsidRPr="00184ECE">
      <w:rPr>
        <w:rFonts w:ascii="Simplified Arabic" w:hAnsi="Simplified Arabic" w:cs="Sultan Medium" w:hint="cs"/>
        <w:color w:val="0070C0"/>
        <w:u w:val="dotDash"/>
        <w:rtl/>
        <w:lang w:bidi="ar-MA"/>
      </w:rPr>
      <w:t>ـــــــــــــــــــــــــــــــــــــــــــــــــــــــ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F26"/>
    <w:multiLevelType w:val="hybridMultilevel"/>
    <w:tmpl w:val="56705812"/>
    <w:lvl w:ilvl="0" w:tplc="FCA853FA">
      <w:start w:val="1"/>
      <w:numFmt w:val="decimal"/>
      <w:lvlText w:val="%1-"/>
      <w:lvlJc w:val="left"/>
      <w:pPr>
        <w:ind w:left="1286" w:hanging="360"/>
      </w:pPr>
      <w:rPr>
        <w:rFonts w:ascii="Calibri" w:eastAsia="Calibri" w:hAnsi="Calibri" w:cs="Fanan" w:hint="default"/>
        <w:b/>
        <w:bCs/>
        <w:color w:val="0000FF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B0C1D85"/>
    <w:multiLevelType w:val="hybridMultilevel"/>
    <w:tmpl w:val="4EF8FD1C"/>
    <w:lvl w:ilvl="0" w:tplc="82464D8C">
      <w:start w:val="1"/>
      <w:numFmt w:val="decimal"/>
      <w:lvlText w:val="%1-"/>
      <w:lvlJc w:val="left"/>
      <w:pPr>
        <w:ind w:left="946" w:hanging="360"/>
      </w:pPr>
      <w:rPr>
        <w:rFonts w:ascii="Calibri" w:eastAsia="Calibri" w:hAnsi="Calibri" w:cs="Fanan" w:hint="default"/>
        <w:b/>
        <w:bCs/>
        <w:color w:val="0000FF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3459"/>
    <w:multiLevelType w:val="hybridMultilevel"/>
    <w:tmpl w:val="CEFE9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04E64"/>
    <w:multiLevelType w:val="hybridMultilevel"/>
    <w:tmpl w:val="21CC18DC"/>
    <w:lvl w:ilvl="0" w:tplc="FCA853FA">
      <w:start w:val="1"/>
      <w:numFmt w:val="decimal"/>
      <w:lvlText w:val="%1-"/>
      <w:lvlJc w:val="left"/>
      <w:pPr>
        <w:ind w:left="946" w:hanging="360"/>
      </w:pPr>
      <w:rPr>
        <w:rFonts w:ascii="Calibri" w:eastAsia="Calibri" w:hAnsi="Calibri" w:cs="Fanan" w:hint="default"/>
        <w:b/>
        <w:bCs/>
        <w:color w:val="0000FF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666" w:hanging="360"/>
      </w:pPr>
    </w:lvl>
    <w:lvl w:ilvl="2" w:tplc="040C001B" w:tentative="1">
      <w:start w:val="1"/>
      <w:numFmt w:val="lowerRoman"/>
      <w:lvlText w:val="%3."/>
      <w:lvlJc w:val="right"/>
      <w:pPr>
        <w:ind w:left="2386" w:hanging="180"/>
      </w:pPr>
    </w:lvl>
    <w:lvl w:ilvl="3" w:tplc="040C000F" w:tentative="1">
      <w:start w:val="1"/>
      <w:numFmt w:val="decimal"/>
      <w:lvlText w:val="%4."/>
      <w:lvlJc w:val="left"/>
      <w:pPr>
        <w:ind w:left="3106" w:hanging="360"/>
      </w:pPr>
    </w:lvl>
    <w:lvl w:ilvl="4" w:tplc="040C0019" w:tentative="1">
      <w:start w:val="1"/>
      <w:numFmt w:val="lowerLetter"/>
      <w:lvlText w:val="%5."/>
      <w:lvlJc w:val="left"/>
      <w:pPr>
        <w:ind w:left="3826" w:hanging="360"/>
      </w:pPr>
    </w:lvl>
    <w:lvl w:ilvl="5" w:tplc="040C001B" w:tentative="1">
      <w:start w:val="1"/>
      <w:numFmt w:val="lowerRoman"/>
      <w:lvlText w:val="%6."/>
      <w:lvlJc w:val="right"/>
      <w:pPr>
        <w:ind w:left="4546" w:hanging="180"/>
      </w:pPr>
    </w:lvl>
    <w:lvl w:ilvl="6" w:tplc="040C000F" w:tentative="1">
      <w:start w:val="1"/>
      <w:numFmt w:val="decimal"/>
      <w:lvlText w:val="%7."/>
      <w:lvlJc w:val="left"/>
      <w:pPr>
        <w:ind w:left="5266" w:hanging="360"/>
      </w:pPr>
    </w:lvl>
    <w:lvl w:ilvl="7" w:tplc="040C0019" w:tentative="1">
      <w:start w:val="1"/>
      <w:numFmt w:val="lowerLetter"/>
      <w:lvlText w:val="%8."/>
      <w:lvlJc w:val="left"/>
      <w:pPr>
        <w:ind w:left="5986" w:hanging="360"/>
      </w:pPr>
    </w:lvl>
    <w:lvl w:ilvl="8" w:tplc="040C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4E80378B"/>
    <w:multiLevelType w:val="hybridMultilevel"/>
    <w:tmpl w:val="7436DF78"/>
    <w:lvl w:ilvl="0" w:tplc="AA842DC6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  <w:color w:val="00206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5">
    <w:nsid w:val="65CC0170"/>
    <w:multiLevelType w:val="hybridMultilevel"/>
    <w:tmpl w:val="AB206A8A"/>
    <w:lvl w:ilvl="0" w:tplc="040C0003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6">
    <w:nsid w:val="6D2A3B50"/>
    <w:multiLevelType w:val="hybridMultilevel"/>
    <w:tmpl w:val="D3304E72"/>
    <w:lvl w:ilvl="0" w:tplc="0D8279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94978"/>
    <w:multiLevelType w:val="hybridMultilevel"/>
    <w:tmpl w:val="C87834A0"/>
    <w:lvl w:ilvl="0" w:tplc="040C0003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8">
    <w:nsid w:val="714947C3"/>
    <w:multiLevelType w:val="hybridMultilevel"/>
    <w:tmpl w:val="8C26F1FE"/>
    <w:lvl w:ilvl="0" w:tplc="040C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>
    <w:nsid w:val="76404A3A"/>
    <w:multiLevelType w:val="hybridMultilevel"/>
    <w:tmpl w:val="97AE79FC"/>
    <w:lvl w:ilvl="0" w:tplc="040C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E0F"/>
    <w:rsid w:val="00000D44"/>
    <w:rsid w:val="0000243A"/>
    <w:rsid w:val="00012F66"/>
    <w:rsid w:val="00013063"/>
    <w:rsid w:val="00015A75"/>
    <w:rsid w:val="0002280E"/>
    <w:rsid w:val="0002512B"/>
    <w:rsid w:val="000254FC"/>
    <w:rsid w:val="00032CBD"/>
    <w:rsid w:val="0003432C"/>
    <w:rsid w:val="00037E8C"/>
    <w:rsid w:val="00046BDC"/>
    <w:rsid w:val="00047E4F"/>
    <w:rsid w:val="00073435"/>
    <w:rsid w:val="00076654"/>
    <w:rsid w:val="0008435E"/>
    <w:rsid w:val="00085579"/>
    <w:rsid w:val="0009634C"/>
    <w:rsid w:val="000A250B"/>
    <w:rsid w:val="000A71E8"/>
    <w:rsid w:val="000B1805"/>
    <w:rsid w:val="000B3F06"/>
    <w:rsid w:val="000B795E"/>
    <w:rsid w:val="000C2D5C"/>
    <w:rsid w:val="000C322B"/>
    <w:rsid w:val="000D0EAD"/>
    <w:rsid w:val="000D422A"/>
    <w:rsid w:val="000E1A48"/>
    <w:rsid w:val="000F06AC"/>
    <w:rsid w:val="000F467C"/>
    <w:rsid w:val="000F4829"/>
    <w:rsid w:val="00101663"/>
    <w:rsid w:val="00102B16"/>
    <w:rsid w:val="0011550E"/>
    <w:rsid w:val="00125BCB"/>
    <w:rsid w:val="00131113"/>
    <w:rsid w:val="0014091D"/>
    <w:rsid w:val="001450F1"/>
    <w:rsid w:val="0014557D"/>
    <w:rsid w:val="00165FED"/>
    <w:rsid w:val="0017155F"/>
    <w:rsid w:val="00180329"/>
    <w:rsid w:val="00184ECE"/>
    <w:rsid w:val="00193237"/>
    <w:rsid w:val="0019563B"/>
    <w:rsid w:val="001B6332"/>
    <w:rsid w:val="001B7E31"/>
    <w:rsid w:val="001E05ED"/>
    <w:rsid w:val="001F13E5"/>
    <w:rsid w:val="001F16B5"/>
    <w:rsid w:val="002005CB"/>
    <w:rsid w:val="00200895"/>
    <w:rsid w:val="00202D00"/>
    <w:rsid w:val="00204711"/>
    <w:rsid w:val="002047A6"/>
    <w:rsid w:val="0020526E"/>
    <w:rsid w:val="002108F3"/>
    <w:rsid w:val="002207F3"/>
    <w:rsid w:val="00225B70"/>
    <w:rsid w:val="00262A07"/>
    <w:rsid w:val="00275183"/>
    <w:rsid w:val="00285486"/>
    <w:rsid w:val="00285C81"/>
    <w:rsid w:val="002874BE"/>
    <w:rsid w:val="00287CE2"/>
    <w:rsid w:val="00291DBE"/>
    <w:rsid w:val="00294C2A"/>
    <w:rsid w:val="002A1F12"/>
    <w:rsid w:val="002A2396"/>
    <w:rsid w:val="002B0E8D"/>
    <w:rsid w:val="002B27BF"/>
    <w:rsid w:val="002B46E6"/>
    <w:rsid w:val="002B62DC"/>
    <w:rsid w:val="002B67D5"/>
    <w:rsid w:val="002C6566"/>
    <w:rsid w:val="002E49D9"/>
    <w:rsid w:val="002F5075"/>
    <w:rsid w:val="002F7495"/>
    <w:rsid w:val="00300151"/>
    <w:rsid w:val="00303BFB"/>
    <w:rsid w:val="0030670C"/>
    <w:rsid w:val="00310C88"/>
    <w:rsid w:val="003303A3"/>
    <w:rsid w:val="00336C44"/>
    <w:rsid w:val="00344C41"/>
    <w:rsid w:val="003465B4"/>
    <w:rsid w:val="0036348F"/>
    <w:rsid w:val="00365843"/>
    <w:rsid w:val="00371B51"/>
    <w:rsid w:val="00372028"/>
    <w:rsid w:val="003843EB"/>
    <w:rsid w:val="00384FF2"/>
    <w:rsid w:val="0039060C"/>
    <w:rsid w:val="00397B9F"/>
    <w:rsid w:val="003A3560"/>
    <w:rsid w:val="003A482C"/>
    <w:rsid w:val="003A5551"/>
    <w:rsid w:val="003A5EB6"/>
    <w:rsid w:val="003B49D0"/>
    <w:rsid w:val="003D39CB"/>
    <w:rsid w:val="003D5ECC"/>
    <w:rsid w:val="00402E63"/>
    <w:rsid w:val="00406F13"/>
    <w:rsid w:val="00410F45"/>
    <w:rsid w:val="00411AB5"/>
    <w:rsid w:val="0041233B"/>
    <w:rsid w:val="00417BFC"/>
    <w:rsid w:val="004207F8"/>
    <w:rsid w:val="00425102"/>
    <w:rsid w:val="00425D1D"/>
    <w:rsid w:val="004446C6"/>
    <w:rsid w:val="00447836"/>
    <w:rsid w:val="0045192A"/>
    <w:rsid w:val="00456A62"/>
    <w:rsid w:val="00472541"/>
    <w:rsid w:val="004740CA"/>
    <w:rsid w:val="00486C5D"/>
    <w:rsid w:val="004905F0"/>
    <w:rsid w:val="004A104D"/>
    <w:rsid w:val="004B6BB2"/>
    <w:rsid w:val="004C5F0D"/>
    <w:rsid w:val="004C6E24"/>
    <w:rsid w:val="004D75E0"/>
    <w:rsid w:val="004E2A24"/>
    <w:rsid w:val="004E6ED6"/>
    <w:rsid w:val="004F2B1D"/>
    <w:rsid w:val="004F7AC7"/>
    <w:rsid w:val="00501E71"/>
    <w:rsid w:val="0050373C"/>
    <w:rsid w:val="00505783"/>
    <w:rsid w:val="0050637B"/>
    <w:rsid w:val="00510D91"/>
    <w:rsid w:val="00511BF0"/>
    <w:rsid w:val="005159C1"/>
    <w:rsid w:val="00521CF8"/>
    <w:rsid w:val="005249DC"/>
    <w:rsid w:val="005327F1"/>
    <w:rsid w:val="00541574"/>
    <w:rsid w:val="00550950"/>
    <w:rsid w:val="00551FF6"/>
    <w:rsid w:val="00555052"/>
    <w:rsid w:val="00582578"/>
    <w:rsid w:val="00582D9B"/>
    <w:rsid w:val="005954B1"/>
    <w:rsid w:val="0059620A"/>
    <w:rsid w:val="005A12DA"/>
    <w:rsid w:val="005B1A43"/>
    <w:rsid w:val="005B7CD5"/>
    <w:rsid w:val="005C3265"/>
    <w:rsid w:val="005D4F75"/>
    <w:rsid w:val="006104B8"/>
    <w:rsid w:val="00617918"/>
    <w:rsid w:val="00622D5C"/>
    <w:rsid w:val="006377E9"/>
    <w:rsid w:val="00640422"/>
    <w:rsid w:val="00654122"/>
    <w:rsid w:val="006551D6"/>
    <w:rsid w:val="0065673E"/>
    <w:rsid w:val="00660A1E"/>
    <w:rsid w:val="00675BD9"/>
    <w:rsid w:val="00693716"/>
    <w:rsid w:val="00696CB5"/>
    <w:rsid w:val="006973D0"/>
    <w:rsid w:val="00697F01"/>
    <w:rsid w:val="006B21AD"/>
    <w:rsid w:val="006B7A5A"/>
    <w:rsid w:val="006C4C09"/>
    <w:rsid w:val="006D0384"/>
    <w:rsid w:val="006D21AE"/>
    <w:rsid w:val="006D4869"/>
    <w:rsid w:val="006E2860"/>
    <w:rsid w:val="006E64BE"/>
    <w:rsid w:val="006F362B"/>
    <w:rsid w:val="006F6173"/>
    <w:rsid w:val="00706292"/>
    <w:rsid w:val="00715E46"/>
    <w:rsid w:val="00720888"/>
    <w:rsid w:val="007235A5"/>
    <w:rsid w:val="00724088"/>
    <w:rsid w:val="00727F46"/>
    <w:rsid w:val="0073051C"/>
    <w:rsid w:val="007338A5"/>
    <w:rsid w:val="00735E69"/>
    <w:rsid w:val="0074301E"/>
    <w:rsid w:val="00751691"/>
    <w:rsid w:val="00762389"/>
    <w:rsid w:val="00762C3A"/>
    <w:rsid w:val="007A6DED"/>
    <w:rsid w:val="007A7DE4"/>
    <w:rsid w:val="007B153E"/>
    <w:rsid w:val="007B2A9A"/>
    <w:rsid w:val="007B6B7A"/>
    <w:rsid w:val="007C454C"/>
    <w:rsid w:val="007C62D9"/>
    <w:rsid w:val="007C73A0"/>
    <w:rsid w:val="007C75B2"/>
    <w:rsid w:val="007D746F"/>
    <w:rsid w:val="007D7C97"/>
    <w:rsid w:val="007E46AE"/>
    <w:rsid w:val="007F18E8"/>
    <w:rsid w:val="007F4847"/>
    <w:rsid w:val="00807A4A"/>
    <w:rsid w:val="00845295"/>
    <w:rsid w:val="00845ECE"/>
    <w:rsid w:val="00854251"/>
    <w:rsid w:val="008546E6"/>
    <w:rsid w:val="008611B6"/>
    <w:rsid w:val="00861467"/>
    <w:rsid w:val="00873D10"/>
    <w:rsid w:val="008862CC"/>
    <w:rsid w:val="00887F2C"/>
    <w:rsid w:val="008919C3"/>
    <w:rsid w:val="008A4245"/>
    <w:rsid w:val="008A544B"/>
    <w:rsid w:val="008B483C"/>
    <w:rsid w:val="008B6D26"/>
    <w:rsid w:val="008C1600"/>
    <w:rsid w:val="008D5EA1"/>
    <w:rsid w:val="008D7E05"/>
    <w:rsid w:val="008E2FAE"/>
    <w:rsid w:val="008E6DC7"/>
    <w:rsid w:val="00902768"/>
    <w:rsid w:val="00903F38"/>
    <w:rsid w:val="00924AE6"/>
    <w:rsid w:val="0093250F"/>
    <w:rsid w:val="00932F71"/>
    <w:rsid w:val="00954837"/>
    <w:rsid w:val="0095484F"/>
    <w:rsid w:val="00954B85"/>
    <w:rsid w:val="00961F55"/>
    <w:rsid w:val="00967793"/>
    <w:rsid w:val="00977D04"/>
    <w:rsid w:val="00980C1D"/>
    <w:rsid w:val="009833BD"/>
    <w:rsid w:val="009838E9"/>
    <w:rsid w:val="00984C3B"/>
    <w:rsid w:val="00987973"/>
    <w:rsid w:val="00995004"/>
    <w:rsid w:val="009974A8"/>
    <w:rsid w:val="009978A1"/>
    <w:rsid w:val="009B0987"/>
    <w:rsid w:val="009B14A0"/>
    <w:rsid w:val="009C3AFF"/>
    <w:rsid w:val="009C5D0A"/>
    <w:rsid w:val="009D029E"/>
    <w:rsid w:val="009E28B8"/>
    <w:rsid w:val="009F1550"/>
    <w:rsid w:val="009F6068"/>
    <w:rsid w:val="00A01603"/>
    <w:rsid w:val="00A04EED"/>
    <w:rsid w:val="00A20553"/>
    <w:rsid w:val="00A26138"/>
    <w:rsid w:val="00A30156"/>
    <w:rsid w:val="00A31C06"/>
    <w:rsid w:val="00A32E36"/>
    <w:rsid w:val="00A348A8"/>
    <w:rsid w:val="00A364E3"/>
    <w:rsid w:val="00A4141C"/>
    <w:rsid w:val="00A61822"/>
    <w:rsid w:val="00A678F9"/>
    <w:rsid w:val="00A76E0F"/>
    <w:rsid w:val="00AA0572"/>
    <w:rsid w:val="00AA7680"/>
    <w:rsid w:val="00AB075C"/>
    <w:rsid w:val="00AB3FFE"/>
    <w:rsid w:val="00AB52CA"/>
    <w:rsid w:val="00AC045A"/>
    <w:rsid w:val="00AC4DE6"/>
    <w:rsid w:val="00AD0BA5"/>
    <w:rsid w:val="00AD1595"/>
    <w:rsid w:val="00AD73FA"/>
    <w:rsid w:val="00AE085C"/>
    <w:rsid w:val="00AE0EF5"/>
    <w:rsid w:val="00AE66FE"/>
    <w:rsid w:val="00B16258"/>
    <w:rsid w:val="00B4212A"/>
    <w:rsid w:val="00B50873"/>
    <w:rsid w:val="00B513AF"/>
    <w:rsid w:val="00B66186"/>
    <w:rsid w:val="00B713C0"/>
    <w:rsid w:val="00B875F3"/>
    <w:rsid w:val="00B9552B"/>
    <w:rsid w:val="00B96996"/>
    <w:rsid w:val="00BB5632"/>
    <w:rsid w:val="00BB5ABA"/>
    <w:rsid w:val="00BC4451"/>
    <w:rsid w:val="00BD2D19"/>
    <w:rsid w:val="00BD6B5F"/>
    <w:rsid w:val="00BE087D"/>
    <w:rsid w:val="00BE4A8E"/>
    <w:rsid w:val="00BE67FD"/>
    <w:rsid w:val="00BF3E66"/>
    <w:rsid w:val="00C129E3"/>
    <w:rsid w:val="00C154D3"/>
    <w:rsid w:val="00C17F10"/>
    <w:rsid w:val="00C21463"/>
    <w:rsid w:val="00C216A5"/>
    <w:rsid w:val="00C21753"/>
    <w:rsid w:val="00C22262"/>
    <w:rsid w:val="00C24E2F"/>
    <w:rsid w:val="00C25473"/>
    <w:rsid w:val="00C31206"/>
    <w:rsid w:val="00C32B9A"/>
    <w:rsid w:val="00C441F4"/>
    <w:rsid w:val="00C47E29"/>
    <w:rsid w:val="00C51609"/>
    <w:rsid w:val="00C55A8A"/>
    <w:rsid w:val="00C744EA"/>
    <w:rsid w:val="00C8104C"/>
    <w:rsid w:val="00C879E1"/>
    <w:rsid w:val="00CB0751"/>
    <w:rsid w:val="00CB2381"/>
    <w:rsid w:val="00CC351B"/>
    <w:rsid w:val="00CD3CD9"/>
    <w:rsid w:val="00CF4D33"/>
    <w:rsid w:val="00CF51D5"/>
    <w:rsid w:val="00CF7FA8"/>
    <w:rsid w:val="00D065EF"/>
    <w:rsid w:val="00D10630"/>
    <w:rsid w:val="00D157E0"/>
    <w:rsid w:val="00D16859"/>
    <w:rsid w:val="00D16EAD"/>
    <w:rsid w:val="00D261DE"/>
    <w:rsid w:val="00D30283"/>
    <w:rsid w:val="00D31090"/>
    <w:rsid w:val="00D31F40"/>
    <w:rsid w:val="00D34B0F"/>
    <w:rsid w:val="00D40233"/>
    <w:rsid w:val="00D40868"/>
    <w:rsid w:val="00D43480"/>
    <w:rsid w:val="00D546BF"/>
    <w:rsid w:val="00D60DC5"/>
    <w:rsid w:val="00D61F13"/>
    <w:rsid w:val="00D66957"/>
    <w:rsid w:val="00D6748B"/>
    <w:rsid w:val="00D86E6E"/>
    <w:rsid w:val="00DA02D6"/>
    <w:rsid w:val="00DC066A"/>
    <w:rsid w:val="00DC7DA6"/>
    <w:rsid w:val="00DD59A7"/>
    <w:rsid w:val="00DE1858"/>
    <w:rsid w:val="00DF55D7"/>
    <w:rsid w:val="00DF5CD9"/>
    <w:rsid w:val="00DF6B85"/>
    <w:rsid w:val="00E11DF1"/>
    <w:rsid w:val="00E14222"/>
    <w:rsid w:val="00E14C0D"/>
    <w:rsid w:val="00E209F1"/>
    <w:rsid w:val="00E319B2"/>
    <w:rsid w:val="00E3385A"/>
    <w:rsid w:val="00E3406B"/>
    <w:rsid w:val="00E37F60"/>
    <w:rsid w:val="00E55757"/>
    <w:rsid w:val="00E62040"/>
    <w:rsid w:val="00E67636"/>
    <w:rsid w:val="00E7142E"/>
    <w:rsid w:val="00E72A85"/>
    <w:rsid w:val="00E72D64"/>
    <w:rsid w:val="00E73C3A"/>
    <w:rsid w:val="00E81D4F"/>
    <w:rsid w:val="00E84BD6"/>
    <w:rsid w:val="00E84F9C"/>
    <w:rsid w:val="00E91253"/>
    <w:rsid w:val="00EA2B0D"/>
    <w:rsid w:val="00EB5FFD"/>
    <w:rsid w:val="00ED2E8B"/>
    <w:rsid w:val="00ED354D"/>
    <w:rsid w:val="00EE124D"/>
    <w:rsid w:val="00EE6E83"/>
    <w:rsid w:val="00EF2126"/>
    <w:rsid w:val="00F02F18"/>
    <w:rsid w:val="00F43CCE"/>
    <w:rsid w:val="00F45EDF"/>
    <w:rsid w:val="00F555C2"/>
    <w:rsid w:val="00F56824"/>
    <w:rsid w:val="00F619CE"/>
    <w:rsid w:val="00F6207C"/>
    <w:rsid w:val="00F63F7E"/>
    <w:rsid w:val="00F64E67"/>
    <w:rsid w:val="00F73F2A"/>
    <w:rsid w:val="00F8281C"/>
    <w:rsid w:val="00F837FB"/>
    <w:rsid w:val="00F86E81"/>
    <w:rsid w:val="00F91394"/>
    <w:rsid w:val="00F922A1"/>
    <w:rsid w:val="00F92DED"/>
    <w:rsid w:val="00F93128"/>
    <w:rsid w:val="00F939BB"/>
    <w:rsid w:val="00FA0B25"/>
    <w:rsid w:val="00FA6B71"/>
    <w:rsid w:val="00FB3A26"/>
    <w:rsid w:val="00FB4941"/>
    <w:rsid w:val="00FC690C"/>
    <w:rsid w:val="00FE0F4F"/>
    <w:rsid w:val="00FF0E2F"/>
    <w:rsid w:val="00FF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D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B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5B70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59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954B1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rsid w:val="005954B1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9C5D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C5D0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C5D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5D0A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A26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2157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HP</cp:lastModifiedBy>
  <cp:revision>2</cp:revision>
  <cp:lastPrinted>2020-03-21T00:18:00Z</cp:lastPrinted>
  <dcterms:created xsi:type="dcterms:W3CDTF">2020-05-18T12:36:00Z</dcterms:created>
  <dcterms:modified xsi:type="dcterms:W3CDTF">2020-05-18T12:36:00Z</dcterms:modified>
</cp:coreProperties>
</file>