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EC" w:rsidRDefault="006D0CEC" w:rsidP="006D0CEC">
      <w:pPr>
        <w:spacing w:line="240" w:lineRule="auto"/>
      </w:pPr>
    </w:p>
    <w:p w:rsidR="006D0CEC" w:rsidRPr="00CB2107" w:rsidRDefault="006D0CEC" w:rsidP="006D0CEC">
      <w:pPr>
        <w:spacing w:after="0" w:line="240" w:lineRule="auto"/>
        <w:ind w:left="720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>
        <w:tab/>
      </w:r>
      <w:r w:rsidRPr="00CB2107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 xml:space="preserve">تمرينات اللعب ( تمرينات المنافسة ) </w:t>
      </w:r>
    </w:p>
    <w:p w:rsidR="006D0CEC" w:rsidRPr="00CB2107" w:rsidRDefault="006D0CEC" w:rsidP="006D0CEC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CB2107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     هي " تلك التمرينات التي تتنافس فيها مجموعتان صغيرتان من اجل الحصول على  الكرة والاحتفاظ بها أو تحقيق هدف معين سواء بوجود المرميين أو </w:t>
      </w:r>
      <w:proofErr w:type="spellStart"/>
      <w:r w:rsidRPr="00CB2107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بدونهما</w:t>
      </w:r>
      <w:proofErr w:type="spellEnd"/>
      <w:r w:rsidRPr="00CB2107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أي أشبه بما يحدث في المباراة ويمكن بواسطتها رسم الحركات المطلوبة من اللاعبين في الحالات المختلفة </w:t>
      </w:r>
      <w:r w:rsidRPr="00CB2107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" (1: 207)</w:t>
      </w:r>
      <w:r w:rsidRPr="00CB2107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. </w:t>
      </w:r>
    </w:p>
    <w:p w:rsidR="006D0CEC" w:rsidRPr="00CB2107" w:rsidRDefault="006D0CEC" w:rsidP="006D0CEC">
      <w:pPr>
        <w:spacing w:line="240" w:lineRule="auto"/>
        <w:jc w:val="both"/>
        <w:outlineLvl w:val="0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CB2107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    </w:t>
      </w:r>
      <w:r w:rsidRPr="00CB2107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وهي الوسيلة الأساسية لتطوير حالة التمرين لدى اللاعبين كأن تكون حالة </w:t>
      </w:r>
      <w:proofErr w:type="spellStart"/>
      <w:r w:rsidRPr="00CB2107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خططية</w:t>
      </w:r>
      <w:proofErr w:type="spellEnd"/>
      <w:r w:rsidRPr="00CB2107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أو </w:t>
      </w:r>
      <w:proofErr w:type="spellStart"/>
      <w:r w:rsidRPr="00CB2107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مهارية</w:t>
      </w:r>
      <w:proofErr w:type="spellEnd"/>
      <w:r w:rsidRPr="00CB2107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في مراحل الإعداد الخاص ولها تأثير إيجابي في تطوير مكونات التدريب البدنية </w:t>
      </w:r>
      <w:proofErr w:type="spellStart"/>
      <w:r w:rsidRPr="00CB2107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والمهارية</w:t>
      </w:r>
      <w:proofErr w:type="spellEnd"/>
      <w:r w:rsidRPr="00CB2107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CB2107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والخططية</w:t>
      </w:r>
      <w:proofErr w:type="spellEnd"/>
      <w:r w:rsidRPr="00CB2107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والنفسية لدى اللاعبين وترابط هذه المكونات بطريقة منظمة ومنسقة . </w:t>
      </w:r>
      <w:r w:rsidRPr="00CB2107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لغرض تطوير حالة التدريب للاعبي كرة القدم في نهاية مرحلة الإعداد، وتستخدم شدة مرتفعة وحجم قليل لتطوير المهارات الهجومية والدفاعية والتي تمارس وتنفذ بكثرة أثناء المنافسة .</w:t>
      </w:r>
    </w:p>
    <w:p w:rsidR="006D0CEC" w:rsidRPr="00CB2107" w:rsidRDefault="006D0CEC" w:rsidP="006D0CEC">
      <w:pPr>
        <w:spacing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CB2107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     والمقصود بتمرينات المنافسة ( تمرينات اللعب ) هي ان تلعب مجموعة من اللاعبين ضد مجموعة أخرى تكون متساوية او مختلفة العدد ويكون الأداء بحرية وبحركات محددة على وفق توجيهات وتعليمات يصدرها المدرب (2: 196)</w:t>
      </w:r>
    </w:p>
    <w:p w:rsidR="006D0CEC" w:rsidRPr="00CB2107" w:rsidRDefault="006D0CEC" w:rsidP="006D0CEC">
      <w:pPr>
        <w:tabs>
          <w:tab w:val="left" w:pos="1085"/>
        </w:tabs>
        <w:spacing w:line="240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CB2107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فوائد استخدام التمرينات التنافسية </w:t>
      </w:r>
    </w:p>
    <w:p w:rsidR="006D0CEC" w:rsidRPr="00CB2107" w:rsidRDefault="006D0CEC" w:rsidP="006D0CEC">
      <w:pPr>
        <w:pStyle w:val="a3"/>
        <w:numPr>
          <w:ilvl w:val="0"/>
          <w:numId w:val="4"/>
        </w:numPr>
        <w:tabs>
          <w:tab w:val="left" w:pos="1085"/>
        </w:tabs>
        <w:spacing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lang w:bidi="ar-IQ"/>
        </w:rPr>
      </w:pPr>
      <w:r w:rsidRPr="00CB2107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الارتقاء بمستوى اللياقة البدنية للاعبين .</w:t>
      </w:r>
    </w:p>
    <w:p w:rsidR="006D0CEC" w:rsidRPr="00CB2107" w:rsidRDefault="006D0CEC" w:rsidP="006D0CEC">
      <w:pPr>
        <w:pStyle w:val="a3"/>
        <w:numPr>
          <w:ilvl w:val="0"/>
          <w:numId w:val="4"/>
        </w:numPr>
        <w:tabs>
          <w:tab w:val="left" w:pos="1085"/>
        </w:tabs>
        <w:spacing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lang w:bidi="ar-IQ"/>
        </w:rPr>
      </w:pPr>
      <w:r w:rsidRPr="00CB2107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تطوير مهارات اللاعبين من وضع الحركة .</w:t>
      </w:r>
    </w:p>
    <w:p w:rsidR="006D0CEC" w:rsidRPr="006D0CEC" w:rsidRDefault="006D0CEC" w:rsidP="006D0CEC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Simplified Arabic" w:eastAsia="Times New Roman" w:hAnsi="Simplified Arabic" w:cs="Simplified Arabic"/>
          <w:sz w:val="32"/>
          <w:szCs w:val="32"/>
          <w:lang w:bidi="ar-IQ"/>
        </w:rPr>
      </w:pPr>
      <w:r w:rsidRPr="00CB2107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مشابهه لواجب اللاعب في اللعب الحقيقي . </w:t>
      </w:r>
    </w:p>
    <w:p w:rsidR="006D0CEC" w:rsidRPr="00CB2107" w:rsidRDefault="006D0CEC" w:rsidP="006D0CEC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Simplified Arabic" w:eastAsia="Times New Roman" w:hAnsi="Simplified Arabic" w:cs="Simplified Arabic"/>
          <w:sz w:val="32"/>
          <w:szCs w:val="32"/>
          <w:lang w:bidi="ar-IQ"/>
        </w:rPr>
      </w:pPr>
      <w:r w:rsidRPr="00CB2107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تختصر وقت التمرين إذا يتمكن المدرب من إعط</w:t>
      </w:r>
      <w:r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اء عدة مهارات في التمرين نفسه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.</w:t>
      </w:r>
    </w:p>
    <w:p w:rsidR="006D0CEC" w:rsidRPr="00CB2107" w:rsidRDefault="006D0CEC" w:rsidP="006D0CEC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CB2107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تدرب اللاعب على متطلبات وواجبات مركزه في الخطة .</w:t>
      </w:r>
    </w:p>
    <w:p w:rsidR="006D0CEC" w:rsidRPr="00CB2107" w:rsidRDefault="006D0CEC" w:rsidP="006D0CEC">
      <w:pPr>
        <w:pStyle w:val="a3"/>
        <w:numPr>
          <w:ilvl w:val="0"/>
          <w:numId w:val="4"/>
        </w:numPr>
        <w:tabs>
          <w:tab w:val="left" w:pos="1085"/>
        </w:tabs>
        <w:spacing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lang w:bidi="ar-IQ"/>
        </w:rPr>
      </w:pPr>
      <w:r w:rsidRPr="00CB2107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تطوير أسس الأداء </w:t>
      </w:r>
      <w:proofErr w:type="spellStart"/>
      <w:r w:rsidRPr="00CB2107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الخططي</w:t>
      </w:r>
      <w:proofErr w:type="spellEnd"/>
      <w:r w:rsidRPr="00CB2107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للاعبين في أهم الجوانب وهي :</w:t>
      </w:r>
    </w:p>
    <w:p w:rsidR="006D0CEC" w:rsidRPr="00CB2107" w:rsidRDefault="006D0CEC" w:rsidP="006D0CEC">
      <w:pPr>
        <w:pStyle w:val="a3"/>
        <w:numPr>
          <w:ilvl w:val="0"/>
          <w:numId w:val="5"/>
        </w:numPr>
        <w:tabs>
          <w:tab w:val="left" w:pos="1085"/>
        </w:tabs>
        <w:spacing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CB2107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القدرة على التخلص من المنافس .</w:t>
      </w:r>
    </w:p>
    <w:p w:rsidR="006D0CEC" w:rsidRPr="00CB2107" w:rsidRDefault="006D0CEC" w:rsidP="006D0CEC">
      <w:pPr>
        <w:pStyle w:val="a3"/>
        <w:numPr>
          <w:ilvl w:val="0"/>
          <w:numId w:val="5"/>
        </w:numPr>
        <w:tabs>
          <w:tab w:val="left" w:pos="1085"/>
        </w:tabs>
        <w:spacing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lang w:bidi="ar-IQ"/>
        </w:rPr>
      </w:pPr>
      <w:r w:rsidRPr="00CB2107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lastRenderedPageBreak/>
        <w:t>التحرك السريع إلى المناطق الخالية وإشغالها .</w:t>
      </w:r>
    </w:p>
    <w:p w:rsidR="006D0CEC" w:rsidRPr="00CB2107" w:rsidRDefault="006D0CEC" w:rsidP="006D0CEC">
      <w:pPr>
        <w:pStyle w:val="a3"/>
        <w:numPr>
          <w:ilvl w:val="0"/>
          <w:numId w:val="5"/>
        </w:numPr>
        <w:tabs>
          <w:tab w:val="left" w:pos="1085"/>
        </w:tabs>
        <w:spacing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lang w:bidi="ar-IQ"/>
        </w:rPr>
      </w:pPr>
      <w:r w:rsidRPr="00CB2107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ضبط التحركات للاعبي الفريق أثناء تبادل المراكز .</w:t>
      </w:r>
    </w:p>
    <w:p w:rsidR="006D0CEC" w:rsidRPr="00CB2107" w:rsidRDefault="006D0CEC" w:rsidP="006D0CEC">
      <w:pPr>
        <w:pStyle w:val="a3"/>
        <w:numPr>
          <w:ilvl w:val="0"/>
          <w:numId w:val="5"/>
        </w:numPr>
        <w:tabs>
          <w:tab w:val="left" w:pos="1085"/>
        </w:tabs>
        <w:spacing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lang w:bidi="ar-IQ"/>
        </w:rPr>
      </w:pPr>
      <w:r w:rsidRPr="00CB2107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تأكيد اللعب الضاغط ومراقبة المنافس والإسناد.</w:t>
      </w:r>
    </w:p>
    <w:p w:rsidR="006D0CEC" w:rsidRPr="00CB2107" w:rsidRDefault="006D0CEC" w:rsidP="006D0CEC">
      <w:pPr>
        <w:pStyle w:val="a3"/>
        <w:numPr>
          <w:ilvl w:val="0"/>
          <w:numId w:val="5"/>
        </w:numPr>
        <w:tabs>
          <w:tab w:val="left" w:pos="1085"/>
        </w:tabs>
        <w:spacing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lang w:bidi="ar-IQ"/>
        </w:rPr>
      </w:pPr>
      <w:r w:rsidRPr="00CB2107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اللعب الجماعي .</w:t>
      </w:r>
    </w:p>
    <w:p w:rsidR="006D0CEC" w:rsidRPr="00CB2107" w:rsidRDefault="006D0CEC" w:rsidP="006D0CEC">
      <w:pPr>
        <w:pStyle w:val="a3"/>
        <w:numPr>
          <w:ilvl w:val="0"/>
          <w:numId w:val="5"/>
        </w:numPr>
        <w:tabs>
          <w:tab w:val="left" w:pos="1085"/>
        </w:tabs>
        <w:spacing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CB2107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أداء </w:t>
      </w:r>
      <w:proofErr w:type="spellStart"/>
      <w:r w:rsidRPr="00CB2107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المناولات</w:t>
      </w:r>
      <w:proofErr w:type="spellEnd"/>
      <w:r w:rsidRPr="00CB2107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المختلفة بقة وإتقان .</w:t>
      </w:r>
    </w:p>
    <w:p w:rsidR="006D0CEC" w:rsidRPr="00CB2107" w:rsidRDefault="006D0CEC" w:rsidP="006D0CEC">
      <w:pPr>
        <w:spacing w:line="240" w:lineRule="auto"/>
        <w:jc w:val="both"/>
        <w:outlineLvl w:val="0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CB2107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    ان تطور الفرق العالمية في كرة القدم وبخاصة أداء المهارات الأساسية والحركية وتنفيذ خطط اللعب بشكل دقيق في مواقف اللعب المختلفة وفي أي مكان من الملعب في ( الدفاع ، والوسط ، والهجوم ) يعود الى استخدام التمرينات </w:t>
      </w:r>
      <w:proofErr w:type="spellStart"/>
      <w:r w:rsidRPr="00CB2107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الخططية</w:t>
      </w:r>
      <w:proofErr w:type="spellEnd"/>
      <w:r w:rsidRPr="00CB2107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وتمرينات اللعب ، وتوظيف تمرينات اللعب في المناطق المحددة </w:t>
      </w:r>
      <w:r w:rsidRPr="00CB2107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(</w:t>
      </w:r>
      <w:r w:rsidRPr="00CB2107">
        <w:rPr>
          <w:rFonts w:ascii="Simplified Arabic" w:eastAsia="Times New Roman" w:hAnsi="Simplified Arabic" w:cs="Simplified Arabic"/>
          <w:sz w:val="32"/>
          <w:szCs w:val="32"/>
          <w:lang w:bidi="ar-IQ"/>
        </w:rPr>
        <w:t>Small sided game</w:t>
      </w:r>
      <w:r w:rsidRPr="00CB2107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)</w:t>
      </w:r>
      <w:r w:rsidRPr="00CB2107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بشروط أداء يحددها المدرب يكون قريب لما يحصل في المباراة ، اذ تعمل تمرينات اللعب على وفق الشبكة التدريبية في تطوير النواحي </w:t>
      </w:r>
      <w:proofErr w:type="spellStart"/>
      <w:r w:rsidRPr="00CB2107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المهارية</w:t>
      </w:r>
      <w:proofErr w:type="spellEnd"/>
      <w:r w:rsidRPr="00CB2107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 w:rsidRPr="00CB2107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والخططية</w:t>
      </w:r>
      <w:proofErr w:type="spellEnd"/>
      <w:r w:rsidRPr="00CB2107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وتزيد من إدراك وانتباه اللاعب وبالتالي يتطور تفكيره من خلال ما يحصل من أداء في مناطق صغيرة تجعله يتخذ موقف سريع قبل أن </w:t>
      </w:r>
      <w:proofErr w:type="spellStart"/>
      <w:r w:rsidRPr="00CB2107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يزاحمه</w:t>
      </w:r>
      <w:proofErr w:type="spellEnd"/>
      <w:r w:rsidRPr="00CB2107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المنافس وتضيع الكرة ، لذلك ان تطبيق هذه التمرينات في مناطق صغيرة يعود اللاعبين على الأداء السريع وأيضا يخدم في التعرف على الأخطاء ومعالجتها ، وبما إن الأداء يكون سريع يحاول اللاعب التحرك والانتقال السريع داخل هذه المناطق مما يقود الى تكرار المهارات تحت ضغط المنافس .</w:t>
      </w:r>
    </w:p>
    <w:p w:rsidR="006D0CEC" w:rsidRPr="00CB2107" w:rsidRDefault="006D0CEC" w:rsidP="006D0CEC">
      <w:pPr>
        <w:spacing w:after="0" w:line="240" w:lineRule="auto"/>
        <w:jc w:val="both"/>
        <w:outlineLvl w:val="0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CB2107">
        <w:rPr>
          <w:rFonts w:ascii="Times New Roman" w:eastAsia="Times New Roman" w:hAnsi="Times New Roman" w:cs="AL-Mohanad" w:hint="cs"/>
          <w:sz w:val="32"/>
          <w:szCs w:val="32"/>
          <w:rtl/>
        </w:rPr>
        <w:t xml:space="preserve">          </w:t>
      </w:r>
      <w:r w:rsidRPr="00CB2107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وفي تمرينات اللعب لا يمكن الفصل بين خطط اللعب والمهارات لذلك فأن التدريب الحديث يقتضي أن تعطى تمرينات </w:t>
      </w:r>
      <w:proofErr w:type="spellStart"/>
      <w:r w:rsidRPr="00CB2107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مهارية</w:t>
      </w:r>
      <w:proofErr w:type="spellEnd"/>
      <w:r w:rsidRPr="00CB2107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 w:rsidRPr="00CB2107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خططية</w:t>
      </w:r>
      <w:proofErr w:type="spellEnd"/>
      <w:r w:rsidRPr="00CB2107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، إذ يتدرب اللاعب عليها في فترتي الإعداد والمنافسات </w:t>
      </w:r>
      <w:r w:rsidRPr="00CB2107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،</w:t>
      </w:r>
      <w:r w:rsidRPr="00CB2107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وهذا يعني "إن التدريب على المهارات والخطط يكون من خلال تمرينات تشبه ما يحدث في المباراة "</w:t>
      </w:r>
      <w:r w:rsidRPr="00CB2107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(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3</w:t>
      </w:r>
      <w:r w:rsidRPr="00CB2107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: 178)</w:t>
      </w:r>
      <w:r w:rsidRPr="00CB2107">
        <w:rPr>
          <w:rFonts w:ascii="Simplified Arabic" w:eastAsia="Calibri" w:hAnsi="Simplified Arabic" w:cs="Simplified Arabic" w:hint="cs"/>
          <w:sz w:val="32"/>
          <w:szCs w:val="32"/>
          <w:vertAlign w:val="superscript"/>
          <w:rtl/>
          <w:lang w:bidi="ar-IQ"/>
        </w:rPr>
        <w:t xml:space="preserve">      </w:t>
      </w:r>
    </w:p>
    <w:p w:rsidR="006D0CEC" w:rsidRPr="00CB2107" w:rsidRDefault="006D0CEC" w:rsidP="006D0CEC">
      <w:pPr>
        <w:spacing w:line="240" w:lineRule="auto"/>
        <w:jc w:val="both"/>
        <w:outlineLvl w:val="0"/>
        <w:rPr>
          <w:rFonts w:ascii="Simplified Arabic" w:eastAsia="Times New Roman" w:hAnsi="Simplified Arabic" w:cs="Simplified Arabic"/>
          <w:sz w:val="32"/>
          <w:szCs w:val="32"/>
          <w:rtl/>
          <w:lang w:bidi="ar-EG"/>
        </w:rPr>
      </w:pPr>
      <w:r w:rsidRPr="00CB2107">
        <w:rPr>
          <w:rFonts w:ascii="Simplified Arabic" w:eastAsia="Times New Roman" w:hAnsi="Simplified Arabic" w:cs="Simplified Arabic"/>
          <w:sz w:val="32"/>
          <w:szCs w:val="32"/>
          <w:rtl/>
          <w:lang w:bidi="ar-EG"/>
        </w:rPr>
        <w:t xml:space="preserve">إن لتمرينات اللعب أهمية كبيرة في ممارسة كرة القدم وحيث تؤدى هذه التمرينات على شكل العاب هي "أشبه ما يحدث في ظروف المباراة ولكن هذه التمارين ليست بدون </w:t>
      </w:r>
      <w:r w:rsidRPr="00CB2107">
        <w:rPr>
          <w:rFonts w:ascii="Simplified Arabic" w:eastAsia="Times New Roman" w:hAnsi="Simplified Arabic" w:cs="Simplified Arabic"/>
          <w:sz w:val="32"/>
          <w:szCs w:val="32"/>
          <w:rtl/>
          <w:lang w:bidi="ar-EG"/>
        </w:rPr>
        <w:lastRenderedPageBreak/>
        <w:t>هدف وإنما</w:t>
      </w:r>
      <w:r w:rsidRPr="00CB2107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 xml:space="preserve"> </w:t>
      </w:r>
      <w:r w:rsidRPr="00CB2107">
        <w:rPr>
          <w:rFonts w:ascii="Simplified Arabic" w:eastAsia="Times New Roman" w:hAnsi="Simplified Arabic" w:cs="Simplified Arabic"/>
          <w:sz w:val="32"/>
          <w:szCs w:val="32"/>
          <w:rtl/>
          <w:lang w:bidi="ar-EG"/>
        </w:rPr>
        <w:t xml:space="preserve">يضعها المدرب لتحقيق هدف من الأهداف ومنها (الهدف البدني ، </w:t>
      </w:r>
      <w:proofErr w:type="spellStart"/>
      <w:r w:rsidRPr="00CB2107">
        <w:rPr>
          <w:rFonts w:ascii="Simplified Arabic" w:eastAsia="Times New Roman" w:hAnsi="Simplified Arabic" w:cs="Simplified Arabic"/>
          <w:sz w:val="32"/>
          <w:szCs w:val="32"/>
          <w:rtl/>
          <w:lang w:bidi="ar-EG"/>
        </w:rPr>
        <w:t>والمهاري</w:t>
      </w:r>
      <w:proofErr w:type="spellEnd"/>
      <w:r w:rsidRPr="00CB2107">
        <w:rPr>
          <w:rFonts w:ascii="Simplified Arabic" w:eastAsia="Times New Roman" w:hAnsi="Simplified Arabic" w:cs="Simplified Arabic"/>
          <w:sz w:val="32"/>
          <w:szCs w:val="32"/>
          <w:rtl/>
          <w:lang w:bidi="ar-EG"/>
        </w:rPr>
        <w:t xml:space="preserve"> ، </w:t>
      </w:r>
      <w:proofErr w:type="spellStart"/>
      <w:r w:rsidRPr="00CB2107">
        <w:rPr>
          <w:rFonts w:ascii="Simplified Arabic" w:eastAsia="Times New Roman" w:hAnsi="Simplified Arabic" w:cs="Simplified Arabic"/>
          <w:sz w:val="32"/>
          <w:szCs w:val="32"/>
          <w:rtl/>
          <w:lang w:bidi="ar-EG"/>
        </w:rPr>
        <w:t>والخططي</w:t>
      </w:r>
      <w:proofErr w:type="spellEnd"/>
      <w:r w:rsidRPr="00CB2107">
        <w:rPr>
          <w:rFonts w:ascii="Simplified Arabic" w:eastAsia="Times New Roman" w:hAnsi="Simplified Arabic" w:cs="Simplified Arabic"/>
          <w:sz w:val="32"/>
          <w:szCs w:val="32"/>
          <w:rtl/>
          <w:lang w:bidi="ar-EG"/>
        </w:rPr>
        <w:t xml:space="preserve"> ، والنفسي ، والذهني ، والعقلي)"</w:t>
      </w:r>
      <w:r w:rsidRPr="00CB2107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>(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>1</w:t>
      </w:r>
      <w:r w:rsidRPr="00CB2107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>: 220).</w:t>
      </w:r>
    </w:p>
    <w:p w:rsidR="006D0CEC" w:rsidRPr="00CB2107" w:rsidRDefault="006D0CEC" w:rsidP="006D0CEC">
      <w:pPr>
        <w:spacing w:line="240" w:lineRule="auto"/>
        <w:jc w:val="both"/>
        <w:outlineLvl w:val="0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</w:pPr>
      <w:r w:rsidRPr="00CB2107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EG"/>
        </w:rPr>
        <w:t>أسس اختيار ووضع تمرينات اللعب :</w:t>
      </w:r>
      <w:r w:rsidRPr="00CB2107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6D0CEC" w:rsidRPr="00CB2107" w:rsidRDefault="006D0CEC" w:rsidP="006D0CEC">
      <w:pPr>
        <w:pStyle w:val="a3"/>
        <w:numPr>
          <w:ilvl w:val="0"/>
          <w:numId w:val="2"/>
        </w:numPr>
        <w:spacing w:line="240" w:lineRule="auto"/>
        <w:jc w:val="both"/>
        <w:outlineLvl w:val="0"/>
        <w:rPr>
          <w:rFonts w:ascii="Simplified Arabic" w:eastAsia="Times New Roman" w:hAnsi="Simplified Arabic" w:cs="Simplified Arabic"/>
          <w:sz w:val="32"/>
          <w:szCs w:val="32"/>
          <w:lang w:bidi="ar-EG"/>
        </w:rPr>
      </w:pPr>
      <w:r w:rsidRPr="00CB2107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 xml:space="preserve">أن تكون بسيطة وسهلة لكي تفهم من قبل اللاعبين ولا تحتاج إلى وقت طويل لإيضاحها ، مما يسبب الملل وعم التركيز وضياع الوقت </w:t>
      </w:r>
    </w:p>
    <w:p w:rsidR="006D0CEC" w:rsidRPr="00CB2107" w:rsidRDefault="006D0CEC" w:rsidP="006D0CEC">
      <w:pPr>
        <w:pStyle w:val="a3"/>
        <w:numPr>
          <w:ilvl w:val="0"/>
          <w:numId w:val="2"/>
        </w:numPr>
        <w:spacing w:line="240" w:lineRule="auto"/>
        <w:jc w:val="both"/>
        <w:outlineLvl w:val="0"/>
        <w:rPr>
          <w:rFonts w:ascii="Simplified Arabic" w:eastAsia="Times New Roman" w:hAnsi="Simplified Arabic" w:cs="Simplified Arabic"/>
          <w:sz w:val="32"/>
          <w:szCs w:val="32"/>
          <w:lang w:bidi="ar-EG"/>
        </w:rPr>
      </w:pPr>
      <w:r w:rsidRPr="00CB2107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>أن يؤخذ بنظر الاعتبار قدرات وإمكانيات اللاعبين البدنية والذهنية .</w:t>
      </w:r>
    </w:p>
    <w:p w:rsidR="006D0CEC" w:rsidRPr="00CB2107" w:rsidRDefault="006D0CEC" w:rsidP="006D0CEC">
      <w:pPr>
        <w:pStyle w:val="a3"/>
        <w:numPr>
          <w:ilvl w:val="0"/>
          <w:numId w:val="2"/>
        </w:numPr>
        <w:spacing w:line="240" w:lineRule="auto"/>
        <w:jc w:val="both"/>
        <w:outlineLvl w:val="0"/>
        <w:rPr>
          <w:rFonts w:ascii="Simplified Arabic" w:eastAsia="Times New Roman" w:hAnsi="Simplified Arabic" w:cs="Simplified Arabic"/>
          <w:sz w:val="32"/>
          <w:szCs w:val="32"/>
          <w:lang w:bidi="ar-EG"/>
        </w:rPr>
      </w:pPr>
      <w:r w:rsidRPr="00CB2107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>إن عامل التنافس بين اللاعبين أساسا لوضعها .</w:t>
      </w:r>
    </w:p>
    <w:p w:rsidR="006D0CEC" w:rsidRPr="00CB2107" w:rsidRDefault="006D0CEC" w:rsidP="006D0CEC">
      <w:pPr>
        <w:pStyle w:val="a3"/>
        <w:numPr>
          <w:ilvl w:val="0"/>
          <w:numId w:val="2"/>
        </w:numPr>
        <w:spacing w:line="240" w:lineRule="auto"/>
        <w:jc w:val="both"/>
        <w:outlineLvl w:val="0"/>
        <w:rPr>
          <w:rFonts w:ascii="Simplified Arabic" w:eastAsia="Times New Roman" w:hAnsi="Simplified Arabic" w:cs="Simplified Arabic"/>
          <w:sz w:val="32"/>
          <w:szCs w:val="32"/>
          <w:lang w:bidi="ar-EG"/>
        </w:rPr>
      </w:pPr>
      <w:r w:rsidRPr="00CB2107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>أن يشعر اللاعبين بالمرح والتشويق من خلال أدائها .</w:t>
      </w:r>
    </w:p>
    <w:p w:rsidR="006D0CEC" w:rsidRPr="00CB2107" w:rsidRDefault="006D0CEC" w:rsidP="006D0CEC">
      <w:pPr>
        <w:pStyle w:val="a3"/>
        <w:numPr>
          <w:ilvl w:val="0"/>
          <w:numId w:val="2"/>
        </w:numPr>
        <w:spacing w:line="240" w:lineRule="auto"/>
        <w:jc w:val="both"/>
        <w:outlineLvl w:val="0"/>
        <w:rPr>
          <w:rFonts w:ascii="Simplified Arabic" w:eastAsia="Times New Roman" w:hAnsi="Simplified Arabic" w:cs="Simplified Arabic"/>
          <w:sz w:val="32"/>
          <w:szCs w:val="32"/>
          <w:rtl/>
          <w:lang w:bidi="ar-EG"/>
        </w:rPr>
      </w:pPr>
      <w:r w:rsidRPr="00CB2107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>استخدام الأدوات والكرات مهم في تنفيذ هذه التمرينات .</w:t>
      </w:r>
    </w:p>
    <w:p w:rsidR="006D0CEC" w:rsidRPr="00CB2107" w:rsidRDefault="006D0CEC" w:rsidP="006D0CEC">
      <w:pPr>
        <w:spacing w:line="240" w:lineRule="auto"/>
        <w:jc w:val="both"/>
        <w:outlineLvl w:val="0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</w:pPr>
      <w:r w:rsidRPr="00CB2107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 xml:space="preserve">  </w:t>
      </w:r>
      <w:r w:rsidRPr="00CB2107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EG"/>
        </w:rPr>
        <w:t>تساعد تمرينات اللعب على تطوير مستوى اللاعبين كونها :</w:t>
      </w:r>
    </w:p>
    <w:p w:rsidR="006D0CEC" w:rsidRDefault="006D0CEC" w:rsidP="006D0CEC">
      <w:pPr>
        <w:pStyle w:val="a3"/>
        <w:numPr>
          <w:ilvl w:val="0"/>
          <w:numId w:val="3"/>
        </w:numPr>
        <w:spacing w:line="240" w:lineRule="auto"/>
        <w:jc w:val="both"/>
        <w:outlineLvl w:val="0"/>
        <w:rPr>
          <w:rFonts w:ascii="Simplified Arabic" w:eastAsia="Times New Roman" w:hAnsi="Simplified Arabic" w:cs="Simplified Arabic"/>
          <w:sz w:val="32"/>
          <w:szCs w:val="32"/>
          <w:lang w:bidi="ar-EG"/>
        </w:rPr>
      </w:pPr>
      <w:r w:rsidRPr="00CB2107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>تمرينات ذات طابع تنافسي لذلك سميت ( تمرينات المنافسة )، وهي قريبة او مشابه لما يحصل أثناء المباراة .</w:t>
      </w:r>
    </w:p>
    <w:p w:rsidR="006D0CEC" w:rsidRPr="00DF4AE2" w:rsidRDefault="006D0CEC" w:rsidP="006D0CEC">
      <w:pPr>
        <w:pStyle w:val="a3"/>
        <w:numPr>
          <w:ilvl w:val="0"/>
          <w:numId w:val="3"/>
        </w:numPr>
        <w:spacing w:line="240" w:lineRule="auto"/>
        <w:jc w:val="both"/>
        <w:outlineLvl w:val="0"/>
        <w:rPr>
          <w:rFonts w:ascii="Simplified Arabic" w:eastAsia="Times New Roman" w:hAnsi="Simplified Arabic" w:cs="Simplified Arabic"/>
          <w:sz w:val="32"/>
          <w:szCs w:val="32"/>
          <w:lang w:bidi="ar-EG"/>
        </w:rPr>
      </w:pPr>
      <w:r w:rsidRPr="00CB2107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>تطبق على جميع اللاعبين بنفس الوقت، لأنها تتطلب عدد من اللاعبين لتنفيذها .</w:t>
      </w:r>
    </w:p>
    <w:p w:rsidR="006D0CEC" w:rsidRPr="00CB2107" w:rsidRDefault="006D0CEC" w:rsidP="006D0CEC">
      <w:pPr>
        <w:pStyle w:val="a3"/>
        <w:numPr>
          <w:ilvl w:val="0"/>
          <w:numId w:val="3"/>
        </w:numPr>
        <w:spacing w:line="240" w:lineRule="auto"/>
        <w:jc w:val="both"/>
        <w:outlineLvl w:val="0"/>
        <w:rPr>
          <w:rFonts w:ascii="Simplified Arabic" w:eastAsia="Times New Roman" w:hAnsi="Simplified Arabic" w:cs="Simplified Arabic"/>
          <w:sz w:val="32"/>
          <w:szCs w:val="32"/>
          <w:lang w:bidi="ar-EG"/>
        </w:rPr>
      </w:pPr>
      <w:r w:rsidRPr="00CB2107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>يمكن تقسيم اللاعبين إذا كان العدد كبير على شكل مجموعات يؤدون التمرين بنفس الوقت.</w:t>
      </w:r>
    </w:p>
    <w:p w:rsidR="006D0CEC" w:rsidRPr="00CB2107" w:rsidRDefault="006D0CEC" w:rsidP="006D0CEC">
      <w:pPr>
        <w:pStyle w:val="a3"/>
        <w:numPr>
          <w:ilvl w:val="0"/>
          <w:numId w:val="3"/>
        </w:numPr>
        <w:spacing w:line="240" w:lineRule="auto"/>
        <w:jc w:val="both"/>
        <w:outlineLvl w:val="0"/>
        <w:rPr>
          <w:rFonts w:ascii="Simplified Arabic" w:eastAsia="Times New Roman" w:hAnsi="Simplified Arabic" w:cs="Simplified Arabic"/>
          <w:sz w:val="32"/>
          <w:szCs w:val="32"/>
          <w:lang w:bidi="ar-EG"/>
        </w:rPr>
      </w:pPr>
      <w:r w:rsidRPr="00CB2107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>تستخدم في كل أوقات التدريب .</w:t>
      </w:r>
    </w:p>
    <w:p w:rsidR="006D0CEC" w:rsidRPr="00CB2107" w:rsidRDefault="006D0CEC" w:rsidP="006D0CEC">
      <w:pPr>
        <w:pStyle w:val="a3"/>
        <w:numPr>
          <w:ilvl w:val="0"/>
          <w:numId w:val="3"/>
        </w:numPr>
        <w:spacing w:line="240" w:lineRule="auto"/>
        <w:jc w:val="both"/>
        <w:outlineLvl w:val="0"/>
        <w:rPr>
          <w:rFonts w:ascii="Simplified Arabic" w:eastAsia="Times New Roman" w:hAnsi="Simplified Arabic" w:cs="Simplified Arabic"/>
          <w:sz w:val="32"/>
          <w:szCs w:val="32"/>
          <w:lang w:bidi="ar-EG"/>
        </w:rPr>
      </w:pPr>
      <w:r w:rsidRPr="00CB2107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>تفيد أيضا مع الفئات العمرية المختلفة مع التغيير في توجيه مكونات الحمل التدريبي .</w:t>
      </w:r>
    </w:p>
    <w:p w:rsidR="006D0CEC" w:rsidRPr="00CB2107" w:rsidRDefault="006D0CEC" w:rsidP="006D0CEC">
      <w:pPr>
        <w:pStyle w:val="a3"/>
        <w:numPr>
          <w:ilvl w:val="0"/>
          <w:numId w:val="3"/>
        </w:numPr>
        <w:spacing w:line="240" w:lineRule="auto"/>
        <w:jc w:val="both"/>
        <w:outlineLvl w:val="0"/>
        <w:rPr>
          <w:rFonts w:ascii="Simplified Arabic" w:eastAsia="Times New Roman" w:hAnsi="Simplified Arabic" w:cs="Simplified Arabic"/>
          <w:sz w:val="32"/>
          <w:szCs w:val="32"/>
          <w:lang w:bidi="ar-EG"/>
        </w:rPr>
      </w:pPr>
      <w:r w:rsidRPr="00CB2107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>يمكن أدائها بأدوات تدريبية بسيطة ( أهداف صغيرة ، شواخص ، أعلام ، أقماع ، موانع ،كرات قدم ، صفارة) .</w:t>
      </w:r>
    </w:p>
    <w:p w:rsidR="006D0CEC" w:rsidRPr="00CB2107" w:rsidRDefault="006D0CEC" w:rsidP="006D0CEC">
      <w:pPr>
        <w:pStyle w:val="a3"/>
        <w:numPr>
          <w:ilvl w:val="0"/>
          <w:numId w:val="3"/>
        </w:numPr>
        <w:spacing w:line="240" w:lineRule="auto"/>
        <w:jc w:val="both"/>
        <w:outlineLvl w:val="0"/>
        <w:rPr>
          <w:rFonts w:ascii="Simplified Arabic" w:eastAsia="Times New Roman" w:hAnsi="Simplified Arabic" w:cs="Simplified Arabic"/>
          <w:sz w:val="32"/>
          <w:szCs w:val="32"/>
          <w:lang w:bidi="ar-EG"/>
        </w:rPr>
      </w:pPr>
      <w:r w:rsidRPr="00CB2107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lastRenderedPageBreak/>
        <w:t>تطوير إمكانيات اللاعب الدفاعية والهجومية بوقت واحد ، كون العمل أو الأداء بين مجموعتين صغيرتين تتنافس بينها أثناء الأداء لتحقيق أهداف التمرين .</w:t>
      </w:r>
    </w:p>
    <w:p w:rsidR="006D0CEC" w:rsidRPr="00CB2107" w:rsidRDefault="006D0CEC" w:rsidP="006D0CEC">
      <w:pPr>
        <w:pStyle w:val="a3"/>
        <w:numPr>
          <w:ilvl w:val="0"/>
          <w:numId w:val="3"/>
        </w:numPr>
        <w:spacing w:line="240" w:lineRule="auto"/>
        <w:jc w:val="both"/>
        <w:outlineLvl w:val="0"/>
        <w:rPr>
          <w:rFonts w:ascii="Simplified Arabic" w:eastAsia="Times New Roman" w:hAnsi="Simplified Arabic" w:cs="Simplified Arabic"/>
          <w:sz w:val="32"/>
          <w:szCs w:val="32"/>
          <w:lang w:bidi="ar-EG"/>
        </w:rPr>
      </w:pPr>
      <w:r w:rsidRPr="00CB2107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>توجيه مكونات حمل التدريب ( شدة ، حجم ، كثافة ) ، بحسب الغاية من التمرين وبما يراه المدرب مناسبا ، حيث يمكنه التحكم بهذه المكونات من خلال الزيادة والنقصا</w:t>
      </w:r>
      <w:r w:rsidRPr="00CB2107">
        <w:rPr>
          <w:rFonts w:ascii="Simplified Arabic" w:eastAsia="Times New Roman" w:hAnsi="Simplified Arabic" w:cs="Simplified Arabic" w:hint="eastAsia"/>
          <w:sz w:val="32"/>
          <w:szCs w:val="32"/>
          <w:rtl/>
          <w:lang w:bidi="ar-EG"/>
        </w:rPr>
        <w:t>ن</w:t>
      </w:r>
      <w:r w:rsidRPr="00CB2107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 xml:space="preserve"> فيهما او في بعضها . </w:t>
      </w:r>
    </w:p>
    <w:p w:rsidR="006D0CEC" w:rsidRPr="00CB2107" w:rsidRDefault="006D0CEC" w:rsidP="006D0CEC">
      <w:pPr>
        <w:pStyle w:val="a3"/>
        <w:numPr>
          <w:ilvl w:val="0"/>
          <w:numId w:val="3"/>
        </w:numPr>
        <w:spacing w:line="240" w:lineRule="auto"/>
        <w:jc w:val="both"/>
        <w:outlineLvl w:val="0"/>
        <w:rPr>
          <w:rFonts w:ascii="Simplified Arabic" w:eastAsia="Times New Roman" w:hAnsi="Simplified Arabic" w:cs="Simplified Arabic"/>
          <w:sz w:val="32"/>
          <w:szCs w:val="32"/>
          <w:lang w:bidi="ar-EG"/>
        </w:rPr>
      </w:pPr>
      <w:r w:rsidRPr="00CB2107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>العمل يكون عالي الشدة لأنها تمرينات منافسة وهذا يستوجب راحة كافية لعودة اجهزة الجسم الى حالتها الطبيعية .</w:t>
      </w:r>
    </w:p>
    <w:p w:rsidR="006D0CEC" w:rsidRPr="00CB2107" w:rsidRDefault="006D0CEC" w:rsidP="006D0CEC">
      <w:pPr>
        <w:pStyle w:val="a3"/>
        <w:numPr>
          <w:ilvl w:val="0"/>
          <w:numId w:val="3"/>
        </w:numPr>
        <w:spacing w:line="240" w:lineRule="auto"/>
        <w:jc w:val="both"/>
        <w:outlineLvl w:val="0"/>
        <w:rPr>
          <w:rFonts w:ascii="Simplified Arabic" w:eastAsia="Times New Roman" w:hAnsi="Simplified Arabic" w:cs="Simplified Arabic"/>
          <w:sz w:val="32"/>
          <w:szCs w:val="32"/>
          <w:lang w:bidi="ar-EG"/>
        </w:rPr>
      </w:pPr>
      <w:r w:rsidRPr="00CB2107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>استخدام تمرينات اللعب بشكل دقيق يثبت المهارات الأساسية للاعبين تحت ضغط المنافس .</w:t>
      </w:r>
    </w:p>
    <w:p w:rsidR="006D0CEC" w:rsidRPr="00CB2107" w:rsidRDefault="006D0CEC" w:rsidP="006D0CEC">
      <w:pPr>
        <w:pStyle w:val="a3"/>
        <w:numPr>
          <w:ilvl w:val="0"/>
          <w:numId w:val="3"/>
        </w:numPr>
        <w:spacing w:line="240" w:lineRule="auto"/>
        <w:jc w:val="both"/>
        <w:outlineLvl w:val="0"/>
        <w:rPr>
          <w:rFonts w:ascii="Simplified Arabic" w:eastAsia="Times New Roman" w:hAnsi="Simplified Arabic" w:cs="Simplified Arabic"/>
          <w:sz w:val="32"/>
          <w:szCs w:val="32"/>
          <w:lang w:bidi="ar-EG"/>
        </w:rPr>
      </w:pPr>
      <w:r w:rsidRPr="00CB2107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>تساعد هذه التمرينات على تنمية الصفات والقدرات البدنية .</w:t>
      </w:r>
    </w:p>
    <w:p w:rsidR="006D0CEC" w:rsidRPr="00CB2107" w:rsidRDefault="006D0CEC" w:rsidP="006D0CEC">
      <w:pPr>
        <w:pStyle w:val="a3"/>
        <w:numPr>
          <w:ilvl w:val="0"/>
          <w:numId w:val="3"/>
        </w:numPr>
        <w:spacing w:line="240" w:lineRule="auto"/>
        <w:jc w:val="both"/>
        <w:outlineLvl w:val="0"/>
        <w:rPr>
          <w:rFonts w:ascii="Simplified Arabic" w:eastAsia="Times New Roman" w:hAnsi="Simplified Arabic" w:cs="Simplified Arabic"/>
          <w:sz w:val="32"/>
          <w:szCs w:val="32"/>
          <w:lang w:bidi="ar-EG"/>
        </w:rPr>
      </w:pPr>
      <w:r w:rsidRPr="00CB2107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 xml:space="preserve">تطوير النواحي </w:t>
      </w:r>
      <w:proofErr w:type="spellStart"/>
      <w:r w:rsidRPr="00CB2107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>الخططية</w:t>
      </w:r>
      <w:proofErr w:type="spellEnd"/>
      <w:r w:rsidRPr="00CB2107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 xml:space="preserve"> بشكل عام والقواعد </w:t>
      </w:r>
      <w:proofErr w:type="spellStart"/>
      <w:r w:rsidRPr="00CB2107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>الخططية</w:t>
      </w:r>
      <w:proofErr w:type="spellEnd"/>
      <w:r w:rsidRPr="00CB2107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 xml:space="preserve"> بشكل خاص .</w:t>
      </w:r>
    </w:p>
    <w:p w:rsidR="006D0CEC" w:rsidRPr="00CB2107" w:rsidRDefault="006D0CEC" w:rsidP="006D0CEC">
      <w:pPr>
        <w:pStyle w:val="a3"/>
        <w:numPr>
          <w:ilvl w:val="0"/>
          <w:numId w:val="3"/>
        </w:numPr>
        <w:spacing w:line="240" w:lineRule="auto"/>
        <w:jc w:val="both"/>
        <w:outlineLvl w:val="0"/>
        <w:rPr>
          <w:rFonts w:ascii="Simplified Arabic" w:eastAsia="Times New Roman" w:hAnsi="Simplified Arabic" w:cs="Simplified Arabic"/>
          <w:sz w:val="32"/>
          <w:szCs w:val="32"/>
          <w:lang w:bidi="ar-EG"/>
        </w:rPr>
      </w:pPr>
      <w:r w:rsidRPr="00CB2107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 xml:space="preserve">تطور التفكير </w:t>
      </w:r>
      <w:proofErr w:type="spellStart"/>
      <w:r w:rsidRPr="00CB2107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>الخططي</w:t>
      </w:r>
      <w:proofErr w:type="spellEnd"/>
      <w:r w:rsidRPr="00CB2107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 xml:space="preserve"> عند اللاعبين ويجعله يضع حلول وبدائل عديدة للحالات </w:t>
      </w:r>
      <w:proofErr w:type="spellStart"/>
      <w:r w:rsidRPr="00CB2107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>الخططية</w:t>
      </w:r>
      <w:proofErr w:type="spellEnd"/>
      <w:r w:rsidRPr="00CB2107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 xml:space="preserve"> التي يمر بها وفريقه في المباريات . </w:t>
      </w:r>
    </w:p>
    <w:p w:rsidR="006D0CEC" w:rsidRPr="00CB2107" w:rsidRDefault="006D0CEC" w:rsidP="006D0CEC">
      <w:pPr>
        <w:pStyle w:val="a3"/>
        <w:numPr>
          <w:ilvl w:val="0"/>
          <w:numId w:val="3"/>
        </w:numPr>
        <w:spacing w:line="240" w:lineRule="auto"/>
        <w:jc w:val="both"/>
        <w:outlineLvl w:val="0"/>
        <w:rPr>
          <w:rFonts w:ascii="Simplified Arabic" w:eastAsia="Times New Roman" w:hAnsi="Simplified Arabic" w:cs="Simplified Arabic"/>
          <w:sz w:val="32"/>
          <w:szCs w:val="32"/>
          <w:lang w:bidi="ar-EG"/>
        </w:rPr>
      </w:pPr>
      <w:r w:rsidRPr="00CB2107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>التنوع في التمرينات يطور ذهنية وذكاء اللاعبين .</w:t>
      </w:r>
    </w:p>
    <w:p w:rsidR="006D0CEC" w:rsidRPr="00DF4AE2" w:rsidRDefault="006D0CEC" w:rsidP="006D0CEC">
      <w:pPr>
        <w:pStyle w:val="a3"/>
        <w:numPr>
          <w:ilvl w:val="0"/>
          <w:numId w:val="3"/>
        </w:numPr>
        <w:spacing w:line="240" w:lineRule="auto"/>
        <w:jc w:val="both"/>
        <w:outlineLvl w:val="0"/>
        <w:rPr>
          <w:rFonts w:ascii="Simplified Arabic" w:eastAsia="Times New Roman" w:hAnsi="Simplified Arabic" w:cs="Simplified Arabic"/>
          <w:sz w:val="32"/>
          <w:szCs w:val="32"/>
          <w:rtl/>
          <w:lang w:bidi="ar-EG"/>
        </w:rPr>
      </w:pPr>
      <w:r w:rsidRPr="00CB2107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>استخدام هذه التمرينات في المناطق المحددة يطور أداء اللاعبين .</w:t>
      </w:r>
    </w:p>
    <w:p w:rsidR="00917349" w:rsidRDefault="006D0CEC" w:rsidP="006D0CEC">
      <w:pPr>
        <w:tabs>
          <w:tab w:val="left" w:pos="5820"/>
        </w:tabs>
        <w:spacing w:line="240" w:lineRule="auto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bookmarkStart w:id="0" w:name="_GoBack"/>
      <w:bookmarkEnd w:id="0"/>
      <w:r>
        <w:rPr>
          <w:rtl/>
          <w:lang w:bidi="ar-EG"/>
        </w:rPr>
        <w:tab/>
      </w:r>
    </w:p>
    <w:p w:rsidR="006D0CEC" w:rsidRDefault="006D0CEC" w:rsidP="006D0CEC">
      <w:pPr>
        <w:tabs>
          <w:tab w:val="left" w:pos="1830"/>
        </w:tabs>
        <w:rPr>
          <w:rtl/>
          <w:lang w:bidi="ar-EG"/>
        </w:rPr>
      </w:pPr>
      <w:r>
        <w:rPr>
          <w:rFonts w:cs="Arial"/>
          <w:rtl/>
          <w:lang w:bidi="ar-EG"/>
        </w:rPr>
        <w:t>1.</w:t>
      </w:r>
      <w:r>
        <w:rPr>
          <w:rFonts w:cs="Arial"/>
          <w:rtl/>
          <w:lang w:bidi="ar-EG"/>
        </w:rPr>
        <w:t xml:space="preserve"> ثامر محسن وموفق مجيد المولى : التمارين التطويرية بكرة القدم ،ط1، ، دار الفكر للطباعة ، عمان 1999، ص207</w:t>
      </w:r>
    </w:p>
    <w:p w:rsidR="006D0CEC" w:rsidRDefault="006D0CEC" w:rsidP="006D0CEC">
      <w:pPr>
        <w:tabs>
          <w:tab w:val="left" w:pos="1830"/>
        </w:tabs>
        <w:rPr>
          <w:rFonts w:hint="cs"/>
          <w:rtl/>
          <w:lang w:bidi="ar-EG"/>
        </w:rPr>
      </w:pPr>
      <w:r>
        <w:rPr>
          <w:rFonts w:cs="Arial"/>
          <w:rtl/>
          <w:lang w:bidi="ar-EG"/>
        </w:rPr>
        <w:t>2.</w:t>
      </w:r>
      <w:r>
        <w:rPr>
          <w:rFonts w:cs="Arial"/>
          <w:rtl/>
          <w:lang w:bidi="ar-EG"/>
        </w:rPr>
        <w:t>سامي الصفار واخرون : كرة القدم ، ج2 ، دار الكتب للطباعة والنشر ، الموصل ، 1987،ص196</w:t>
      </w:r>
    </w:p>
    <w:p w:rsidR="006D0CEC" w:rsidRPr="00DF4AE2" w:rsidRDefault="006D0CEC" w:rsidP="006D0CEC">
      <w:pPr>
        <w:spacing w:line="240" w:lineRule="auto"/>
        <w:jc w:val="both"/>
        <w:outlineLvl w:val="0"/>
        <w:rPr>
          <w:rFonts w:ascii="Simplified Arabic" w:eastAsia="Times New Roman" w:hAnsi="Simplified Arabic" w:cs="Simplified Arabic"/>
          <w:sz w:val="24"/>
          <w:szCs w:val="24"/>
          <w:rtl/>
          <w:lang w:bidi="ar-EG"/>
        </w:rPr>
      </w:pPr>
      <w:r>
        <w:rPr>
          <w:rFonts w:hint="cs"/>
          <w:rtl/>
          <w:lang w:bidi="ar-EG"/>
        </w:rPr>
        <w:t xml:space="preserve">3. </w:t>
      </w:r>
      <w:r w:rsidRPr="00DF4AE2">
        <w:rPr>
          <w:rFonts w:ascii="Simplified Arabic" w:eastAsia="Times New Roman" w:hAnsi="Simplified Arabic" w:cs="Simplified Arabic"/>
          <w:sz w:val="24"/>
          <w:szCs w:val="24"/>
          <w:rtl/>
          <w:lang w:bidi="ar-IQ"/>
        </w:rPr>
        <w:t xml:space="preserve">حنفي مختار </w:t>
      </w:r>
      <w:r w:rsidRPr="00DF4AE2">
        <w:rPr>
          <w:rFonts w:ascii="Simplified Arabic" w:eastAsia="Times New Roman" w:hAnsi="Simplified Arabic" w:cs="Simplified Arabic" w:hint="cs"/>
          <w:sz w:val="24"/>
          <w:szCs w:val="24"/>
          <w:rtl/>
          <w:lang w:bidi="ar-IQ"/>
        </w:rPr>
        <w:t>،</w:t>
      </w:r>
      <w:r w:rsidRPr="00DF4AE2">
        <w:rPr>
          <w:rFonts w:ascii="Simplified Arabic" w:eastAsia="Times New Roman" w:hAnsi="Simplified Arabic" w:cs="Simplified Arabic"/>
          <w:sz w:val="24"/>
          <w:szCs w:val="24"/>
          <w:u w:val="single"/>
          <w:rtl/>
          <w:lang w:bidi="ar-IQ"/>
        </w:rPr>
        <w:t>الأسس العلمية في تدريب كرة القدم</w:t>
      </w:r>
      <w:r w:rsidRPr="00DF4AE2">
        <w:rPr>
          <w:rFonts w:ascii="Simplified Arabic" w:eastAsia="Times New Roman" w:hAnsi="Simplified Arabic" w:cs="Simplified Arabic"/>
          <w:sz w:val="24"/>
          <w:szCs w:val="24"/>
          <w:rtl/>
          <w:lang w:bidi="ar-IQ"/>
        </w:rPr>
        <w:t xml:space="preserve">  ، القاهرة ، دار الفكر العربي ، ص178 ، 1978</w:t>
      </w:r>
      <w:r w:rsidRPr="00DF4AE2">
        <w:rPr>
          <w:rFonts w:ascii="Simplified Arabic" w:eastAsia="Times New Roman" w:hAnsi="Simplified Arabic" w:cs="Simplified Arabic" w:hint="cs"/>
          <w:sz w:val="24"/>
          <w:szCs w:val="24"/>
          <w:rtl/>
          <w:lang w:bidi="ar-EG"/>
        </w:rPr>
        <w:t>.</w:t>
      </w:r>
    </w:p>
    <w:p w:rsidR="006D0CEC" w:rsidRPr="006D0CEC" w:rsidRDefault="006D0CEC" w:rsidP="006D0CEC">
      <w:pPr>
        <w:tabs>
          <w:tab w:val="left" w:pos="1830"/>
        </w:tabs>
        <w:rPr>
          <w:lang w:bidi="ar-EG"/>
        </w:rPr>
      </w:pPr>
    </w:p>
    <w:sectPr w:rsidR="006D0CEC" w:rsidRPr="006D0C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9B84"/>
      </v:shape>
    </w:pict>
  </w:numPicBullet>
  <w:abstractNum w:abstractNumId="0">
    <w:nsid w:val="06ED4FB3"/>
    <w:multiLevelType w:val="hybridMultilevel"/>
    <w:tmpl w:val="E6226304"/>
    <w:lvl w:ilvl="0" w:tplc="D0BA252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F87676"/>
    <w:multiLevelType w:val="hybridMultilevel"/>
    <w:tmpl w:val="DCF2E13C"/>
    <w:lvl w:ilvl="0" w:tplc="04090007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3730612F"/>
    <w:multiLevelType w:val="hybridMultilevel"/>
    <w:tmpl w:val="F3105816"/>
    <w:lvl w:ilvl="0" w:tplc="0409000D">
      <w:start w:val="1"/>
      <w:numFmt w:val="bullet"/>
      <w:lvlText w:val=""/>
      <w:lvlJc w:val="left"/>
      <w:pPr>
        <w:ind w:left="15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3">
    <w:nsid w:val="540B7680"/>
    <w:multiLevelType w:val="hybridMultilevel"/>
    <w:tmpl w:val="419A20F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C421898"/>
    <w:multiLevelType w:val="hybridMultilevel"/>
    <w:tmpl w:val="7D047612"/>
    <w:lvl w:ilvl="0" w:tplc="F2D6A568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EC"/>
    <w:rsid w:val="004504BF"/>
    <w:rsid w:val="006D0CEC"/>
    <w:rsid w:val="00C1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E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CEC"/>
    <w:pPr>
      <w:ind w:left="720"/>
      <w:contextualSpacing/>
    </w:pPr>
  </w:style>
  <w:style w:type="character" w:styleId="a4">
    <w:name w:val="footnote reference"/>
    <w:uiPriority w:val="99"/>
    <w:rsid w:val="006D0CE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E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CEC"/>
    <w:pPr>
      <w:ind w:left="720"/>
      <w:contextualSpacing/>
    </w:pPr>
  </w:style>
  <w:style w:type="character" w:styleId="a4">
    <w:name w:val="footnote reference"/>
    <w:uiPriority w:val="99"/>
    <w:rsid w:val="006D0CE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755</Words>
  <Characters>4304</Characters>
  <Application>Microsoft Office Word</Application>
  <DocSecurity>0</DocSecurity>
  <Lines>35</Lines>
  <Paragraphs>10</Paragraphs>
  <ScaleCrop>false</ScaleCrop>
  <Company>SACC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2023-10-06T22:37:00Z</dcterms:created>
  <dcterms:modified xsi:type="dcterms:W3CDTF">2023-10-06T22:43:00Z</dcterms:modified>
</cp:coreProperties>
</file>