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DD6B7" w14:textId="57A46218" w:rsidR="00FB1FE1" w:rsidRPr="00FB1FE1" w:rsidRDefault="00FB1FE1" w:rsidP="00FB1FE1">
      <w:pPr>
        <w:spacing w:before="120" w:after="0" w:line="240" w:lineRule="auto"/>
        <w:ind w:firstLine="720"/>
        <w:jc w:val="center"/>
        <w:rPr>
          <w:rFonts w:ascii="Traditional Arabic" w:eastAsia="Calibri" w:hAnsi="Traditional Arabic" w:cs="PT Bold Heading"/>
          <w:b/>
          <w:bCs/>
          <w:color w:val="000000"/>
          <w:sz w:val="40"/>
          <w:szCs w:val="40"/>
          <w:shd w:val="clear" w:color="auto" w:fill="FFFFFF"/>
          <w:rtl/>
        </w:rPr>
      </w:pPr>
      <w:r w:rsidRPr="00FB1FE1">
        <w:rPr>
          <w:rFonts w:ascii="Traditional Arabic" w:eastAsia="Calibri" w:hAnsi="Traditional Arabic" w:cs="Traditional Arabic"/>
          <w:b/>
          <w:bCs/>
          <w:color w:val="000000"/>
          <w:sz w:val="40"/>
          <w:szCs w:val="40"/>
          <w:shd w:val="clear" w:color="auto" w:fill="FFFFFF"/>
          <w:rtl/>
        </w:rPr>
        <w:t xml:space="preserve">التعدُّد الإعرابي في القراءات القرآنية وأثره على المعنى - سورة الأعراف </w:t>
      </w:r>
      <w:proofErr w:type="spellStart"/>
      <w:proofErr w:type="gramStart"/>
      <w:r w:rsidRPr="00FB1FE1">
        <w:rPr>
          <w:rFonts w:ascii="Traditional Arabic" w:eastAsia="Calibri" w:hAnsi="Traditional Arabic" w:cs="Traditional Arabic"/>
          <w:b/>
          <w:bCs/>
          <w:color w:val="000000"/>
          <w:sz w:val="40"/>
          <w:szCs w:val="40"/>
          <w:shd w:val="clear" w:color="auto" w:fill="FFFFFF"/>
          <w:rtl/>
        </w:rPr>
        <w:t>أنموذجًا</w:t>
      </w:r>
      <w:proofErr w:type="spellEnd"/>
      <w:proofErr w:type="gramEnd"/>
      <w:r>
        <w:rPr>
          <w:rFonts w:ascii="Traditional Arabic" w:eastAsia="Calibri" w:hAnsi="Traditional Arabic" w:cs="Traditional Arabic" w:hint="cs"/>
          <w:b/>
          <w:bCs/>
          <w:color w:val="000000"/>
          <w:sz w:val="40"/>
          <w:szCs w:val="40"/>
          <w:shd w:val="clear" w:color="auto" w:fill="FFFFFF"/>
          <w:rtl/>
        </w:rPr>
        <w:t xml:space="preserve"> </w:t>
      </w:r>
      <w:r w:rsidRPr="00FB1FE1">
        <w:rPr>
          <w:rFonts w:ascii="Traditional Arabic" w:eastAsia="Calibri" w:hAnsi="Traditional Arabic" w:cs="Traditional Arabic"/>
          <w:b/>
          <w:bCs/>
          <w:color w:val="000000"/>
          <w:sz w:val="40"/>
          <w:szCs w:val="40"/>
          <w:shd w:val="clear" w:color="auto" w:fill="FFFFFF"/>
          <w:rtl/>
        </w:rPr>
        <w:t>دراسة نحويَّة دلالية</w:t>
      </w:r>
      <w:r w:rsidRPr="00FB1FE1">
        <w:rPr>
          <w:rFonts w:ascii="Traditional Arabic" w:eastAsia="Calibri" w:hAnsi="Traditional Arabic" w:cs="PT Bold Heading" w:hint="cs"/>
          <w:b/>
          <w:bCs/>
          <w:color w:val="000000"/>
          <w:sz w:val="40"/>
          <w:szCs w:val="40"/>
          <w:shd w:val="clear" w:color="auto" w:fill="FFFFFF"/>
          <w:rtl/>
        </w:rPr>
        <w:t xml:space="preserve"> </w:t>
      </w:r>
    </w:p>
    <w:p w14:paraId="55E21398" w14:textId="77777777" w:rsidR="00FB1FE1" w:rsidRDefault="00FB1FE1" w:rsidP="00FB1FE1">
      <w:pPr>
        <w:spacing w:before="120" w:after="0" w:line="240" w:lineRule="auto"/>
        <w:ind w:firstLine="720"/>
        <w:jc w:val="center"/>
        <w:rPr>
          <w:rFonts w:ascii="Traditional Arabic" w:eastAsia="Calibri" w:hAnsi="Traditional Arabic" w:cs="Traditional Arabic"/>
          <w:color w:val="000000"/>
          <w:sz w:val="40"/>
          <w:szCs w:val="40"/>
          <w:shd w:val="clear" w:color="auto" w:fill="FFFFFF"/>
          <w:rtl/>
        </w:rPr>
      </w:pPr>
      <w:r w:rsidRPr="00FB1FE1">
        <w:rPr>
          <w:rFonts w:ascii="Traditional Arabic" w:eastAsia="Calibri" w:hAnsi="Traditional Arabic" w:cs="Traditional Arabic" w:hint="cs"/>
          <w:color w:val="000000"/>
          <w:sz w:val="40"/>
          <w:szCs w:val="40"/>
          <w:shd w:val="clear" w:color="auto" w:fill="FFFFFF"/>
          <w:rtl/>
        </w:rPr>
        <w:t xml:space="preserve">إعداد </w:t>
      </w:r>
      <w:r>
        <w:rPr>
          <w:rFonts w:ascii="Traditional Arabic" w:eastAsia="Calibri" w:hAnsi="Traditional Arabic" w:cs="Traditional Arabic" w:hint="cs"/>
          <w:color w:val="000000"/>
          <w:sz w:val="40"/>
          <w:szCs w:val="40"/>
          <w:shd w:val="clear" w:color="auto" w:fill="FFFFFF"/>
          <w:rtl/>
        </w:rPr>
        <w:t>/</w:t>
      </w:r>
    </w:p>
    <w:p w14:paraId="6918B132" w14:textId="1072C5CF" w:rsidR="00FB1FE1" w:rsidRPr="00FB1FE1" w:rsidRDefault="00FB1FE1" w:rsidP="00FB1FE1">
      <w:pPr>
        <w:spacing w:before="120" w:after="0" w:line="240" w:lineRule="auto"/>
        <w:ind w:firstLine="720"/>
        <w:jc w:val="center"/>
        <w:rPr>
          <w:rFonts w:ascii="Traditional Arabic" w:eastAsia="Calibri" w:hAnsi="Traditional Arabic" w:cs="Traditional Arabic"/>
          <w:b/>
          <w:bCs/>
          <w:color w:val="000000"/>
          <w:sz w:val="40"/>
          <w:szCs w:val="40"/>
          <w:shd w:val="clear" w:color="auto" w:fill="FFFFFF"/>
          <w:rtl/>
        </w:rPr>
      </w:pPr>
      <w:r w:rsidRPr="00FB1FE1">
        <w:rPr>
          <w:rFonts w:ascii="Traditional Arabic" w:eastAsia="Calibri" w:hAnsi="Traditional Arabic" w:cs="Traditional Arabic" w:hint="cs"/>
          <w:b/>
          <w:bCs/>
          <w:color w:val="000000"/>
          <w:sz w:val="40"/>
          <w:szCs w:val="40"/>
          <w:shd w:val="clear" w:color="auto" w:fill="FFFFFF"/>
          <w:rtl/>
        </w:rPr>
        <w:t>أبرار أحمد دباس</w:t>
      </w:r>
      <w:r>
        <w:rPr>
          <w:rFonts w:ascii="Traditional Arabic" w:eastAsia="Calibri" w:hAnsi="Traditional Arabic" w:cs="Traditional Arabic" w:hint="cs"/>
          <w:b/>
          <w:bCs/>
          <w:color w:val="000000"/>
          <w:sz w:val="40"/>
          <w:szCs w:val="40"/>
          <w:shd w:val="clear" w:color="auto" w:fill="FFFFFF"/>
          <w:rtl/>
        </w:rPr>
        <w:t xml:space="preserve"> ،</w:t>
      </w:r>
      <w:r w:rsidRPr="00FB1FE1">
        <w:rPr>
          <w:rFonts w:ascii="Traditional Arabic" w:eastAsia="Calibri" w:hAnsi="Traditional Arabic" w:cs="Traditional Arabic" w:hint="cs"/>
          <w:color w:val="000000"/>
          <w:sz w:val="40"/>
          <w:szCs w:val="40"/>
          <w:shd w:val="clear" w:color="auto" w:fill="FFFFFF"/>
          <w:rtl/>
        </w:rPr>
        <w:t xml:space="preserve"> الدكتور:</w:t>
      </w:r>
      <w:r>
        <w:rPr>
          <w:rFonts w:ascii="Traditional Arabic" w:eastAsia="Calibri" w:hAnsi="Traditional Arabic" w:cs="Traditional Arabic" w:hint="cs"/>
          <w:color w:val="000000"/>
          <w:sz w:val="40"/>
          <w:szCs w:val="40"/>
          <w:shd w:val="clear" w:color="auto" w:fill="FFFFFF"/>
          <w:rtl/>
        </w:rPr>
        <w:t xml:space="preserve"> </w:t>
      </w:r>
      <w:r w:rsidRPr="00FB1FE1">
        <w:rPr>
          <w:rFonts w:ascii="Traditional Arabic" w:eastAsia="Calibri" w:hAnsi="Traditional Arabic" w:cs="Traditional Arabic" w:hint="cs"/>
          <w:b/>
          <w:bCs/>
          <w:color w:val="000000"/>
          <w:sz w:val="40"/>
          <w:szCs w:val="40"/>
          <w:shd w:val="clear" w:color="auto" w:fill="FFFFFF"/>
          <w:rtl/>
        </w:rPr>
        <w:t>محمد إبراهيم بخيت</w:t>
      </w:r>
    </w:p>
    <w:p w14:paraId="11FCDFBF" w14:textId="77777777" w:rsidR="002F7C14" w:rsidRPr="009C51B0" w:rsidRDefault="002F7C14" w:rsidP="00FB1FE1">
      <w:pPr>
        <w:keepNext/>
        <w:keepLines/>
        <w:bidi w:val="0"/>
        <w:spacing w:after="0" w:line="240" w:lineRule="auto"/>
        <w:jc w:val="center"/>
        <w:outlineLvl w:val="0"/>
        <w:rPr>
          <w:rFonts w:ascii="Calibri Light" w:eastAsia="Times New Roman" w:hAnsi="Calibri Light" w:cs="Traditional Arabic"/>
          <w:bCs/>
          <w:sz w:val="32"/>
          <w:szCs w:val="32"/>
        </w:rPr>
      </w:pPr>
      <w:r w:rsidRPr="009C51B0">
        <w:rPr>
          <w:rFonts w:ascii="Calibri Light" w:eastAsia="Times New Roman" w:hAnsi="Calibri Light" w:cs="Traditional Arabic" w:hint="cs"/>
          <w:bCs/>
          <w:sz w:val="32"/>
          <w:szCs w:val="32"/>
          <w:rtl/>
        </w:rPr>
        <w:t>المقدمة</w:t>
      </w:r>
    </w:p>
    <w:p w14:paraId="2D206BBE" w14:textId="77777777" w:rsidR="002F7C14" w:rsidRPr="009C51B0" w:rsidRDefault="002F7C14" w:rsidP="009B120B">
      <w:pPr>
        <w:spacing w:after="0" w:line="240" w:lineRule="auto"/>
        <w:ind w:firstLine="720"/>
        <w:jc w:val="both"/>
        <w:rPr>
          <w:rFonts w:ascii="Arial" w:eastAsia="Calibri" w:hAnsi="Arial" w:cs="Traditional Arabic"/>
          <w:sz w:val="32"/>
          <w:szCs w:val="32"/>
          <w:rtl/>
        </w:rPr>
      </w:pPr>
      <w:proofErr w:type="gramStart"/>
      <w:r w:rsidRPr="009C51B0">
        <w:rPr>
          <w:rFonts w:ascii="Arial" w:eastAsia="Calibri" w:hAnsi="Arial" w:cs="Traditional Arabic"/>
          <w:sz w:val="32"/>
          <w:szCs w:val="32"/>
          <w:rtl/>
        </w:rPr>
        <w:t>الحمد</w:t>
      </w:r>
      <w:proofErr w:type="gramEnd"/>
      <w:r w:rsidRPr="009C51B0">
        <w:rPr>
          <w:rFonts w:ascii="Arial" w:eastAsia="Calibri" w:hAnsi="Arial" w:cs="Traditional Arabic"/>
          <w:sz w:val="32"/>
          <w:szCs w:val="32"/>
          <w:rtl/>
        </w:rPr>
        <w:t xml:space="preserve"> لله أنزل القرآن</w:t>
      </w:r>
      <w:r w:rsidRPr="009C51B0">
        <w:rPr>
          <w:rFonts w:ascii="Arial" w:eastAsia="Calibri" w:hAnsi="Arial" w:cs="Traditional Arabic" w:hint="cs"/>
          <w:sz w:val="32"/>
          <w:szCs w:val="32"/>
          <w:rtl/>
        </w:rPr>
        <w:t>،</w:t>
      </w:r>
      <w:r w:rsidRPr="009C51B0">
        <w:rPr>
          <w:rFonts w:ascii="Arial" w:eastAsia="Calibri" w:hAnsi="Arial" w:cs="Traditional Arabic"/>
          <w:sz w:val="32"/>
          <w:szCs w:val="32"/>
          <w:rtl/>
        </w:rPr>
        <w:t xml:space="preserve"> علّم البيان</w:t>
      </w:r>
      <w:r w:rsidRPr="009C51B0">
        <w:rPr>
          <w:rFonts w:ascii="Arial" w:eastAsia="Calibri" w:hAnsi="Arial" w:cs="Traditional Arabic" w:hint="cs"/>
          <w:sz w:val="32"/>
          <w:szCs w:val="32"/>
          <w:rtl/>
        </w:rPr>
        <w:t>،</w:t>
      </w:r>
      <w:r w:rsidRPr="009C51B0">
        <w:rPr>
          <w:rFonts w:ascii="Arial" w:eastAsia="Calibri" w:hAnsi="Arial" w:cs="Traditional Arabic"/>
          <w:sz w:val="32"/>
          <w:szCs w:val="32"/>
          <w:rtl/>
        </w:rPr>
        <w:t xml:space="preserve"> والصلاة والسلام على صادق اللسان</w:t>
      </w:r>
      <w:r w:rsidRPr="009C51B0">
        <w:rPr>
          <w:rFonts w:ascii="Arial" w:eastAsia="Calibri" w:hAnsi="Arial" w:cs="Traditional Arabic" w:hint="cs"/>
          <w:sz w:val="32"/>
          <w:szCs w:val="32"/>
          <w:rtl/>
        </w:rPr>
        <w:t>،</w:t>
      </w:r>
      <w:r w:rsidRPr="009C51B0">
        <w:rPr>
          <w:rFonts w:ascii="Arial" w:eastAsia="Calibri" w:hAnsi="Arial" w:cs="Traditional Arabic"/>
          <w:sz w:val="32"/>
          <w:szCs w:val="32"/>
          <w:rtl/>
        </w:rPr>
        <w:t xml:space="preserve"> وصحبه ومن تبعه بإحسان وبعد</w:t>
      </w:r>
      <w:r w:rsidRPr="009C51B0">
        <w:rPr>
          <w:rFonts w:ascii="Arial" w:eastAsia="Calibri" w:hAnsi="Arial" w:cs="Traditional Arabic" w:hint="cs"/>
          <w:sz w:val="32"/>
          <w:szCs w:val="32"/>
          <w:rtl/>
        </w:rPr>
        <w:t>:</w:t>
      </w:r>
    </w:p>
    <w:p w14:paraId="4FD22B31" w14:textId="77777777" w:rsidR="002F7C14" w:rsidRPr="009C51B0" w:rsidRDefault="002F7C14" w:rsidP="009B120B">
      <w:pPr>
        <w:spacing w:after="0" w:line="240" w:lineRule="auto"/>
        <w:ind w:firstLine="720"/>
        <w:jc w:val="both"/>
        <w:rPr>
          <w:rFonts w:ascii="Arial" w:eastAsia="Calibri" w:hAnsi="Arial" w:cs="Traditional Arabic"/>
          <w:sz w:val="32"/>
          <w:szCs w:val="32"/>
          <w:rtl/>
        </w:rPr>
      </w:pPr>
      <w:r w:rsidRPr="009C51B0">
        <w:rPr>
          <w:rFonts w:ascii="Arial" w:eastAsia="Calibri" w:hAnsi="Arial" w:cs="Traditional Arabic"/>
          <w:sz w:val="32"/>
          <w:szCs w:val="32"/>
          <w:rtl/>
        </w:rPr>
        <w:t xml:space="preserve">عن أبي بن كعب رضي الله عنه </w:t>
      </w:r>
      <w:r w:rsidRPr="009C51B0">
        <w:rPr>
          <w:rFonts w:ascii="Arial" w:eastAsia="Calibri" w:hAnsi="Arial" w:cs="Traditional Arabic" w:hint="cs"/>
          <w:sz w:val="32"/>
          <w:szCs w:val="32"/>
          <w:rtl/>
        </w:rPr>
        <w:t>(</w:t>
      </w:r>
      <w:r w:rsidRPr="009C51B0">
        <w:rPr>
          <w:rFonts w:ascii="Arial" w:eastAsia="Calibri" w:hAnsi="Arial" w:cs="Traditional Arabic"/>
          <w:sz w:val="32"/>
          <w:szCs w:val="32"/>
          <w:rtl/>
        </w:rPr>
        <w:t>أنَّ النبيَّ صَلَّى اللَّهُ عليه وَسَلَّمَ كانَ عِنْدَ أَضَاةِ بَنِي غِفَارٍ</w:t>
      </w:r>
      <w:r w:rsidRPr="009C51B0">
        <w:rPr>
          <w:rFonts w:ascii="Arial" w:eastAsia="Calibri" w:hAnsi="Arial" w:cs="Traditional Arabic" w:hint="cs"/>
          <w:sz w:val="32"/>
          <w:szCs w:val="32"/>
          <w:rtl/>
        </w:rPr>
        <w:t>،</w:t>
      </w:r>
      <w:r w:rsidRPr="009C51B0">
        <w:rPr>
          <w:rFonts w:ascii="Arial" w:eastAsia="Calibri" w:hAnsi="Arial" w:cs="Traditional Arabic"/>
          <w:sz w:val="32"/>
          <w:szCs w:val="32"/>
          <w:rtl/>
        </w:rPr>
        <w:t xml:space="preserve"> قالَ</w:t>
      </w:r>
      <w:r w:rsidRPr="009C51B0">
        <w:rPr>
          <w:rFonts w:ascii="Arial" w:eastAsia="Calibri" w:hAnsi="Arial" w:cs="Traditional Arabic" w:hint="cs"/>
          <w:sz w:val="32"/>
          <w:szCs w:val="32"/>
          <w:rtl/>
        </w:rPr>
        <w:t>:</w:t>
      </w:r>
      <w:r w:rsidRPr="009C51B0">
        <w:rPr>
          <w:rFonts w:ascii="Arial" w:eastAsia="Calibri" w:hAnsi="Arial" w:cs="Traditional Arabic"/>
          <w:sz w:val="32"/>
          <w:szCs w:val="32"/>
          <w:rtl/>
        </w:rPr>
        <w:t xml:space="preserve"> فأتَاهُ جِبْرِيلُ عليه السَّلَامُ</w:t>
      </w:r>
      <w:r w:rsidRPr="009C51B0">
        <w:rPr>
          <w:rFonts w:ascii="Arial" w:eastAsia="Calibri" w:hAnsi="Arial" w:cs="Traditional Arabic" w:hint="cs"/>
          <w:sz w:val="32"/>
          <w:szCs w:val="32"/>
          <w:rtl/>
        </w:rPr>
        <w:t>،</w:t>
      </w:r>
      <w:r w:rsidRPr="009C51B0">
        <w:rPr>
          <w:rFonts w:ascii="Arial" w:eastAsia="Calibri" w:hAnsi="Arial" w:cs="Traditional Arabic"/>
          <w:sz w:val="32"/>
          <w:szCs w:val="32"/>
          <w:rtl/>
        </w:rPr>
        <w:t xml:space="preserve"> فَقالَ</w:t>
      </w:r>
      <w:r w:rsidRPr="009C51B0">
        <w:rPr>
          <w:rFonts w:ascii="Arial" w:eastAsia="Calibri" w:hAnsi="Arial" w:cs="Traditional Arabic" w:hint="cs"/>
          <w:sz w:val="32"/>
          <w:szCs w:val="32"/>
          <w:rtl/>
        </w:rPr>
        <w:t>:</w:t>
      </w:r>
      <w:r w:rsidRPr="009C51B0">
        <w:rPr>
          <w:rFonts w:ascii="Arial" w:eastAsia="Calibri" w:hAnsi="Arial" w:cs="Traditional Arabic"/>
          <w:sz w:val="32"/>
          <w:szCs w:val="32"/>
          <w:rtl/>
        </w:rPr>
        <w:t xml:space="preserve"> إنَّ اللَّهَ يَأْمُرُكَ أَنْ تَقْرَأَ أُمَّتُكَ القُرْآنَ علَى حَرْفٍ</w:t>
      </w:r>
      <w:r w:rsidRPr="009C51B0">
        <w:rPr>
          <w:rFonts w:ascii="Arial" w:eastAsia="Calibri" w:hAnsi="Arial" w:cs="Traditional Arabic" w:hint="cs"/>
          <w:sz w:val="32"/>
          <w:szCs w:val="32"/>
          <w:rtl/>
        </w:rPr>
        <w:t>،</w:t>
      </w:r>
      <w:r w:rsidRPr="009C51B0">
        <w:rPr>
          <w:rFonts w:ascii="Arial" w:eastAsia="Calibri" w:hAnsi="Arial" w:cs="Traditional Arabic"/>
          <w:sz w:val="32"/>
          <w:szCs w:val="32"/>
          <w:rtl/>
        </w:rPr>
        <w:t xml:space="preserve"> فَقالَ</w:t>
      </w:r>
      <w:r w:rsidRPr="009C51B0">
        <w:rPr>
          <w:rFonts w:ascii="Arial" w:eastAsia="Calibri" w:hAnsi="Arial" w:cs="Traditional Arabic" w:hint="cs"/>
          <w:sz w:val="32"/>
          <w:szCs w:val="32"/>
          <w:rtl/>
        </w:rPr>
        <w:t>:</w:t>
      </w:r>
      <w:r w:rsidRPr="009C51B0">
        <w:rPr>
          <w:rFonts w:ascii="Arial" w:eastAsia="Calibri" w:hAnsi="Arial" w:cs="Traditional Arabic"/>
          <w:sz w:val="32"/>
          <w:szCs w:val="32"/>
          <w:rtl/>
        </w:rPr>
        <w:t xml:space="preserve"> أَسْأَلُ اللَّهَ مُعَافَاتَهُ ومَغْفِرَتَهُ</w:t>
      </w:r>
      <w:r w:rsidRPr="009C51B0">
        <w:rPr>
          <w:rFonts w:ascii="Arial" w:eastAsia="Calibri" w:hAnsi="Arial" w:cs="Traditional Arabic" w:hint="cs"/>
          <w:sz w:val="32"/>
          <w:szCs w:val="32"/>
          <w:rtl/>
        </w:rPr>
        <w:t>،</w:t>
      </w:r>
      <w:r w:rsidRPr="009C51B0">
        <w:rPr>
          <w:rFonts w:ascii="Arial" w:eastAsia="Calibri" w:hAnsi="Arial" w:cs="Traditional Arabic"/>
          <w:sz w:val="32"/>
          <w:szCs w:val="32"/>
          <w:rtl/>
        </w:rPr>
        <w:t xml:space="preserve"> وإنَّ أُمَّتي لا تُطِيقُ ذلكَ</w:t>
      </w:r>
      <w:r w:rsidRPr="009C51B0">
        <w:rPr>
          <w:rFonts w:ascii="Arial" w:eastAsia="Calibri" w:hAnsi="Arial" w:cs="Traditional Arabic" w:hint="cs"/>
          <w:sz w:val="32"/>
          <w:szCs w:val="32"/>
          <w:rtl/>
        </w:rPr>
        <w:t>،</w:t>
      </w:r>
      <w:r w:rsidRPr="009C51B0">
        <w:rPr>
          <w:rFonts w:ascii="Arial" w:eastAsia="Calibri" w:hAnsi="Arial" w:cs="Traditional Arabic"/>
          <w:sz w:val="32"/>
          <w:szCs w:val="32"/>
          <w:rtl/>
        </w:rPr>
        <w:t xml:space="preserve"> ثُمَّ أَتَاهُ الثَّانِيَةَ</w:t>
      </w:r>
      <w:r w:rsidRPr="009C51B0">
        <w:rPr>
          <w:rFonts w:ascii="Arial" w:eastAsia="Calibri" w:hAnsi="Arial" w:cs="Traditional Arabic" w:hint="cs"/>
          <w:sz w:val="32"/>
          <w:szCs w:val="32"/>
          <w:rtl/>
        </w:rPr>
        <w:t>،</w:t>
      </w:r>
      <w:r w:rsidRPr="009C51B0">
        <w:rPr>
          <w:rFonts w:ascii="Arial" w:eastAsia="Calibri" w:hAnsi="Arial" w:cs="Traditional Arabic"/>
          <w:sz w:val="32"/>
          <w:szCs w:val="32"/>
          <w:rtl/>
        </w:rPr>
        <w:t xml:space="preserve"> فَقالَ</w:t>
      </w:r>
      <w:r w:rsidRPr="009C51B0">
        <w:rPr>
          <w:rFonts w:ascii="Arial" w:eastAsia="Calibri" w:hAnsi="Arial" w:cs="Traditional Arabic" w:hint="cs"/>
          <w:sz w:val="32"/>
          <w:szCs w:val="32"/>
          <w:rtl/>
        </w:rPr>
        <w:t>:</w:t>
      </w:r>
      <w:r w:rsidRPr="009C51B0">
        <w:rPr>
          <w:rFonts w:ascii="Arial" w:eastAsia="Calibri" w:hAnsi="Arial" w:cs="Traditional Arabic"/>
          <w:sz w:val="32"/>
          <w:szCs w:val="32"/>
          <w:rtl/>
        </w:rPr>
        <w:t xml:space="preserve"> إنَّ اللَّهَ يَأْمُرُكَ أَنْ تَقْرَأَ أُمَّتُكَ القُرْآنَ علَى حَرْفَيْنِ</w:t>
      </w:r>
      <w:r w:rsidRPr="009C51B0">
        <w:rPr>
          <w:rFonts w:ascii="Arial" w:eastAsia="Calibri" w:hAnsi="Arial" w:cs="Traditional Arabic" w:hint="cs"/>
          <w:sz w:val="32"/>
          <w:szCs w:val="32"/>
          <w:rtl/>
        </w:rPr>
        <w:t>،</w:t>
      </w:r>
      <w:r w:rsidRPr="009C51B0">
        <w:rPr>
          <w:rFonts w:ascii="Arial" w:eastAsia="Calibri" w:hAnsi="Arial" w:cs="Traditional Arabic"/>
          <w:sz w:val="32"/>
          <w:szCs w:val="32"/>
          <w:rtl/>
        </w:rPr>
        <w:t xml:space="preserve"> فَقالَ</w:t>
      </w:r>
      <w:r w:rsidRPr="009C51B0">
        <w:rPr>
          <w:rFonts w:ascii="Arial" w:eastAsia="Calibri" w:hAnsi="Arial" w:cs="Traditional Arabic" w:hint="cs"/>
          <w:sz w:val="32"/>
          <w:szCs w:val="32"/>
          <w:rtl/>
        </w:rPr>
        <w:t>:</w:t>
      </w:r>
      <w:r w:rsidRPr="009C51B0">
        <w:rPr>
          <w:rFonts w:ascii="Arial" w:eastAsia="Calibri" w:hAnsi="Arial" w:cs="Traditional Arabic"/>
          <w:sz w:val="32"/>
          <w:szCs w:val="32"/>
          <w:rtl/>
        </w:rPr>
        <w:t xml:space="preserve"> أَسْأَلُ اللَّهَ مُعَافَاتَهُ ومَغْفِرَتَهُ</w:t>
      </w:r>
      <w:r w:rsidRPr="009C51B0">
        <w:rPr>
          <w:rFonts w:ascii="Arial" w:eastAsia="Calibri" w:hAnsi="Arial" w:cs="Traditional Arabic" w:hint="cs"/>
          <w:sz w:val="32"/>
          <w:szCs w:val="32"/>
          <w:rtl/>
        </w:rPr>
        <w:t>،</w:t>
      </w:r>
      <w:r w:rsidRPr="009C51B0">
        <w:rPr>
          <w:rFonts w:ascii="Arial" w:eastAsia="Calibri" w:hAnsi="Arial" w:cs="Traditional Arabic"/>
          <w:sz w:val="32"/>
          <w:szCs w:val="32"/>
          <w:rtl/>
        </w:rPr>
        <w:t xml:space="preserve"> وإنَّ أُمَّتي لا تُطِيقُ ذلكَ</w:t>
      </w:r>
      <w:r w:rsidRPr="009C51B0">
        <w:rPr>
          <w:rFonts w:ascii="Arial" w:eastAsia="Calibri" w:hAnsi="Arial" w:cs="Traditional Arabic" w:hint="cs"/>
          <w:sz w:val="32"/>
          <w:szCs w:val="32"/>
          <w:rtl/>
        </w:rPr>
        <w:t>،</w:t>
      </w:r>
      <w:r w:rsidRPr="009C51B0">
        <w:rPr>
          <w:rFonts w:ascii="Arial" w:eastAsia="Calibri" w:hAnsi="Arial" w:cs="Traditional Arabic"/>
          <w:sz w:val="32"/>
          <w:szCs w:val="32"/>
          <w:rtl/>
        </w:rPr>
        <w:t xml:space="preserve"> ثُمَّ جَاءَهُ الثَّالِثَةَ</w:t>
      </w:r>
      <w:r w:rsidRPr="009C51B0">
        <w:rPr>
          <w:rFonts w:ascii="Arial" w:eastAsia="Calibri" w:hAnsi="Arial" w:cs="Traditional Arabic" w:hint="cs"/>
          <w:sz w:val="32"/>
          <w:szCs w:val="32"/>
          <w:rtl/>
        </w:rPr>
        <w:t>،</w:t>
      </w:r>
      <w:r w:rsidRPr="009C51B0">
        <w:rPr>
          <w:rFonts w:ascii="Arial" w:eastAsia="Calibri" w:hAnsi="Arial" w:cs="Traditional Arabic"/>
          <w:sz w:val="32"/>
          <w:szCs w:val="32"/>
          <w:rtl/>
        </w:rPr>
        <w:t xml:space="preserve"> فَقالَ</w:t>
      </w:r>
      <w:r w:rsidRPr="009C51B0">
        <w:rPr>
          <w:rFonts w:ascii="Arial" w:eastAsia="Calibri" w:hAnsi="Arial" w:cs="Traditional Arabic" w:hint="cs"/>
          <w:sz w:val="32"/>
          <w:szCs w:val="32"/>
          <w:rtl/>
        </w:rPr>
        <w:t>:</w:t>
      </w:r>
      <w:r w:rsidRPr="009C51B0">
        <w:rPr>
          <w:rFonts w:ascii="Arial" w:eastAsia="Calibri" w:hAnsi="Arial" w:cs="Traditional Arabic"/>
          <w:sz w:val="32"/>
          <w:szCs w:val="32"/>
          <w:rtl/>
        </w:rPr>
        <w:t xml:space="preserve"> إنَّ اللَّهَ يَأْمُرُكَ أَنْ تَقْرَأَ أُمَّتُكَ القُرْآنَ علَى ثَلَاثَةِ أَحْرُفٍ</w:t>
      </w:r>
      <w:r w:rsidRPr="009C51B0">
        <w:rPr>
          <w:rFonts w:ascii="Arial" w:eastAsia="Calibri" w:hAnsi="Arial" w:cs="Traditional Arabic" w:hint="cs"/>
          <w:sz w:val="32"/>
          <w:szCs w:val="32"/>
          <w:rtl/>
        </w:rPr>
        <w:t>،</w:t>
      </w:r>
      <w:r w:rsidRPr="009C51B0">
        <w:rPr>
          <w:rFonts w:ascii="Arial" w:eastAsia="Calibri" w:hAnsi="Arial" w:cs="Traditional Arabic"/>
          <w:sz w:val="32"/>
          <w:szCs w:val="32"/>
          <w:rtl/>
        </w:rPr>
        <w:t xml:space="preserve"> فَقالَ</w:t>
      </w:r>
      <w:r w:rsidRPr="009C51B0">
        <w:rPr>
          <w:rFonts w:ascii="Arial" w:eastAsia="Calibri" w:hAnsi="Arial" w:cs="Traditional Arabic" w:hint="cs"/>
          <w:sz w:val="32"/>
          <w:szCs w:val="32"/>
          <w:rtl/>
        </w:rPr>
        <w:t>:</w:t>
      </w:r>
      <w:r w:rsidRPr="009C51B0">
        <w:rPr>
          <w:rFonts w:ascii="Arial" w:eastAsia="Calibri" w:hAnsi="Arial" w:cs="Traditional Arabic"/>
          <w:sz w:val="32"/>
          <w:szCs w:val="32"/>
          <w:rtl/>
        </w:rPr>
        <w:t xml:space="preserve"> أَسْأَلُ اللَّهَ مُعَافَاتَهُ ومَغْفِرَتَهُ</w:t>
      </w:r>
      <w:r w:rsidRPr="009C51B0">
        <w:rPr>
          <w:rFonts w:ascii="Arial" w:eastAsia="Calibri" w:hAnsi="Arial" w:cs="Traditional Arabic" w:hint="cs"/>
          <w:sz w:val="32"/>
          <w:szCs w:val="32"/>
          <w:rtl/>
        </w:rPr>
        <w:t>،</w:t>
      </w:r>
      <w:r w:rsidRPr="009C51B0">
        <w:rPr>
          <w:rFonts w:ascii="Arial" w:eastAsia="Calibri" w:hAnsi="Arial" w:cs="Traditional Arabic"/>
          <w:sz w:val="32"/>
          <w:szCs w:val="32"/>
          <w:rtl/>
        </w:rPr>
        <w:t xml:space="preserve"> وإنَّ أُمَّتي لا تُطِيقُ ذلكَ</w:t>
      </w:r>
      <w:r w:rsidRPr="009C51B0">
        <w:rPr>
          <w:rFonts w:ascii="Arial" w:eastAsia="Calibri" w:hAnsi="Arial" w:cs="Traditional Arabic" w:hint="cs"/>
          <w:sz w:val="32"/>
          <w:szCs w:val="32"/>
          <w:rtl/>
        </w:rPr>
        <w:t>،</w:t>
      </w:r>
      <w:r w:rsidRPr="009C51B0">
        <w:rPr>
          <w:rFonts w:ascii="Arial" w:eastAsia="Calibri" w:hAnsi="Arial" w:cs="Traditional Arabic"/>
          <w:sz w:val="32"/>
          <w:szCs w:val="32"/>
          <w:rtl/>
        </w:rPr>
        <w:t xml:space="preserve"> ثُمَّ جَاءَهُ الرَّابِعَةَ</w:t>
      </w:r>
      <w:r w:rsidRPr="009C51B0">
        <w:rPr>
          <w:rFonts w:ascii="Arial" w:eastAsia="Calibri" w:hAnsi="Arial" w:cs="Traditional Arabic" w:hint="cs"/>
          <w:sz w:val="32"/>
          <w:szCs w:val="32"/>
          <w:rtl/>
        </w:rPr>
        <w:t>،</w:t>
      </w:r>
      <w:r w:rsidRPr="009C51B0">
        <w:rPr>
          <w:rFonts w:ascii="Arial" w:eastAsia="Calibri" w:hAnsi="Arial" w:cs="Traditional Arabic"/>
          <w:sz w:val="32"/>
          <w:szCs w:val="32"/>
          <w:rtl/>
        </w:rPr>
        <w:t xml:space="preserve"> فَقالَ</w:t>
      </w:r>
      <w:r w:rsidRPr="009C51B0">
        <w:rPr>
          <w:rFonts w:ascii="Arial" w:eastAsia="Calibri" w:hAnsi="Arial" w:cs="Traditional Arabic" w:hint="cs"/>
          <w:sz w:val="32"/>
          <w:szCs w:val="32"/>
          <w:rtl/>
        </w:rPr>
        <w:t>:</w:t>
      </w:r>
      <w:r w:rsidRPr="009C51B0">
        <w:rPr>
          <w:rFonts w:ascii="Arial" w:eastAsia="Calibri" w:hAnsi="Arial" w:cs="Traditional Arabic"/>
          <w:sz w:val="32"/>
          <w:szCs w:val="32"/>
          <w:rtl/>
        </w:rPr>
        <w:t xml:space="preserve"> إنَّ اللَّهَ يَأْمُرُكَ أَنْ تَقْرَأَ أُمَّتُكَ القُرْآنَ علَى سَبْعَةِ أَحْرُفٍ</w:t>
      </w:r>
      <w:r w:rsidRPr="009C51B0">
        <w:rPr>
          <w:rFonts w:ascii="Arial" w:eastAsia="Calibri" w:hAnsi="Arial" w:cs="Traditional Arabic" w:hint="cs"/>
          <w:sz w:val="32"/>
          <w:szCs w:val="32"/>
          <w:rtl/>
        </w:rPr>
        <w:t>،</w:t>
      </w:r>
      <w:r w:rsidRPr="009C51B0">
        <w:rPr>
          <w:rFonts w:ascii="Arial" w:eastAsia="Calibri" w:hAnsi="Arial" w:cs="Traditional Arabic"/>
          <w:sz w:val="32"/>
          <w:szCs w:val="32"/>
          <w:rtl/>
        </w:rPr>
        <w:t xml:space="preserve"> فأيُّما حَرْفٍ قَرَؤُوا عليه فقَدْ أَصَابُوا</w:t>
      </w:r>
      <w:r w:rsidRPr="009C51B0">
        <w:rPr>
          <w:rFonts w:ascii="Arial" w:eastAsia="Calibri" w:hAnsi="Arial" w:cs="Traditional Arabic" w:hint="cs"/>
          <w:sz w:val="32"/>
          <w:szCs w:val="32"/>
          <w:rtl/>
        </w:rPr>
        <w:t>)</w:t>
      </w:r>
      <w:r w:rsidRPr="009C51B0">
        <w:rPr>
          <w:rFonts w:ascii="Lotus Linotype" w:eastAsia="Calibri" w:hAnsi="Lotus Linotype" w:cs="Lotus Linotype" w:hint="cs"/>
          <w:sz w:val="32"/>
          <w:szCs w:val="32"/>
          <w:vertAlign w:val="superscript"/>
          <w:rtl/>
        </w:rPr>
        <w:t xml:space="preserve"> (</w:t>
      </w:r>
      <w:r w:rsidRPr="009C51B0">
        <w:rPr>
          <w:rFonts w:ascii="Lotus Linotype" w:eastAsia="Calibri" w:hAnsi="Lotus Linotype" w:cs="Lotus Linotype"/>
          <w:sz w:val="32"/>
          <w:szCs w:val="32"/>
          <w:vertAlign w:val="superscript"/>
          <w:rtl/>
        </w:rPr>
        <w:footnoteReference w:id="1"/>
      </w:r>
      <w:r w:rsidRPr="009C51B0">
        <w:rPr>
          <w:rFonts w:ascii="Lotus Linotype" w:eastAsia="Calibri" w:hAnsi="Lotus Linotype" w:cs="Lotus Linotype" w:hint="cs"/>
          <w:sz w:val="32"/>
          <w:szCs w:val="32"/>
          <w:vertAlign w:val="superscript"/>
          <w:rtl/>
        </w:rPr>
        <w:t>)</w:t>
      </w:r>
      <w:r w:rsidRPr="009C51B0">
        <w:rPr>
          <w:rFonts w:ascii="Arial" w:eastAsia="Calibri" w:hAnsi="Arial" w:cs="Traditional Arabic" w:hint="cs"/>
          <w:sz w:val="32"/>
          <w:szCs w:val="32"/>
          <w:rtl/>
        </w:rPr>
        <w:t>.</w:t>
      </w:r>
    </w:p>
    <w:p w14:paraId="6BDBFADE" w14:textId="77777777" w:rsidR="002F7C14" w:rsidRPr="009C51B0" w:rsidRDefault="002F7C14" w:rsidP="009B120B">
      <w:pPr>
        <w:spacing w:after="0" w:line="240" w:lineRule="auto"/>
        <w:ind w:firstLine="720"/>
        <w:jc w:val="both"/>
        <w:rPr>
          <w:rFonts w:ascii="Arial" w:eastAsia="Calibri" w:hAnsi="Arial" w:cs="Traditional Arabic"/>
          <w:sz w:val="32"/>
          <w:szCs w:val="32"/>
          <w:rtl/>
        </w:rPr>
      </w:pPr>
      <w:proofErr w:type="gramStart"/>
      <w:r w:rsidRPr="009C51B0">
        <w:rPr>
          <w:rFonts w:ascii="Arial" w:eastAsia="Calibri" w:hAnsi="Arial" w:cs="Traditional Arabic"/>
          <w:sz w:val="32"/>
          <w:szCs w:val="32"/>
          <w:rtl/>
        </w:rPr>
        <w:t>القراءات</w:t>
      </w:r>
      <w:proofErr w:type="gramEnd"/>
      <w:r w:rsidRPr="009C51B0">
        <w:rPr>
          <w:rFonts w:ascii="Arial" w:eastAsia="Calibri" w:hAnsi="Arial" w:cs="Traditional Arabic"/>
          <w:sz w:val="32"/>
          <w:szCs w:val="32"/>
          <w:rtl/>
        </w:rPr>
        <w:t xml:space="preserve"> وحي من عند الله</w:t>
      </w:r>
      <w:r w:rsidRPr="009C51B0">
        <w:rPr>
          <w:rFonts w:ascii="Arial" w:eastAsia="Calibri" w:hAnsi="Arial" w:cs="Traditional Arabic" w:hint="cs"/>
          <w:sz w:val="32"/>
          <w:szCs w:val="32"/>
          <w:rtl/>
        </w:rPr>
        <w:t>،</w:t>
      </w:r>
      <w:r w:rsidRPr="009C51B0">
        <w:rPr>
          <w:rFonts w:ascii="Arial" w:eastAsia="Calibri" w:hAnsi="Arial" w:cs="Traditional Arabic"/>
          <w:sz w:val="32"/>
          <w:szCs w:val="32"/>
          <w:rtl/>
        </w:rPr>
        <w:t xml:space="preserve"> ووقف منقول عن رسول الله صلى الله عليه وسلم</w:t>
      </w:r>
      <w:r w:rsidRPr="009C51B0">
        <w:rPr>
          <w:rFonts w:ascii="Arial" w:eastAsia="Calibri" w:hAnsi="Arial" w:cs="Traditional Arabic" w:hint="cs"/>
          <w:sz w:val="32"/>
          <w:szCs w:val="32"/>
          <w:rtl/>
        </w:rPr>
        <w:t>،</w:t>
      </w:r>
      <w:r w:rsidRPr="009C51B0">
        <w:rPr>
          <w:rFonts w:ascii="Arial" w:eastAsia="Calibri" w:hAnsi="Arial" w:cs="Traditional Arabic"/>
          <w:sz w:val="32"/>
          <w:szCs w:val="32"/>
          <w:rtl/>
        </w:rPr>
        <w:t xml:space="preserve"> للتخفيف عن أمته والتيسير لها والتهوين عليها</w:t>
      </w:r>
      <w:r w:rsidRPr="009C51B0">
        <w:rPr>
          <w:rFonts w:ascii="Arial" w:eastAsia="Calibri" w:hAnsi="Arial" w:cs="Traditional Arabic" w:hint="cs"/>
          <w:sz w:val="32"/>
          <w:szCs w:val="32"/>
          <w:rtl/>
        </w:rPr>
        <w:t>،</w:t>
      </w:r>
      <w:r w:rsidRPr="009C51B0">
        <w:rPr>
          <w:rFonts w:ascii="Arial" w:eastAsia="Calibri" w:hAnsi="Arial" w:cs="Traditional Arabic"/>
          <w:sz w:val="32"/>
          <w:szCs w:val="32"/>
          <w:rtl/>
        </w:rPr>
        <w:t xml:space="preserve"> شرفا</w:t>
      </w:r>
      <w:r w:rsidRPr="009C51B0">
        <w:rPr>
          <w:rFonts w:ascii="Arial" w:eastAsia="Calibri" w:hAnsi="Arial" w:cs="Traditional Arabic" w:hint="cs"/>
          <w:sz w:val="32"/>
          <w:szCs w:val="32"/>
          <w:rtl/>
        </w:rPr>
        <w:t>ً</w:t>
      </w:r>
      <w:r w:rsidRPr="009C51B0">
        <w:rPr>
          <w:rFonts w:ascii="Arial" w:eastAsia="Calibri" w:hAnsi="Arial" w:cs="Traditional Arabic"/>
          <w:sz w:val="32"/>
          <w:szCs w:val="32"/>
          <w:rtl/>
        </w:rPr>
        <w:t xml:space="preserve"> لها وتوسعة ورحمة وخصوصية</w:t>
      </w:r>
      <w:r w:rsidRPr="009C51B0">
        <w:rPr>
          <w:rFonts w:ascii="Arial" w:eastAsia="Calibri" w:hAnsi="Arial" w:cs="Traditional Arabic" w:hint="cs"/>
          <w:sz w:val="32"/>
          <w:szCs w:val="32"/>
          <w:rtl/>
        </w:rPr>
        <w:t>.</w:t>
      </w:r>
    </w:p>
    <w:p w14:paraId="71340F48" w14:textId="77777777" w:rsidR="002F7C14" w:rsidRPr="009C51B0" w:rsidRDefault="002F7C14" w:rsidP="009B120B">
      <w:pPr>
        <w:spacing w:after="0" w:line="240" w:lineRule="auto"/>
        <w:ind w:firstLine="720"/>
        <w:jc w:val="both"/>
        <w:rPr>
          <w:rFonts w:ascii="Arial" w:eastAsia="Calibri" w:hAnsi="Arial" w:cs="Traditional Arabic"/>
          <w:sz w:val="32"/>
          <w:szCs w:val="32"/>
          <w:rtl/>
        </w:rPr>
      </w:pPr>
      <w:proofErr w:type="gramStart"/>
      <w:r w:rsidRPr="009C51B0">
        <w:rPr>
          <w:rFonts w:ascii="Arial" w:eastAsia="Calibri" w:hAnsi="Arial" w:cs="Traditional Arabic"/>
          <w:sz w:val="32"/>
          <w:szCs w:val="32"/>
          <w:rtl/>
        </w:rPr>
        <w:t>وهذا</w:t>
      </w:r>
      <w:proofErr w:type="gramEnd"/>
      <w:r w:rsidRPr="009C51B0">
        <w:rPr>
          <w:rFonts w:ascii="Arial" w:eastAsia="Calibri" w:hAnsi="Arial" w:cs="Traditional Arabic"/>
          <w:sz w:val="32"/>
          <w:szCs w:val="32"/>
          <w:rtl/>
        </w:rPr>
        <w:t xml:space="preserve"> التعدُّد في القراءات على كثرته ليس تناقضا</w:t>
      </w:r>
      <w:r w:rsidRPr="009C51B0">
        <w:rPr>
          <w:rFonts w:ascii="Arial" w:eastAsia="Calibri" w:hAnsi="Arial" w:cs="Traditional Arabic" w:hint="cs"/>
          <w:sz w:val="32"/>
          <w:szCs w:val="32"/>
          <w:rtl/>
        </w:rPr>
        <w:t>ً</w:t>
      </w:r>
      <w:r w:rsidRPr="009C51B0">
        <w:rPr>
          <w:rFonts w:ascii="Arial" w:eastAsia="Calibri" w:hAnsi="Arial" w:cs="Traditional Arabic"/>
          <w:sz w:val="32"/>
          <w:szCs w:val="32"/>
          <w:rtl/>
        </w:rPr>
        <w:t xml:space="preserve"> ولا تضادا</w:t>
      </w:r>
      <w:r w:rsidRPr="009C51B0">
        <w:rPr>
          <w:rFonts w:ascii="Arial" w:eastAsia="Calibri" w:hAnsi="Arial" w:cs="Traditional Arabic" w:hint="cs"/>
          <w:sz w:val="32"/>
          <w:szCs w:val="32"/>
          <w:rtl/>
        </w:rPr>
        <w:t>ً، و</w:t>
      </w:r>
      <w:r w:rsidRPr="009C51B0">
        <w:rPr>
          <w:rFonts w:ascii="Arial" w:eastAsia="Calibri" w:hAnsi="Arial" w:cs="Traditional Arabic"/>
          <w:sz w:val="32"/>
          <w:szCs w:val="32"/>
          <w:rtl/>
        </w:rPr>
        <w:t>لا خلافا</w:t>
      </w:r>
      <w:r w:rsidRPr="009C51B0">
        <w:rPr>
          <w:rFonts w:ascii="Arial" w:eastAsia="Calibri" w:hAnsi="Arial" w:cs="Traditional Arabic" w:hint="cs"/>
          <w:sz w:val="32"/>
          <w:szCs w:val="32"/>
          <w:rtl/>
        </w:rPr>
        <w:t>ً</w:t>
      </w:r>
      <w:r w:rsidRPr="009C51B0">
        <w:rPr>
          <w:rFonts w:ascii="Arial" w:eastAsia="Calibri" w:hAnsi="Arial" w:cs="Traditional Arabic"/>
          <w:sz w:val="32"/>
          <w:szCs w:val="32"/>
          <w:rtl/>
        </w:rPr>
        <w:t xml:space="preserve"> في أصول الدين وفروعه</w:t>
      </w:r>
      <w:r w:rsidRPr="009C51B0">
        <w:rPr>
          <w:rFonts w:ascii="Arial" w:eastAsia="Calibri" w:hAnsi="Arial" w:cs="Traditional Arabic" w:hint="cs"/>
          <w:sz w:val="32"/>
          <w:szCs w:val="32"/>
          <w:rtl/>
        </w:rPr>
        <w:t>،</w:t>
      </w:r>
      <w:r w:rsidRPr="009C51B0">
        <w:rPr>
          <w:rFonts w:ascii="Arial" w:eastAsia="Calibri" w:hAnsi="Arial" w:cs="Traditional Arabic"/>
          <w:sz w:val="32"/>
          <w:szCs w:val="32"/>
          <w:rtl/>
        </w:rPr>
        <w:t xml:space="preserve"> بل القرآن كله على تنوع قراءاته ي</w:t>
      </w:r>
      <w:r w:rsidRPr="009C51B0">
        <w:rPr>
          <w:rFonts w:ascii="Arial" w:eastAsia="Calibri" w:hAnsi="Arial" w:cs="Traditional Arabic" w:hint="cs"/>
          <w:sz w:val="32"/>
          <w:szCs w:val="32"/>
          <w:rtl/>
        </w:rPr>
        <w:t>ُ</w:t>
      </w:r>
      <w:r w:rsidRPr="009C51B0">
        <w:rPr>
          <w:rFonts w:ascii="Arial" w:eastAsia="Calibri" w:hAnsi="Arial" w:cs="Traditional Arabic"/>
          <w:sz w:val="32"/>
          <w:szCs w:val="32"/>
          <w:rtl/>
        </w:rPr>
        <w:t>صد</w:t>
      </w:r>
      <w:r w:rsidRPr="009C51B0">
        <w:rPr>
          <w:rFonts w:ascii="Arial" w:eastAsia="Calibri" w:hAnsi="Arial" w:cs="Traditional Arabic" w:hint="cs"/>
          <w:sz w:val="32"/>
          <w:szCs w:val="32"/>
          <w:rtl/>
        </w:rPr>
        <w:t>ِّ</w:t>
      </w:r>
      <w:r w:rsidRPr="009C51B0">
        <w:rPr>
          <w:rFonts w:ascii="Arial" w:eastAsia="Calibri" w:hAnsi="Arial" w:cs="Traditional Arabic"/>
          <w:sz w:val="32"/>
          <w:szCs w:val="32"/>
          <w:rtl/>
        </w:rPr>
        <w:t>ق بعضه بعضا</w:t>
      </w:r>
      <w:r w:rsidRPr="009C51B0">
        <w:rPr>
          <w:rFonts w:ascii="Arial" w:eastAsia="Calibri" w:hAnsi="Arial" w:cs="Traditional Arabic" w:hint="cs"/>
          <w:sz w:val="32"/>
          <w:szCs w:val="32"/>
          <w:rtl/>
        </w:rPr>
        <w:t>ً،</w:t>
      </w:r>
      <w:r w:rsidRPr="009C51B0">
        <w:rPr>
          <w:rFonts w:ascii="Arial" w:eastAsia="Calibri" w:hAnsi="Arial" w:cs="Traditional Arabic"/>
          <w:sz w:val="32"/>
          <w:szCs w:val="32"/>
          <w:rtl/>
        </w:rPr>
        <w:t xml:space="preserve"> وي</w:t>
      </w:r>
      <w:r w:rsidRPr="009C51B0">
        <w:rPr>
          <w:rFonts w:ascii="Arial" w:eastAsia="Calibri" w:hAnsi="Arial" w:cs="Traditional Arabic" w:hint="cs"/>
          <w:sz w:val="32"/>
          <w:szCs w:val="32"/>
          <w:rtl/>
        </w:rPr>
        <w:t>ُ</w:t>
      </w:r>
      <w:r w:rsidRPr="009C51B0">
        <w:rPr>
          <w:rFonts w:ascii="Arial" w:eastAsia="Calibri" w:hAnsi="Arial" w:cs="Traditional Arabic"/>
          <w:sz w:val="32"/>
          <w:szCs w:val="32"/>
          <w:rtl/>
        </w:rPr>
        <w:t>بي</w:t>
      </w:r>
      <w:r w:rsidRPr="009C51B0">
        <w:rPr>
          <w:rFonts w:ascii="Arial" w:eastAsia="Calibri" w:hAnsi="Arial" w:cs="Traditional Arabic" w:hint="cs"/>
          <w:sz w:val="32"/>
          <w:szCs w:val="32"/>
          <w:rtl/>
        </w:rPr>
        <w:t>ِّ</w:t>
      </w:r>
      <w:r w:rsidRPr="009C51B0">
        <w:rPr>
          <w:rFonts w:ascii="Arial" w:eastAsia="Calibri" w:hAnsi="Arial" w:cs="Traditional Arabic"/>
          <w:sz w:val="32"/>
          <w:szCs w:val="32"/>
          <w:rtl/>
        </w:rPr>
        <w:t>ن بعضه بعضا</w:t>
      </w:r>
      <w:r w:rsidRPr="009C51B0">
        <w:rPr>
          <w:rFonts w:ascii="Arial" w:eastAsia="Calibri" w:hAnsi="Arial" w:cs="Traditional Arabic" w:hint="cs"/>
          <w:sz w:val="32"/>
          <w:szCs w:val="32"/>
          <w:rtl/>
        </w:rPr>
        <w:t>ً</w:t>
      </w:r>
      <w:r w:rsidRPr="009C51B0">
        <w:rPr>
          <w:rFonts w:ascii="Arial" w:eastAsia="Calibri" w:hAnsi="Arial" w:cs="Traditional Arabic"/>
          <w:sz w:val="32"/>
          <w:szCs w:val="32"/>
          <w:rtl/>
        </w:rPr>
        <w:t>، ويشهد بعضه لبعض على نمط واحد في علو الأسلوب والتعبير.</w:t>
      </w:r>
    </w:p>
    <w:p w14:paraId="753B2813" w14:textId="77777777" w:rsidR="002F7C14" w:rsidRPr="009C51B0" w:rsidRDefault="002F7C14" w:rsidP="009B120B">
      <w:pPr>
        <w:spacing w:after="0" w:line="240" w:lineRule="auto"/>
        <w:ind w:firstLine="720"/>
        <w:jc w:val="both"/>
        <w:rPr>
          <w:rFonts w:ascii="Times New Roman" w:eastAsia="Calibri" w:hAnsi="Times New Roman" w:cs="Traditional Arabic"/>
          <w:sz w:val="32"/>
          <w:szCs w:val="32"/>
          <w:rtl/>
        </w:rPr>
      </w:pPr>
      <w:r w:rsidRPr="009C51B0">
        <w:rPr>
          <w:rFonts w:ascii="Times New Roman" w:eastAsia="Calibri" w:hAnsi="Times New Roman" w:cs="Traditional Arabic"/>
          <w:sz w:val="32"/>
          <w:szCs w:val="32"/>
          <w:rtl/>
        </w:rPr>
        <w:t>يقول الإمام ابن الجزري (ت 833 هـ</w:t>
      </w:r>
      <w:r w:rsidRPr="009C51B0">
        <w:rPr>
          <w:rFonts w:ascii="Times New Roman" w:eastAsia="Calibri" w:hAnsi="Times New Roman" w:cs="Traditional Arabic" w:hint="cs"/>
          <w:sz w:val="32"/>
          <w:szCs w:val="32"/>
          <w:rtl/>
        </w:rPr>
        <w:t xml:space="preserve">) </w:t>
      </w:r>
      <w:r w:rsidRPr="009C51B0">
        <w:rPr>
          <w:rFonts w:ascii="Lotus Linotype" w:eastAsia="Calibri" w:hAnsi="Lotus Linotype" w:cs="Lotus Linotype" w:hint="cs"/>
          <w:sz w:val="32"/>
          <w:szCs w:val="32"/>
          <w:highlight w:val="cyan"/>
          <w:vertAlign w:val="superscript"/>
          <w:rtl/>
        </w:rPr>
        <w:t>(</w:t>
      </w:r>
      <w:r w:rsidRPr="009C51B0">
        <w:rPr>
          <w:rFonts w:ascii="Lotus Linotype" w:eastAsia="Calibri" w:hAnsi="Lotus Linotype" w:cs="Lotus Linotype"/>
          <w:sz w:val="32"/>
          <w:szCs w:val="32"/>
          <w:highlight w:val="cyan"/>
          <w:vertAlign w:val="superscript"/>
          <w:rtl/>
        </w:rPr>
        <w:footnoteReference w:id="2"/>
      </w:r>
      <w:r w:rsidRPr="009C51B0">
        <w:rPr>
          <w:rFonts w:ascii="Lotus Linotype" w:eastAsia="Calibri" w:hAnsi="Lotus Linotype" w:cs="Lotus Linotype" w:hint="cs"/>
          <w:sz w:val="32"/>
          <w:szCs w:val="32"/>
          <w:highlight w:val="cyan"/>
          <w:vertAlign w:val="superscript"/>
          <w:rtl/>
        </w:rPr>
        <w:t>)</w:t>
      </w:r>
      <w:r w:rsidRPr="009C51B0">
        <w:rPr>
          <w:rFonts w:ascii="Times New Roman" w:eastAsia="Calibri" w:hAnsi="Times New Roman" w:cs="Traditional Arabic" w:hint="cs"/>
          <w:sz w:val="32"/>
          <w:szCs w:val="32"/>
          <w:rtl/>
        </w:rPr>
        <w:t xml:space="preserve"> </w:t>
      </w:r>
      <w:r w:rsidRPr="009C51B0">
        <w:rPr>
          <w:rFonts w:ascii="Times New Roman" w:eastAsia="Calibri" w:hAnsi="Times New Roman" w:cs="Traditional Arabic"/>
          <w:sz w:val="32"/>
          <w:szCs w:val="32"/>
          <w:rtl/>
        </w:rPr>
        <w:t>: ” وقد تدب</w:t>
      </w:r>
      <w:r w:rsidRPr="009C51B0">
        <w:rPr>
          <w:rFonts w:ascii="Times New Roman" w:eastAsia="Calibri" w:hAnsi="Times New Roman" w:cs="Traditional Arabic" w:hint="cs"/>
          <w:sz w:val="32"/>
          <w:szCs w:val="32"/>
          <w:rtl/>
        </w:rPr>
        <w:t>َّ</w:t>
      </w:r>
      <w:r w:rsidRPr="009C51B0">
        <w:rPr>
          <w:rFonts w:ascii="Times New Roman" w:eastAsia="Calibri" w:hAnsi="Times New Roman" w:cs="Traditional Arabic"/>
          <w:sz w:val="32"/>
          <w:szCs w:val="32"/>
          <w:rtl/>
        </w:rPr>
        <w:t>رنا اختلاف القراءات كلها فوجدناه لا يخلو من ثلاثة أحوال</w:t>
      </w:r>
      <w:r w:rsidRPr="009C51B0">
        <w:rPr>
          <w:rFonts w:ascii="Times New Roman" w:eastAsia="Calibri" w:hAnsi="Times New Roman" w:cs="Traditional Arabic" w:hint="cs"/>
          <w:sz w:val="32"/>
          <w:szCs w:val="32"/>
          <w:rtl/>
        </w:rPr>
        <w:t>:</w:t>
      </w:r>
    </w:p>
    <w:p w14:paraId="5B2E0D1B" w14:textId="77777777" w:rsidR="002F7C14" w:rsidRPr="009C51B0" w:rsidRDefault="002F7C14" w:rsidP="009B120B">
      <w:pPr>
        <w:spacing w:after="0" w:line="240" w:lineRule="auto"/>
        <w:ind w:firstLine="720"/>
        <w:jc w:val="both"/>
        <w:rPr>
          <w:rFonts w:ascii="Times New Roman" w:eastAsia="Calibri" w:hAnsi="Times New Roman" w:cs="Traditional Arabic"/>
          <w:sz w:val="32"/>
          <w:szCs w:val="32"/>
          <w:rtl/>
        </w:rPr>
      </w:pPr>
      <w:r w:rsidRPr="009C51B0">
        <w:rPr>
          <w:rFonts w:ascii="Times New Roman" w:eastAsia="Calibri" w:hAnsi="Times New Roman" w:cs="Traditional Arabic"/>
          <w:sz w:val="32"/>
          <w:szCs w:val="32"/>
          <w:rtl/>
        </w:rPr>
        <w:t>أحدها</w:t>
      </w:r>
      <w:r w:rsidRPr="009C51B0">
        <w:rPr>
          <w:rFonts w:ascii="Times New Roman" w:eastAsia="Calibri" w:hAnsi="Times New Roman" w:cs="Traditional Arabic" w:hint="cs"/>
          <w:sz w:val="32"/>
          <w:szCs w:val="32"/>
          <w:rtl/>
        </w:rPr>
        <w:t>:</w:t>
      </w:r>
      <w:r w:rsidRPr="009C51B0">
        <w:rPr>
          <w:rFonts w:ascii="Times New Roman" w:eastAsia="Calibri" w:hAnsi="Times New Roman" w:cs="Traditional Arabic"/>
          <w:sz w:val="32"/>
          <w:szCs w:val="32"/>
          <w:rtl/>
        </w:rPr>
        <w:t xml:space="preserve"> </w:t>
      </w:r>
      <w:proofErr w:type="gramStart"/>
      <w:r w:rsidRPr="009C51B0">
        <w:rPr>
          <w:rFonts w:ascii="Times New Roman" w:eastAsia="Calibri" w:hAnsi="Times New Roman" w:cs="Traditional Arabic"/>
          <w:sz w:val="32"/>
          <w:szCs w:val="32"/>
          <w:rtl/>
        </w:rPr>
        <w:t>اختلاف</w:t>
      </w:r>
      <w:proofErr w:type="gramEnd"/>
      <w:r w:rsidRPr="009C51B0">
        <w:rPr>
          <w:rFonts w:ascii="Times New Roman" w:eastAsia="Calibri" w:hAnsi="Times New Roman" w:cs="Traditional Arabic"/>
          <w:sz w:val="32"/>
          <w:szCs w:val="32"/>
          <w:rtl/>
        </w:rPr>
        <w:t xml:space="preserve"> اللفظ والمعنى واحد</w:t>
      </w:r>
      <w:r w:rsidRPr="009C51B0">
        <w:rPr>
          <w:rFonts w:ascii="Times New Roman" w:eastAsia="Calibri" w:hAnsi="Times New Roman" w:cs="Traditional Arabic" w:hint="cs"/>
          <w:sz w:val="32"/>
          <w:szCs w:val="32"/>
          <w:rtl/>
        </w:rPr>
        <w:t>.</w:t>
      </w:r>
    </w:p>
    <w:p w14:paraId="10B99EA7" w14:textId="77777777" w:rsidR="002F7C14" w:rsidRPr="009C51B0" w:rsidRDefault="002F7C14" w:rsidP="009B120B">
      <w:pPr>
        <w:spacing w:after="0" w:line="240" w:lineRule="auto"/>
        <w:ind w:firstLine="720"/>
        <w:jc w:val="both"/>
        <w:rPr>
          <w:rFonts w:ascii="Arial" w:eastAsia="Calibri" w:hAnsi="Arial" w:cs="Traditional Arabic"/>
          <w:sz w:val="32"/>
          <w:szCs w:val="32"/>
          <w:rtl/>
        </w:rPr>
      </w:pPr>
      <w:r w:rsidRPr="009C51B0">
        <w:rPr>
          <w:rFonts w:ascii="Arial" w:eastAsia="Calibri" w:hAnsi="Arial" w:cs="Traditional Arabic"/>
          <w:sz w:val="32"/>
          <w:szCs w:val="32"/>
          <w:rtl/>
        </w:rPr>
        <w:lastRenderedPageBreak/>
        <w:t>الثاني</w:t>
      </w:r>
      <w:r w:rsidRPr="009C51B0">
        <w:rPr>
          <w:rFonts w:ascii="Arial" w:eastAsia="Calibri" w:hAnsi="Arial" w:cs="Traditional Arabic" w:hint="cs"/>
          <w:sz w:val="32"/>
          <w:szCs w:val="32"/>
          <w:rtl/>
        </w:rPr>
        <w:t>:</w:t>
      </w:r>
      <w:r w:rsidRPr="009C51B0">
        <w:rPr>
          <w:rFonts w:ascii="Arial" w:eastAsia="Calibri" w:hAnsi="Arial" w:cs="Traditional Arabic"/>
          <w:sz w:val="32"/>
          <w:szCs w:val="32"/>
          <w:rtl/>
        </w:rPr>
        <w:t xml:space="preserve"> اختلافهما </w:t>
      </w:r>
      <w:proofErr w:type="gramStart"/>
      <w:r w:rsidRPr="009C51B0">
        <w:rPr>
          <w:rFonts w:ascii="Arial" w:eastAsia="Calibri" w:hAnsi="Arial" w:cs="Traditional Arabic"/>
          <w:sz w:val="32"/>
          <w:szCs w:val="32"/>
          <w:rtl/>
        </w:rPr>
        <w:t>جميعاً</w:t>
      </w:r>
      <w:proofErr w:type="gramEnd"/>
      <w:r w:rsidRPr="009C51B0">
        <w:rPr>
          <w:rFonts w:ascii="Arial" w:eastAsia="Calibri" w:hAnsi="Arial" w:cs="Traditional Arabic"/>
          <w:sz w:val="32"/>
          <w:szCs w:val="32"/>
          <w:rtl/>
        </w:rPr>
        <w:t xml:space="preserve"> مع جواز اجتماعهما في شيء واحد</w:t>
      </w:r>
      <w:r w:rsidRPr="009C51B0">
        <w:rPr>
          <w:rFonts w:ascii="Arial" w:eastAsia="Calibri" w:hAnsi="Arial" w:cs="Traditional Arabic" w:hint="cs"/>
          <w:sz w:val="32"/>
          <w:szCs w:val="32"/>
          <w:rtl/>
        </w:rPr>
        <w:t>.</w:t>
      </w:r>
    </w:p>
    <w:p w14:paraId="3C0817FA" w14:textId="77777777" w:rsidR="002F7C14" w:rsidRPr="009C51B0" w:rsidRDefault="002F7C14" w:rsidP="009B120B">
      <w:pPr>
        <w:spacing w:after="0" w:line="240" w:lineRule="auto"/>
        <w:ind w:firstLine="720"/>
        <w:jc w:val="both"/>
        <w:rPr>
          <w:rFonts w:ascii="Arial" w:eastAsia="Calibri" w:hAnsi="Arial" w:cs="Traditional Arabic"/>
          <w:sz w:val="32"/>
          <w:szCs w:val="32"/>
          <w:rtl/>
        </w:rPr>
      </w:pPr>
      <w:proofErr w:type="gramStart"/>
      <w:r w:rsidRPr="009C51B0">
        <w:rPr>
          <w:rFonts w:ascii="Arial" w:eastAsia="Calibri" w:hAnsi="Arial" w:cs="Traditional Arabic"/>
          <w:sz w:val="32"/>
          <w:szCs w:val="32"/>
          <w:rtl/>
        </w:rPr>
        <w:t>الثالث</w:t>
      </w:r>
      <w:proofErr w:type="gramEnd"/>
      <w:r w:rsidRPr="009C51B0">
        <w:rPr>
          <w:rFonts w:ascii="Arial" w:eastAsia="Calibri" w:hAnsi="Arial" w:cs="Traditional Arabic" w:hint="cs"/>
          <w:sz w:val="32"/>
          <w:szCs w:val="32"/>
          <w:rtl/>
        </w:rPr>
        <w:t>:</w:t>
      </w:r>
      <w:r w:rsidRPr="009C51B0">
        <w:rPr>
          <w:rFonts w:ascii="Arial" w:eastAsia="Calibri" w:hAnsi="Arial" w:cs="Traditional Arabic"/>
          <w:sz w:val="32"/>
          <w:szCs w:val="32"/>
          <w:rtl/>
        </w:rPr>
        <w:t xml:space="preserve"> اختلافهما جميعاً مع امتناع جواز اجتماعهما في شيء واحد بل يتفقان من وجه آخر لا يقتضي التضاد</w:t>
      </w:r>
      <w:r w:rsidRPr="009C51B0">
        <w:rPr>
          <w:rFonts w:ascii="Arial" w:eastAsia="Calibri" w:hAnsi="Arial" w:cs="Traditional Arabic" w:hint="cs"/>
          <w:sz w:val="32"/>
          <w:szCs w:val="32"/>
          <w:rtl/>
        </w:rPr>
        <w:t>.</w:t>
      </w:r>
    </w:p>
    <w:p w14:paraId="1D8CAB36" w14:textId="77777777" w:rsidR="002F7C14" w:rsidRPr="009C51B0" w:rsidRDefault="002F7C14" w:rsidP="009B120B">
      <w:pPr>
        <w:spacing w:after="0" w:line="240" w:lineRule="auto"/>
        <w:ind w:firstLine="720"/>
        <w:jc w:val="both"/>
        <w:rPr>
          <w:rFonts w:ascii="Arial" w:eastAsia="Calibri" w:hAnsi="Arial" w:cs="Traditional Arabic"/>
          <w:sz w:val="32"/>
          <w:szCs w:val="32"/>
          <w:rtl/>
        </w:rPr>
      </w:pPr>
      <w:r w:rsidRPr="009C51B0">
        <w:rPr>
          <w:rFonts w:ascii="Arial" w:eastAsia="Calibri" w:hAnsi="Arial" w:cs="Traditional Arabic"/>
          <w:sz w:val="32"/>
          <w:szCs w:val="32"/>
          <w:rtl/>
        </w:rPr>
        <w:t>فأما الأول فكالاختلاف في ”الصراط</w:t>
      </w:r>
      <w:r w:rsidRPr="009C51B0">
        <w:rPr>
          <w:rFonts w:ascii="Arial" w:eastAsia="Calibri" w:hAnsi="Arial" w:cs="Traditional Arabic" w:hint="cs"/>
          <w:sz w:val="32"/>
          <w:szCs w:val="32"/>
          <w:rtl/>
        </w:rPr>
        <w:t>،</w:t>
      </w:r>
      <w:r w:rsidRPr="009C51B0">
        <w:rPr>
          <w:rFonts w:ascii="Arial" w:eastAsia="Calibri" w:hAnsi="Arial" w:cs="Traditional Arabic"/>
          <w:sz w:val="32"/>
          <w:szCs w:val="32"/>
          <w:rtl/>
        </w:rPr>
        <w:t xml:space="preserve"> وعليهم</w:t>
      </w:r>
      <w:r w:rsidRPr="009C51B0">
        <w:rPr>
          <w:rFonts w:ascii="Arial" w:eastAsia="Calibri" w:hAnsi="Arial" w:cs="Traditional Arabic" w:hint="cs"/>
          <w:sz w:val="32"/>
          <w:szCs w:val="32"/>
          <w:rtl/>
        </w:rPr>
        <w:t>،</w:t>
      </w:r>
      <w:r w:rsidRPr="009C51B0">
        <w:rPr>
          <w:rFonts w:ascii="Arial" w:eastAsia="Calibri" w:hAnsi="Arial" w:cs="Traditional Arabic"/>
          <w:sz w:val="32"/>
          <w:szCs w:val="32"/>
          <w:rtl/>
        </w:rPr>
        <w:t xml:space="preserve"> ويؤده</w:t>
      </w:r>
      <w:r w:rsidRPr="009C51B0">
        <w:rPr>
          <w:rFonts w:ascii="Arial" w:eastAsia="Calibri" w:hAnsi="Arial" w:cs="Traditional Arabic" w:hint="cs"/>
          <w:sz w:val="32"/>
          <w:szCs w:val="32"/>
          <w:rtl/>
        </w:rPr>
        <w:t>،</w:t>
      </w:r>
      <w:r w:rsidRPr="009C51B0">
        <w:rPr>
          <w:rFonts w:ascii="Arial" w:eastAsia="Calibri" w:hAnsi="Arial" w:cs="Traditional Arabic"/>
          <w:sz w:val="32"/>
          <w:szCs w:val="32"/>
          <w:rtl/>
        </w:rPr>
        <w:t xml:space="preserve"> والقدس</w:t>
      </w:r>
      <w:r w:rsidRPr="009C51B0">
        <w:rPr>
          <w:rFonts w:ascii="Arial" w:eastAsia="Calibri" w:hAnsi="Arial" w:cs="Traditional Arabic" w:hint="cs"/>
          <w:sz w:val="32"/>
          <w:szCs w:val="32"/>
          <w:rtl/>
        </w:rPr>
        <w:t>،</w:t>
      </w:r>
      <w:r w:rsidRPr="009C51B0">
        <w:rPr>
          <w:rFonts w:ascii="Arial" w:eastAsia="Calibri" w:hAnsi="Arial" w:cs="Traditional Arabic"/>
          <w:sz w:val="32"/>
          <w:szCs w:val="32"/>
          <w:rtl/>
        </w:rPr>
        <w:t xml:space="preserve"> ويحسب</w:t>
      </w:r>
      <w:r w:rsidRPr="009C51B0">
        <w:rPr>
          <w:rFonts w:ascii="Arial" w:eastAsia="Calibri" w:hAnsi="Arial" w:cs="Traditional Arabic" w:hint="cs"/>
          <w:sz w:val="32"/>
          <w:szCs w:val="32"/>
          <w:rtl/>
        </w:rPr>
        <w:t>“</w:t>
      </w:r>
      <w:r w:rsidRPr="009C51B0">
        <w:rPr>
          <w:rFonts w:ascii="Arial" w:eastAsia="Calibri" w:hAnsi="Arial" w:cs="Traditional Arabic"/>
          <w:sz w:val="32"/>
          <w:szCs w:val="32"/>
          <w:rtl/>
        </w:rPr>
        <w:t xml:space="preserve"> ونحو ذلك مما يطلق عليه أنه لغات فقط.</w:t>
      </w:r>
    </w:p>
    <w:p w14:paraId="389104D8" w14:textId="77777777" w:rsidR="002F7C14" w:rsidRPr="009C51B0" w:rsidRDefault="002F7C14" w:rsidP="009B120B">
      <w:pPr>
        <w:spacing w:after="0" w:line="240" w:lineRule="auto"/>
        <w:ind w:firstLine="720"/>
        <w:jc w:val="both"/>
        <w:rPr>
          <w:rFonts w:ascii="Arial" w:eastAsia="Calibri" w:hAnsi="Arial" w:cs="Traditional Arabic"/>
          <w:sz w:val="32"/>
          <w:szCs w:val="32"/>
          <w:rtl/>
        </w:rPr>
      </w:pPr>
      <w:proofErr w:type="gramStart"/>
      <w:r w:rsidRPr="009C51B0">
        <w:rPr>
          <w:rFonts w:ascii="Arial" w:eastAsia="Calibri" w:hAnsi="Arial" w:cs="Traditional Arabic"/>
          <w:sz w:val="32"/>
          <w:szCs w:val="32"/>
          <w:rtl/>
        </w:rPr>
        <w:t>وأما</w:t>
      </w:r>
      <w:proofErr w:type="gramEnd"/>
      <w:r w:rsidRPr="009C51B0">
        <w:rPr>
          <w:rFonts w:ascii="Arial" w:eastAsia="Calibri" w:hAnsi="Arial" w:cs="Traditional Arabic"/>
          <w:sz w:val="32"/>
          <w:szCs w:val="32"/>
          <w:rtl/>
        </w:rPr>
        <w:t xml:space="preserve"> الثاني فنحو ”مالك</w:t>
      </w:r>
      <w:r w:rsidRPr="009C51B0">
        <w:rPr>
          <w:rFonts w:ascii="Arial" w:eastAsia="Calibri" w:hAnsi="Arial" w:cs="Traditional Arabic" w:hint="cs"/>
          <w:sz w:val="32"/>
          <w:szCs w:val="32"/>
          <w:rtl/>
        </w:rPr>
        <w:t>،</w:t>
      </w:r>
      <w:r w:rsidRPr="009C51B0">
        <w:rPr>
          <w:rFonts w:ascii="Arial" w:eastAsia="Calibri" w:hAnsi="Arial" w:cs="Traditional Arabic"/>
          <w:sz w:val="32"/>
          <w:szCs w:val="32"/>
          <w:rtl/>
        </w:rPr>
        <w:t xml:space="preserve"> وملك</w:t>
      </w:r>
      <w:r w:rsidRPr="009C51B0">
        <w:rPr>
          <w:rFonts w:ascii="Arial" w:eastAsia="Calibri" w:hAnsi="Arial" w:cs="Traditional Arabic" w:hint="cs"/>
          <w:sz w:val="32"/>
          <w:szCs w:val="32"/>
          <w:rtl/>
        </w:rPr>
        <w:t>“</w:t>
      </w:r>
      <w:r w:rsidRPr="009C51B0">
        <w:rPr>
          <w:rFonts w:ascii="Arial" w:eastAsia="Calibri" w:hAnsi="Arial" w:cs="Traditional Arabic"/>
          <w:sz w:val="32"/>
          <w:szCs w:val="32"/>
          <w:rtl/>
        </w:rPr>
        <w:t xml:space="preserve"> في الفاتحة لأن المراد في القراءتين هو الله تعالى</w:t>
      </w:r>
      <w:r w:rsidRPr="009C51B0">
        <w:rPr>
          <w:rFonts w:ascii="Arial" w:eastAsia="Calibri" w:hAnsi="Arial" w:cs="Traditional Arabic" w:hint="cs"/>
          <w:sz w:val="32"/>
          <w:szCs w:val="32"/>
          <w:rtl/>
        </w:rPr>
        <w:t>،</w:t>
      </w:r>
      <w:r w:rsidRPr="009C51B0">
        <w:rPr>
          <w:rFonts w:ascii="Arial" w:eastAsia="Calibri" w:hAnsi="Arial" w:cs="Traditional Arabic"/>
          <w:sz w:val="32"/>
          <w:szCs w:val="32"/>
          <w:rtl/>
        </w:rPr>
        <w:t xml:space="preserve"> لأنه مالك يوم الدين وملكه</w:t>
      </w:r>
      <w:r w:rsidRPr="009C51B0">
        <w:rPr>
          <w:rFonts w:ascii="Arial" w:eastAsia="Calibri" w:hAnsi="Arial" w:cs="Traditional Arabic" w:hint="cs"/>
          <w:sz w:val="32"/>
          <w:szCs w:val="32"/>
          <w:rtl/>
        </w:rPr>
        <w:t>،</w:t>
      </w:r>
      <w:r w:rsidRPr="009C51B0">
        <w:rPr>
          <w:rFonts w:ascii="Arial" w:eastAsia="Calibri" w:hAnsi="Arial" w:cs="Traditional Arabic"/>
          <w:sz w:val="32"/>
          <w:szCs w:val="32"/>
          <w:rtl/>
        </w:rPr>
        <w:t xml:space="preserve"> وكذلك ”يَكْذِبون</w:t>
      </w:r>
      <w:r w:rsidRPr="009C51B0">
        <w:rPr>
          <w:rFonts w:ascii="Arial" w:eastAsia="Calibri" w:hAnsi="Arial" w:cs="Traditional Arabic" w:hint="cs"/>
          <w:sz w:val="32"/>
          <w:szCs w:val="32"/>
          <w:rtl/>
        </w:rPr>
        <w:t>،</w:t>
      </w:r>
      <w:r w:rsidRPr="009C51B0">
        <w:rPr>
          <w:rFonts w:ascii="Arial" w:eastAsia="Calibri" w:hAnsi="Arial" w:cs="Traditional Arabic"/>
          <w:sz w:val="32"/>
          <w:szCs w:val="32"/>
          <w:rtl/>
        </w:rPr>
        <w:t xml:space="preserve"> ويُكَذِّبون</w:t>
      </w:r>
      <w:r w:rsidRPr="009C51B0">
        <w:rPr>
          <w:rFonts w:ascii="Arial" w:eastAsia="Calibri" w:hAnsi="Arial" w:cs="Traditional Arabic" w:hint="cs"/>
          <w:sz w:val="32"/>
          <w:szCs w:val="32"/>
          <w:rtl/>
        </w:rPr>
        <w:t>“</w:t>
      </w:r>
      <w:r w:rsidRPr="009C51B0">
        <w:rPr>
          <w:rFonts w:ascii="Arial" w:eastAsia="Calibri" w:hAnsi="Arial" w:cs="Traditional Arabic"/>
          <w:sz w:val="32"/>
          <w:szCs w:val="32"/>
          <w:rtl/>
        </w:rPr>
        <w:t xml:space="preserve"> لأن المراد بهما هم المنافقون</w:t>
      </w:r>
      <w:r w:rsidRPr="009C51B0">
        <w:rPr>
          <w:rFonts w:ascii="Arial" w:eastAsia="Calibri" w:hAnsi="Arial" w:cs="Traditional Arabic" w:hint="cs"/>
          <w:sz w:val="32"/>
          <w:szCs w:val="32"/>
          <w:rtl/>
        </w:rPr>
        <w:t>،</w:t>
      </w:r>
      <w:r w:rsidRPr="009C51B0">
        <w:rPr>
          <w:rFonts w:ascii="Arial" w:eastAsia="Calibri" w:hAnsi="Arial" w:cs="Traditional Arabic"/>
          <w:sz w:val="32"/>
          <w:szCs w:val="32"/>
          <w:rtl/>
        </w:rPr>
        <w:t xml:space="preserve"> لأنهم يُكذِّبون بالنبي صلى الله عليه وسلم ويَكْذِبون في أخبارهم …</w:t>
      </w:r>
    </w:p>
    <w:p w14:paraId="2E739E39" w14:textId="77777777" w:rsidR="002F7C14" w:rsidRPr="009C51B0" w:rsidRDefault="002F7C14" w:rsidP="009B120B">
      <w:pPr>
        <w:spacing w:after="0" w:line="240" w:lineRule="auto"/>
        <w:ind w:firstLine="720"/>
        <w:jc w:val="both"/>
        <w:rPr>
          <w:rFonts w:ascii="Times New Roman" w:eastAsia="Calibri" w:hAnsi="Times New Roman" w:cs="Traditional Arabic"/>
          <w:sz w:val="32"/>
          <w:szCs w:val="32"/>
          <w:rtl/>
        </w:rPr>
      </w:pPr>
      <w:r w:rsidRPr="009C51B0">
        <w:rPr>
          <w:rFonts w:ascii="Times New Roman" w:eastAsia="Calibri" w:hAnsi="Times New Roman" w:cs="Traditional Arabic"/>
          <w:sz w:val="32"/>
          <w:szCs w:val="32"/>
          <w:rtl/>
        </w:rPr>
        <w:t xml:space="preserve">وأما الثالث فنحو </w:t>
      </w:r>
      <w:r w:rsidRPr="009C51B0">
        <w:rPr>
          <w:rFonts w:ascii="Times New Roman" w:eastAsia="Calibri" w:hAnsi="Times New Roman" w:cs="Traditional Arabic"/>
          <w:color w:val="000000"/>
          <w:sz w:val="32"/>
          <w:szCs w:val="32"/>
          <w:shd w:val="clear" w:color="auto" w:fill="FFFFFF"/>
          <w:rtl/>
        </w:rPr>
        <w:t>﴿</w:t>
      </w:r>
      <w:r w:rsidRPr="009C51B0">
        <w:rPr>
          <w:rFonts w:ascii="Times New Roman" w:eastAsia="Calibri" w:hAnsi="Times New Roman" w:cs="KFGQPC Uthmanic Script HAFS"/>
          <w:color w:val="000000"/>
          <w:sz w:val="32"/>
          <w:szCs w:val="32"/>
          <w:shd w:val="clear" w:color="auto" w:fill="FFFFFF"/>
          <w:rtl/>
        </w:rPr>
        <w:t xml:space="preserve">حَتَّىٰٓ إِذَا </w:t>
      </w:r>
      <w:r w:rsidRPr="009C51B0">
        <w:rPr>
          <w:rFonts w:ascii="Times New Roman" w:eastAsia="Calibri" w:hAnsi="Times New Roman" w:cs="KFGQPC Uthmanic Script HAFS" w:hint="cs"/>
          <w:color w:val="000000"/>
          <w:sz w:val="32"/>
          <w:szCs w:val="32"/>
          <w:shd w:val="clear" w:color="auto" w:fill="FFFFFF"/>
          <w:rtl/>
        </w:rPr>
        <w:t>ٱ</w:t>
      </w:r>
      <w:r w:rsidRPr="009C51B0">
        <w:rPr>
          <w:rFonts w:ascii="Times New Roman" w:eastAsia="Calibri" w:hAnsi="Times New Roman" w:cs="KFGQPC Uthmanic Script HAFS" w:hint="eastAsia"/>
          <w:color w:val="000000"/>
          <w:sz w:val="32"/>
          <w:szCs w:val="32"/>
          <w:shd w:val="clear" w:color="auto" w:fill="FFFFFF"/>
          <w:rtl/>
        </w:rPr>
        <w:t>سۡتَيۡ‍َٔسَ</w:t>
      </w:r>
      <w:r w:rsidRPr="009C51B0">
        <w:rPr>
          <w:rFonts w:ascii="Times New Roman" w:eastAsia="Calibri" w:hAnsi="Times New Roman" w:cs="KFGQPC Uthmanic Script HAFS"/>
          <w:color w:val="000000"/>
          <w:sz w:val="32"/>
          <w:szCs w:val="32"/>
          <w:shd w:val="clear" w:color="auto" w:fill="FFFFFF"/>
          <w:rtl/>
        </w:rPr>
        <w:t xml:space="preserve"> </w:t>
      </w:r>
      <w:r w:rsidRPr="009C51B0">
        <w:rPr>
          <w:rFonts w:ascii="Times New Roman" w:eastAsia="Calibri" w:hAnsi="Times New Roman" w:cs="KFGQPC Uthmanic Script HAFS" w:hint="cs"/>
          <w:color w:val="000000"/>
          <w:sz w:val="32"/>
          <w:szCs w:val="32"/>
          <w:shd w:val="clear" w:color="auto" w:fill="FFFFFF"/>
          <w:rtl/>
        </w:rPr>
        <w:t>ٱ</w:t>
      </w:r>
      <w:r w:rsidRPr="009C51B0">
        <w:rPr>
          <w:rFonts w:ascii="Times New Roman" w:eastAsia="Calibri" w:hAnsi="Times New Roman" w:cs="KFGQPC Uthmanic Script HAFS" w:hint="eastAsia"/>
          <w:color w:val="000000"/>
          <w:sz w:val="32"/>
          <w:szCs w:val="32"/>
          <w:shd w:val="clear" w:color="auto" w:fill="FFFFFF"/>
          <w:rtl/>
        </w:rPr>
        <w:t>لرُّسُلُ</w:t>
      </w:r>
      <w:r w:rsidRPr="009C51B0">
        <w:rPr>
          <w:rFonts w:ascii="Times New Roman" w:eastAsia="Calibri" w:hAnsi="Times New Roman" w:cs="KFGQPC Uthmanic Script HAFS"/>
          <w:color w:val="000000"/>
          <w:sz w:val="32"/>
          <w:szCs w:val="32"/>
          <w:shd w:val="clear" w:color="auto" w:fill="FFFFFF"/>
          <w:rtl/>
        </w:rPr>
        <w:t xml:space="preserve"> وَظَنُّوٓاْ أَنَّهُمۡ قَدۡ كُذِبُواْ جَآءَهُمۡ نَصۡرُنَا فَنُجِّيَ مَن نَّشَآءُۖ وَلَا يُرَدُّ بَأۡسُنَا عَنِ </w:t>
      </w:r>
      <w:r w:rsidRPr="009C51B0">
        <w:rPr>
          <w:rFonts w:ascii="Times New Roman" w:eastAsia="Calibri" w:hAnsi="Times New Roman" w:cs="KFGQPC Uthmanic Script HAFS" w:hint="cs"/>
          <w:color w:val="000000"/>
          <w:sz w:val="32"/>
          <w:szCs w:val="32"/>
          <w:shd w:val="clear" w:color="auto" w:fill="FFFFFF"/>
          <w:rtl/>
        </w:rPr>
        <w:t>ٱ</w:t>
      </w:r>
      <w:r w:rsidRPr="009C51B0">
        <w:rPr>
          <w:rFonts w:ascii="Times New Roman" w:eastAsia="Calibri" w:hAnsi="Times New Roman" w:cs="KFGQPC Uthmanic Script HAFS" w:hint="eastAsia"/>
          <w:color w:val="000000"/>
          <w:sz w:val="32"/>
          <w:szCs w:val="32"/>
          <w:shd w:val="clear" w:color="auto" w:fill="FFFFFF"/>
          <w:rtl/>
        </w:rPr>
        <w:t>لۡقَوۡمِ</w:t>
      </w:r>
      <w:r w:rsidRPr="009C51B0">
        <w:rPr>
          <w:rFonts w:ascii="Times New Roman" w:eastAsia="Calibri" w:hAnsi="Times New Roman" w:cs="KFGQPC Uthmanic Script HAFS"/>
          <w:color w:val="000000"/>
          <w:sz w:val="32"/>
          <w:szCs w:val="32"/>
          <w:shd w:val="clear" w:color="auto" w:fill="FFFFFF"/>
          <w:rtl/>
        </w:rPr>
        <w:t xml:space="preserve"> </w:t>
      </w:r>
      <w:r w:rsidRPr="009C51B0">
        <w:rPr>
          <w:rFonts w:ascii="Times New Roman" w:eastAsia="Calibri" w:hAnsi="Times New Roman" w:cs="KFGQPC Uthmanic Script HAFS" w:hint="cs"/>
          <w:color w:val="000000"/>
          <w:sz w:val="32"/>
          <w:szCs w:val="32"/>
          <w:shd w:val="clear" w:color="auto" w:fill="FFFFFF"/>
          <w:rtl/>
        </w:rPr>
        <w:t>ٱ</w:t>
      </w:r>
      <w:r w:rsidRPr="009C51B0">
        <w:rPr>
          <w:rFonts w:ascii="Times New Roman" w:eastAsia="Calibri" w:hAnsi="Times New Roman" w:cs="KFGQPC Uthmanic Script HAFS" w:hint="eastAsia"/>
          <w:color w:val="000000"/>
          <w:sz w:val="32"/>
          <w:szCs w:val="32"/>
          <w:shd w:val="clear" w:color="auto" w:fill="FFFFFF"/>
          <w:rtl/>
        </w:rPr>
        <w:t>لۡمُجۡرِمِينَ</w:t>
      </w:r>
      <w:r w:rsidRPr="009C51B0">
        <w:rPr>
          <w:rFonts w:ascii="Times New Roman" w:eastAsia="Calibri" w:hAnsi="Times New Roman" w:cs="KFGQPC Uthmanic Script HAFS"/>
          <w:color w:val="000000"/>
          <w:sz w:val="32"/>
          <w:szCs w:val="32"/>
          <w:shd w:val="clear" w:color="auto" w:fill="FFFFFF"/>
          <w:rtl/>
        </w:rPr>
        <w:t>١١٠</w:t>
      </w:r>
      <w:r w:rsidRPr="009C51B0">
        <w:rPr>
          <w:rFonts w:ascii="Times New Roman" w:eastAsia="Calibri" w:hAnsi="Times New Roman" w:cs="Traditional Arabic"/>
          <w:color w:val="000000"/>
          <w:sz w:val="32"/>
          <w:szCs w:val="32"/>
          <w:shd w:val="clear" w:color="auto" w:fill="FFFFFF"/>
          <w:rtl/>
        </w:rPr>
        <w:t>﴾</w:t>
      </w:r>
      <w:r w:rsidRPr="009C51B0">
        <w:rPr>
          <w:rFonts w:ascii="Times New Roman" w:eastAsia="Calibri" w:hAnsi="Times New Roman" w:cs="KFGQPC Uthmanic Script HAFS"/>
          <w:color w:val="000000"/>
          <w:sz w:val="32"/>
          <w:szCs w:val="32"/>
          <w:shd w:val="clear" w:color="auto" w:fill="FFFFFF"/>
          <w:rtl/>
        </w:rPr>
        <w:t xml:space="preserve"> </w:t>
      </w:r>
      <w:r w:rsidRPr="009C51B0">
        <w:rPr>
          <w:rFonts w:ascii="Traditional Arabic" w:eastAsia="Calibri" w:hAnsi="Traditional Arabic" w:cs="Traditional Arabic"/>
          <w:color w:val="000000"/>
          <w:sz w:val="32"/>
          <w:szCs w:val="32"/>
          <w:shd w:val="clear" w:color="auto" w:fill="FFFFFF"/>
          <w:rtl/>
        </w:rPr>
        <w:t>[يوسف: 110]</w:t>
      </w:r>
      <w:r w:rsidRPr="009C51B0">
        <w:rPr>
          <w:rFonts w:ascii="Times New Roman" w:eastAsia="Calibri" w:hAnsi="Times New Roman" w:cs="Traditional Arabic" w:hint="cs"/>
          <w:sz w:val="32"/>
          <w:szCs w:val="32"/>
          <w:rtl/>
        </w:rPr>
        <w:t xml:space="preserve"> </w:t>
      </w:r>
      <w:r w:rsidRPr="009C51B0">
        <w:rPr>
          <w:rFonts w:ascii="Times New Roman" w:eastAsia="Calibri" w:hAnsi="Times New Roman" w:cs="Traditional Arabic"/>
          <w:sz w:val="32"/>
          <w:szCs w:val="32"/>
          <w:rtl/>
        </w:rPr>
        <w:t>بالتشديد والتخفيف</w:t>
      </w:r>
      <w:r w:rsidRPr="009C51B0">
        <w:rPr>
          <w:rFonts w:ascii="Times New Roman" w:eastAsia="Calibri" w:hAnsi="Times New Roman" w:cs="Traditional Arabic" w:hint="cs"/>
          <w:sz w:val="32"/>
          <w:szCs w:val="32"/>
          <w:rtl/>
        </w:rPr>
        <w:t>،</w:t>
      </w:r>
      <w:r w:rsidRPr="009C51B0">
        <w:rPr>
          <w:rFonts w:ascii="Times New Roman" w:eastAsia="Calibri" w:hAnsi="Times New Roman" w:cs="Traditional Arabic"/>
          <w:sz w:val="32"/>
          <w:szCs w:val="32"/>
          <w:rtl/>
        </w:rPr>
        <w:t xml:space="preserve"> وكذا </w:t>
      </w:r>
      <w:r w:rsidRPr="009C51B0">
        <w:rPr>
          <w:rFonts w:ascii="Times New Roman" w:eastAsia="Calibri" w:hAnsi="Times New Roman" w:cs="Traditional Arabic"/>
          <w:color w:val="000000"/>
          <w:sz w:val="32"/>
          <w:szCs w:val="32"/>
          <w:shd w:val="clear" w:color="auto" w:fill="FFFFFF"/>
          <w:rtl/>
        </w:rPr>
        <w:t>﴿</w:t>
      </w:r>
      <w:r w:rsidRPr="009C51B0">
        <w:rPr>
          <w:rFonts w:ascii="Times New Roman" w:eastAsia="Calibri" w:hAnsi="Times New Roman" w:cs="KFGQPC Uthmanic Script HAFS"/>
          <w:color w:val="000000"/>
          <w:sz w:val="32"/>
          <w:szCs w:val="32"/>
          <w:shd w:val="clear" w:color="auto" w:fill="FFFFFF"/>
          <w:rtl/>
        </w:rPr>
        <w:t xml:space="preserve">وَإِن كَانَ مَكۡرُهُمۡ لِتَزُولَ مِنۡهُ </w:t>
      </w:r>
      <w:r w:rsidRPr="009C51B0">
        <w:rPr>
          <w:rFonts w:ascii="Times New Roman" w:eastAsia="Calibri" w:hAnsi="Times New Roman" w:cs="KFGQPC Uthmanic Script HAFS" w:hint="cs"/>
          <w:color w:val="000000"/>
          <w:sz w:val="32"/>
          <w:szCs w:val="32"/>
          <w:shd w:val="clear" w:color="auto" w:fill="FFFFFF"/>
          <w:rtl/>
        </w:rPr>
        <w:t>ٱلۡجِبَالُ</w:t>
      </w:r>
      <w:r w:rsidRPr="009C51B0">
        <w:rPr>
          <w:rFonts w:ascii="Times New Roman" w:eastAsia="Calibri" w:hAnsi="Times New Roman" w:cs="KFGQPC Uthmanic Script HAFS"/>
          <w:color w:val="000000"/>
          <w:sz w:val="32"/>
          <w:szCs w:val="32"/>
          <w:shd w:val="clear" w:color="auto" w:fill="FFFFFF"/>
          <w:rtl/>
        </w:rPr>
        <w:t>٤٦</w:t>
      </w:r>
      <w:r w:rsidRPr="009C51B0">
        <w:rPr>
          <w:rFonts w:ascii="Times New Roman" w:eastAsia="Calibri" w:hAnsi="Times New Roman" w:cs="Traditional Arabic"/>
          <w:color w:val="000000"/>
          <w:sz w:val="32"/>
          <w:szCs w:val="32"/>
          <w:shd w:val="clear" w:color="auto" w:fill="FFFFFF"/>
          <w:rtl/>
        </w:rPr>
        <w:t>﴾</w:t>
      </w:r>
      <w:r w:rsidRPr="009C51B0">
        <w:rPr>
          <w:rFonts w:ascii="Times New Roman" w:eastAsia="Calibri" w:hAnsi="Times New Roman" w:cs="KFGQPC Uthmanic Script HAFS"/>
          <w:color w:val="000000"/>
          <w:sz w:val="32"/>
          <w:szCs w:val="32"/>
          <w:shd w:val="clear" w:color="auto" w:fill="FFFFFF"/>
          <w:rtl/>
        </w:rPr>
        <w:t xml:space="preserve"> </w:t>
      </w:r>
      <w:r w:rsidRPr="009C51B0">
        <w:rPr>
          <w:rFonts w:ascii="Traditional Arabic" w:eastAsia="Calibri" w:hAnsi="Traditional Arabic" w:cs="Traditional Arabic"/>
          <w:color w:val="000000"/>
          <w:sz w:val="32"/>
          <w:szCs w:val="32"/>
          <w:shd w:val="clear" w:color="auto" w:fill="FFFFFF"/>
          <w:rtl/>
        </w:rPr>
        <w:t>[إبراهيم: 46]</w:t>
      </w:r>
      <w:r w:rsidRPr="009C51B0">
        <w:rPr>
          <w:rFonts w:ascii="Traditional Arabic" w:eastAsia="Calibri" w:hAnsi="Traditional Arabic" w:cs="Traditional Arabic"/>
          <w:sz w:val="32"/>
          <w:szCs w:val="32"/>
          <w:rtl/>
        </w:rPr>
        <w:t xml:space="preserve"> </w:t>
      </w:r>
      <w:r w:rsidRPr="009C51B0">
        <w:rPr>
          <w:rFonts w:ascii="Times New Roman" w:eastAsia="Calibri" w:hAnsi="Times New Roman" w:cs="Traditional Arabic"/>
          <w:sz w:val="32"/>
          <w:szCs w:val="32"/>
          <w:rtl/>
        </w:rPr>
        <w:t>بفتح اللام الأولى ورفع الأخرى</w:t>
      </w:r>
      <w:r w:rsidRPr="009C51B0">
        <w:rPr>
          <w:rFonts w:ascii="Times New Roman" w:eastAsia="Calibri" w:hAnsi="Times New Roman" w:cs="Traditional Arabic" w:hint="cs"/>
          <w:sz w:val="32"/>
          <w:szCs w:val="32"/>
          <w:rtl/>
        </w:rPr>
        <w:t>،</w:t>
      </w:r>
      <w:r w:rsidRPr="009C51B0">
        <w:rPr>
          <w:rFonts w:ascii="Times New Roman" w:eastAsia="Calibri" w:hAnsi="Times New Roman" w:cs="Traditional Arabic"/>
          <w:sz w:val="32"/>
          <w:szCs w:val="32"/>
          <w:rtl/>
        </w:rPr>
        <w:t xml:space="preserve"> وبكسر الأولى وفتح الثانية … فإن ذلك كله وإن اختلف لفظاً ومعنى وامتنع اجتماعه في شيء واحد فإنه يجتمع من وجه آخر يمتنع فيه التضاد والتناقض“</w:t>
      </w:r>
      <w:r w:rsidRPr="009C51B0">
        <w:rPr>
          <w:rFonts w:ascii="Lotus Linotype" w:eastAsia="Calibri" w:hAnsi="Lotus Linotype" w:cs="Lotus Linotype" w:hint="cs"/>
          <w:sz w:val="32"/>
          <w:szCs w:val="32"/>
          <w:vertAlign w:val="superscript"/>
          <w:rtl/>
        </w:rPr>
        <w:t>(</w:t>
      </w:r>
      <w:r w:rsidRPr="009C51B0">
        <w:rPr>
          <w:rFonts w:ascii="Lotus Linotype" w:eastAsia="Calibri" w:hAnsi="Lotus Linotype" w:cs="Lotus Linotype"/>
          <w:sz w:val="32"/>
          <w:szCs w:val="32"/>
          <w:vertAlign w:val="superscript"/>
          <w:rtl/>
        </w:rPr>
        <w:footnoteReference w:id="3"/>
      </w:r>
      <w:r w:rsidRPr="009C51B0">
        <w:rPr>
          <w:rFonts w:ascii="Lotus Linotype" w:eastAsia="Calibri" w:hAnsi="Lotus Linotype" w:cs="Lotus Linotype" w:hint="cs"/>
          <w:sz w:val="32"/>
          <w:szCs w:val="32"/>
          <w:vertAlign w:val="superscript"/>
          <w:rtl/>
        </w:rPr>
        <w:t>)</w:t>
      </w:r>
      <w:r w:rsidRPr="009C51B0">
        <w:rPr>
          <w:rFonts w:ascii="Times New Roman" w:eastAsia="Calibri" w:hAnsi="Times New Roman" w:cs="Traditional Arabic" w:hint="cs"/>
          <w:sz w:val="32"/>
          <w:szCs w:val="32"/>
          <w:rtl/>
        </w:rPr>
        <w:t xml:space="preserve">. </w:t>
      </w:r>
    </w:p>
    <w:p w14:paraId="53186675" w14:textId="77777777" w:rsidR="002F7C14" w:rsidRPr="009C51B0" w:rsidRDefault="002F7C14" w:rsidP="009B120B">
      <w:pPr>
        <w:spacing w:after="0" w:line="240" w:lineRule="auto"/>
        <w:ind w:firstLine="720"/>
        <w:jc w:val="both"/>
        <w:rPr>
          <w:rFonts w:ascii="Times New Roman" w:eastAsia="Calibri" w:hAnsi="Times New Roman" w:cs="Traditional Arabic"/>
          <w:sz w:val="32"/>
          <w:szCs w:val="32"/>
          <w:rtl/>
        </w:rPr>
      </w:pPr>
      <w:r w:rsidRPr="009C51B0">
        <w:rPr>
          <w:rFonts w:ascii="Times New Roman" w:eastAsia="Calibri" w:hAnsi="Times New Roman" w:cs="Traditional Arabic"/>
          <w:sz w:val="32"/>
          <w:szCs w:val="32"/>
          <w:rtl/>
        </w:rPr>
        <w:t>إذن هذا التنوع يزيد المعنى ويثريه ويكثّر المعنى في الآية الواحدة</w:t>
      </w:r>
      <w:r w:rsidRPr="009C51B0">
        <w:rPr>
          <w:rFonts w:ascii="Times New Roman" w:eastAsia="Calibri" w:hAnsi="Times New Roman" w:cs="Traditional Arabic" w:hint="cs"/>
          <w:sz w:val="32"/>
          <w:szCs w:val="32"/>
          <w:rtl/>
        </w:rPr>
        <w:t>،</w:t>
      </w:r>
      <w:r w:rsidRPr="009C51B0">
        <w:rPr>
          <w:rFonts w:ascii="Times New Roman" w:eastAsia="Calibri" w:hAnsi="Times New Roman" w:cs="Traditional Arabic"/>
          <w:sz w:val="32"/>
          <w:szCs w:val="32"/>
          <w:rtl/>
        </w:rPr>
        <w:t xml:space="preserve"> وهو سبب اختياري لموضوع البحث</w:t>
      </w:r>
      <w:r w:rsidRPr="009C51B0">
        <w:rPr>
          <w:rFonts w:ascii="Times New Roman" w:eastAsia="Calibri" w:hAnsi="Times New Roman" w:cs="Traditional Arabic" w:hint="cs"/>
          <w:sz w:val="32"/>
          <w:szCs w:val="32"/>
          <w:rtl/>
        </w:rPr>
        <w:t>،</w:t>
      </w:r>
      <w:r w:rsidRPr="009C51B0">
        <w:rPr>
          <w:rFonts w:ascii="Times New Roman" w:eastAsia="Calibri" w:hAnsi="Times New Roman" w:cs="Traditional Arabic"/>
          <w:sz w:val="32"/>
          <w:szCs w:val="32"/>
          <w:rtl/>
        </w:rPr>
        <w:t xml:space="preserve"> فكل قراءة تزيد معنى جديدا</w:t>
      </w:r>
      <w:r w:rsidRPr="009C51B0">
        <w:rPr>
          <w:rFonts w:ascii="Times New Roman" w:eastAsia="Calibri" w:hAnsi="Times New Roman" w:cs="Traditional Arabic" w:hint="cs"/>
          <w:sz w:val="32"/>
          <w:szCs w:val="32"/>
          <w:rtl/>
        </w:rPr>
        <w:t>ً</w:t>
      </w:r>
      <w:r w:rsidRPr="009C51B0">
        <w:rPr>
          <w:rFonts w:ascii="Times New Roman" w:eastAsia="Calibri" w:hAnsi="Times New Roman" w:cs="Traditional Arabic"/>
          <w:sz w:val="32"/>
          <w:szCs w:val="32"/>
          <w:rtl/>
        </w:rPr>
        <w:t xml:space="preserve"> عن القراءة الأخرى</w:t>
      </w:r>
      <w:r w:rsidRPr="009C51B0">
        <w:rPr>
          <w:rFonts w:ascii="Times New Roman" w:eastAsia="Calibri" w:hAnsi="Times New Roman" w:cs="Traditional Arabic" w:hint="cs"/>
          <w:sz w:val="32"/>
          <w:szCs w:val="32"/>
          <w:rtl/>
        </w:rPr>
        <w:t>،</w:t>
      </w:r>
      <w:r w:rsidRPr="009C51B0">
        <w:rPr>
          <w:rFonts w:ascii="Times New Roman" w:eastAsia="Calibri" w:hAnsi="Times New Roman" w:cs="Traditional Arabic"/>
          <w:sz w:val="32"/>
          <w:szCs w:val="32"/>
          <w:rtl/>
        </w:rPr>
        <w:t xml:space="preserve"> وكل قراءة تلقي الضوء على جانب لم تبينه القراءة الأخرى</w:t>
      </w:r>
      <w:r w:rsidRPr="009C51B0">
        <w:rPr>
          <w:rFonts w:ascii="Times New Roman" w:eastAsia="Calibri" w:hAnsi="Times New Roman" w:cs="Traditional Arabic" w:hint="cs"/>
          <w:sz w:val="32"/>
          <w:szCs w:val="32"/>
          <w:rtl/>
        </w:rPr>
        <w:t>،</w:t>
      </w:r>
      <w:r w:rsidRPr="009C51B0">
        <w:rPr>
          <w:rFonts w:ascii="Times New Roman" w:eastAsia="Calibri" w:hAnsi="Times New Roman" w:cs="Traditional Arabic"/>
          <w:sz w:val="32"/>
          <w:szCs w:val="32"/>
          <w:rtl/>
        </w:rPr>
        <w:t xml:space="preserve"> وبذلك تتسع المعاني وتتعدُّد بتعدُّد القراءات</w:t>
      </w:r>
      <w:r w:rsidRPr="009C51B0">
        <w:rPr>
          <w:rFonts w:ascii="Times New Roman" w:eastAsia="Calibri" w:hAnsi="Times New Roman" w:cs="Traditional Arabic" w:hint="cs"/>
          <w:sz w:val="32"/>
          <w:szCs w:val="32"/>
          <w:rtl/>
        </w:rPr>
        <w:t>،</w:t>
      </w:r>
      <w:r w:rsidRPr="009C51B0">
        <w:rPr>
          <w:rFonts w:ascii="Times New Roman" w:eastAsia="Calibri" w:hAnsi="Times New Roman" w:cs="Traditional Arabic"/>
          <w:sz w:val="32"/>
          <w:szCs w:val="32"/>
          <w:rtl/>
        </w:rPr>
        <w:t xml:space="preserve"> إذ كل قراءة بمقام آية</w:t>
      </w:r>
      <w:r w:rsidRPr="009C51B0">
        <w:rPr>
          <w:rFonts w:ascii="Times New Roman" w:eastAsia="Calibri" w:hAnsi="Times New Roman" w:cs="Traditional Arabic" w:hint="cs"/>
          <w:sz w:val="32"/>
          <w:szCs w:val="32"/>
          <w:rtl/>
        </w:rPr>
        <w:t>،</w:t>
      </w:r>
      <w:r w:rsidRPr="009C51B0">
        <w:rPr>
          <w:rFonts w:ascii="Times New Roman" w:eastAsia="Calibri" w:hAnsi="Times New Roman" w:cs="Traditional Arabic"/>
          <w:sz w:val="32"/>
          <w:szCs w:val="32"/>
          <w:rtl/>
        </w:rPr>
        <w:t xml:space="preserve"> وفي ذلك يقول ابن عاشور (ت 1393هـ</w:t>
      </w:r>
      <w:r w:rsidRPr="009C51B0">
        <w:rPr>
          <w:rFonts w:ascii="Times New Roman" w:eastAsia="Calibri" w:hAnsi="Times New Roman" w:cs="Traditional Arabic" w:hint="cs"/>
          <w:sz w:val="32"/>
          <w:szCs w:val="32"/>
          <w:rtl/>
        </w:rPr>
        <w:t xml:space="preserve">) </w:t>
      </w:r>
      <w:r w:rsidRPr="009C51B0">
        <w:rPr>
          <w:rFonts w:ascii="Lotus Linotype" w:eastAsia="Calibri" w:hAnsi="Lotus Linotype" w:cs="Lotus Linotype" w:hint="cs"/>
          <w:sz w:val="32"/>
          <w:szCs w:val="32"/>
          <w:highlight w:val="cyan"/>
          <w:vertAlign w:val="superscript"/>
          <w:rtl/>
        </w:rPr>
        <w:t>(</w:t>
      </w:r>
      <w:r w:rsidRPr="009C51B0">
        <w:rPr>
          <w:rFonts w:ascii="Lotus Linotype" w:eastAsia="Calibri" w:hAnsi="Lotus Linotype" w:cs="Lotus Linotype"/>
          <w:sz w:val="32"/>
          <w:szCs w:val="32"/>
          <w:highlight w:val="cyan"/>
          <w:vertAlign w:val="superscript"/>
          <w:rtl/>
        </w:rPr>
        <w:footnoteReference w:id="4"/>
      </w:r>
      <w:r w:rsidRPr="009C51B0">
        <w:rPr>
          <w:rFonts w:ascii="Lotus Linotype" w:eastAsia="Calibri" w:hAnsi="Lotus Linotype" w:cs="Lotus Linotype" w:hint="cs"/>
          <w:sz w:val="32"/>
          <w:szCs w:val="32"/>
          <w:highlight w:val="cyan"/>
          <w:vertAlign w:val="superscript"/>
          <w:rtl/>
        </w:rPr>
        <w:t>)</w:t>
      </w:r>
      <w:r w:rsidRPr="009C51B0">
        <w:rPr>
          <w:rFonts w:ascii="Times New Roman" w:eastAsia="Calibri" w:hAnsi="Times New Roman" w:cs="Traditional Arabic" w:hint="cs"/>
          <w:sz w:val="32"/>
          <w:szCs w:val="32"/>
          <w:rtl/>
        </w:rPr>
        <w:t xml:space="preserve"> </w:t>
      </w:r>
      <w:r w:rsidRPr="009C51B0">
        <w:rPr>
          <w:rFonts w:ascii="Times New Roman" w:eastAsia="Calibri" w:hAnsi="Times New Roman" w:cs="Traditional Arabic"/>
          <w:sz w:val="32"/>
          <w:szCs w:val="32"/>
          <w:rtl/>
        </w:rPr>
        <w:t>: ”على أنه لا مانع من أن يكون مجيء ألفاظ القرآن على ما يحتمل تلك الوجوه مراداً لله تعالى</w:t>
      </w:r>
      <w:r w:rsidRPr="009C51B0">
        <w:rPr>
          <w:rFonts w:ascii="Times New Roman" w:eastAsia="Calibri" w:hAnsi="Times New Roman" w:cs="Traditional Arabic" w:hint="cs"/>
          <w:sz w:val="32"/>
          <w:szCs w:val="32"/>
          <w:rtl/>
        </w:rPr>
        <w:t>،</w:t>
      </w:r>
      <w:r w:rsidRPr="009C51B0">
        <w:rPr>
          <w:rFonts w:ascii="Times New Roman" w:eastAsia="Calibri" w:hAnsi="Times New Roman" w:cs="Traditional Arabic"/>
          <w:sz w:val="32"/>
          <w:szCs w:val="32"/>
          <w:rtl/>
        </w:rPr>
        <w:t xml:space="preserve"> ليقرأ القر</w:t>
      </w:r>
      <w:r w:rsidRPr="009C51B0">
        <w:rPr>
          <w:rFonts w:ascii="Times New Roman" w:eastAsia="Calibri" w:hAnsi="Times New Roman" w:cs="Traditional Arabic" w:hint="cs"/>
          <w:sz w:val="32"/>
          <w:szCs w:val="32"/>
          <w:rtl/>
        </w:rPr>
        <w:t>آ</w:t>
      </w:r>
      <w:r w:rsidRPr="009C51B0">
        <w:rPr>
          <w:rFonts w:ascii="Times New Roman" w:eastAsia="Calibri" w:hAnsi="Times New Roman" w:cs="Traditional Arabic"/>
          <w:sz w:val="32"/>
          <w:szCs w:val="32"/>
          <w:rtl/>
        </w:rPr>
        <w:t>ء بوجوه فتكثر من ذلك المعاني</w:t>
      </w:r>
      <w:r w:rsidRPr="009C51B0">
        <w:rPr>
          <w:rFonts w:ascii="Times New Roman" w:eastAsia="Calibri" w:hAnsi="Times New Roman" w:cs="Traditional Arabic" w:hint="cs"/>
          <w:sz w:val="32"/>
          <w:szCs w:val="32"/>
          <w:rtl/>
        </w:rPr>
        <w:t>،</w:t>
      </w:r>
      <w:r w:rsidRPr="009C51B0">
        <w:rPr>
          <w:rFonts w:ascii="Times New Roman" w:eastAsia="Calibri" w:hAnsi="Times New Roman" w:cs="Traditional Arabic"/>
          <w:sz w:val="32"/>
          <w:szCs w:val="32"/>
          <w:rtl/>
        </w:rPr>
        <w:t xml:space="preserve"> فيكون وجود الوجهين فأكثر في مختلف القراءات مجزءاً عن آيتين فأكثر</w:t>
      </w:r>
      <w:r w:rsidRPr="009C51B0">
        <w:rPr>
          <w:rFonts w:ascii="Times New Roman" w:eastAsia="Calibri" w:hAnsi="Times New Roman" w:cs="Traditional Arabic" w:hint="cs"/>
          <w:sz w:val="32"/>
          <w:szCs w:val="32"/>
          <w:rtl/>
        </w:rPr>
        <w:t>،</w:t>
      </w:r>
      <w:r w:rsidRPr="009C51B0">
        <w:rPr>
          <w:rFonts w:ascii="Times New Roman" w:eastAsia="Calibri" w:hAnsi="Times New Roman" w:cs="Traditional Arabic"/>
          <w:sz w:val="32"/>
          <w:szCs w:val="32"/>
          <w:rtl/>
        </w:rPr>
        <w:t xml:space="preserve"> وهذا نظير التضمين في استعمال العرب</w:t>
      </w:r>
      <w:r w:rsidRPr="009C51B0">
        <w:rPr>
          <w:rFonts w:ascii="Times New Roman" w:eastAsia="Calibri" w:hAnsi="Times New Roman" w:cs="Traditional Arabic" w:hint="cs"/>
          <w:sz w:val="32"/>
          <w:szCs w:val="32"/>
          <w:rtl/>
        </w:rPr>
        <w:t>،</w:t>
      </w:r>
      <w:r w:rsidRPr="009C51B0">
        <w:rPr>
          <w:rFonts w:ascii="Times New Roman" w:eastAsia="Calibri" w:hAnsi="Times New Roman" w:cs="Traditional Arabic"/>
          <w:sz w:val="32"/>
          <w:szCs w:val="32"/>
          <w:rtl/>
        </w:rPr>
        <w:t xml:space="preserve"> ونظير التورية والتوجيه في البديع …</w:t>
      </w:r>
      <w:r w:rsidRPr="009C51B0">
        <w:rPr>
          <w:rFonts w:ascii="Times New Roman" w:eastAsia="Calibri" w:hAnsi="Times New Roman" w:cs="Traditional Arabic" w:hint="cs"/>
          <w:sz w:val="32"/>
          <w:szCs w:val="32"/>
          <w:rtl/>
        </w:rPr>
        <w:t>“</w:t>
      </w:r>
      <w:r w:rsidRPr="009C51B0">
        <w:rPr>
          <w:rFonts w:ascii="Lotus Linotype" w:eastAsia="Calibri" w:hAnsi="Lotus Linotype" w:cs="Lotus Linotype" w:hint="cs"/>
          <w:sz w:val="32"/>
          <w:szCs w:val="32"/>
          <w:vertAlign w:val="superscript"/>
          <w:rtl/>
        </w:rPr>
        <w:t>(</w:t>
      </w:r>
      <w:r w:rsidRPr="009C51B0">
        <w:rPr>
          <w:rFonts w:ascii="Lotus Linotype" w:eastAsia="Calibri" w:hAnsi="Lotus Linotype" w:cs="Lotus Linotype"/>
          <w:sz w:val="32"/>
          <w:szCs w:val="32"/>
          <w:vertAlign w:val="superscript"/>
          <w:rtl/>
        </w:rPr>
        <w:footnoteReference w:id="5"/>
      </w:r>
      <w:r w:rsidRPr="009C51B0">
        <w:rPr>
          <w:rFonts w:ascii="Lotus Linotype" w:eastAsia="Calibri" w:hAnsi="Lotus Linotype" w:cs="Lotus Linotype" w:hint="cs"/>
          <w:sz w:val="32"/>
          <w:szCs w:val="32"/>
          <w:vertAlign w:val="superscript"/>
          <w:rtl/>
        </w:rPr>
        <w:t>)</w:t>
      </w:r>
      <w:r w:rsidRPr="009C51B0">
        <w:rPr>
          <w:rFonts w:ascii="Times New Roman" w:eastAsia="Calibri" w:hAnsi="Times New Roman" w:cs="Traditional Arabic" w:hint="cs"/>
          <w:sz w:val="32"/>
          <w:szCs w:val="32"/>
          <w:rtl/>
        </w:rPr>
        <w:t xml:space="preserve"> </w:t>
      </w:r>
    </w:p>
    <w:p w14:paraId="52955BBB" w14:textId="77777777" w:rsidR="003533FB" w:rsidRPr="009C51B0" w:rsidRDefault="003533FB" w:rsidP="009B120B">
      <w:pPr>
        <w:spacing w:after="0"/>
        <w:rPr>
          <w:sz w:val="32"/>
          <w:szCs w:val="32"/>
          <w:rtl/>
        </w:rPr>
      </w:pPr>
    </w:p>
    <w:p w14:paraId="46ECEEEC" w14:textId="77777777" w:rsidR="002F7C14" w:rsidRPr="009C51B0" w:rsidRDefault="002F7C14" w:rsidP="009B120B">
      <w:pPr>
        <w:spacing w:after="0"/>
        <w:rPr>
          <w:sz w:val="32"/>
          <w:szCs w:val="32"/>
          <w:rtl/>
        </w:rPr>
      </w:pPr>
    </w:p>
    <w:p w14:paraId="0A96B359" w14:textId="77777777" w:rsidR="002F7C14" w:rsidRPr="009C51B0" w:rsidRDefault="002F7C14" w:rsidP="009B120B">
      <w:pPr>
        <w:bidi w:val="0"/>
        <w:spacing w:after="0"/>
        <w:rPr>
          <w:sz w:val="32"/>
          <w:szCs w:val="32"/>
          <w:rtl/>
        </w:rPr>
      </w:pPr>
      <w:r w:rsidRPr="009C51B0">
        <w:rPr>
          <w:sz w:val="32"/>
          <w:szCs w:val="32"/>
          <w:rtl/>
        </w:rPr>
        <w:br w:type="page"/>
      </w:r>
    </w:p>
    <w:p w14:paraId="526B081E" w14:textId="77777777" w:rsidR="002F7C14" w:rsidRPr="009C51B0" w:rsidRDefault="002F7C14" w:rsidP="009B120B">
      <w:pPr>
        <w:keepNext/>
        <w:keepLines/>
        <w:spacing w:after="0" w:line="240" w:lineRule="auto"/>
        <w:jc w:val="center"/>
        <w:outlineLvl w:val="0"/>
        <w:rPr>
          <w:rFonts w:ascii="Calibri Light" w:eastAsia="Times New Roman" w:hAnsi="Calibri Light" w:cs="Traditional Arabic"/>
          <w:bCs/>
          <w:sz w:val="32"/>
          <w:szCs w:val="32"/>
          <w:rtl/>
        </w:rPr>
      </w:pPr>
      <w:r w:rsidRPr="009C51B0">
        <w:rPr>
          <w:rFonts w:ascii="Calibri Light" w:eastAsia="Times New Roman" w:hAnsi="Calibri Light" w:cs="Traditional Arabic" w:hint="cs"/>
          <w:bCs/>
          <w:sz w:val="32"/>
          <w:szCs w:val="32"/>
          <w:rtl/>
        </w:rPr>
        <w:lastRenderedPageBreak/>
        <w:t>التمهيد</w:t>
      </w:r>
    </w:p>
    <w:p w14:paraId="6F2335DF" w14:textId="77777777" w:rsidR="002F7C14" w:rsidRPr="009C51B0" w:rsidRDefault="002F7C14" w:rsidP="009B120B">
      <w:pPr>
        <w:spacing w:after="0" w:line="240" w:lineRule="auto"/>
        <w:ind w:firstLine="720"/>
        <w:jc w:val="both"/>
        <w:rPr>
          <w:rFonts w:ascii="Times New Roman" w:eastAsia="Calibri" w:hAnsi="Times New Roman" w:cs="Traditional Arabic"/>
          <w:sz w:val="32"/>
          <w:szCs w:val="32"/>
          <w:rtl/>
        </w:rPr>
      </w:pPr>
      <w:r w:rsidRPr="009C51B0">
        <w:rPr>
          <w:rFonts w:ascii="Times New Roman" w:eastAsia="Calibri" w:hAnsi="Times New Roman" w:cs="Traditional Arabic" w:hint="cs"/>
          <w:sz w:val="32"/>
          <w:szCs w:val="32"/>
          <w:rtl/>
        </w:rPr>
        <w:t>روى الإمام أحمد في مسنده بسند حسن عن واثلة بن الأسقع رضي الله عنه (أَنَّ</w:t>
      </w:r>
      <w:r w:rsidRPr="009C51B0">
        <w:rPr>
          <w:rFonts w:ascii="Times New Roman" w:eastAsia="Calibri" w:hAnsi="Times New Roman" w:cs="Traditional Arabic"/>
          <w:sz w:val="32"/>
          <w:szCs w:val="32"/>
          <w:rtl/>
        </w:rPr>
        <w:t xml:space="preserve"> </w:t>
      </w:r>
      <w:r w:rsidRPr="009C51B0">
        <w:rPr>
          <w:rFonts w:ascii="Times New Roman" w:eastAsia="Calibri" w:hAnsi="Times New Roman" w:cs="Traditional Arabic" w:hint="cs"/>
          <w:sz w:val="32"/>
          <w:szCs w:val="32"/>
          <w:rtl/>
        </w:rPr>
        <w:t>النَّبِيَّ</w:t>
      </w:r>
      <w:r w:rsidRPr="009C51B0">
        <w:rPr>
          <w:rFonts w:ascii="Times New Roman" w:eastAsia="Calibri" w:hAnsi="Times New Roman" w:cs="Traditional Arabic"/>
          <w:sz w:val="32"/>
          <w:szCs w:val="32"/>
          <w:rtl/>
        </w:rPr>
        <w:t xml:space="preserve"> </w:t>
      </w:r>
      <w:r w:rsidRPr="009C51B0">
        <w:rPr>
          <w:rFonts w:ascii="Times New Roman" w:eastAsia="Calibri" w:hAnsi="Times New Roman" w:cs="Traditional Arabic" w:hint="cs"/>
          <w:sz w:val="32"/>
          <w:szCs w:val="32"/>
          <w:rtl/>
        </w:rPr>
        <w:t>صَلَّى</w:t>
      </w:r>
      <w:r w:rsidRPr="009C51B0">
        <w:rPr>
          <w:rFonts w:ascii="Times New Roman" w:eastAsia="Calibri" w:hAnsi="Times New Roman" w:cs="Traditional Arabic"/>
          <w:sz w:val="32"/>
          <w:szCs w:val="32"/>
          <w:rtl/>
        </w:rPr>
        <w:t xml:space="preserve"> </w:t>
      </w:r>
      <w:r w:rsidRPr="009C51B0">
        <w:rPr>
          <w:rFonts w:ascii="Times New Roman" w:eastAsia="Calibri" w:hAnsi="Times New Roman" w:cs="Traditional Arabic" w:hint="cs"/>
          <w:sz w:val="32"/>
          <w:szCs w:val="32"/>
          <w:rtl/>
        </w:rPr>
        <w:t>اللَّهُ</w:t>
      </w:r>
      <w:r w:rsidRPr="009C51B0">
        <w:rPr>
          <w:rFonts w:ascii="Times New Roman" w:eastAsia="Calibri" w:hAnsi="Times New Roman" w:cs="Traditional Arabic"/>
          <w:sz w:val="32"/>
          <w:szCs w:val="32"/>
          <w:rtl/>
        </w:rPr>
        <w:t xml:space="preserve"> </w:t>
      </w:r>
      <w:r w:rsidRPr="009C51B0">
        <w:rPr>
          <w:rFonts w:ascii="Times New Roman" w:eastAsia="Calibri" w:hAnsi="Times New Roman" w:cs="Traditional Arabic" w:hint="cs"/>
          <w:sz w:val="32"/>
          <w:szCs w:val="32"/>
          <w:rtl/>
        </w:rPr>
        <w:t>عَلَيْهِ</w:t>
      </w:r>
      <w:r w:rsidRPr="009C51B0">
        <w:rPr>
          <w:rFonts w:ascii="Times New Roman" w:eastAsia="Calibri" w:hAnsi="Times New Roman" w:cs="Traditional Arabic"/>
          <w:sz w:val="32"/>
          <w:szCs w:val="32"/>
          <w:rtl/>
        </w:rPr>
        <w:t xml:space="preserve"> </w:t>
      </w:r>
      <w:r w:rsidRPr="009C51B0">
        <w:rPr>
          <w:rFonts w:ascii="Times New Roman" w:eastAsia="Calibri" w:hAnsi="Times New Roman" w:cs="Traditional Arabic" w:hint="cs"/>
          <w:sz w:val="32"/>
          <w:szCs w:val="32"/>
          <w:rtl/>
        </w:rPr>
        <w:t>وَسَلَّمَ</w:t>
      </w:r>
      <w:r w:rsidRPr="009C51B0">
        <w:rPr>
          <w:rFonts w:ascii="Times New Roman" w:eastAsia="Calibri" w:hAnsi="Times New Roman" w:cs="Traditional Arabic"/>
          <w:sz w:val="32"/>
          <w:szCs w:val="32"/>
          <w:rtl/>
        </w:rPr>
        <w:t xml:space="preserve"> </w:t>
      </w:r>
      <w:r w:rsidRPr="009C51B0">
        <w:rPr>
          <w:rFonts w:ascii="Times New Roman" w:eastAsia="Calibri" w:hAnsi="Times New Roman" w:cs="Traditional Arabic" w:hint="cs"/>
          <w:sz w:val="32"/>
          <w:szCs w:val="32"/>
          <w:rtl/>
        </w:rPr>
        <w:t>قَالَ:</w:t>
      </w:r>
      <w:r w:rsidRPr="009C51B0">
        <w:rPr>
          <w:rFonts w:ascii="Times New Roman" w:eastAsia="Calibri" w:hAnsi="Times New Roman" w:cs="Traditional Arabic"/>
          <w:sz w:val="32"/>
          <w:szCs w:val="32"/>
          <w:rtl/>
        </w:rPr>
        <w:t xml:space="preserve"> </w:t>
      </w:r>
      <w:r w:rsidRPr="009C51B0">
        <w:rPr>
          <w:rFonts w:ascii="Times New Roman" w:eastAsia="Calibri" w:hAnsi="Times New Roman" w:cs="Traditional Arabic" w:hint="cs"/>
          <w:sz w:val="32"/>
          <w:szCs w:val="32"/>
          <w:rtl/>
        </w:rPr>
        <w:t>أُعْطِيتُ</w:t>
      </w:r>
      <w:r w:rsidRPr="009C51B0">
        <w:rPr>
          <w:rFonts w:ascii="Times New Roman" w:eastAsia="Calibri" w:hAnsi="Times New Roman" w:cs="Traditional Arabic"/>
          <w:sz w:val="32"/>
          <w:szCs w:val="32"/>
          <w:rtl/>
        </w:rPr>
        <w:t xml:space="preserve"> </w:t>
      </w:r>
      <w:r w:rsidRPr="009C51B0">
        <w:rPr>
          <w:rFonts w:ascii="Times New Roman" w:eastAsia="Calibri" w:hAnsi="Times New Roman" w:cs="Traditional Arabic" w:hint="cs"/>
          <w:sz w:val="32"/>
          <w:szCs w:val="32"/>
          <w:rtl/>
        </w:rPr>
        <w:t>مَكَانَ</w:t>
      </w:r>
      <w:r w:rsidRPr="009C51B0">
        <w:rPr>
          <w:rFonts w:ascii="Times New Roman" w:eastAsia="Calibri" w:hAnsi="Times New Roman" w:cs="Traditional Arabic"/>
          <w:sz w:val="32"/>
          <w:szCs w:val="32"/>
          <w:rtl/>
        </w:rPr>
        <w:t xml:space="preserve"> </w:t>
      </w:r>
      <w:r w:rsidRPr="009C51B0">
        <w:rPr>
          <w:rFonts w:ascii="Times New Roman" w:eastAsia="Calibri" w:hAnsi="Times New Roman" w:cs="Traditional Arabic" w:hint="cs"/>
          <w:sz w:val="32"/>
          <w:szCs w:val="32"/>
          <w:rtl/>
        </w:rPr>
        <w:t>التَّوْرَاةِ</w:t>
      </w:r>
      <w:r w:rsidRPr="009C51B0">
        <w:rPr>
          <w:rFonts w:ascii="Times New Roman" w:eastAsia="Calibri" w:hAnsi="Times New Roman" w:cs="Traditional Arabic"/>
          <w:sz w:val="32"/>
          <w:szCs w:val="32"/>
          <w:rtl/>
        </w:rPr>
        <w:t xml:space="preserve"> </w:t>
      </w:r>
      <w:r w:rsidRPr="009C51B0">
        <w:rPr>
          <w:rFonts w:ascii="Times New Roman" w:eastAsia="Calibri" w:hAnsi="Times New Roman" w:cs="Traditional Arabic" w:hint="cs"/>
          <w:sz w:val="32"/>
          <w:szCs w:val="32"/>
          <w:rtl/>
        </w:rPr>
        <w:t>السَّبْعَ...)</w:t>
      </w:r>
      <w:r w:rsidRPr="009C51B0">
        <w:rPr>
          <w:rFonts w:ascii="Lotus Linotype" w:eastAsia="Calibri" w:hAnsi="Lotus Linotype" w:cs="Lotus Linotype" w:hint="cs"/>
          <w:sz w:val="32"/>
          <w:szCs w:val="32"/>
          <w:vertAlign w:val="superscript"/>
          <w:rtl/>
        </w:rPr>
        <w:t>(</w:t>
      </w:r>
      <w:r w:rsidRPr="009C51B0">
        <w:rPr>
          <w:rFonts w:ascii="Lotus Linotype" w:eastAsia="Calibri" w:hAnsi="Lotus Linotype" w:cs="Lotus Linotype"/>
          <w:sz w:val="32"/>
          <w:szCs w:val="32"/>
          <w:vertAlign w:val="superscript"/>
          <w:rtl/>
        </w:rPr>
        <w:footnoteReference w:id="6"/>
      </w:r>
      <w:r w:rsidRPr="009C51B0">
        <w:rPr>
          <w:rFonts w:ascii="Lotus Linotype" w:eastAsia="Calibri" w:hAnsi="Lotus Linotype" w:cs="Lotus Linotype" w:hint="cs"/>
          <w:sz w:val="32"/>
          <w:szCs w:val="32"/>
          <w:vertAlign w:val="superscript"/>
          <w:rtl/>
        </w:rPr>
        <w:t>)</w:t>
      </w:r>
      <w:r w:rsidRPr="009C51B0">
        <w:rPr>
          <w:rFonts w:ascii="Times New Roman" w:eastAsia="Calibri" w:hAnsi="Times New Roman" w:cs="Traditional Arabic" w:hint="cs"/>
          <w:sz w:val="32"/>
          <w:szCs w:val="32"/>
          <w:rtl/>
        </w:rPr>
        <w:t xml:space="preserve">. </w:t>
      </w:r>
    </w:p>
    <w:p w14:paraId="276EF033" w14:textId="77777777" w:rsidR="002F7C14" w:rsidRPr="009C51B0" w:rsidRDefault="002F7C14" w:rsidP="009B120B">
      <w:pPr>
        <w:spacing w:after="0" w:line="240" w:lineRule="auto"/>
        <w:ind w:firstLine="720"/>
        <w:jc w:val="both"/>
        <w:rPr>
          <w:rFonts w:ascii="Times New Roman" w:eastAsia="Calibri" w:hAnsi="Times New Roman" w:cs="Traditional Arabic"/>
          <w:sz w:val="32"/>
          <w:szCs w:val="32"/>
          <w:rtl/>
        </w:rPr>
      </w:pPr>
      <w:r w:rsidRPr="009C51B0">
        <w:rPr>
          <w:rFonts w:ascii="Times New Roman" w:eastAsia="Calibri" w:hAnsi="Times New Roman" w:cs="Traditional Arabic" w:hint="cs"/>
          <w:sz w:val="32"/>
          <w:szCs w:val="32"/>
          <w:rtl/>
        </w:rPr>
        <w:t xml:space="preserve">فسر </w:t>
      </w:r>
      <w:proofErr w:type="gramStart"/>
      <w:r w:rsidRPr="009C51B0">
        <w:rPr>
          <w:rFonts w:ascii="Times New Roman" w:eastAsia="Calibri" w:hAnsi="Times New Roman" w:cs="Traditional Arabic" w:hint="cs"/>
          <w:sz w:val="32"/>
          <w:szCs w:val="32"/>
          <w:rtl/>
        </w:rPr>
        <w:t>ابن</w:t>
      </w:r>
      <w:proofErr w:type="gramEnd"/>
      <w:r w:rsidRPr="009C51B0">
        <w:rPr>
          <w:rFonts w:ascii="Times New Roman" w:eastAsia="Calibri" w:hAnsi="Times New Roman" w:cs="Traditional Arabic" w:hint="cs"/>
          <w:sz w:val="32"/>
          <w:szCs w:val="32"/>
          <w:rtl/>
        </w:rPr>
        <w:t xml:space="preserve"> عباس السبع الطوال ب ” البقرة وآل عمران والنساء والمائدة والأنعام والأعراف والأنفال والتوبة“</w:t>
      </w:r>
      <w:r w:rsidRPr="009C51B0">
        <w:rPr>
          <w:rFonts w:ascii="Times New Roman" w:eastAsia="Calibri" w:hAnsi="Times New Roman" w:cs="Traditional Arabic" w:hint="cs"/>
          <w:sz w:val="32"/>
          <w:szCs w:val="32"/>
          <w:vertAlign w:val="superscript"/>
          <w:rtl/>
        </w:rPr>
        <w:t>(</w:t>
      </w:r>
      <w:r w:rsidRPr="009C51B0">
        <w:rPr>
          <w:rFonts w:ascii="Times New Roman" w:eastAsia="Calibri" w:hAnsi="Times New Roman" w:cs="Traditional Arabic"/>
          <w:sz w:val="32"/>
          <w:szCs w:val="32"/>
          <w:vertAlign w:val="superscript"/>
          <w:rtl/>
        </w:rPr>
        <w:footnoteReference w:id="7"/>
      </w:r>
      <w:r w:rsidRPr="009C51B0">
        <w:rPr>
          <w:rFonts w:ascii="Times New Roman" w:eastAsia="Calibri" w:hAnsi="Times New Roman" w:cs="Traditional Arabic" w:hint="cs"/>
          <w:sz w:val="32"/>
          <w:szCs w:val="32"/>
          <w:vertAlign w:val="superscript"/>
          <w:rtl/>
        </w:rPr>
        <w:t>)</w:t>
      </w:r>
      <w:r w:rsidRPr="009C51B0">
        <w:rPr>
          <w:rFonts w:ascii="Times New Roman" w:eastAsia="Calibri" w:hAnsi="Times New Roman" w:cs="Traditional Arabic" w:hint="cs"/>
          <w:sz w:val="32"/>
          <w:szCs w:val="32"/>
          <w:rtl/>
        </w:rPr>
        <w:t xml:space="preserve">. </w:t>
      </w:r>
    </w:p>
    <w:p w14:paraId="6674A162" w14:textId="77777777" w:rsidR="002F7C14" w:rsidRPr="009C51B0" w:rsidRDefault="002F7C14" w:rsidP="009B120B">
      <w:pPr>
        <w:spacing w:after="0" w:line="240" w:lineRule="auto"/>
        <w:ind w:firstLine="720"/>
        <w:jc w:val="both"/>
        <w:rPr>
          <w:rFonts w:ascii="Times New Roman" w:eastAsia="Calibri" w:hAnsi="Times New Roman" w:cs="Traditional Arabic"/>
          <w:sz w:val="32"/>
          <w:szCs w:val="32"/>
          <w:rtl/>
        </w:rPr>
      </w:pPr>
      <w:r w:rsidRPr="009C51B0">
        <w:rPr>
          <w:rFonts w:ascii="Times New Roman" w:eastAsia="Calibri" w:hAnsi="Times New Roman" w:cs="Traditional Arabic" w:hint="cs"/>
          <w:sz w:val="32"/>
          <w:szCs w:val="32"/>
          <w:rtl/>
        </w:rPr>
        <w:t>فسورة الأعراف من السبع الطوال، وآياتها مكية، قال</w:t>
      </w:r>
      <w:r w:rsidRPr="009C51B0">
        <w:rPr>
          <w:rFonts w:ascii="Times New Roman" w:eastAsia="Calibri" w:hAnsi="Times New Roman" w:cs="Traditional Arabic"/>
          <w:sz w:val="32"/>
          <w:szCs w:val="32"/>
          <w:rtl/>
        </w:rPr>
        <w:t xml:space="preserve"> </w:t>
      </w:r>
      <w:r w:rsidRPr="009C51B0">
        <w:rPr>
          <w:rFonts w:ascii="Times New Roman" w:eastAsia="Calibri" w:hAnsi="Times New Roman" w:cs="Traditional Arabic" w:hint="cs"/>
          <w:sz w:val="32"/>
          <w:szCs w:val="32"/>
          <w:rtl/>
        </w:rPr>
        <w:t>القرطبي:</w:t>
      </w:r>
      <w:r w:rsidRPr="009C51B0">
        <w:rPr>
          <w:rFonts w:ascii="Times New Roman" w:eastAsia="Calibri" w:hAnsi="Times New Roman" w:cs="Traditional Arabic"/>
          <w:sz w:val="32"/>
          <w:szCs w:val="32"/>
          <w:rtl/>
        </w:rPr>
        <w:t xml:space="preserve"> ”</w:t>
      </w:r>
      <w:r w:rsidRPr="009C51B0">
        <w:rPr>
          <w:rFonts w:ascii="Times New Roman" w:eastAsia="Calibri" w:hAnsi="Times New Roman" w:cs="Traditional Arabic" w:hint="cs"/>
          <w:sz w:val="32"/>
          <w:szCs w:val="32"/>
          <w:rtl/>
        </w:rPr>
        <w:t>وهي</w:t>
      </w:r>
      <w:r w:rsidRPr="009C51B0">
        <w:rPr>
          <w:rFonts w:ascii="Times New Roman" w:eastAsia="Calibri" w:hAnsi="Times New Roman" w:cs="Traditional Arabic"/>
          <w:sz w:val="32"/>
          <w:szCs w:val="32"/>
          <w:rtl/>
        </w:rPr>
        <w:t xml:space="preserve"> </w:t>
      </w:r>
      <w:r w:rsidRPr="009C51B0">
        <w:rPr>
          <w:rFonts w:ascii="Times New Roman" w:eastAsia="Calibri" w:hAnsi="Times New Roman" w:cs="Traditional Arabic" w:hint="cs"/>
          <w:sz w:val="32"/>
          <w:szCs w:val="32"/>
          <w:rtl/>
        </w:rPr>
        <w:t>مكية</w:t>
      </w:r>
      <w:r w:rsidRPr="009C51B0">
        <w:rPr>
          <w:rFonts w:ascii="Times New Roman" w:eastAsia="Calibri" w:hAnsi="Times New Roman" w:cs="Traditional Arabic"/>
          <w:sz w:val="32"/>
          <w:szCs w:val="32"/>
          <w:rtl/>
        </w:rPr>
        <w:t xml:space="preserve"> </w:t>
      </w:r>
      <w:r w:rsidRPr="009C51B0">
        <w:rPr>
          <w:rFonts w:ascii="Times New Roman" w:eastAsia="Calibri" w:hAnsi="Times New Roman" w:cs="Traditional Arabic" w:hint="cs"/>
          <w:sz w:val="32"/>
          <w:szCs w:val="32"/>
          <w:rtl/>
        </w:rPr>
        <w:t>إلا</w:t>
      </w:r>
      <w:r w:rsidRPr="009C51B0">
        <w:rPr>
          <w:rFonts w:ascii="Times New Roman" w:eastAsia="Calibri" w:hAnsi="Times New Roman" w:cs="Traditional Arabic"/>
          <w:sz w:val="32"/>
          <w:szCs w:val="32"/>
          <w:rtl/>
        </w:rPr>
        <w:t xml:space="preserve"> </w:t>
      </w:r>
      <w:r w:rsidRPr="009C51B0">
        <w:rPr>
          <w:rFonts w:ascii="Times New Roman" w:eastAsia="Calibri" w:hAnsi="Times New Roman" w:cs="Traditional Arabic" w:hint="cs"/>
          <w:sz w:val="32"/>
          <w:szCs w:val="32"/>
          <w:rtl/>
        </w:rPr>
        <w:t>ثمان</w:t>
      </w:r>
      <w:r w:rsidRPr="009C51B0">
        <w:rPr>
          <w:rFonts w:ascii="Times New Roman" w:eastAsia="Calibri" w:hAnsi="Times New Roman" w:cs="Traditional Arabic"/>
          <w:sz w:val="32"/>
          <w:szCs w:val="32"/>
          <w:rtl/>
        </w:rPr>
        <w:t xml:space="preserve"> </w:t>
      </w:r>
      <w:r w:rsidRPr="009C51B0">
        <w:rPr>
          <w:rFonts w:ascii="Times New Roman" w:eastAsia="Calibri" w:hAnsi="Times New Roman" w:cs="Traditional Arabic" w:hint="cs"/>
          <w:sz w:val="32"/>
          <w:szCs w:val="32"/>
          <w:rtl/>
        </w:rPr>
        <w:t xml:space="preserve">آيات، وهي قوله تعالى </w:t>
      </w:r>
      <w:r w:rsidRPr="009C51B0">
        <w:rPr>
          <w:rFonts w:ascii="Times New Roman" w:eastAsia="Calibri" w:hAnsi="Times New Roman" w:cs="Traditional Arabic"/>
          <w:color w:val="000000"/>
          <w:sz w:val="32"/>
          <w:szCs w:val="32"/>
          <w:shd w:val="clear" w:color="auto" w:fill="FFFFFF"/>
          <w:rtl/>
        </w:rPr>
        <w:t>﴿</w:t>
      </w:r>
      <w:r w:rsidRPr="009C51B0">
        <w:rPr>
          <w:rFonts w:ascii="Times New Roman" w:eastAsia="Calibri" w:hAnsi="Times New Roman" w:cs="KFGQPC Uthmanic Script HAFS"/>
          <w:color w:val="000000"/>
          <w:sz w:val="32"/>
          <w:szCs w:val="32"/>
          <w:shd w:val="clear" w:color="auto" w:fill="FFFFFF"/>
          <w:rtl/>
        </w:rPr>
        <w:t xml:space="preserve">وَسۡ‍َٔلۡهُمۡ عَنِ </w:t>
      </w:r>
      <w:r w:rsidRPr="009C51B0">
        <w:rPr>
          <w:rFonts w:ascii="Times New Roman" w:eastAsia="Calibri" w:hAnsi="Times New Roman" w:cs="KFGQPC Uthmanic Script HAFS" w:hint="cs"/>
          <w:color w:val="000000"/>
          <w:sz w:val="32"/>
          <w:szCs w:val="32"/>
          <w:shd w:val="clear" w:color="auto" w:fill="FFFFFF"/>
          <w:rtl/>
        </w:rPr>
        <w:t>ٱ</w:t>
      </w:r>
      <w:r w:rsidRPr="009C51B0">
        <w:rPr>
          <w:rFonts w:ascii="Times New Roman" w:eastAsia="Calibri" w:hAnsi="Times New Roman" w:cs="KFGQPC Uthmanic Script HAFS" w:hint="eastAsia"/>
          <w:color w:val="000000"/>
          <w:sz w:val="32"/>
          <w:szCs w:val="32"/>
          <w:shd w:val="clear" w:color="auto" w:fill="FFFFFF"/>
          <w:rtl/>
        </w:rPr>
        <w:t>لۡقَرۡيَةِ</w:t>
      </w:r>
      <w:r w:rsidRPr="009C51B0">
        <w:rPr>
          <w:rFonts w:ascii="Times New Roman" w:eastAsia="Calibri" w:hAnsi="Times New Roman" w:cs="KFGQPC Uthmanic Script HAFS"/>
          <w:color w:val="000000"/>
          <w:sz w:val="32"/>
          <w:szCs w:val="32"/>
          <w:shd w:val="clear" w:color="auto" w:fill="FFFFFF"/>
          <w:rtl/>
        </w:rPr>
        <w:t xml:space="preserve"> </w:t>
      </w:r>
      <w:r w:rsidRPr="009C51B0">
        <w:rPr>
          <w:rFonts w:ascii="Times New Roman" w:eastAsia="Calibri" w:hAnsi="Times New Roman" w:cs="KFGQPC Uthmanic Script HAFS" w:hint="cs"/>
          <w:color w:val="000000"/>
          <w:sz w:val="32"/>
          <w:szCs w:val="32"/>
          <w:shd w:val="clear" w:color="auto" w:fill="FFFFFF"/>
          <w:rtl/>
        </w:rPr>
        <w:t>ٱ</w:t>
      </w:r>
      <w:r w:rsidRPr="009C51B0">
        <w:rPr>
          <w:rFonts w:ascii="Times New Roman" w:eastAsia="Calibri" w:hAnsi="Times New Roman" w:cs="KFGQPC Uthmanic Script HAFS" w:hint="eastAsia"/>
          <w:color w:val="000000"/>
          <w:sz w:val="32"/>
          <w:szCs w:val="32"/>
          <w:shd w:val="clear" w:color="auto" w:fill="FFFFFF"/>
          <w:rtl/>
        </w:rPr>
        <w:t>لَّتِي</w:t>
      </w:r>
      <w:r w:rsidRPr="009C51B0">
        <w:rPr>
          <w:rFonts w:ascii="Times New Roman" w:eastAsia="Calibri" w:hAnsi="Times New Roman" w:cs="KFGQPC Uthmanic Script HAFS"/>
          <w:color w:val="000000"/>
          <w:sz w:val="32"/>
          <w:szCs w:val="32"/>
          <w:shd w:val="clear" w:color="auto" w:fill="FFFFFF"/>
          <w:rtl/>
        </w:rPr>
        <w:t xml:space="preserve"> كَانَتۡ حَاضِرَةَ </w:t>
      </w:r>
      <w:r w:rsidRPr="009C51B0">
        <w:rPr>
          <w:rFonts w:ascii="Times New Roman" w:eastAsia="Calibri" w:hAnsi="Times New Roman" w:cs="KFGQPC Uthmanic Script HAFS" w:hint="cs"/>
          <w:color w:val="000000"/>
          <w:sz w:val="32"/>
          <w:szCs w:val="32"/>
          <w:shd w:val="clear" w:color="auto" w:fill="FFFFFF"/>
          <w:rtl/>
        </w:rPr>
        <w:t>ٱ</w:t>
      </w:r>
      <w:r w:rsidRPr="009C51B0">
        <w:rPr>
          <w:rFonts w:ascii="Times New Roman" w:eastAsia="Calibri" w:hAnsi="Times New Roman" w:cs="KFGQPC Uthmanic Script HAFS" w:hint="eastAsia"/>
          <w:color w:val="000000"/>
          <w:sz w:val="32"/>
          <w:szCs w:val="32"/>
          <w:shd w:val="clear" w:color="auto" w:fill="FFFFFF"/>
          <w:rtl/>
        </w:rPr>
        <w:t>لۡبَحۡرِ</w:t>
      </w:r>
      <w:r w:rsidRPr="009C51B0">
        <w:rPr>
          <w:rFonts w:ascii="Times New Roman" w:eastAsia="Calibri" w:hAnsi="Times New Roman" w:cs="KFGQPC Uthmanic Script HAFS"/>
          <w:color w:val="000000"/>
          <w:sz w:val="32"/>
          <w:szCs w:val="32"/>
          <w:shd w:val="clear" w:color="auto" w:fill="FFFFFF"/>
          <w:rtl/>
        </w:rPr>
        <w:t xml:space="preserve"> إِذۡ يَعۡدُونَ فِي </w:t>
      </w:r>
      <w:r w:rsidRPr="009C51B0">
        <w:rPr>
          <w:rFonts w:ascii="Times New Roman" w:eastAsia="Calibri" w:hAnsi="Times New Roman" w:cs="KFGQPC Uthmanic Script HAFS" w:hint="cs"/>
          <w:color w:val="000000"/>
          <w:sz w:val="32"/>
          <w:szCs w:val="32"/>
          <w:shd w:val="clear" w:color="auto" w:fill="FFFFFF"/>
          <w:rtl/>
        </w:rPr>
        <w:t>ٱ</w:t>
      </w:r>
      <w:r w:rsidRPr="009C51B0">
        <w:rPr>
          <w:rFonts w:ascii="Times New Roman" w:eastAsia="Calibri" w:hAnsi="Times New Roman" w:cs="KFGQPC Uthmanic Script HAFS" w:hint="eastAsia"/>
          <w:color w:val="000000"/>
          <w:sz w:val="32"/>
          <w:szCs w:val="32"/>
          <w:shd w:val="clear" w:color="auto" w:fill="FFFFFF"/>
          <w:rtl/>
        </w:rPr>
        <w:t>لسَّبۡتِ</w:t>
      </w:r>
      <w:r w:rsidRPr="009C51B0">
        <w:rPr>
          <w:rFonts w:ascii="Times New Roman" w:eastAsia="Calibri" w:hAnsi="Times New Roman" w:cs="KFGQPC Uthmanic Script HAFS"/>
          <w:color w:val="000000"/>
          <w:sz w:val="32"/>
          <w:szCs w:val="32"/>
          <w:shd w:val="clear" w:color="auto" w:fill="FFFFFF"/>
          <w:rtl/>
        </w:rPr>
        <w:t xml:space="preserve"> إِذۡ تَأۡتِيهِمۡ حِيتَانُهُمۡ يَوۡمَ سَبۡتِهِمۡ شُرَّعٗا وَيَوۡمَ لَا يَسۡبِتُونَ لَا تَأۡتِيهِمۡۚ كَذَٰلِكَ نَبۡلُوهُم بِمَا كَانُواْ يَفۡسُقُونَ١٦٣</w:t>
      </w:r>
      <w:r w:rsidRPr="009C51B0">
        <w:rPr>
          <w:rFonts w:ascii="Times New Roman" w:eastAsia="Calibri" w:hAnsi="Times New Roman" w:cs="Traditional Arabic"/>
          <w:color w:val="000000"/>
          <w:sz w:val="32"/>
          <w:szCs w:val="32"/>
          <w:shd w:val="clear" w:color="auto" w:fill="FFFFFF"/>
          <w:rtl/>
        </w:rPr>
        <w:t>﴾</w:t>
      </w:r>
      <w:r w:rsidRPr="009C51B0">
        <w:rPr>
          <w:rFonts w:ascii="Times New Roman" w:eastAsia="Calibri" w:hAnsi="Times New Roman" w:cs="KFGQPC Uthmanic Script HAFS"/>
          <w:color w:val="000000"/>
          <w:sz w:val="32"/>
          <w:szCs w:val="32"/>
          <w:shd w:val="clear" w:color="auto" w:fill="FFFFFF"/>
          <w:rtl/>
        </w:rPr>
        <w:t xml:space="preserve"> </w:t>
      </w:r>
      <w:r w:rsidRPr="009C51B0">
        <w:rPr>
          <w:rFonts w:ascii="Traditional Arabic" w:eastAsia="Calibri" w:hAnsi="Traditional Arabic" w:cs="Traditional Arabic"/>
          <w:color w:val="000000"/>
          <w:sz w:val="32"/>
          <w:szCs w:val="32"/>
          <w:shd w:val="clear" w:color="auto" w:fill="FFFFFF"/>
          <w:rtl/>
        </w:rPr>
        <w:t>[الأعراف: 163]</w:t>
      </w:r>
      <w:r w:rsidRPr="009C51B0">
        <w:rPr>
          <w:rFonts w:ascii="Times New Roman" w:eastAsia="Calibri" w:hAnsi="Times New Roman" w:cs="Traditional Arabic" w:hint="cs"/>
          <w:sz w:val="32"/>
          <w:szCs w:val="32"/>
          <w:rtl/>
        </w:rPr>
        <w:t xml:space="preserve"> إلى قوله </w:t>
      </w:r>
      <w:r w:rsidRPr="009C51B0">
        <w:rPr>
          <w:rFonts w:ascii="Times New Roman" w:eastAsia="Calibri" w:hAnsi="Times New Roman" w:cs="Traditional Arabic"/>
          <w:color w:val="000000"/>
          <w:sz w:val="32"/>
          <w:szCs w:val="32"/>
          <w:shd w:val="clear" w:color="auto" w:fill="FFFFFF"/>
          <w:rtl/>
        </w:rPr>
        <w:t>﴿</w:t>
      </w:r>
      <w:r w:rsidRPr="009C51B0">
        <w:rPr>
          <w:rFonts w:ascii="Times New Roman" w:eastAsia="Calibri" w:hAnsi="Times New Roman" w:cs="KFGQPC Uthmanic Script HAFS"/>
          <w:color w:val="000000"/>
          <w:sz w:val="32"/>
          <w:szCs w:val="32"/>
          <w:shd w:val="clear" w:color="auto" w:fill="FFFFFF"/>
          <w:rtl/>
        </w:rPr>
        <w:t xml:space="preserve">۞وَإِذۡ نَتَقۡنَا </w:t>
      </w:r>
      <w:r w:rsidRPr="009C51B0">
        <w:rPr>
          <w:rFonts w:ascii="Times New Roman" w:eastAsia="Calibri" w:hAnsi="Times New Roman" w:cs="KFGQPC Uthmanic Script HAFS" w:hint="cs"/>
          <w:color w:val="000000"/>
          <w:sz w:val="32"/>
          <w:szCs w:val="32"/>
          <w:shd w:val="clear" w:color="auto" w:fill="FFFFFF"/>
          <w:rtl/>
        </w:rPr>
        <w:t>ٱ</w:t>
      </w:r>
      <w:r w:rsidRPr="009C51B0">
        <w:rPr>
          <w:rFonts w:ascii="Times New Roman" w:eastAsia="Calibri" w:hAnsi="Times New Roman" w:cs="KFGQPC Uthmanic Script HAFS" w:hint="eastAsia"/>
          <w:color w:val="000000"/>
          <w:sz w:val="32"/>
          <w:szCs w:val="32"/>
          <w:shd w:val="clear" w:color="auto" w:fill="FFFFFF"/>
          <w:rtl/>
        </w:rPr>
        <w:t>لۡجَبَلَ</w:t>
      </w:r>
      <w:r w:rsidRPr="009C51B0">
        <w:rPr>
          <w:rFonts w:ascii="Times New Roman" w:eastAsia="Calibri" w:hAnsi="Times New Roman" w:cs="KFGQPC Uthmanic Script HAFS"/>
          <w:color w:val="000000"/>
          <w:sz w:val="32"/>
          <w:szCs w:val="32"/>
          <w:shd w:val="clear" w:color="auto" w:fill="FFFFFF"/>
          <w:rtl/>
        </w:rPr>
        <w:t xml:space="preserve"> فَوۡقَهُمۡ كَأَنَّهُ</w:t>
      </w:r>
      <w:r w:rsidRPr="009C51B0">
        <w:rPr>
          <w:rFonts w:ascii="Times New Roman" w:eastAsia="Calibri" w:hAnsi="Times New Roman" w:cs="KFGQPC Uthmanic Script HAFS" w:hint="cs"/>
          <w:color w:val="000000"/>
          <w:sz w:val="32"/>
          <w:szCs w:val="32"/>
          <w:shd w:val="clear" w:color="auto" w:fill="FFFFFF"/>
          <w:rtl/>
        </w:rPr>
        <w:t>ۥ</w:t>
      </w:r>
      <w:r w:rsidRPr="009C51B0">
        <w:rPr>
          <w:rFonts w:ascii="Times New Roman" w:eastAsia="Calibri" w:hAnsi="Times New Roman" w:cs="KFGQPC Uthmanic Script HAFS"/>
          <w:color w:val="000000"/>
          <w:sz w:val="32"/>
          <w:szCs w:val="32"/>
          <w:shd w:val="clear" w:color="auto" w:fill="FFFFFF"/>
          <w:rtl/>
        </w:rPr>
        <w:t xml:space="preserve"> ظُلَّةٞ وَظَنُّوٓاْ أَنَّهُ</w:t>
      </w:r>
      <w:r w:rsidRPr="009C51B0">
        <w:rPr>
          <w:rFonts w:ascii="Times New Roman" w:eastAsia="Calibri" w:hAnsi="Times New Roman" w:cs="KFGQPC Uthmanic Script HAFS" w:hint="cs"/>
          <w:color w:val="000000"/>
          <w:sz w:val="32"/>
          <w:szCs w:val="32"/>
          <w:shd w:val="clear" w:color="auto" w:fill="FFFFFF"/>
          <w:rtl/>
        </w:rPr>
        <w:t>ۥ</w:t>
      </w:r>
      <w:r w:rsidRPr="009C51B0">
        <w:rPr>
          <w:rFonts w:ascii="Times New Roman" w:eastAsia="Calibri" w:hAnsi="Times New Roman" w:cs="KFGQPC Uthmanic Script HAFS"/>
          <w:color w:val="000000"/>
          <w:sz w:val="32"/>
          <w:szCs w:val="32"/>
          <w:shd w:val="clear" w:color="auto" w:fill="FFFFFF"/>
          <w:rtl/>
        </w:rPr>
        <w:t xml:space="preserve"> وَاقِعُۢ بِهِمۡ خُذُواْ مَآ ءَاتَيۡنَٰكُم بِقُوَّةٖ وَ</w:t>
      </w:r>
      <w:r w:rsidRPr="009C51B0">
        <w:rPr>
          <w:rFonts w:ascii="Times New Roman" w:eastAsia="Calibri" w:hAnsi="Times New Roman" w:cs="KFGQPC Uthmanic Script HAFS" w:hint="cs"/>
          <w:color w:val="000000"/>
          <w:sz w:val="32"/>
          <w:szCs w:val="32"/>
          <w:shd w:val="clear" w:color="auto" w:fill="FFFFFF"/>
          <w:rtl/>
        </w:rPr>
        <w:t>ٱ</w:t>
      </w:r>
      <w:r w:rsidRPr="009C51B0">
        <w:rPr>
          <w:rFonts w:ascii="Times New Roman" w:eastAsia="Calibri" w:hAnsi="Times New Roman" w:cs="KFGQPC Uthmanic Script HAFS" w:hint="eastAsia"/>
          <w:color w:val="000000"/>
          <w:sz w:val="32"/>
          <w:szCs w:val="32"/>
          <w:shd w:val="clear" w:color="auto" w:fill="FFFFFF"/>
          <w:rtl/>
        </w:rPr>
        <w:t>ذۡكُرُواْ</w:t>
      </w:r>
      <w:r w:rsidRPr="009C51B0">
        <w:rPr>
          <w:rFonts w:ascii="Times New Roman" w:eastAsia="Calibri" w:hAnsi="Times New Roman" w:cs="KFGQPC Uthmanic Script HAFS"/>
          <w:color w:val="000000"/>
          <w:sz w:val="32"/>
          <w:szCs w:val="32"/>
          <w:shd w:val="clear" w:color="auto" w:fill="FFFFFF"/>
          <w:rtl/>
        </w:rPr>
        <w:t xml:space="preserve"> مَا فِيهِ لَعَلَّكُمۡ تَتَّقُونَ١٧١</w:t>
      </w:r>
      <w:r w:rsidRPr="009C51B0">
        <w:rPr>
          <w:rFonts w:ascii="Times New Roman" w:eastAsia="Calibri" w:hAnsi="Times New Roman" w:cs="Traditional Arabic"/>
          <w:color w:val="000000"/>
          <w:sz w:val="32"/>
          <w:szCs w:val="32"/>
          <w:shd w:val="clear" w:color="auto" w:fill="FFFFFF"/>
          <w:rtl/>
        </w:rPr>
        <w:t>﴾</w:t>
      </w:r>
      <w:r w:rsidRPr="009C51B0">
        <w:rPr>
          <w:rFonts w:ascii="Times New Roman" w:eastAsia="Calibri" w:hAnsi="Times New Roman" w:cs="KFGQPC Uthmanic Script HAFS"/>
          <w:color w:val="000000"/>
          <w:sz w:val="32"/>
          <w:szCs w:val="32"/>
          <w:shd w:val="clear" w:color="auto" w:fill="FFFFFF"/>
          <w:rtl/>
        </w:rPr>
        <w:t xml:space="preserve"> </w:t>
      </w:r>
      <w:r w:rsidRPr="009C51B0">
        <w:rPr>
          <w:rFonts w:ascii="Traditional Arabic" w:eastAsia="Calibri" w:hAnsi="Traditional Arabic" w:cs="Traditional Arabic"/>
          <w:color w:val="000000"/>
          <w:sz w:val="32"/>
          <w:szCs w:val="32"/>
          <w:shd w:val="clear" w:color="auto" w:fill="FFFFFF"/>
          <w:rtl/>
        </w:rPr>
        <w:t>[الأعراف: 171]</w:t>
      </w:r>
      <w:r w:rsidRPr="009C51B0">
        <w:rPr>
          <w:rFonts w:ascii="Times New Roman" w:eastAsia="Calibri" w:hAnsi="Times New Roman" w:cs="Traditional Arabic"/>
          <w:sz w:val="32"/>
          <w:szCs w:val="32"/>
          <w:rtl/>
        </w:rPr>
        <w:t xml:space="preserve"> “</w:t>
      </w:r>
      <w:r w:rsidRPr="009C51B0">
        <w:rPr>
          <w:rFonts w:ascii="Lotus Linotype" w:eastAsia="Calibri" w:hAnsi="Lotus Linotype" w:cs="Lotus Linotype" w:hint="cs"/>
          <w:sz w:val="32"/>
          <w:szCs w:val="32"/>
          <w:vertAlign w:val="superscript"/>
          <w:rtl/>
        </w:rPr>
        <w:t>(</w:t>
      </w:r>
      <w:r w:rsidRPr="009C51B0">
        <w:rPr>
          <w:rFonts w:ascii="Lotus Linotype" w:eastAsia="Calibri" w:hAnsi="Lotus Linotype" w:cs="Lotus Linotype"/>
          <w:sz w:val="32"/>
          <w:szCs w:val="32"/>
          <w:vertAlign w:val="superscript"/>
          <w:rtl/>
        </w:rPr>
        <w:footnoteReference w:id="8"/>
      </w:r>
      <w:r w:rsidRPr="009C51B0">
        <w:rPr>
          <w:rFonts w:ascii="Lotus Linotype" w:eastAsia="Calibri" w:hAnsi="Lotus Linotype" w:cs="Lotus Linotype" w:hint="cs"/>
          <w:sz w:val="32"/>
          <w:szCs w:val="32"/>
          <w:vertAlign w:val="superscript"/>
          <w:rtl/>
        </w:rPr>
        <w:t>)</w:t>
      </w:r>
      <w:r w:rsidRPr="009C51B0">
        <w:rPr>
          <w:rFonts w:ascii="Times New Roman" w:eastAsia="Calibri" w:hAnsi="Times New Roman" w:cs="Traditional Arabic" w:hint="cs"/>
          <w:sz w:val="32"/>
          <w:szCs w:val="32"/>
          <w:rtl/>
        </w:rPr>
        <w:t xml:space="preserve"> .</w:t>
      </w:r>
    </w:p>
    <w:p w14:paraId="38EEEBAD" w14:textId="77777777" w:rsidR="002F7C14" w:rsidRPr="009C51B0" w:rsidRDefault="002F7C14" w:rsidP="009B120B">
      <w:pPr>
        <w:spacing w:after="0" w:line="240" w:lineRule="auto"/>
        <w:ind w:firstLine="720"/>
        <w:jc w:val="both"/>
        <w:rPr>
          <w:rFonts w:ascii="Times New Roman" w:eastAsia="Calibri" w:hAnsi="Times New Roman" w:cs="Traditional Arabic"/>
          <w:sz w:val="32"/>
          <w:szCs w:val="32"/>
          <w:rtl/>
        </w:rPr>
      </w:pPr>
      <w:r w:rsidRPr="009C51B0">
        <w:rPr>
          <w:rFonts w:ascii="Times New Roman" w:eastAsia="Calibri" w:hAnsi="Times New Roman" w:cs="Traditional Arabic" w:hint="cs"/>
          <w:sz w:val="32"/>
          <w:szCs w:val="32"/>
          <w:rtl/>
        </w:rPr>
        <w:t>وهي أطول سورة مكية، عدد</w:t>
      </w:r>
      <w:r w:rsidRPr="009C51B0">
        <w:rPr>
          <w:rFonts w:ascii="Times New Roman" w:eastAsia="Calibri" w:hAnsi="Times New Roman" w:cs="Traditional Arabic"/>
          <w:sz w:val="32"/>
          <w:szCs w:val="32"/>
          <w:rtl/>
        </w:rPr>
        <w:t xml:space="preserve"> </w:t>
      </w:r>
      <w:r w:rsidRPr="009C51B0">
        <w:rPr>
          <w:rFonts w:ascii="Times New Roman" w:eastAsia="Calibri" w:hAnsi="Times New Roman" w:cs="Traditional Arabic" w:hint="cs"/>
          <w:sz w:val="32"/>
          <w:szCs w:val="32"/>
          <w:rtl/>
        </w:rPr>
        <w:t>آياتها</w:t>
      </w:r>
      <w:r w:rsidRPr="009C51B0">
        <w:rPr>
          <w:rFonts w:ascii="Times New Roman" w:eastAsia="Calibri" w:hAnsi="Times New Roman" w:cs="Traditional Arabic"/>
          <w:sz w:val="32"/>
          <w:szCs w:val="32"/>
          <w:rtl/>
        </w:rPr>
        <w:t xml:space="preserve"> </w:t>
      </w:r>
      <w:r w:rsidRPr="009C51B0">
        <w:rPr>
          <w:rFonts w:ascii="Times New Roman" w:eastAsia="Calibri" w:hAnsi="Times New Roman" w:cs="Traditional Arabic" w:hint="cs"/>
          <w:sz w:val="32"/>
          <w:szCs w:val="32"/>
          <w:rtl/>
        </w:rPr>
        <w:t>مئتان</w:t>
      </w:r>
      <w:r w:rsidRPr="009C51B0">
        <w:rPr>
          <w:rFonts w:ascii="Times New Roman" w:eastAsia="Calibri" w:hAnsi="Times New Roman" w:cs="Traditional Arabic"/>
          <w:sz w:val="32"/>
          <w:szCs w:val="32"/>
          <w:rtl/>
        </w:rPr>
        <w:t xml:space="preserve"> و</w:t>
      </w:r>
      <w:r w:rsidRPr="009C51B0">
        <w:rPr>
          <w:rFonts w:ascii="Times New Roman" w:eastAsia="Calibri" w:hAnsi="Times New Roman" w:cs="Traditional Arabic" w:hint="cs"/>
          <w:sz w:val="32"/>
          <w:szCs w:val="32"/>
          <w:rtl/>
        </w:rPr>
        <w:t>ستة</w:t>
      </w:r>
      <w:r w:rsidRPr="009C51B0">
        <w:rPr>
          <w:rFonts w:ascii="Times New Roman" w:eastAsia="Calibri" w:hAnsi="Times New Roman" w:cs="Arial" w:hint="cs"/>
          <w:sz w:val="32"/>
          <w:szCs w:val="32"/>
          <w:rtl/>
        </w:rPr>
        <w:t>،</w:t>
      </w:r>
      <w:r w:rsidRPr="009C51B0">
        <w:rPr>
          <w:rFonts w:ascii="Times New Roman" w:eastAsia="Calibri" w:hAnsi="Times New Roman" w:cs="Traditional Arabic" w:hint="cs"/>
          <w:sz w:val="32"/>
          <w:szCs w:val="32"/>
          <w:rtl/>
        </w:rPr>
        <w:t xml:space="preserve"> تقع في الجزء الثامن من أجزاء المصحف الشريف.</w:t>
      </w:r>
    </w:p>
    <w:p w14:paraId="40D420F7" w14:textId="77777777" w:rsidR="002F7C14" w:rsidRPr="009C51B0" w:rsidRDefault="002F7C14" w:rsidP="009B120B">
      <w:pPr>
        <w:spacing w:after="0" w:line="240" w:lineRule="auto"/>
        <w:ind w:firstLine="720"/>
        <w:jc w:val="both"/>
        <w:rPr>
          <w:rFonts w:ascii="Times New Roman" w:eastAsia="Calibri" w:hAnsi="Times New Roman" w:cs="Traditional Arabic"/>
          <w:sz w:val="32"/>
          <w:szCs w:val="32"/>
          <w:rtl/>
        </w:rPr>
      </w:pPr>
      <w:r w:rsidRPr="009C51B0">
        <w:rPr>
          <w:rFonts w:ascii="Times New Roman" w:eastAsia="Calibri" w:hAnsi="Times New Roman" w:cs="Traditional Arabic" w:hint="cs"/>
          <w:sz w:val="32"/>
          <w:szCs w:val="32"/>
          <w:rtl/>
        </w:rPr>
        <w:t xml:space="preserve"> </w:t>
      </w:r>
      <w:proofErr w:type="gramStart"/>
      <w:r w:rsidRPr="009C51B0">
        <w:rPr>
          <w:rFonts w:ascii="Times New Roman" w:eastAsia="Calibri" w:hAnsi="Times New Roman" w:cs="Traditional Arabic" w:hint="cs"/>
          <w:sz w:val="32"/>
          <w:szCs w:val="32"/>
          <w:rtl/>
        </w:rPr>
        <w:t>وهي</w:t>
      </w:r>
      <w:proofErr w:type="gramEnd"/>
      <w:r w:rsidRPr="009C51B0">
        <w:rPr>
          <w:rFonts w:ascii="Times New Roman" w:eastAsia="Calibri" w:hAnsi="Times New Roman" w:cs="Traditional Arabic" w:hint="cs"/>
          <w:sz w:val="32"/>
          <w:szCs w:val="32"/>
          <w:rtl/>
        </w:rPr>
        <w:t xml:space="preserve"> السورة التاسعة في ترتيب النزول، نزلت بعد سورة ص، والسورة السابعة في ترتيب المصحف العثماني، بعد سورة الأنعام.</w:t>
      </w:r>
    </w:p>
    <w:p w14:paraId="25018AC2" w14:textId="77777777" w:rsidR="002F7C14" w:rsidRPr="009C51B0" w:rsidRDefault="002F7C14" w:rsidP="009B120B">
      <w:pPr>
        <w:spacing w:after="0" w:line="240" w:lineRule="auto"/>
        <w:ind w:firstLine="720"/>
        <w:jc w:val="both"/>
        <w:rPr>
          <w:rFonts w:ascii="Times New Roman" w:eastAsia="Calibri" w:hAnsi="Times New Roman" w:cs="Traditional Arabic"/>
          <w:sz w:val="32"/>
          <w:szCs w:val="32"/>
          <w:rtl/>
        </w:rPr>
      </w:pPr>
      <w:r w:rsidRPr="009C51B0">
        <w:rPr>
          <w:rFonts w:ascii="Times New Roman" w:eastAsia="Calibri" w:hAnsi="Times New Roman" w:cs="Traditional Arabic" w:hint="cs"/>
          <w:sz w:val="32"/>
          <w:szCs w:val="32"/>
          <w:rtl/>
        </w:rPr>
        <w:t>تبدأ بالحروف المقطعة، وفيها سجدة.</w:t>
      </w:r>
    </w:p>
    <w:p w14:paraId="473504F3" w14:textId="77777777" w:rsidR="002F7C14" w:rsidRPr="009C51B0" w:rsidRDefault="002F7C14" w:rsidP="009B120B">
      <w:pPr>
        <w:spacing w:after="0" w:line="240" w:lineRule="auto"/>
        <w:ind w:firstLine="720"/>
        <w:jc w:val="both"/>
        <w:rPr>
          <w:rFonts w:ascii="Times New Roman" w:eastAsia="Calibri" w:hAnsi="Times New Roman" w:cs="Traditional Arabic"/>
          <w:sz w:val="32"/>
          <w:szCs w:val="32"/>
          <w:rtl/>
        </w:rPr>
      </w:pPr>
      <w:proofErr w:type="gramStart"/>
      <w:r w:rsidRPr="009C51B0">
        <w:rPr>
          <w:rFonts w:ascii="Times New Roman" w:eastAsia="Calibri" w:hAnsi="Times New Roman" w:cs="Traditional Arabic" w:hint="cs"/>
          <w:sz w:val="32"/>
          <w:szCs w:val="32"/>
          <w:rtl/>
        </w:rPr>
        <w:t>ورد</w:t>
      </w:r>
      <w:proofErr w:type="gramEnd"/>
      <w:r w:rsidRPr="009C51B0">
        <w:rPr>
          <w:rFonts w:ascii="Times New Roman" w:eastAsia="Calibri" w:hAnsi="Times New Roman" w:cs="Traditional Arabic" w:hint="cs"/>
          <w:sz w:val="32"/>
          <w:szCs w:val="32"/>
          <w:rtl/>
        </w:rPr>
        <w:t xml:space="preserve"> في فضلها عن عائشة رضي الله عنها قالت: قال رسول الله صلى الله عليه وسلم: ”مَن</w:t>
      </w:r>
      <w:r w:rsidRPr="009C51B0">
        <w:rPr>
          <w:rFonts w:ascii="Times New Roman" w:eastAsia="Calibri" w:hAnsi="Times New Roman" w:cs="Traditional Arabic"/>
          <w:sz w:val="32"/>
          <w:szCs w:val="32"/>
          <w:rtl/>
        </w:rPr>
        <w:t xml:space="preserve"> </w:t>
      </w:r>
      <w:r w:rsidRPr="009C51B0">
        <w:rPr>
          <w:rFonts w:ascii="Times New Roman" w:eastAsia="Calibri" w:hAnsi="Times New Roman" w:cs="Traditional Arabic" w:hint="cs"/>
          <w:sz w:val="32"/>
          <w:szCs w:val="32"/>
          <w:rtl/>
        </w:rPr>
        <w:t>أخَذَ</w:t>
      </w:r>
      <w:r w:rsidRPr="009C51B0">
        <w:rPr>
          <w:rFonts w:ascii="Times New Roman" w:eastAsia="Calibri" w:hAnsi="Times New Roman" w:cs="Traditional Arabic"/>
          <w:sz w:val="32"/>
          <w:szCs w:val="32"/>
          <w:rtl/>
        </w:rPr>
        <w:t xml:space="preserve"> </w:t>
      </w:r>
      <w:r w:rsidRPr="009C51B0">
        <w:rPr>
          <w:rFonts w:ascii="Times New Roman" w:eastAsia="Calibri" w:hAnsi="Times New Roman" w:cs="Traditional Arabic" w:hint="cs"/>
          <w:sz w:val="32"/>
          <w:szCs w:val="32"/>
          <w:rtl/>
        </w:rPr>
        <w:t>السَّبعَ</w:t>
      </w:r>
      <w:r w:rsidRPr="009C51B0">
        <w:rPr>
          <w:rFonts w:ascii="Times New Roman" w:eastAsia="Calibri" w:hAnsi="Times New Roman" w:cs="Traditional Arabic"/>
          <w:sz w:val="32"/>
          <w:szCs w:val="32"/>
          <w:rtl/>
        </w:rPr>
        <w:t xml:space="preserve"> </w:t>
      </w:r>
      <w:r w:rsidRPr="009C51B0">
        <w:rPr>
          <w:rFonts w:ascii="Times New Roman" w:eastAsia="Calibri" w:hAnsi="Times New Roman" w:cs="Traditional Arabic" w:hint="cs"/>
          <w:sz w:val="32"/>
          <w:szCs w:val="32"/>
          <w:rtl/>
        </w:rPr>
        <w:t>الأُوَلَ</w:t>
      </w:r>
      <w:r w:rsidRPr="009C51B0">
        <w:rPr>
          <w:rFonts w:ascii="Times New Roman" w:eastAsia="Calibri" w:hAnsi="Times New Roman" w:cs="Traditional Arabic"/>
          <w:sz w:val="32"/>
          <w:szCs w:val="32"/>
          <w:rtl/>
        </w:rPr>
        <w:t xml:space="preserve"> </w:t>
      </w:r>
      <w:r w:rsidRPr="009C51B0">
        <w:rPr>
          <w:rFonts w:ascii="Times New Roman" w:eastAsia="Calibri" w:hAnsi="Times New Roman" w:cs="Traditional Arabic" w:hint="cs"/>
          <w:sz w:val="32"/>
          <w:szCs w:val="32"/>
          <w:rtl/>
        </w:rPr>
        <w:t>منَ</w:t>
      </w:r>
      <w:r w:rsidRPr="009C51B0">
        <w:rPr>
          <w:rFonts w:ascii="Times New Roman" w:eastAsia="Calibri" w:hAnsi="Times New Roman" w:cs="Traditional Arabic"/>
          <w:sz w:val="32"/>
          <w:szCs w:val="32"/>
          <w:rtl/>
        </w:rPr>
        <w:t xml:space="preserve"> </w:t>
      </w:r>
      <w:r w:rsidRPr="009C51B0">
        <w:rPr>
          <w:rFonts w:ascii="Times New Roman" w:eastAsia="Calibri" w:hAnsi="Times New Roman" w:cs="Traditional Arabic" w:hint="cs"/>
          <w:sz w:val="32"/>
          <w:szCs w:val="32"/>
          <w:rtl/>
        </w:rPr>
        <w:t>القُرآنِ؛</w:t>
      </w:r>
      <w:r w:rsidRPr="009C51B0">
        <w:rPr>
          <w:rFonts w:ascii="Times New Roman" w:eastAsia="Calibri" w:hAnsi="Times New Roman" w:cs="Traditional Arabic"/>
          <w:sz w:val="32"/>
          <w:szCs w:val="32"/>
          <w:rtl/>
        </w:rPr>
        <w:t xml:space="preserve"> </w:t>
      </w:r>
      <w:r w:rsidRPr="009C51B0">
        <w:rPr>
          <w:rFonts w:ascii="Times New Roman" w:eastAsia="Calibri" w:hAnsi="Times New Roman" w:cs="Traditional Arabic" w:hint="cs"/>
          <w:sz w:val="32"/>
          <w:szCs w:val="32"/>
          <w:rtl/>
        </w:rPr>
        <w:t>فهو</w:t>
      </w:r>
      <w:r w:rsidRPr="009C51B0">
        <w:rPr>
          <w:rFonts w:ascii="Times New Roman" w:eastAsia="Calibri" w:hAnsi="Times New Roman" w:cs="Traditional Arabic"/>
          <w:sz w:val="32"/>
          <w:szCs w:val="32"/>
          <w:rtl/>
        </w:rPr>
        <w:t xml:space="preserve"> </w:t>
      </w:r>
      <w:r w:rsidRPr="009C51B0">
        <w:rPr>
          <w:rFonts w:ascii="Times New Roman" w:eastAsia="Calibri" w:hAnsi="Times New Roman" w:cs="Traditional Arabic" w:hint="cs"/>
          <w:sz w:val="32"/>
          <w:szCs w:val="32"/>
          <w:rtl/>
        </w:rPr>
        <w:t>حَبْرٌ“</w:t>
      </w:r>
      <w:r w:rsidRPr="009C51B0">
        <w:rPr>
          <w:rFonts w:ascii="Lotus Linotype" w:eastAsia="Calibri" w:hAnsi="Lotus Linotype" w:cs="Lotus Linotype" w:hint="cs"/>
          <w:sz w:val="32"/>
          <w:szCs w:val="32"/>
          <w:vertAlign w:val="superscript"/>
          <w:rtl/>
        </w:rPr>
        <w:t>(</w:t>
      </w:r>
      <w:r w:rsidRPr="009C51B0">
        <w:rPr>
          <w:rFonts w:ascii="Lotus Linotype" w:eastAsia="Calibri" w:hAnsi="Lotus Linotype" w:cs="Lotus Linotype"/>
          <w:sz w:val="32"/>
          <w:szCs w:val="32"/>
          <w:vertAlign w:val="superscript"/>
          <w:rtl/>
        </w:rPr>
        <w:footnoteReference w:id="9"/>
      </w:r>
      <w:r w:rsidRPr="009C51B0">
        <w:rPr>
          <w:rFonts w:ascii="Lotus Linotype" w:eastAsia="Calibri" w:hAnsi="Lotus Linotype" w:cs="Lotus Linotype" w:hint="cs"/>
          <w:sz w:val="32"/>
          <w:szCs w:val="32"/>
          <w:vertAlign w:val="superscript"/>
          <w:rtl/>
        </w:rPr>
        <w:t>)</w:t>
      </w:r>
      <w:r w:rsidRPr="009C51B0">
        <w:rPr>
          <w:rFonts w:ascii="Times New Roman" w:eastAsia="Calibri" w:hAnsi="Times New Roman" w:cs="Traditional Arabic" w:hint="cs"/>
          <w:sz w:val="32"/>
          <w:szCs w:val="32"/>
          <w:rtl/>
        </w:rPr>
        <w:t xml:space="preserve">. </w:t>
      </w:r>
    </w:p>
    <w:p w14:paraId="551BE323" w14:textId="77777777" w:rsidR="002F7C14" w:rsidRPr="009C51B0" w:rsidRDefault="002F7C14" w:rsidP="009B120B">
      <w:pPr>
        <w:spacing w:after="0" w:line="240" w:lineRule="auto"/>
        <w:ind w:firstLine="720"/>
        <w:jc w:val="both"/>
        <w:rPr>
          <w:rFonts w:ascii="Times New Roman" w:eastAsia="Calibri" w:hAnsi="Times New Roman" w:cs="Traditional Arabic"/>
          <w:sz w:val="32"/>
          <w:szCs w:val="32"/>
          <w:rtl/>
        </w:rPr>
      </w:pPr>
      <w:proofErr w:type="gramStart"/>
      <w:r w:rsidRPr="009C51B0">
        <w:rPr>
          <w:rFonts w:ascii="Times New Roman" w:eastAsia="Calibri" w:hAnsi="Times New Roman" w:cs="Traditional Arabic" w:hint="cs"/>
          <w:sz w:val="32"/>
          <w:szCs w:val="32"/>
          <w:rtl/>
        </w:rPr>
        <w:t>وسورة</w:t>
      </w:r>
      <w:proofErr w:type="gramEnd"/>
      <w:r w:rsidRPr="009C51B0">
        <w:rPr>
          <w:rFonts w:ascii="Times New Roman" w:eastAsia="Calibri" w:hAnsi="Times New Roman" w:cs="Traditional Arabic" w:hint="cs"/>
          <w:sz w:val="32"/>
          <w:szCs w:val="32"/>
          <w:rtl/>
        </w:rPr>
        <w:t xml:space="preserve"> الأعراف كسائر السور المكيَّة تركِّز في مُجملها على جانب العقيدة، لكن تتميز سورة الأعراف أنها تتناول موضوع العقيدة على مر التاريخ البشري.</w:t>
      </w:r>
    </w:p>
    <w:p w14:paraId="29E5A1D7" w14:textId="77777777" w:rsidR="002F7C14" w:rsidRPr="009C51B0" w:rsidRDefault="002F7C14" w:rsidP="009B120B">
      <w:pPr>
        <w:spacing w:after="0" w:line="240" w:lineRule="auto"/>
        <w:ind w:firstLine="720"/>
        <w:jc w:val="both"/>
        <w:rPr>
          <w:rFonts w:ascii="Times New Roman" w:eastAsia="Calibri" w:hAnsi="Times New Roman" w:cs="Traditional Arabic"/>
          <w:sz w:val="32"/>
          <w:szCs w:val="32"/>
          <w:rtl/>
        </w:rPr>
      </w:pPr>
      <w:r w:rsidRPr="009C51B0">
        <w:rPr>
          <w:rFonts w:ascii="Times New Roman" w:eastAsia="Calibri" w:hAnsi="Times New Roman" w:cs="Traditional Arabic" w:hint="cs"/>
          <w:sz w:val="32"/>
          <w:szCs w:val="32"/>
          <w:rtl/>
        </w:rPr>
        <w:t xml:space="preserve">والهدف الذي تدور حوله السورة هو ضرورة تحديد موقف المرء من الصراع بين الحق والباطل، فالسورة نزلت بعد الأمر بالجهر بالدعوة في مكة المكرمة حيث كان الصراع بين المسلمين والمشركين على أشده، لتُبيِّن لنا أن الصراع بين الحق والباطل منذ بدء الخليقة بين آدم وإبليس إلى أن ينتهي بين أهل الجنَّة والنَّار، وفي قصة الأعراف: تسألك السورة أين أنت من هذا الصراع؟ </w:t>
      </w:r>
    </w:p>
    <w:p w14:paraId="697E6CB3" w14:textId="77777777" w:rsidR="002F7C14" w:rsidRPr="009C51B0" w:rsidRDefault="002F7C14" w:rsidP="009B120B">
      <w:pPr>
        <w:spacing w:after="0" w:line="240" w:lineRule="auto"/>
        <w:ind w:firstLine="720"/>
        <w:jc w:val="both"/>
        <w:rPr>
          <w:rFonts w:ascii="Times New Roman" w:eastAsia="Calibri" w:hAnsi="Times New Roman" w:cs="Traditional Arabic"/>
          <w:sz w:val="32"/>
          <w:szCs w:val="32"/>
          <w:rtl/>
        </w:rPr>
      </w:pPr>
      <w:r w:rsidRPr="009C51B0">
        <w:rPr>
          <w:rFonts w:ascii="Times New Roman" w:eastAsia="Calibri" w:hAnsi="Times New Roman" w:cs="Traditional Arabic" w:hint="cs"/>
          <w:sz w:val="32"/>
          <w:szCs w:val="32"/>
          <w:rtl/>
        </w:rPr>
        <w:lastRenderedPageBreak/>
        <w:t>وهنا سبب تسمية السورة، فأهل الأعراف استوت حسناتهم وسيئاتهم فقعدت بهم سيئاتهم عن الجنَّة وحجبتهم حسناتهم عن النَّار، فوقفوا على سور الأعراف بين الجنَّة والنَّار مثلما وقفوا وترددوا في الدنيا فلم يحسموا أمرهم، فتُنبهك السورة: إن لم تكن مع الحق ناصراً فأنت مع الباطل ولو كانت نيَّتُك غير ذلك.</w:t>
      </w:r>
    </w:p>
    <w:p w14:paraId="321D06B0" w14:textId="77777777" w:rsidR="002F7C14" w:rsidRPr="009C51B0" w:rsidRDefault="002F7C14" w:rsidP="009B120B">
      <w:pPr>
        <w:spacing w:after="0" w:line="240" w:lineRule="auto"/>
        <w:ind w:firstLine="720"/>
        <w:jc w:val="both"/>
        <w:rPr>
          <w:rFonts w:ascii="Times New Roman" w:eastAsia="Calibri" w:hAnsi="Times New Roman" w:cs="Traditional Arabic"/>
          <w:sz w:val="32"/>
          <w:szCs w:val="32"/>
          <w:rtl/>
        </w:rPr>
      </w:pPr>
      <w:r w:rsidRPr="009C51B0">
        <w:rPr>
          <w:rFonts w:ascii="Times New Roman" w:eastAsia="Calibri" w:hAnsi="Times New Roman" w:cs="Traditional Arabic" w:hint="cs"/>
          <w:sz w:val="32"/>
          <w:szCs w:val="32"/>
          <w:rtl/>
        </w:rPr>
        <w:t xml:space="preserve">وتستعرض السورة هذا الصراع </w:t>
      </w:r>
      <w:proofErr w:type="gramStart"/>
      <w:r w:rsidRPr="009C51B0">
        <w:rPr>
          <w:rFonts w:ascii="Times New Roman" w:eastAsia="Calibri" w:hAnsi="Times New Roman" w:cs="Traditional Arabic" w:hint="cs"/>
          <w:sz w:val="32"/>
          <w:szCs w:val="32"/>
          <w:rtl/>
        </w:rPr>
        <w:t>على</w:t>
      </w:r>
      <w:proofErr w:type="gramEnd"/>
      <w:r w:rsidRPr="009C51B0">
        <w:rPr>
          <w:rFonts w:ascii="Times New Roman" w:eastAsia="Calibri" w:hAnsi="Times New Roman" w:cs="Traditional Arabic" w:hint="cs"/>
          <w:sz w:val="32"/>
          <w:szCs w:val="32"/>
          <w:rtl/>
        </w:rPr>
        <w:t xml:space="preserve"> مر العصور في أول سردٍ لقصص الأنبياء في القرآن في سورة واحدة.</w:t>
      </w:r>
    </w:p>
    <w:p w14:paraId="1E966ADA" w14:textId="4E8FB75C" w:rsidR="00AB4689" w:rsidRPr="009C51B0" w:rsidRDefault="002F7C14" w:rsidP="009B120B">
      <w:pPr>
        <w:spacing w:after="0" w:line="240" w:lineRule="auto"/>
        <w:ind w:firstLine="720"/>
        <w:jc w:val="both"/>
        <w:rPr>
          <w:rFonts w:ascii="Times New Roman" w:eastAsia="Calibri" w:hAnsi="Times New Roman" w:cs="Traditional Arabic"/>
          <w:sz w:val="32"/>
          <w:szCs w:val="32"/>
          <w:rtl/>
        </w:rPr>
      </w:pPr>
      <w:r w:rsidRPr="009C51B0">
        <w:rPr>
          <w:rFonts w:ascii="Times New Roman" w:eastAsia="Calibri" w:hAnsi="Times New Roman" w:cs="Traditional Arabic" w:hint="cs"/>
          <w:sz w:val="32"/>
          <w:szCs w:val="32"/>
          <w:rtl/>
        </w:rPr>
        <w:t>ثم خُتمت السورة بأول سجدة في المصحف، تُذكرك هذه السجدة بحسم السحرة وعدم ترددهم، لتمضي أنت هكذا في مواقف حياتك بحسم وعزم مع الحق.</w:t>
      </w:r>
      <w:r w:rsidRPr="009C51B0">
        <w:rPr>
          <w:rFonts w:ascii="Lotus Linotype" w:eastAsia="Calibri" w:hAnsi="Lotus Linotype" w:cs="Lotus Linotype" w:hint="cs"/>
          <w:sz w:val="32"/>
          <w:szCs w:val="32"/>
          <w:vertAlign w:val="superscript"/>
          <w:rtl/>
        </w:rPr>
        <w:t xml:space="preserve"> </w:t>
      </w:r>
    </w:p>
    <w:p w14:paraId="546E92CD" w14:textId="77777777" w:rsidR="00AB4689" w:rsidRPr="009C51B0" w:rsidRDefault="00AB4689" w:rsidP="009B120B">
      <w:pPr>
        <w:keepNext/>
        <w:keepLines/>
        <w:bidi w:val="0"/>
        <w:spacing w:after="0" w:line="240" w:lineRule="auto"/>
        <w:jc w:val="center"/>
        <w:outlineLvl w:val="0"/>
        <w:rPr>
          <w:rFonts w:ascii="Calibri Light" w:eastAsia="Times New Roman" w:hAnsi="Calibri Light" w:cs="Traditional Arabic"/>
          <w:bCs/>
          <w:sz w:val="32"/>
          <w:szCs w:val="32"/>
        </w:rPr>
      </w:pPr>
      <w:proofErr w:type="gramStart"/>
      <w:r w:rsidRPr="009C51B0">
        <w:rPr>
          <w:rFonts w:ascii="Calibri Light" w:eastAsia="Times New Roman" w:hAnsi="Calibri Light" w:cs="Traditional Arabic" w:hint="cs"/>
          <w:bCs/>
          <w:sz w:val="32"/>
          <w:szCs w:val="32"/>
          <w:rtl/>
        </w:rPr>
        <w:t>الفصل</w:t>
      </w:r>
      <w:proofErr w:type="gramEnd"/>
      <w:r w:rsidRPr="009C51B0">
        <w:rPr>
          <w:rFonts w:ascii="Calibri Light" w:eastAsia="Times New Roman" w:hAnsi="Calibri Light" w:cs="Traditional Arabic" w:hint="cs"/>
          <w:bCs/>
          <w:sz w:val="32"/>
          <w:szCs w:val="32"/>
          <w:rtl/>
        </w:rPr>
        <w:t xml:space="preserve"> الأول: </w:t>
      </w:r>
      <w:r w:rsidR="00FF7B0A" w:rsidRPr="009C51B0">
        <w:rPr>
          <w:rFonts w:ascii="Calibri Light" w:eastAsia="Times New Roman" w:hAnsi="Calibri Light" w:cs="Traditional Arabic" w:hint="cs"/>
          <w:bCs/>
          <w:sz w:val="32"/>
          <w:szCs w:val="32"/>
          <w:rtl/>
        </w:rPr>
        <w:t>الإعراب</w:t>
      </w:r>
    </w:p>
    <w:p w14:paraId="3102974B" w14:textId="77777777" w:rsidR="00AB4689" w:rsidRPr="009C51B0" w:rsidRDefault="00AB4689" w:rsidP="009B120B">
      <w:pPr>
        <w:keepNext/>
        <w:keepLines/>
        <w:spacing w:after="0" w:line="240" w:lineRule="auto"/>
        <w:jc w:val="center"/>
        <w:outlineLvl w:val="0"/>
        <w:rPr>
          <w:rFonts w:ascii="Calibri Light" w:eastAsia="Times New Roman" w:hAnsi="Calibri Light" w:cs="Traditional Arabic"/>
          <w:bCs/>
          <w:sz w:val="32"/>
          <w:szCs w:val="32"/>
          <w:rtl/>
        </w:rPr>
      </w:pPr>
      <w:r w:rsidRPr="009C51B0">
        <w:rPr>
          <w:rFonts w:ascii="Calibri Light" w:eastAsia="Times New Roman" w:hAnsi="Calibri Light" w:cs="Traditional Arabic" w:hint="cs"/>
          <w:bCs/>
          <w:sz w:val="32"/>
          <w:szCs w:val="32"/>
          <w:rtl/>
        </w:rPr>
        <w:t>المبحث الأول:</w:t>
      </w:r>
      <w:r w:rsidR="00FF7B0A" w:rsidRPr="009C51B0">
        <w:rPr>
          <w:rFonts w:ascii="Calibri Light" w:eastAsia="Times New Roman" w:hAnsi="Calibri Light" w:cs="Traditional Arabic" w:hint="cs"/>
          <w:bCs/>
          <w:sz w:val="32"/>
          <w:szCs w:val="32"/>
          <w:rtl/>
        </w:rPr>
        <w:t xml:space="preserve"> تعريف ا</w:t>
      </w:r>
      <w:r w:rsidRPr="009C51B0">
        <w:rPr>
          <w:rFonts w:ascii="Calibri Light" w:eastAsia="Times New Roman" w:hAnsi="Calibri Light" w:cs="Traditional Arabic" w:hint="cs"/>
          <w:bCs/>
          <w:sz w:val="32"/>
          <w:szCs w:val="32"/>
          <w:rtl/>
        </w:rPr>
        <w:t xml:space="preserve">لإعراب </w:t>
      </w:r>
      <w:proofErr w:type="gramStart"/>
      <w:r w:rsidRPr="009C51B0">
        <w:rPr>
          <w:rFonts w:ascii="Calibri Light" w:eastAsia="Times New Roman" w:hAnsi="Calibri Light" w:cs="Traditional Arabic" w:hint="cs"/>
          <w:bCs/>
          <w:sz w:val="32"/>
          <w:szCs w:val="32"/>
          <w:rtl/>
        </w:rPr>
        <w:t>وأهميته</w:t>
      </w:r>
      <w:proofErr w:type="gramEnd"/>
      <w:r w:rsidRPr="009C51B0">
        <w:rPr>
          <w:rFonts w:ascii="Calibri Light" w:eastAsia="Times New Roman" w:hAnsi="Calibri Light" w:cs="Traditional Arabic" w:hint="cs"/>
          <w:bCs/>
          <w:sz w:val="32"/>
          <w:szCs w:val="32"/>
          <w:rtl/>
        </w:rPr>
        <w:t>:</w:t>
      </w:r>
    </w:p>
    <w:p w14:paraId="4B72E366" w14:textId="77777777" w:rsidR="00AB4689" w:rsidRPr="009C51B0" w:rsidRDefault="00AB4689" w:rsidP="009B120B">
      <w:pPr>
        <w:spacing w:after="0" w:line="240" w:lineRule="auto"/>
        <w:ind w:firstLine="720"/>
        <w:jc w:val="both"/>
        <w:rPr>
          <w:rFonts w:ascii="Times New Roman" w:eastAsia="Calibri" w:hAnsi="Times New Roman" w:cs="Traditional Arabic"/>
          <w:sz w:val="32"/>
          <w:szCs w:val="32"/>
          <w:rtl/>
        </w:rPr>
      </w:pPr>
      <w:r w:rsidRPr="009C51B0">
        <w:rPr>
          <w:rFonts w:ascii="Times New Roman" w:eastAsia="Calibri" w:hAnsi="Times New Roman" w:cs="Traditional Arabic"/>
          <w:sz w:val="32"/>
          <w:szCs w:val="32"/>
          <w:rtl/>
        </w:rPr>
        <w:t>ق</w:t>
      </w:r>
      <w:r w:rsidRPr="009C51B0">
        <w:rPr>
          <w:rFonts w:ascii="Times New Roman" w:eastAsia="Calibri" w:hAnsi="Times New Roman" w:cs="Traditional Arabic" w:hint="cs"/>
          <w:sz w:val="32"/>
          <w:szCs w:val="32"/>
          <w:rtl/>
        </w:rPr>
        <w:t>ا</w:t>
      </w:r>
      <w:r w:rsidRPr="009C51B0">
        <w:rPr>
          <w:rFonts w:ascii="Times New Roman" w:eastAsia="Calibri" w:hAnsi="Times New Roman" w:cs="Traditional Arabic"/>
          <w:sz w:val="32"/>
          <w:szCs w:val="32"/>
          <w:rtl/>
        </w:rPr>
        <w:t>ل أ</w:t>
      </w:r>
      <w:r w:rsidRPr="009C51B0">
        <w:rPr>
          <w:rFonts w:ascii="Times New Roman" w:eastAsia="Calibri" w:hAnsi="Times New Roman" w:cs="Traditional Arabic" w:hint="cs"/>
          <w:sz w:val="32"/>
          <w:szCs w:val="32"/>
          <w:rtl/>
        </w:rPr>
        <w:t>ب</w:t>
      </w:r>
      <w:r w:rsidRPr="009C51B0">
        <w:rPr>
          <w:rFonts w:ascii="Times New Roman" w:eastAsia="Calibri" w:hAnsi="Times New Roman" w:cs="Traditional Arabic"/>
          <w:sz w:val="32"/>
          <w:szCs w:val="32"/>
          <w:rtl/>
        </w:rPr>
        <w:t>و عبيد القاسم بن سل</w:t>
      </w:r>
      <w:r w:rsidRPr="009C51B0">
        <w:rPr>
          <w:rFonts w:ascii="Times New Roman" w:eastAsia="Calibri" w:hAnsi="Times New Roman" w:cs="Traditional Arabic" w:hint="cs"/>
          <w:sz w:val="32"/>
          <w:szCs w:val="32"/>
          <w:rtl/>
        </w:rPr>
        <w:t xml:space="preserve">ام </w:t>
      </w:r>
      <w:r w:rsidRPr="009C51B0">
        <w:rPr>
          <w:rFonts w:ascii="Times New Roman" w:eastAsia="Calibri" w:hAnsi="Times New Roman" w:cs="Traditional Arabic"/>
          <w:sz w:val="32"/>
          <w:szCs w:val="32"/>
          <w:rtl/>
        </w:rPr>
        <w:t>الهروي</w:t>
      </w:r>
      <w:r w:rsidRPr="009C51B0">
        <w:rPr>
          <w:rFonts w:ascii="Lotus Linotype" w:eastAsia="Calibri" w:hAnsi="Lotus Linotype" w:cs="Lotus Linotype" w:hint="cs"/>
          <w:sz w:val="32"/>
          <w:szCs w:val="32"/>
          <w:highlight w:val="cyan"/>
          <w:vertAlign w:val="superscript"/>
          <w:rtl/>
        </w:rPr>
        <w:t>(</w:t>
      </w:r>
      <w:r w:rsidRPr="009C51B0">
        <w:rPr>
          <w:rFonts w:ascii="Lotus Linotype" w:eastAsia="Calibri" w:hAnsi="Lotus Linotype" w:cs="Lotus Linotype"/>
          <w:sz w:val="32"/>
          <w:szCs w:val="32"/>
          <w:highlight w:val="cyan"/>
          <w:vertAlign w:val="superscript"/>
          <w:rtl/>
        </w:rPr>
        <w:footnoteReference w:id="10"/>
      </w:r>
      <w:r w:rsidRPr="009C51B0">
        <w:rPr>
          <w:rFonts w:ascii="Lotus Linotype" w:eastAsia="Calibri" w:hAnsi="Lotus Linotype" w:cs="Lotus Linotype" w:hint="cs"/>
          <w:sz w:val="32"/>
          <w:szCs w:val="32"/>
          <w:highlight w:val="cyan"/>
          <w:vertAlign w:val="superscript"/>
          <w:rtl/>
        </w:rPr>
        <w:t>)</w:t>
      </w:r>
      <w:r w:rsidRPr="009C51B0">
        <w:rPr>
          <w:rFonts w:ascii="Times New Roman" w:eastAsia="Calibri" w:hAnsi="Times New Roman" w:cs="Traditional Arabic"/>
          <w:sz w:val="32"/>
          <w:szCs w:val="32"/>
          <w:rtl/>
        </w:rPr>
        <w:t xml:space="preserve"> (ت</w:t>
      </w:r>
      <w:r w:rsidRPr="009C51B0">
        <w:rPr>
          <w:rFonts w:ascii="Times New Roman" w:eastAsia="Calibri" w:hAnsi="Times New Roman" w:cs="Traditional Arabic" w:hint="cs"/>
          <w:sz w:val="32"/>
          <w:szCs w:val="32"/>
          <w:rtl/>
        </w:rPr>
        <w:t>:</w:t>
      </w:r>
      <w:r w:rsidRPr="009C51B0">
        <w:rPr>
          <w:rFonts w:ascii="Times New Roman" w:eastAsia="Calibri" w:hAnsi="Times New Roman" w:cs="Traditional Arabic"/>
          <w:sz w:val="32"/>
          <w:szCs w:val="32"/>
          <w:rtl/>
        </w:rPr>
        <w:t xml:space="preserve"> 224 ه</w:t>
      </w:r>
      <w:r w:rsidRPr="009C51B0">
        <w:rPr>
          <w:rFonts w:ascii="Times New Roman" w:eastAsia="Calibri" w:hAnsi="Times New Roman" w:cs="Traditional Arabic" w:hint="cs"/>
          <w:sz w:val="32"/>
          <w:szCs w:val="32"/>
          <w:rtl/>
        </w:rPr>
        <w:t>ـ)</w:t>
      </w:r>
      <w:r w:rsidRPr="009C51B0">
        <w:rPr>
          <w:rFonts w:ascii="Times New Roman" w:eastAsia="Calibri" w:hAnsi="Times New Roman" w:cs="Traditional Arabic"/>
          <w:sz w:val="32"/>
          <w:szCs w:val="32"/>
          <w:rtl/>
        </w:rPr>
        <w:t>: ”حدثنا عب</w:t>
      </w:r>
      <w:r w:rsidRPr="009C51B0">
        <w:rPr>
          <w:rFonts w:ascii="Times New Roman" w:eastAsia="Calibri" w:hAnsi="Times New Roman" w:cs="Traditional Arabic" w:hint="cs"/>
          <w:sz w:val="32"/>
          <w:szCs w:val="32"/>
          <w:rtl/>
        </w:rPr>
        <w:t>َّ</w:t>
      </w:r>
      <w:r w:rsidRPr="009C51B0">
        <w:rPr>
          <w:rFonts w:ascii="Times New Roman" w:eastAsia="Calibri" w:hAnsi="Times New Roman" w:cs="Traditional Arabic"/>
          <w:sz w:val="32"/>
          <w:szCs w:val="32"/>
          <w:rtl/>
        </w:rPr>
        <w:t>اد بن عب</w:t>
      </w:r>
      <w:r w:rsidRPr="009C51B0">
        <w:rPr>
          <w:rFonts w:ascii="Times New Roman" w:eastAsia="Calibri" w:hAnsi="Times New Roman" w:cs="Traditional Arabic" w:hint="cs"/>
          <w:sz w:val="32"/>
          <w:szCs w:val="32"/>
          <w:rtl/>
        </w:rPr>
        <w:t>َّ</w:t>
      </w:r>
      <w:r w:rsidRPr="009C51B0">
        <w:rPr>
          <w:rFonts w:ascii="Times New Roman" w:eastAsia="Calibri" w:hAnsi="Times New Roman" w:cs="Traditional Arabic"/>
          <w:sz w:val="32"/>
          <w:szCs w:val="32"/>
          <w:rtl/>
        </w:rPr>
        <w:t>اد</w:t>
      </w:r>
      <w:r w:rsidRPr="009C51B0">
        <w:rPr>
          <w:rFonts w:ascii="Times New Roman" w:eastAsia="Calibri" w:hAnsi="Times New Roman" w:cs="Traditional Arabic" w:hint="cs"/>
          <w:sz w:val="32"/>
          <w:szCs w:val="32"/>
          <w:rtl/>
        </w:rPr>
        <w:t xml:space="preserve"> المهلبي،</w:t>
      </w:r>
      <w:r w:rsidRPr="009C51B0">
        <w:rPr>
          <w:rFonts w:ascii="Times New Roman" w:eastAsia="Calibri" w:hAnsi="Times New Roman" w:cs="Traditional Arabic"/>
          <w:sz w:val="32"/>
          <w:szCs w:val="32"/>
          <w:rtl/>
        </w:rPr>
        <w:t xml:space="preserve"> عن واصل مولى أبي عيينة قال</w:t>
      </w:r>
      <w:r w:rsidRPr="009C51B0">
        <w:rPr>
          <w:rFonts w:ascii="Times New Roman" w:eastAsia="Calibri" w:hAnsi="Times New Roman" w:cs="Traditional Arabic" w:hint="cs"/>
          <w:sz w:val="32"/>
          <w:szCs w:val="32"/>
          <w:rtl/>
        </w:rPr>
        <w:t>:</w:t>
      </w:r>
      <w:r w:rsidRPr="009C51B0">
        <w:rPr>
          <w:rFonts w:ascii="Times New Roman" w:eastAsia="Calibri" w:hAnsi="Times New Roman" w:cs="Traditional Arabic"/>
          <w:sz w:val="32"/>
          <w:szCs w:val="32"/>
          <w:rtl/>
        </w:rPr>
        <w:t xml:space="preserve"> قال عمر بن الخطاب رضي ا</w:t>
      </w:r>
      <w:r w:rsidRPr="009C51B0">
        <w:rPr>
          <w:rFonts w:ascii="Times New Roman" w:eastAsia="Calibri" w:hAnsi="Times New Roman" w:cs="Traditional Arabic" w:hint="cs"/>
          <w:sz w:val="32"/>
          <w:szCs w:val="32"/>
          <w:rtl/>
        </w:rPr>
        <w:t xml:space="preserve">لله عنه: </w:t>
      </w:r>
      <w:r w:rsidRPr="009C51B0">
        <w:rPr>
          <w:rFonts w:ascii="Times New Roman" w:eastAsia="Calibri" w:hAnsi="Times New Roman" w:cs="Traditional Arabic"/>
          <w:sz w:val="32"/>
          <w:szCs w:val="32"/>
          <w:rtl/>
        </w:rPr>
        <w:t>تَعَلَّمُوا إعْرَاب الْقُرْآنِ كَمَا تَعَلَّمُونَ حِفْظَه</w:t>
      </w:r>
      <w:r w:rsidRPr="009C51B0">
        <w:rPr>
          <w:rFonts w:ascii="Times New Roman" w:eastAsia="Calibri" w:hAnsi="Times New Roman" w:cs="Traditional Arabic" w:hint="cs"/>
          <w:sz w:val="32"/>
          <w:szCs w:val="32"/>
          <w:rtl/>
        </w:rPr>
        <w:t xml:space="preserve"> “</w:t>
      </w:r>
      <w:r w:rsidRPr="009C51B0">
        <w:rPr>
          <w:rFonts w:ascii="Lotus Linotype" w:eastAsia="Calibri" w:hAnsi="Lotus Linotype" w:cs="Lotus Linotype" w:hint="cs"/>
          <w:sz w:val="32"/>
          <w:szCs w:val="32"/>
          <w:vertAlign w:val="superscript"/>
          <w:rtl/>
        </w:rPr>
        <w:t>(</w:t>
      </w:r>
      <w:r w:rsidRPr="009C51B0">
        <w:rPr>
          <w:rFonts w:ascii="Lotus Linotype" w:eastAsia="Calibri" w:hAnsi="Lotus Linotype" w:cs="Lotus Linotype"/>
          <w:sz w:val="32"/>
          <w:szCs w:val="32"/>
          <w:vertAlign w:val="superscript"/>
          <w:rtl/>
        </w:rPr>
        <w:footnoteReference w:id="11"/>
      </w:r>
      <w:r w:rsidRPr="009C51B0">
        <w:rPr>
          <w:rFonts w:ascii="Lotus Linotype" w:eastAsia="Calibri" w:hAnsi="Lotus Linotype" w:cs="Lotus Linotype" w:hint="cs"/>
          <w:sz w:val="32"/>
          <w:szCs w:val="32"/>
          <w:vertAlign w:val="superscript"/>
          <w:rtl/>
        </w:rPr>
        <w:t>)</w:t>
      </w:r>
      <w:r w:rsidRPr="009C51B0">
        <w:rPr>
          <w:rFonts w:ascii="Times New Roman" w:eastAsia="Calibri" w:hAnsi="Times New Roman" w:cs="Traditional Arabic" w:hint="cs"/>
          <w:sz w:val="32"/>
          <w:szCs w:val="32"/>
          <w:rtl/>
        </w:rPr>
        <w:t xml:space="preserve"> </w:t>
      </w:r>
    </w:p>
    <w:p w14:paraId="2641BE4A" w14:textId="77777777" w:rsidR="00AB4689" w:rsidRPr="009C51B0" w:rsidRDefault="00AB4689" w:rsidP="009B120B">
      <w:pPr>
        <w:keepNext/>
        <w:keepLines/>
        <w:spacing w:after="0" w:line="240" w:lineRule="auto"/>
        <w:jc w:val="both"/>
        <w:outlineLvl w:val="1"/>
        <w:rPr>
          <w:rFonts w:ascii="Calibri Light" w:eastAsia="Times New Roman" w:hAnsi="Calibri Light" w:cs="Traditional Arabic"/>
          <w:bCs/>
          <w:sz w:val="32"/>
          <w:szCs w:val="32"/>
          <w:rtl/>
        </w:rPr>
      </w:pPr>
      <w:proofErr w:type="gramStart"/>
      <w:r w:rsidRPr="009C51B0">
        <w:rPr>
          <w:rFonts w:ascii="Calibri Light" w:eastAsia="Times New Roman" w:hAnsi="Calibri Light" w:cs="Traditional Arabic" w:hint="cs"/>
          <w:bCs/>
          <w:sz w:val="32"/>
          <w:szCs w:val="32"/>
          <w:rtl/>
        </w:rPr>
        <w:t>المطلب</w:t>
      </w:r>
      <w:proofErr w:type="gramEnd"/>
      <w:r w:rsidRPr="009C51B0">
        <w:rPr>
          <w:rFonts w:ascii="Calibri Light" w:eastAsia="Times New Roman" w:hAnsi="Calibri Light" w:cs="Traditional Arabic" w:hint="cs"/>
          <w:bCs/>
          <w:sz w:val="32"/>
          <w:szCs w:val="32"/>
          <w:rtl/>
        </w:rPr>
        <w:t xml:space="preserve"> الأول: تعريف الإعراب: </w:t>
      </w:r>
    </w:p>
    <w:p w14:paraId="432DE856" w14:textId="77777777" w:rsidR="00AB4689" w:rsidRPr="009C51B0" w:rsidRDefault="00AB4689" w:rsidP="009B120B">
      <w:pPr>
        <w:keepNext/>
        <w:keepLines/>
        <w:spacing w:after="0" w:line="240" w:lineRule="auto"/>
        <w:jc w:val="both"/>
        <w:outlineLvl w:val="1"/>
        <w:rPr>
          <w:rFonts w:ascii="Calibri Light" w:eastAsia="Times New Roman" w:hAnsi="Calibri Light" w:cs="Traditional Arabic"/>
          <w:bCs/>
          <w:sz w:val="32"/>
          <w:szCs w:val="32"/>
          <w:rtl/>
        </w:rPr>
      </w:pPr>
      <w:r w:rsidRPr="009C51B0">
        <w:rPr>
          <w:rFonts w:ascii="Calibri Light" w:eastAsia="Times New Roman" w:hAnsi="Calibri Light" w:cs="Traditional Arabic" w:hint="cs"/>
          <w:bCs/>
          <w:sz w:val="32"/>
          <w:szCs w:val="32"/>
          <w:rtl/>
        </w:rPr>
        <w:t xml:space="preserve">أولاً: </w:t>
      </w:r>
      <w:proofErr w:type="gramStart"/>
      <w:r w:rsidRPr="009C51B0">
        <w:rPr>
          <w:rFonts w:ascii="Calibri Light" w:eastAsia="Times New Roman" w:hAnsi="Calibri Light" w:cs="Traditional Arabic" w:hint="cs"/>
          <w:bCs/>
          <w:sz w:val="32"/>
          <w:szCs w:val="32"/>
          <w:rtl/>
        </w:rPr>
        <w:t>تعريفه</w:t>
      </w:r>
      <w:proofErr w:type="gramEnd"/>
      <w:r w:rsidRPr="009C51B0">
        <w:rPr>
          <w:rFonts w:ascii="Calibri Light" w:eastAsia="Times New Roman" w:hAnsi="Calibri Light" w:cs="Traditional Arabic" w:hint="cs"/>
          <w:bCs/>
          <w:sz w:val="32"/>
          <w:szCs w:val="32"/>
          <w:rtl/>
        </w:rPr>
        <w:t xml:space="preserve"> لغة: </w:t>
      </w:r>
    </w:p>
    <w:p w14:paraId="533701B5" w14:textId="77777777" w:rsidR="00B01EB1" w:rsidRPr="009C51B0" w:rsidRDefault="00B01EB1" w:rsidP="009B120B">
      <w:pPr>
        <w:spacing w:after="0" w:line="240" w:lineRule="auto"/>
        <w:ind w:firstLine="720"/>
        <w:jc w:val="both"/>
        <w:rPr>
          <w:rFonts w:ascii="Times New Roman" w:eastAsia="Calibri" w:hAnsi="Times New Roman" w:cs="Traditional Arabic"/>
          <w:sz w:val="32"/>
          <w:szCs w:val="32"/>
          <w:rtl/>
        </w:rPr>
      </w:pPr>
      <w:r w:rsidRPr="009C51B0">
        <w:rPr>
          <w:rFonts w:ascii="Times New Roman" w:eastAsia="Calibri" w:hAnsi="Times New Roman" w:cs="Traditional Arabic" w:hint="cs"/>
          <w:sz w:val="32"/>
          <w:szCs w:val="32"/>
          <w:rtl/>
        </w:rPr>
        <w:t xml:space="preserve">الإعراب: مصدر </w:t>
      </w:r>
      <w:r w:rsidRPr="009C51B0">
        <w:rPr>
          <w:rFonts w:ascii="Times New Roman" w:eastAsia="Calibri" w:hAnsi="Times New Roman" w:cs="Traditional Arabic"/>
          <w:sz w:val="32"/>
          <w:szCs w:val="32"/>
          <w:rtl/>
        </w:rPr>
        <w:t xml:space="preserve">أعرَب </w:t>
      </w:r>
      <w:proofErr w:type="gramStart"/>
      <w:r w:rsidRPr="009C51B0">
        <w:rPr>
          <w:rFonts w:ascii="Times New Roman" w:eastAsia="Calibri" w:hAnsi="Times New Roman" w:cs="Traditional Arabic"/>
          <w:sz w:val="32"/>
          <w:szCs w:val="32"/>
          <w:rtl/>
        </w:rPr>
        <w:t>يَعْرب</w:t>
      </w:r>
      <w:r w:rsidRPr="009C51B0">
        <w:rPr>
          <w:rFonts w:ascii="Times New Roman" w:eastAsia="Calibri" w:hAnsi="Times New Roman" w:cs="Traditional Arabic" w:hint="cs"/>
          <w:sz w:val="32"/>
          <w:szCs w:val="32"/>
          <w:rtl/>
        </w:rPr>
        <w:t xml:space="preserve"> ،</w:t>
      </w:r>
      <w:proofErr w:type="gramEnd"/>
      <w:r w:rsidRPr="009C51B0">
        <w:rPr>
          <w:rFonts w:ascii="Times New Roman" w:eastAsia="Calibri" w:hAnsi="Times New Roman" w:cs="Traditional Arabic" w:hint="cs"/>
          <w:sz w:val="32"/>
          <w:szCs w:val="32"/>
          <w:rtl/>
        </w:rPr>
        <w:t xml:space="preserve"> والفعل (</w:t>
      </w:r>
      <w:r w:rsidRPr="009C51B0">
        <w:rPr>
          <w:rFonts w:ascii="Times New Roman" w:eastAsia="Calibri" w:hAnsi="Times New Roman" w:cs="Traditional Arabic"/>
          <w:sz w:val="32"/>
          <w:szCs w:val="32"/>
          <w:rtl/>
        </w:rPr>
        <w:t>أعرب</w:t>
      </w:r>
      <w:r w:rsidRPr="009C51B0">
        <w:rPr>
          <w:rFonts w:ascii="Times New Roman" w:eastAsia="Calibri" w:hAnsi="Times New Roman" w:cs="Traditional Arabic" w:hint="cs"/>
          <w:sz w:val="32"/>
          <w:szCs w:val="32"/>
          <w:rtl/>
        </w:rPr>
        <w:t>) في جميع تقلباته التركيبية يعطي معنى: أوضح وأبان، ومثله الفعل (</w:t>
      </w:r>
      <w:r w:rsidRPr="009C51B0">
        <w:rPr>
          <w:rFonts w:ascii="Times New Roman" w:eastAsia="Calibri" w:hAnsi="Times New Roman" w:cs="Traditional Arabic"/>
          <w:sz w:val="32"/>
          <w:szCs w:val="32"/>
          <w:rtl/>
        </w:rPr>
        <w:t>عرَّب</w:t>
      </w:r>
      <w:r w:rsidRPr="009C51B0">
        <w:rPr>
          <w:rFonts w:ascii="Times New Roman" w:eastAsia="Calibri" w:hAnsi="Times New Roman" w:cs="Traditional Arabic" w:hint="cs"/>
          <w:sz w:val="32"/>
          <w:szCs w:val="32"/>
          <w:rtl/>
        </w:rPr>
        <w:t>) بتشديد الراء الذي مصدره التعريب.</w:t>
      </w:r>
    </w:p>
    <w:p w14:paraId="00496E20" w14:textId="77777777" w:rsidR="00B01EB1" w:rsidRPr="009C51B0" w:rsidRDefault="00B01EB1" w:rsidP="009B120B">
      <w:pPr>
        <w:spacing w:after="0" w:line="240" w:lineRule="auto"/>
        <w:ind w:firstLine="720"/>
        <w:jc w:val="both"/>
        <w:rPr>
          <w:rFonts w:ascii="Times New Roman" w:eastAsia="Calibri" w:hAnsi="Times New Roman" w:cs="Traditional Arabic"/>
          <w:sz w:val="32"/>
          <w:szCs w:val="32"/>
          <w:rtl/>
        </w:rPr>
      </w:pPr>
      <w:r w:rsidRPr="009C51B0">
        <w:rPr>
          <w:rFonts w:ascii="Times New Roman" w:eastAsia="Calibri" w:hAnsi="Times New Roman" w:cs="Traditional Arabic" w:hint="cs"/>
          <w:sz w:val="32"/>
          <w:szCs w:val="32"/>
          <w:rtl/>
        </w:rPr>
        <w:t xml:space="preserve">قال الأزهري: </w:t>
      </w:r>
      <w:r w:rsidRPr="009C51B0">
        <w:rPr>
          <w:rFonts w:ascii="Times New Roman" w:eastAsia="Calibri" w:hAnsi="Times New Roman" w:cs="Traditional Arabic"/>
          <w:sz w:val="32"/>
          <w:szCs w:val="32"/>
          <w:rtl/>
        </w:rPr>
        <w:t>”</w:t>
      </w:r>
      <w:r w:rsidRPr="009C51B0">
        <w:rPr>
          <w:rFonts w:ascii="Times New Roman" w:eastAsia="Calibri" w:hAnsi="Times New Roman" w:cs="Traditional Arabic" w:hint="cs"/>
          <w:sz w:val="32"/>
          <w:szCs w:val="32"/>
          <w:rtl/>
        </w:rPr>
        <w:t xml:space="preserve">الإعراب والتَّعريب معناهما واحد وهو الإبانة، وهما من الثلاثي </w:t>
      </w:r>
      <w:proofErr w:type="gramStart"/>
      <w:r w:rsidRPr="009C51B0">
        <w:rPr>
          <w:rFonts w:ascii="Times New Roman" w:eastAsia="Calibri" w:hAnsi="Times New Roman" w:cs="Traditional Arabic" w:hint="cs"/>
          <w:sz w:val="32"/>
          <w:szCs w:val="32"/>
          <w:rtl/>
        </w:rPr>
        <w:t>عرّب</w:t>
      </w:r>
      <w:proofErr w:type="gramEnd"/>
      <w:r w:rsidRPr="009C51B0">
        <w:rPr>
          <w:rFonts w:ascii="Times New Roman" w:eastAsia="Calibri" w:hAnsi="Times New Roman" w:cs="Traditional Arabic" w:hint="cs"/>
          <w:sz w:val="32"/>
          <w:szCs w:val="32"/>
          <w:rtl/>
        </w:rPr>
        <w:t>“</w:t>
      </w:r>
      <w:r w:rsidRPr="009C51B0">
        <w:rPr>
          <w:rFonts w:ascii="Lotus Linotype" w:eastAsia="Calibri" w:hAnsi="Lotus Linotype" w:cs="Lotus Linotype" w:hint="cs"/>
          <w:sz w:val="32"/>
          <w:szCs w:val="32"/>
          <w:vertAlign w:val="superscript"/>
          <w:rtl/>
        </w:rPr>
        <w:t>(</w:t>
      </w:r>
      <w:r w:rsidRPr="009C51B0">
        <w:rPr>
          <w:rFonts w:ascii="Lotus Linotype" w:eastAsia="Calibri" w:hAnsi="Lotus Linotype" w:cs="Lotus Linotype"/>
          <w:sz w:val="32"/>
          <w:szCs w:val="32"/>
          <w:vertAlign w:val="superscript"/>
          <w:rtl/>
        </w:rPr>
        <w:footnoteReference w:id="12"/>
      </w:r>
      <w:r w:rsidRPr="009C51B0">
        <w:rPr>
          <w:rFonts w:ascii="Lotus Linotype" w:eastAsia="Calibri" w:hAnsi="Lotus Linotype" w:cs="Lotus Linotype" w:hint="cs"/>
          <w:sz w:val="32"/>
          <w:szCs w:val="32"/>
          <w:vertAlign w:val="superscript"/>
          <w:rtl/>
        </w:rPr>
        <w:t>)</w:t>
      </w:r>
      <w:r w:rsidRPr="009C51B0">
        <w:rPr>
          <w:rFonts w:ascii="Times New Roman" w:eastAsia="Calibri" w:hAnsi="Times New Roman" w:cs="Traditional Arabic" w:hint="cs"/>
          <w:sz w:val="32"/>
          <w:szCs w:val="32"/>
          <w:rtl/>
        </w:rPr>
        <w:t xml:space="preserve">. </w:t>
      </w:r>
    </w:p>
    <w:p w14:paraId="0A1DA3E4" w14:textId="77777777" w:rsidR="00B01EB1" w:rsidRPr="009C51B0" w:rsidRDefault="00B01EB1" w:rsidP="009B120B">
      <w:pPr>
        <w:spacing w:after="0" w:line="240" w:lineRule="auto"/>
        <w:ind w:firstLine="720"/>
        <w:jc w:val="both"/>
        <w:rPr>
          <w:rFonts w:ascii="Times New Roman" w:eastAsia="Calibri" w:hAnsi="Times New Roman" w:cs="Traditional Arabic"/>
          <w:sz w:val="32"/>
          <w:szCs w:val="32"/>
          <w:rtl/>
        </w:rPr>
      </w:pPr>
      <w:r w:rsidRPr="009C51B0">
        <w:rPr>
          <w:rFonts w:ascii="Times New Roman" w:eastAsia="Calibri" w:hAnsi="Times New Roman" w:cs="Traditional Arabic" w:hint="cs"/>
          <w:sz w:val="32"/>
          <w:szCs w:val="32"/>
          <w:rtl/>
        </w:rPr>
        <w:t>فمهما أدَّت كلمتا الإعراب والتعريب من معانٍ متعدُّدة نجد مآل تلك المعاني إلى المعنى الأساسي وهو الظهور والإبانة.</w:t>
      </w:r>
    </w:p>
    <w:p w14:paraId="141263F9" w14:textId="77777777" w:rsidR="00B01EB1" w:rsidRPr="009C51B0" w:rsidRDefault="00B01EB1" w:rsidP="009B120B">
      <w:pPr>
        <w:keepNext/>
        <w:keepLines/>
        <w:spacing w:after="0" w:line="240" w:lineRule="auto"/>
        <w:jc w:val="both"/>
        <w:outlineLvl w:val="1"/>
        <w:rPr>
          <w:rFonts w:ascii="Calibri Light" w:eastAsia="Times New Roman" w:hAnsi="Calibri Light" w:cs="Traditional Arabic"/>
          <w:bCs/>
          <w:sz w:val="32"/>
          <w:szCs w:val="32"/>
          <w:rtl/>
        </w:rPr>
      </w:pPr>
      <w:r w:rsidRPr="009C51B0">
        <w:rPr>
          <w:rFonts w:ascii="Calibri Light" w:eastAsia="Times New Roman" w:hAnsi="Calibri Light" w:cs="Traditional Arabic" w:hint="cs"/>
          <w:bCs/>
          <w:sz w:val="32"/>
          <w:szCs w:val="32"/>
          <w:rtl/>
        </w:rPr>
        <w:t xml:space="preserve">ثانياً: </w:t>
      </w:r>
      <w:proofErr w:type="gramStart"/>
      <w:r w:rsidRPr="009C51B0">
        <w:rPr>
          <w:rFonts w:ascii="Calibri Light" w:eastAsia="Times New Roman" w:hAnsi="Calibri Light" w:cs="Traditional Arabic" w:hint="cs"/>
          <w:bCs/>
          <w:sz w:val="32"/>
          <w:szCs w:val="32"/>
          <w:rtl/>
        </w:rPr>
        <w:t>تعريفه</w:t>
      </w:r>
      <w:proofErr w:type="gramEnd"/>
      <w:r w:rsidRPr="009C51B0">
        <w:rPr>
          <w:rFonts w:ascii="Calibri Light" w:eastAsia="Times New Roman" w:hAnsi="Calibri Light" w:cs="Traditional Arabic" w:hint="cs"/>
          <w:bCs/>
          <w:sz w:val="32"/>
          <w:szCs w:val="32"/>
          <w:rtl/>
        </w:rPr>
        <w:t xml:space="preserve"> اصطلاحاً:</w:t>
      </w:r>
    </w:p>
    <w:p w14:paraId="2091F9E3" w14:textId="77777777" w:rsidR="00B01EB1" w:rsidRPr="009C51B0" w:rsidRDefault="00B01EB1" w:rsidP="009B120B">
      <w:pPr>
        <w:spacing w:after="0" w:line="240" w:lineRule="auto"/>
        <w:ind w:firstLine="720"/>
        <w:jc w:val="both"/>
        <w:rPr>
          <w:rFonts w:ascii="Times New Roman" w:eastAsia="Calibri" w:hAnsi="Times New Roman" w:cs="Traditional Arabic"/>
          <w:sz w:val="32"/>
          <w:szCs w:val="32"/>
          <w:rtl/>
        </w:rPr>
      </w:pPr>
      <w:r w:rsidRPr="009C51B0">
        <w:rPr>
          <w:rFonts w:ascii="Times New Roman" w:eastAsia="Calibri" w:hAnsi="Times New Roman" w:cs="Traditional Arabic" w:hint="cs"/>
          <w:sz w:val="32"/>
          <w:szCs w:val="32"/>
          <w:rtl/>
        </w:rPr>
        <w:t xml:space="preserve">وضع النحاة القدامى وعلماء النحو المعاصرون تعاريف عديدة للإعراب، ودار بينهم نقاش طويل بشأن استيفاء هذه التعاريف لظاهرة الإعراب من عدمها؛ ولسنا بصدد حصرها، </w:t>
      </w:r>
      <w:r w:rsidR="006D2A0C" w:rsidRPr="009C51B0">
        <w:rPr>
          <w:rFonts w:ascii="Times New Roman" w:eastAsia="Calibri" w:hAnsi="Times New Roman" w:cs="Traditional Arabic" w:hint="cs"/>
          <w:sz w:val="32"/>
          <w:szCs w:val="32"/>
          <w:rtl/>
        </w:rPr>
        <w:t xml:space="preserve">                                                                                                   </w:t>
      </w:r>
    </w:p>
    <w:p w14:paraId="1B2C364F" w14:textId="77777777" w:rsidR="00B01EB1" w:rsidRPr="009C51B0" w:rsidRDefault="00B01EB1" w:rsidP="009B120B">
      <w:pPr>
        <w:spacing w:after="0" w:line="240" w:lineRule="auto"/>
        <w:ind w:firstLine="720"/>
        <w:jc w:val="both"/>
        <w:rPr>
          <w:rFonts w:ascii="Times New Roman" w:eastAsia="Calibri" w:hAnsi="Times New Roman" w:cs="Traditional Arabic"/>
          <w:sz w:val="32"/>
          <w:szCs w:val="32"/>
          <w:rtl/>
        </w:rPr>
      </w:pPr>
      <w:r w:rsidRPr="009C51B0">
        <w:rPr>
          <w:rFonts w:ascii="Times New Roman" w:eastAsia="Calibri" w:hAnsi="Times New Roman" w:cs="Traditional Arabic" w:hint="cs"/>
          <w:sz w:val="32"/>
          <w:szCs w:val="32"/>
          <w:rtl/>
        </w:rPr>
        <w:lastRenderedPageBreak/>
        <w:t>1- تعريف ابن هشام (ت761)</w:t>
      </w:r>
      <w:r w:rsidRPr="009C51B0">
        <w:rPr>
          <w:rFonts w:ascii="Lotus Linotype" w:eastAsia="Calibri" w:hAnsi="Lotus Linotype" w:cs="Lotus Linotype" w:hint="cs"/>
          <w:sz w:val="32"/>
          <w:szCs w:val="32"/>
          <w:highlight w:val="cyan"/>
          <w:vertAlign w:val="superscript"/>
          <w:rtl/>
        </w:rPr>
        <w:t>(</w:t>
      </w:r>
      <w:r w:rsidRPr="009C51B0">
        <w:rPr>
          <w:rFonts w:ascii="Lotus Linotype" w:eastAsia="Calibri" w:hAnsi="Lotus Linotype" w:cs="Lotus Linotype"/>
          <w:sz w:val="32"/>
          <w:szCs w:val="32"/>
          <w:highlight w:val="cyan"/>
          <w:vertAlign w:val="superscript"/>
          <w:rtl/>
        </w:rPr>
        <w:footnoteReference w:id="13"/>
      </w:r>
      <w:r w:rsidRPr="009C51B0">
        <w:rPr>
          <w:rFonts w:ascii="Lotus Linotype" w:eastAsia="Calibri" w:hAnsi="Lotus Linotype" w:cs="Lotus Linotype" w:hint="cs"/>
          <w:sz w:val="32"/>
          <w:szCs w:val="32"/>
          <w:highlight w:val="cyan"/>
          <w:vertAlign w:val="superscript"/>
          <w:rtl/>
        </w:rPr>
        <w:t>)</w:t>
      </w:r>
      <w:r w:rsidRPr="009C51B0">
        <w:rPr>
          <w:rFonts w:ascii="Times New Roman" w:eastAsia="Calibri" w:hAnsi="Times New Roman" w:cs="Traditional Arabic" w:hint="cs"/>
          <w:sz w:val="32"/>
          <w:szCs w:val="32"/>
          <w:rtl/>
        </w:rPr>
        <w:t xml:space="preserve">: ”الإعراب أثر </w:t>
      </w:r>
      <w:proofErr w:type="gramStart"/>
      <w:r w:rsidRPr="009C51B0">
        <w:rPr>
          <w:rFonts w:ascii="Times New Roman" w:eastAsia="Calibri" w:hAnsi="Times New Roman" w:cs="Traditional Arabic" w:hint="cs"/>
          <w:sz w:val="32"/>
          <w:szCs w:val="32"/>
          <w:rtl/>
        </w:rPr>
        <w:t>ظاهر</w:t>
      </w:r>
      <w:proofErr w:type="gramEnd"/>
      <w:r w:rsidRPr="009C51B0">
        <w:rPr>
          <w:rFonts w:ascii="Times New Roman" w:eastAsia="Calibri" w:hAnsi="Times New Roman" w:cs="Traditional Arabic" w:hint="cs"/>
          <w:sz w:val="32"/>
          <w:szCs w:val="32"/>
          <w:rtl/>
        </w:rPr>
        <w:t xml:space="preserve"> أو مقدر يجلبه العامل في آخر الاسم المتمكن والفعل المضارع“</w:t>
      </w:r>
      <w:r w:rsidRPr="009C51B0">
        <w:rPr>
          <w:rFonts w:ascii="Lotus Linotype" w:eastAsia="Calibri" w:hAnsi="Lotus Linotype" w:cs="Lotus Linotype" w:hint="cs"/>
          <w:sz w:val="32"/>
          <w:szCs w:val="32"/>
          <w:vertAlign w:val="superscript"/>
          <w:rtl/>
        </w:rPr>
        <w:t>(</w:t>
      </w:r>
      <w:r w:rsidRPr="009C51B0">
        <w:rPr>
          <w:rFonts w:ascii="Lotus Linotype" w:eastAsia="Calibri" w:hAnsi="Lotus Linotype" w:cs="Lotus Linotype"/>
          <w:sz w:val="32"/>
          <w:szCs w:val="32"/>
          <w:vertAlign w:val="superscript"/>
          <w:rtl/>
        </w:rPr>
        <w:footnoteReference w:id="14"/>
      </w:r>
      <w:r w:rsidRPr="009C51B0">
        <w:rPr>
          <w:rFonts w:ascii="Lotus Linotype" w:eastAsia="Calibri" w:hAnsi="Lotus Linotype" w:cs="Lotus Linotype" w:hint="cs"/>
          <w:sz w:val="32"/>
          <w:szCs w:val="32"/>
          <w:vertAlign w:val="superscript"/>
          <w:rtl/>
        </w:rPr>
        <w:t>)</w:t>
      </w:r>
      <w:r w:rsidRPr="009C51B0">
        <w:rPr>
          <w:rFonts w:ascii="Times New Roman" w:eastAsia="Calibri" w:hAnsi="Times New Roman" w:cs="Traditional Arabic" w:hint="cs"/>
          <w:sz w:val="32"/>
          <w:szCs w:val="32"/>
          <w:rtl/>
        </w:rPr>
        <w:t xml:space="preserve"> </w:t>
      </w:r>
    </w:p>
    <w:p w14:paraId="540C8DA7" w14:textId="77777777" w:rsidR="00B01EB1" w:rsidRPr="009C51B0" w:rsidRDefault="00B01EB1" w:rsidP="009B120B">
      <w:pPr>
        <w:spacing w:after="0" w:line="240" w:lineRule="auto"/>
        <w:ind w:firstLine="720"/>
        <w:jc w:val="both"/>
        <w:rPr>
          <w:rFonts w:ascii="Times New Roman" w:eastAsia="Calibri" w:hAnsi="Times New Roman" w:cs="Traditional Arabic"/>
          <w:sz w:val="32"/>
          <w:szCs w:val="32"/>
          <w:rtl/>
        </w:rPr>
      </w:pPr>
      <w:r w:rsidRPr="009C51B0">
        <w:rPr>
          <w:rFonts w:ascii="Times New Roman" w:eastAsia="Calibri" w:hAnsi="Times New Roman" w:cs="Traditional Arabic" w:hint="cs"/>
          <w:sz w:val="32"/>
          <w:szCs w:val="32"/>
          <w:rtl/>
        </w:rPr>
        <w:t>2- تعريف ابن عصفور (ت669)</w:t>
      </w:r>
      <w:r w:rsidRPr="009C51B0">
        <w:rPr>
          <w:rFonts w:ascii="Lotus Linotype" w:eastAsia="Calibri" w:hAnsi="Lotus Linotype" w:cs="Lotus Linotype" w:hint="cs"/>
          <w:sz w:val="32"/>
          <w:szCs w:val="32"/>
          <w:highlight w:val="cyan"/>
          <w:vertAlign w:val="superscript"/>
          <w:rtl/>
        </w:rPr>
        <w:t>(</w:t>
      </w:r>
      <w:r w:rsidRPr="009C51B0">
        <w:rPr>
          <w:rFonts w:ascii="Lotus Linotype" w:eastAsia="Calibri" w:hAnsi="Lotus Linotype" w:cs="Lotus Linotype"/>
          <w:sz w:val="32"/>
          <w:szCs w:val="32"/>
          <w:highlight w:val="cyan"/>
          <w:vertAlign w:val="superscript"/>
          <w:rtl/>
        </w:rPr>
        <w:footnoteReference w:id="15"/>
      </w:r>
      <w:proofErr w:type="gramStart"/>
      <w:r w:rsidRPr="009C51B0">
        <w:rPr>
          <w:rFonts w:ascii="Lotus Linotype" w:eastAsia="Calibri" w:hAnsi="Lotus Linotype" w:cs="Lotus Linotype" w:hint="cs"/>
          <w:sz w:val="32"/>
          <w:szCs w:val="32"/>
          <w:highlight w:val="cyan"/>
          <w:vertAlign w:val="superscript"/>
          <w:rtl/>
        </w:rPr>
        <w:t>)</w:t>
      </w:r>
      <w:r w:rsidRPr="009C51B0">
        <w:rPr>
          <w:rFonts w:ascii="Times New Roman" w:eastAsia="Calibri" w:hAnsi="Times New Roman" w:cs="Traditional Arabic" w:hint="cs"/>
          <w:sz w:val="32"/>
          <w:szCs w:val="32"/>
          <w:rtl/>
        </w:rPr>
        <w:t xml:space="preserve"> :</w:t>
      </w:r>
      <w:proofErr w:type="gramEnd"/>
      <w:r w:rsidRPr="009C51B0">
        <w:rPr>
          <w:rFonts w:ascii="Times New Roman" w:eastAsia="Calibri" w:hAnsi="Times New Roman" w:cs="Traditional Arabic" w:hint="cs"/>
          <w:sz w:val="32"/>
          <w:szCs w:val="32"/>
          <w:rtl/>
        </w:rPr>
        <w:t xml:space="preserve"> بأنَّه: ”تغير آخر الكلمة لعامل يدخل عليها في الكلام الذي بنى فيه لفظاً أو تقديراً عن الهيئة التي كان عليها قبل دخول العامل إلى هيئة أخرى“</w:t>
      </w:r>
      <w:r w:rsidRPr="009C51B0">
        <w:rPr>
          <w:rFonts w:ascii="Lotus Linotype" w:eastAsia="Calibri" w:hAnsi="Lotus Linotype" w:cs="Lotus Linotype" w:hint="cs"/>
          <w:sz w:val="32"/>
          <w:szCs w:val="32"/>
          <w:vertAlign w:val="superscript"/>
          <w:rtl/>
        </w:rPr>
        <w:t>(</w:t>
      </w:r>
      <w:r w:rsidRPr="009C51B0">
        <w:rPr>
          <w:rFonts w:ascii="Lotus Linotype" w:eastAsia="Calibri" w:hAnsi="Lotus Linotype" w:cs="Lotus Linotype"/>
          <w:sz w:val="32"/>
          <w:szCs w:val="32"/>
          <w:vertAlign w:val="superscript"/>
          <w:rtl/>
        </w:rPr>
        <w:footnoteReference w:id="16"/>
      </w:r>
      <w:r w:rsidRPr="009C51B0">
        <w:rPr>
          <w:rFonts w:ascii="Lotus Linotype" w:eastAsia="Calibri" w:hAnsi="Lotus Linotype" w:cs="Lotus Linotype" w:hint="cs"/>
          <w:sz w:val="32"/>
          <w:szCs w:val="32"/>
          <w:vertAlign w:val="superscript"/>
          <w:rtl/>
        </w:rPr>
        <w:t>)</w:t>
      </w:r>
      <w:r w:rsidRPr="009C51B0">
        <w:rPr>
          <w:rFonts w:ascii="Times New Roman" w:eastAsia="Calibri" w:hAnsi="Times New Roman" w:cs="Traditional Arabic" w:hint="cs"/>
          <w:sz w:val="32"/>
          <w:szCs w:val="32"/>
          <w:rtl/>
        </w:rPr>
        <w:t xml:space="preserve">. </w:t>
      </w:r>
    </w:p>
    <w:p w14:paraId="35FE0F17" w14:textId="77777777" w:rsidR="00B01EB1" w:rsidRPr="009C51B0" w:rsidRDefault="00B01EB1" w:rsidP="009B120B">
      <w:pPr>
        <w:spacing w:after="0" w:line="240" w:lineRule="auto"/>
        <w:ind w:firstLine="720"/>
        <w:jc w:val="both"/>
        <w:rPr>
          <w:rFonts w:ascii="Times New Roman" w:eastAsia="Calibri" w:hAnsi="Times New Roman" w:cs="Traditional Arabic"/>
          <w:sz w:val="32"/>
          <w:szCs w:val="32"/>
          <w:rtl/>
        </w:rPr>
      </w:pPr>
      <w:r w:rsidRPr="009C51B0">
        <w:rPr>
          <w:rFonts w:ascii="Times New Roman" w:eastAsia="Calibri" w:hAnsi="Times New Roman" w:cs="Traditional Arabic" w:hint="cs"/>
          <w:sz w:val="32"/>
          <w:szCs w:val="32"/>
          <w:rtl/>
        </w:rPr>
        <w:t>3- تعريف الشيخ مصطفى الغلاييني (ت1944) بقوله: ”أثر يحدثه العامل في آخر الكلمة فيكون آخرها مرفوعاً أو منصوباً أو مجروراً أو مجزوماً، حسب ما يقتضيه ذلك العامل“</w:t>
      </w:r>
      <w:r w:rsidRPr="009C51B0">
        <w:rPr>
          <w:rFonts w:ascii="Lotus Linotype" w:eastAsia="Calibri" w:hAnsi="Lotus Linotype" w:cs="Lotus Linotype" w:hint="cs"/>
          <w:sz w:val="32"/>
          <w:szCs w:val="32"/>
          <w:vertAlign w:val="superscript"/>
          <w:rtl/>
        </w:rPr>
        <w:t>(</w:t>
      </w:r>
      <w:r w:rsidRPr="009C51B0">
        <w:rPr>
          <w:rFonts w:ascii="Lotus Linotype" w:eastAsia="Calibri" w:hAnsi="Lotus Linotype" w:cs="Lotus Linotype"/>
          <w:sz w:val="32"/>
          <w:szCs w:val="32"/>
          <w:vertAlign w:val="superscript"/>
          <w:rtl/>
        </w:rPr>
        <w:footnoteReference w:id="17"/>
      </w:r>
      <w:r w:rsidRPr="009C51B0">
        <w:rPr>
          <w:rFonts w:ascii="Lotus Linotype" w:eastAsia="Calibri" w:hAnsi="Lotus Linotype" w:cs="Lotus Linotype" w:hint="cs"/>
          <w:sz w:val="32"/>
          <w:szCs w:val="32"/>
          <w:vertAlign w:val="superscript"/>
          <w:rtl/>
        </w:rPr>
        <w:t>)</w:t>
      </w:r>
      <w:r w:rsidRPr="009C51B0">
        <w:rPr>
          <w:rFonts w:ascii="Times New Roman" w:eastAsia="Calibri" w:hAnsi="Times New Roman" w:cs="Traditional Arabic" w:hint="cs"/>
          <w:sz w:val="32"/>
          <w:szCs w:val="32"/>
          <w:rtl/>
        </w:rPr>
        <w:t xml:space="preserve">. </w:t>
      </w:r>
    </w:p>
    <w:p w14:paraId="009CD0E9" w14:textId="77777777" w:rsidR="00B01EB1" w:rsidRPr="009C51B0" w:rsidRDefault="00B01EB1" w:rsidP="009B120B">
      <w:pPr>
        <w:spacing w:after="0" w:line="240" w:lineRule="auto"/>
        <w:ind w:firstLine="720"/>
        <w:jc w:val="both"/>
        <w:rPr>
          <w:rFonts w:ascii="Times New Roman" w:eastAsia="Calibri" w:hAnsi="Times New Roman" w:cs="Traditional Arabic"/>
          <w:sz w:val="32"/>
          <w:szCs w:val="32"/>
          <w:rtl/>
        </w:rPr>
      </w:pPr>
      <w:r w:rsidRPr="009C51B0">
        <w:rPr>
          <w:rFonts w:ascii="Times New Roman" w:eastAsia="Calibri" w:hAnsi="Times New Roman" w:cs="Traditional Arabic" w:hint="cs"/>
          <w:sz w:val="32"/>
          <w:szCs w:val="32"/>
          <w:rtl/>
        </w:rPr>
        <w:t xml:space="preserve">4- تعريف الأستاذ عباس حسن </w:t>
      </w:r>
      <w:proofErr w:type="gramStart"/>
      <w:r w:rsidRPr="009C51B0">
        <w:rPr>
          <w:rFonts w:ascii="Times New Roman" w:eastAsia="Calibri" w:hAnsi="Times New Roman" w:cs="Traditional Arabic" w:hint="cs"/>
          <w:sz w:val="32"/>
          <w:szCs w:val="32"/>
          <w:rtl/>
        </w:rPr>
        <w:t>(ت1979) :</w:t>
      </w:r>
      <w:proofErr w:type="gramEnd"/>
      <w:r w:rsidRPr="009C51B0">
        <w:rPr>
          <w:rFonts w:ascii="Times New Roman" w:eastAsia="Calibri" w:hAnsi="Times New Roman" w:cs="Traditional Arabic" w:hint="cs"/>
          <w:sz w:val="32"/>
          <w:szCs w:val="32"/>
          <w:rtl/>
        </w:rPr>
        <w:t xml:space="preserve"> ”هو تغير العلامة التي في آخر اللفظ بسبب تغير العوامل الداخلة عليه وما يقتضيه كل عامل“</w:t>
      </w:r>
      <w:r w:rsidRPr="009C51B0">
        <w:rPr>
          <w:rFonts w:ascii="Lotus Linotype" w:eastAsia="Calibri" w:hAnsi="Lotus Linotype" w:cs="Lotus Linotype" w:hint="cs"/>
          <w:sz w:val="32"/>
          <w:szCs w:val="32"/>
          <w:vertAlign w:val="superscript"/>
          <w:rtl/>
        </w:rPr>
        <w:t>(</w:t>
      </w:r>
      <w:r w:rsidRPr="009C51B0">
        <w:rPr>
          <w:rFonts w:ascii="Lotus Linotype" w:eastAsia="Calibri" w:hAnsi="Lotus Linotype" w:cs="Lotus Linotype"/>
          <w:sz w:val="32"/>
          <w:szCs w:val="32"/>
          <w:vertAlign w:val="superscript"/>
          <w:rtl/>
        </w:rPr>
        <w:footnoteReference w:id="18"/>
      </w:r>
      <w:r w:rsidRPr="009C51B0">
        <w:rPr>
          <w:rFonts w:ascii="Lotus Linotype" w:eastAsia="Calibri" w:hAnsi="Lotus Linotype" w:cs="Lotus Linotype" w:hint="cs"/>
          <w:sz w:val="32"/>
          <w:szCs w:val="32"/>
          <w:vertAlign w:val="superscript"/>
          <w:rtl/>
        </w:rPr>
        <w:t>)</w:t>
      </w:r>
      <w:r w:rsidRPr="009C51B0">
        <w:rPr>
          <w:rFonts w:ascii="Times New Roman" w:eastAsia="Calibri" w:hAnsi="Times New Roman" w:cs="Traditional Arabic" w:hint="cs"/>
          <w:sz w:val="32"/>
          <w:szCs w:val="32"/>
          <w:rtl/>
        </w:rPr>
        <w:t xml:space="preserve">. </w:t>
      </w:r>
    </w:p>
    <w:p w14:paraId="7BFA3E85" w14:textId="77777777" w:rsidR="00B01EB1" w:rsidRPr="009C51B0" w:rsidRDefault="00B01EB1" w:rsidP="009B120B">
      <w:pPr>
        <w:spacing w:after="0" w:line="240" w:lineRule="auto"/>
        <w:ind w:firstLine="720"/>
        <w:jc w:val="both"/>
        <w:rPr>
          <w:rFonts w:ascii="Times New Roman" w:eastAsia="Calibri" w:hAnsi="Times New Roman" w:cs="Traditional Arabic"/>
          <w:sz w:val="32"/>
          <w:szCs w:val="32"/>
          <w:rtl/>
        </w:rPr>
      </w:pPr>
      <w:r w:rsidRPr="009C51B0">
        <w:rPr>
          <w:rFonts w:ascii="Times New Roman" w:eastAsia="Calibri" w:hAnsi="Times New Roman" w:cs="Traditional Arabic" w:hint="cs"/>
          <w:sz w:val="32"/>
          <w:szCs w:val="32"/>
          <w:rtl/>
        </w:rPr>
        <w:t>وهناك تعاريف أخرى عديدة، قديمة وحديثة، تُقاربها وتتَّفق معها، تزيد عليها أو تنقص.</w:t>
      </w:r>
    </w:p>
    <w:p w14:paraId="4A3D7096" w14:textId="77777777" w:rsidR="00B01EB1" w:rsidRPr="009C51B0" w:rsidRDefault="00B01EB1" w:rsidP="009B120B">
      <w:pPr>
        <w:spacing w:after="0" w:line="240" w:lineRule="auto"/>
        <w:jc w:val="both"/>
        <w:rPr>
          <w:rFonts w:ascii="Times New Roman" w:eastAsia="Calibri" w:hAnsi="Times New Roman" w:cs="Traditional Arabic"/>
          <w:sz w:val="32"/>
          <w:szCs w:val="32"/>
        </w:rPr>
      </w:pPr>
      <w:proofErr w:type="gramStart"/>
      <w:r w:rsidRPr="009C51B0">
        <w:rPr>
          <w:rFonts w:ascii="Times New Roman" w:eastAsia="Calibri" w:hAnsi="Times New Roman" w:cs="Traditional Arabic" w:hint="cs"/>
          <w:sz w:val="32"/>
          <w:szCs w:val="32"/>
          <w:rtl/>
        </w:rPr>
        <w:t>نختار</w:t>
      </w:r>
      <w:proofErr w:type="gramEnd"/>
      <w:r w:rsidRPr="009C51B0">
        <w:rPr>
          <w:rFonts w:ascii="Times New Roman" w:eastAsia="Calibri" w:hAnsi="Times New Roman" w:cs="Traditional Arabic" w:hint="cs"/>
          <w:sz w:val="32"/>
          <w:szCs w:val="32"/>
          <w:rtl/>
        </w:rPr>
        <w:t xml:space="preserve"> منها تعريف الأستاذ عباس حسن؛ لأنه جمع بين وظيفة الإعراب والأثر الذي يُلحقه بالكلمة. </w:t>
      </w:r>
    </w:p>
    <w:p w14:paraId="3214FAE4" w14:textId="77777777" w:rsidR="00B01EB1" w:rsidRPr="009C51B0" w:rsidRDefault="00B01EB1" w:rsidP="009B120B">
      <w:pPr>
        <w:keepNext/>
        <w:keepLines/>
        <w:spacing w:after="0" w:line="240" w:lineRule="auto"/>
        <w:jc w:val="both"/>
        <w:outlineLvl w:val="1"/>
        <w:rPr>
          <w:rFonts w:ascii="Calibri Light" w:eastAsia="Times New Roman" w:hAnsi="Calibri Light" w:cs="Traditional Arabic"/>
          <w:bCs/>
          <w:sz w:val="32"/>
          <w:szCs w:val="32"/>
          <w:rtl/>
        </w:rPr>
      </w:pPr>
      <w:proofErr w:type="gramStart"/>
      <w:r w:rsidRPr="009C51B0">
        <w:rPr>
          <w:rFonts w:ascii="Calibri Light" w:eastAsia="Times New Roman" w:hAnsi="Calibri Light" w:cs="Traditional Arabic" w:hint="cs"/>
          <w:bCs/>
          <w:sz w:val="32"/>
          <w:szCs w:val="32"/>
          <w:rtl/>
        </w:rPr>
        <w:t>المطلب</w:t>
      </w:r>
      <w:proofErr w:type="gramEnd"/>
      <w:r w:rsidRPr="009C51B0">
        <w:rPr>
          <w:rFonts w:ascii="Calibri Light" w:eastAsia="Times New Roman" w:hAnsi="Calibri Light" w:cs="Traditional Arabic" w:hint="cs"/>
          <w:bCs/>
          <w:sz w:val="32"/>
          <w:szCs w:val="32"/>
          <w:rtl/>
        </w:rPr>
        <w:t xml:space="preserve"> الثاني: أهميَّة الإعراب.</w:t>
      </w:r>
    </w:p>
    <w:p w14:paraId="69E9D2D8" w14:textId="77777777" w:rsidR="00B01EB1" w:rsidRPr="009C51B0" w:rsidRDefault="00B01EB1" w:rsidP="009B120B">
      <w:pPr>
        <w:spacing w:after="0" w:line="240" w:lineRule="auto"/>
        <w:ind w:firstLine="720"/>
        <w:jc w:val="both"/>
        <w:rPr>
          <w:rFonts w:ascii="Times New Roman" w:eastAsia="Calibri" w:hAnsi="Times New Roman" w:cs="Traditional Arabic"/>
          <w:sz w:val="32"/>
          <w:szCs w:val="32"/>
          <w:rtl/>
        </w:rPr>
      </w:pPr>
      <w:r w:rsidRPr="009C51B0">
        <w:rPr>
          <w:rFonts w:ascii="Times New Roman" w:eastAsia="Calibri" w:hAnsi="Times New Roman" w:cs="Traditional Arabic" w:hint="cs"/>
          <w:sz w:val="32"/>
          <w:szCs w:val="32"/>
          <w:rtl/>
        </w:rPr>
        <w:t>لم ينشأ الإعراب حلية ولا زخرفاً، بل هو عِماد العربيَّة، وهذا ما عليه أئمة اللغة.</w:t>
      </w:r>
    </w:p>
    <w:p w14:paraId="4A4A9663" w14:textId="77777777" w:rsidR="00B01EB1" w:rsidRPr="009C51B0" w:rsidRDefault="00B01EB1" w:rsidP="009B120B">
      <w:pPr>
        <w:spacing w:after="0" w:line="240" w:lineRule="auto"/>
        <w:ind w:firstLine="720"/>
        <w:jc w:val="both"/>
        <w:rPr>
          <w:rFonts w:ascii="Times New Roman" w:eastAsia="Calibri" w:hAnsi="Times New Roman" w:cs="Traditional Arabic"/>
          <w:sz w:val="32"/>
          <w:szCs w:val="32"/>
          <w:rtl/>
        </w:rPr>
      </w:pPr>
      <w:r w:rsidRPr="009C51B0">
        <w:rPr>
          <w:rFonts w:ascii="Times New Roman" w:eastAsia="Calibri" w:hAnsi="Times New Roman" w:cs="Traditional Arabic" w:hint="cs"/>
          <w:sz w:val="32"/>
          <w:szCs w:val="32"/>
          <w:rtl/>
        </w:rPr>
        <w:t xml:space="preserve">فالإعراب </w:t>
      </w:r>
      <w:r w:rsidRPr="009C51B0">
        <w:rPr>
          <w:rFonts w:ascii="Times New Roman" w:eastAsia="Calibri" w:hAnsi="Times New Roman" w:cs="Traditional Arabic" w:hint="cs"/>
          <w:sz w:val="32"/>
          <w:szCs w:val="32"/>
          <w:u w:val="single"/>
          <w:rtl/>
        </w:rPr>
        <w:t>سبب نشأة علم النحو أصلاً،</w:t>
      </w:r>
      <w:r w:rsidRPr="009C51B0">
        <w:rPr>
          <w:rFonts w:ascii="Times New Roman" w:eastAsia="Calibri" w:hAnsi="Times New Roman" w:cs="Traditional Arabic" w:hint="cs"/>
          <w:sz w:val="32"/>
          <w:szCs w:val="32"/>
          <w:rtl/>
        </w:rPr>
        <w:t xml:space="preserve"> لأننا نجد أن اللحن في الإعراب هو الذي دفع أبا الأسود الدؤلي أن يضع علم النحو، فقد روي أنَّ أبا الأسود الدؤلي سمع رجلا يقرأ </w:t>
      </w:r>
      <w:r w:rsidRPr="009C51B0">
        <w:rPr>
          <w:rFonts w:ascii="Times New Roman" w:eastAsia="Calibri" w:hAnsi="Times New Roman" w:cs="Traditional Arabic"/>
          <w:color w:val="000000"/>
          <w:sz w:val="32"/>
          <w:szCs w:val="32"/>
          <w:shd w:val="clear" w:color="auto" w:fill="FFFFFF"/>
          <w:rtl/>
        </w:rPr>
        <w:t>﴿</w:t>
      </w:r>
      <w:r w:rsidRPr="009C51B0">
        <w:rPr>
          <w:rFonts w:ascii="Times New Roman" w:eastAsia="Calibri" w:hAnsi="Times New Roman" w:cs="KFGQPC Uthmanic Script HAFS"/>
          <w:color w:val="000000"/>
          <w:sz w:val="32"/>
          <w:szCs w:val="32"/>
          <w:shd w:val="clear" w:color="auto" w:fill="FFFFFF"/>
          <w:rtl/>
        </w:rPr>
        <w:t xml:space="preserve">أَنَّ </w:t>
      </w:r>
      <w:r w:rsidRPr="009C51B0">
        <w:rPr>
          <w:rFonts w:ascii="Times New Roman" w:eastAsia="Calibri" w:hAnsi="Times New Roman" w:cs="KFGQPC Uthmanic Script HAFS" w:hint="cs"/>
          <w:color w:val="000000"/>
          <w:sz w:val="32"/>
          <w:szCs w:val="32"/>
          <w:shd w:val="clear" w:color="auto" w:fill="FFFFFF"/>
          <w:rtl/>
        </w:rPr>
        <w:t>ٱ</w:t>
      </w:r>
      <w:r w:rsidRPr="009C51B0">
        <w:rPr>
          <w:rFonts w:ascii="Times New Roman" w:eastAsia="Calibri" w:hAnsi="Times New Roman" w:cs="KFGQPC Uthmanic Script HAFS" w:hint="eastAsia"/>
          <w:color w:val="000000"/>
          <w:sz w:val="32"/>
          <w:szCs w:val="32"/>
          <w:shd w:val="clear" w:color="auto" w:fill="FFFFFF"/>
          <w:rtl/>
        </w:rPr>
        <w:t>للَّهَ</w:t>
      </w:r>
      <w:r w:rsidRPr="009C51B0">
        <w:rPr>
          <w:rFonts w:ascii="Times New Roman" w:eastAsia="Calibri" w:hAnsi="Times New Roman" w:cs="KFGQPC Uthmanic Script HAFS"/>
          <w:color w:val="000000"/>
          <w:sz w:val="32"/>
          <w:szCs w:val="32"/>
          <w:shd w:val="clear" w:color="auto" w:fill="FFFFFF"/>
          <w:rtl/>
        </w:rPr>
        <w:t xml:space="preserve"> بَرِيٓءٞ مِّنَ </w:t>
      </w:r>
      <w:r w:rsidRPr="009C51B0">
        <w:rPr>
          <w:rFonts w:ascii="Times New Roman" w:eastAsia="Calibri" w:hAnsi="Times New Roman" w:cs="KFGQPC Uthmanic Script HAFS" w:hint="cs"/>
          <w:color w:val="000000"/>
          <w:sz w:val="32"/>
          <w:szCs w:val="32"/>
          <w:shd w:val="clear" w:color="auto" w:fill="FFFFFF"/>
          <w:rtl/>
        </w:rPr>
        <w:t>ٱ</w:t>
      </w:r>
      <w:r w:rsidRPr="009C51B0">
        <w:rPr>
          <w:rFonts w:ascii="Times New Roman" w:eastAsia="Calibri" w:hAnsi="Times New Roman" w:cs="KFGQPC Uthmanic Script HAFS" w:hint="eastAsia"/>
          <w:color w:val="000000"/>
          <w:sz w:val="32"/>
          <w:szCs w:val="32"/>
          <w:shd w:val="clear" w:color="auto" w:fill="FFFFFF"/>
          <w:rtl/>
        </w:rPr>
        <w:t>لۡمُشۡرِكِينَ</w:t>
      </w:r>
      <w:r w:rsidRPr="009C51B0">
        <w:rPr>
          <w:rFonts w:ascii="Times New Roman" w:eastAsia="Calibri" w:hAnsi="Times New Roman" w:cs="KFGQPC Uthmanic Script HAFS"/>
          <w:color w:val="000000"/>
          <w:sz w:val="32"/>
          <w:szCs w:val="32"/>
          <w:shd w:val="clear" w:color="auto" w:fill="FFFFFF"/>
          <w:rtl/>
        </w:rPr>
        <w:t xml:space="preserve"> وَرَسُولُهُ</w:t>
      </w:r>
      <w:r w:rsidRPr="009C51B0">
        <w:rPr>
          <w:rFonts w:ascii="Times New Roman" w:eastAsia="Calibri" w:hAnsi="Times New Roman" w:cs="KFGQPC Uthmanic Script HAFS" w:hint="cs"/>
          <w:color w:val="000000"/>
          <w:sz w:val="32"/>
          <w:szCs w:val="32"/>
          <w:shd w:val="clear" w:color="auto" w:fill="FFFFFF"/>
          <w:rtl/>
        </w:rPr>
        <w:t>ۥۚ</w:t>
      </w:r>
      <w:r w:rsidRPr="009C51B0">
        <w:rPr>
          <w:rFonts w:ascii="Times New Roman" w:eastAsia="Calibri" w:hAnsi="Times New Roman" w:cs="Traditional Arabic"/>
          <w:color w:val="000000"/>
          <w:sz w:val="32"/>
          <w:szCs w:val="32"/>
          <w:shd w:val="clear" w:color="auto" w:fill="FFFFFF"/>
          <w:rtl/>
        </w:rPr>
        <w:t>﴾</w:t>
      </w:r>
      <w:r w:rsidRPr="009C51B0">
        <w:rPr>
          <w:rFonts w:ascii="Times New Roman" w:eastAsia="Calibri" w:hAnsi="Times New Roman" w:cs="KFGQPC Uthmanic Script HAFS"/>
          <w:color w:val="000000"/>
          <w:sz w:val="32"/>
          <w:szCs w:val="32"/>
          <w:shd w:val="clear" w:color="auto" w:fill="FFFFFF"/>
          <w:rtl/>
        </w:rPr>
        <w:t xml:space="preserve"> </w:t>
      </w:r>
      <w:r w:rsidRPr="009C51B0">
        <w:rPr>
          <w:rFonts w:ascii="Traditional Arabic" w:eastAsia="Calibri" w:hAnsi="Traditional Arabic" w:cs="Traditional Arabic"/>
          <w:color w:val="000000"/>
          <w:sz w:val="32"/>
          <w:szCs w:val="32"/>
          <w:shd w:val="clear" w:color="auto" w:fill="FFFFFF"/>
          <w:rtl/>
        </w:rPr>
        <w:t>[التوبة: 3]</w:t>
      </w:r>
      <w:r w:rsidRPr="009C51B0">
        <w:rPr>
          <w:rFonts w:ascii="Times New Roman" w:eastAsia="Calibri" w:hAnsi="Times New Roman" w:cs="Traditional Arabic" w:hint="cs"/>
          <w:sz w:val="32"/>
          <w:szCs w:val="32"/>
          <w:rtl/>
        </w:rPr>
        <w:t xml:space="preserve"> فقال: ”لا أظن يسعني إلا أن أضع شيئاً أصلح به نحو هذا“</w:t>
      </w:r>
      <w:r w:rsidRPr="009C51B0">
        <w:rPr>
          <w:rFonts w:ascii="Lotus Linotype" w:eastAsia="Calibri" w:hAnsi="Lotus Linotype" w:cs="Lotus Linotype" w:hint="cs"/>
          <w:sz w:val="32"/>
          <w:szCs w:val="32"/>
          <w:vertAlign w:val="superscript"/>
          <w:rtl/>
        </w:rPr>
        <w:t>(</w:t>
      </w:r>
      <w:r w:rsidRPr="009C51B0">
        <w:rPr>
          <w:rFonts w:ascii="Lotus Linotype" w:eastAsia="Calibri" w:hAnsi="Lotus Linotype" w:cs="Lotus Linotype"/>
          <w:sz w:val="32"/>
          <w:szCs w:val="32"/>
          <w:vertAlign w:val="superscript"/>
          <w:rtl/>
        </w:rPr>
        <w:footnoteReference w:id="19"/>
      </w:r>
      <w:r w:rsidRPr="009C51B0">
        <w:rPr>
          <w:rFonts w:ascii="Lotus Linotype" w:eastAsia="Calibri" w:hAnsi="Lotus Linotype" w:cs="Lotus Linotype" w:hint="cs"/>
          <w:sz w:val="32"/>
          <w:szCs w:val="32"/>
          <w:vertAlign w:val="superscript"/>
          <w:rtl/>
        </w:rPr>
        <w:t>)</w:t>
      </w:r>
      <w:r w:rsidRPr="009C51B0">
        <w:rPr>
          <w:rFonts w:ascii="Times New Roman" w:eastAsia="Calibri" w:hAnsi="Times New Roman" w:cs="Traditional Arabic" w:hint="cs"/>
          <w:sz w:val="32"/>
          <w:szCs w:val="32"/>
          <w:rtl/>
        </w:rPr>
        <w:t>، ومعظم الروايات تختم بعبارة "فوضع أبو الأسود علم النحو" أو ”فوضع أبو الأسود العربيَّة“، واللحن يختص بضبط آخر حرف من الكلمة وهو الإعراب، ولا يختص ببنية الكلمة أو تصريفها أو تعريفها أو تنكيرها أو وضعها بالنسبة لباقي أجزاء الجملة، لا، بل هو يختصُ بشيء واحد هو الإعراب، إذن فهذه الظاهرة هي التي دفعت أبا الأسود الدؤلي إلى أن يضع علم النحو، وبذلك يصح الاستنتاج أنَّ الإعراب سبب نشأة النحو.</w:t>
      </w:r>
    </w:p>
    <w:p w14:paraId="62310A99" w14:textId="77777777" w:rsidR="00B01EB1" w:rsidRPr="009C51B0" w:rsidRDefault="00B01EB1" w:rsidP="009B120B">
      <w:pPr>
        <w:spacing w:after="0" w:line="240" w:lineRule="auto"/>
        <w:ind w:firstLine="720"/>
        <w:jc w:val="both"/>
        <w:rPr>
          <w:rFonts w:ascii="Times New Roman" w:eastAsia="Calibri" w:hAnsi="Times New Roman" w:cs="Traditional Arabic"/>
          <w:sz w:val="32"/>
          <w:szCs w:val="32"/>
          <w:rtl/>
        </w:rPr>
      </w:pPr>
      <w:r w:rsidRPr="009C51B0">
        <w:rPr>
          <w:rFonts w:ascii="Times New Roman" w:eastAsia="Calibri" w:hAnsi="Times New Roman" w:cs="Traditional Arabic" w:hint="cs"/>
          <w:sz w:val="32"/>
          <w:szCs w:val="32"/>
          <w:rtl/>
        </w:rPr>
        <w:lastRenderedPageBreak/>
        <w:t xml:space="preserve">وتتأكد صحة هذا الاستنتاج عندما نعرف أن أبا الأسود الدؤلي قد بدأ بإعراب القرآن الكريم ”أي وضع الحركات الإعرابية على الحروف“ ثم عرَّج من ذلك إلى وضع المختصر في النحو - المنسوب إليه </w:t>
      </w:r>
      <w:r w:rsidRPr="009C51B0">
        <w:rPr>
          <w:rFonts w:ascii="Times New Roman" w:eastAsia="Calibri" w:hAnsi="Times New Roman" w:cs="Traditional Arabic"/>
          <w:sz w:val="32"/>
          <w:szCs w:val="32"/>
          <w:rtl/>
        </w:rPr>
        <w:t>–</w:t>
      </w:r>
      <w:r w:rsidRPr="009C51B0">
        <w:rPr>
          <w:rFonts w:ascii="Times New Roman" w:eastAsia="Calibri" w:hAnsi="Times New Roman" w:cs="Traditional Arabic" w:hint="cs"/>
          <w:sz w:val="32"/>
          <w:szCs w:val="32"/>
          <w:rtl/>
        </w:rPr>
        <w:t xml:space="preserve"> ففي رواية أنه ”قد اختار رجلاً من عبد القيس، فقال له: خذ المصحف وصبغًا يخالف المداد، فإذا فتحت شفتي فانقط واحدة فوق الحرف، وإذا ضممتها فاجعل النقطة إلى جانب الحرف، وإذا كسرتها فاجعل النقطة في أسفله، فإن أتبعت شيئاً من هذه الحركات غُنَّة فانقط نقطتين، فابتدأ المصحف حتى أتى على آخره، ثم وضع المختصر المنسوب إليه بعد ذلك“</w:t>
      </w:r>
      <w:r w:rsidRPr="009C51B0">
        <w:rPr>
          <w:rFonts w:ascii="Lotus Linotype" w:eastAsia="Calibri" w:hAnsi="Lotus Linotype" w:cs="Lotus Linotype" w:hint="cs"/>
          <w:sz w:val="32"/>
          <w:szCs w:val="32"/>
          <w:vertAlign w:val="superscript"/>
          <w:rtl/>
        </w:rPr>
        <w:t>(</w:t>
      </w:r>
      <w:r w:rsidRPr="009C51B0">
        <w:rPr>
          <w:rFonts w:ascii="Lotus Linotype" w:eastAsia="Calibri" w:hAnsi="Lotus Linotype" w:cs="Lotus Linotype"/>
          <w:sz w:val="32"/>
          <w:szCs w:val="32"/>
          <w:vertAlign w:val="superscript"/>
          <w:rtl/>
        </w:rPr>
        <w:footnoteReference w:id="20"/>
      </w:r>
      <w:r w:rsidRPr="009C51B0">
        <w:rPr>
          <w:rFonts w:ascii="Lotus Linotype" w:eastAsia="Calibri" w:hAnsi="Lotus Linotype" w:cs="Lotus Linotype" w:hint="cs"/>
          <w:sz w:val="32"/>
          <w:szCs w:val="32"/>
          <w:vertAlign w:val="superscript"/>
          <w:rtl/>
        </w:rPr>
        <w:t>)</w:t>
      </w:r>
      <w:r w:rsidRPr="009C51B0">
        <w:rPr>
          <w:rFonts w:ascii="Times New Roman" w:eastAsia="Calibri" w:hAnsi="Times New Roman" w:cs="Traditional Arabic" w:hint="cs"/>
          <w:sz w:val="32"/>
          <w:szCs w:val="32"/>
          <w:rtl/>
        </w:rPr>
        <w:t>.</w:t>
      </w:r>
    </w:p>
    <w:p w14:paraId="0B57F117" w14:textId="77777777" w:rsidR="00B01EB1" w:rsidRPr="009C51B0" w:rsidRDefault="00B01EB1" w:rsidP="009B120B">
      <w:pPr>
        <w:spacing w:after="0" w:line="240" w:lineRule="auto"/>
        <w:ind w:firstLine="720"/>
        <w:jc w:val="both"/>
        <w:rPr>
          <w:rFonts w:ascii="Times New Roman" w:eastAsia="Calibri" w:hAnsi="Times New Roman" w:cs="Traditional Arabic"/>
          <w:sz w:val="32"/>
          <w:szCs w:val="32"/>
          <w:rtl/>
        </w:rPr>
      </w:pPr>
      <w:r w:rsidRPr="009C51B0">
        <w:rPr>
          <w:rFonts w:ascii="Times New Roman" w:eastAsia="Calibri" w:hAnsi="Times New Roman" w:cs="Traditional Arabic" w:hint="cs"/>
          <w:sz w:val="32"/>
          <w:szCs w:val="32"/>
          <w:rtl/>
        </w:rPr>
        <w:t>فهو المحور الذي تدور حوله الدراسات النحويَّة، حيث أننا نجد أن الموضوعات النحويَّة كلها تصب في معنى الإعراب، فالهدف من تلك الموضوعات بناء التركيب النحوي الهادف إلى إيضاح المعنى من خلال الحركة التي يحملها آخر التركيب.</w:t>
      </w:r>
    </w:p>
    <w:p w14:paraId="47C8A711" w14:textId="77777777" w:rsidR="00B01EB1" w:rsidRPr="009C51B0" w:rsidRDefault="00B01EB1" w:rsidP="009B120B">
      <w:pPr>
        <w:spacing w:after="0" w:line="240" w:lineRule="auto"/>
        <w:ind w:firstLine="720"/>
        <w:jc w:val="both"/>
        <w:rPr>
          <w:rFonts w:ascii="Times New Roman" w:eastAsia="Calibri" w:hAnsi="Times New Roman" w:cs="Traditional Arabic"/>
          <w:sz w:val="32"/>
          <w:szCs w:val="32"/>
          <w:rtl/>
        </w:rPr>
      </w:pPr>
      <w:r w:rsidRPr="009C51B0">
        <w:rPr>
          <w:rFonts w:ascii="Times New Roman" w:eastAsia="Calibri" w:hAnsi="Times New Roman" w:cs="Traditional Arabic" w:hint="cs"/>
          <w:sz w:val="32"/>
          <w:szCs w:val="32"/>
          <w:rtl/>
        </w:rPr>
        <w:t xml:space="preserve">كما أنَّه </w:t>
      </w:r>
      <w:r w:rsidRPr="009C51B0">
        <w:rPr>
          <w:rFonts w:ascii="Times New Roman" w:eastAsia="Calibri" w:hAnsi="Times New Roman" w:cs="Traditional Arabic" w:hint="cs"/>
          <w:sz w:val="32"/>
          <w:szCs w:val="32"/>
          <w:u w:val="single"/>
          <w:rtl/>
        </w:rPr>
        <w:t>الأساس الذي تقوم عليه نظرية النظم جوهر البلاغة</w:t>
      </w:r>
      <w:r w:rsidRPr="009C51B0">
        <w:rPr>
          <w:rFonts w:ascii="Times New Roman" w:eastAsia="Calibri" w:hAnsi="Times New Roman" w:cs="Traditional Arabic" w:hint="cs"/>
          <w:sz w:val="32"/>
          <w:szCs w:val="32"/>
          <w:rtl/>
        </w:rPr>
        <w:t>، فقد أقام الجرجاني إعجاز القرآن على النظم الذي أقامه على توخي معاني النحو، ومعاني النحو التي تتوخى إنما هي الوجوه الإعرابية، قال في دلائل الإعجاز: ”ثبت من ذلك أن طالب الإعجاز إذا هو لم يطلبه في معاني النحو وأحكامه ووجوهه وفروقه، ولم يعلم أنها مَعدنه ومعانيه، وموضعه ومكانه، وأنه لا مستنبط له سواها، وأن لا وجه لطلبه فيما عداها، غار نفسه بالكاذب من الطمع، ومسلم لها إلى الجزع، وأنه إن أبى أن يكون فيها كان قد أبى أن يكون القرآن معجزا بنظمه“</w:t>
      </w:r>
      <w:r w:rsidRPr="009C51B0">
        <w:rPr>
          <w:rFonts w:ascii="Lotus Linotype" w:eastAsia="Calibri" w:hAnsi="Lotus Linotype" w:cs="Lotus Linotype" w:hint="cs"/>
          <w:sz w:val="32"/>
          <w:szCs w:val="32"/>
          <w:vertAlign w:val="superscript"/>
          <w:rtl/>
        </w:rPr>
        <w:t>(</w:t>
      </w:r>
      <w:r w:rsidRPr="009C51B0">
        <w:rPr>
          <w:rFonts w:ascii="Lotus Linotype" w:eastAsia="Calibri" w:hAnsi="Lotus Linotype" w:cs="Lotus Linotype"/>
          <w:sz w:val="32"/>
          <w:szCs w:val="32"/>
          <w:vertAlign w:val="superscript"/>
          <w:rtl/>
        </w:rPr>
        <w:footnoteReference w:id="21"/>
      </w:r>
      <w:r w:rsidRPr="009C51B0">
        <w:rPr>
          <w:rFonts w:ascii="Lotus Linotype" w:eastAsia="Calibri" w:hAnsi="Lotus Linotype" w:cs="Lotus Linotype" w:hint="cs"/>
          <w:sz w:val="32"/>
          <w:szCs w:val="32"/>
          <w:vertAlign w:val="superscript"/>
          <w:rtl/>
        </w:rPr>
        <w:t>)</w:t>
      </w:r>
      <w:r w:rsidRPr="009C51B0">
        <w:rPr>
          <w:rFonts w:ascii="Times New Roman" w:eastAsia="Calibri" w:hAnsi="Times New Roman" w:cs="Traditional Arabic" w:hint="cs"/>
          <w:sz w:val="32"/>
          <w:szCs w:val="32"/>
          <w:rtl/>
        </w:rPr>
        <w:t xml:space="preserve">. </w:t>
      </w:r>
    </w:p>
    <w:p w14:paraId="532C4647" w14:textId="77777777" w:rsidR="00B01EB1" w:rsidRPr="009C51B0" w:rsidRDefault="00B01EB1" w:rsidP="009B120B">
      <w:pPr>
        <w:spacing w:after="0" w:line="240" w:lineRule="auto"/>
        <w:ind w:firstLine="720"/>
        <w:jc w:val="both"/>
        <w:rPr>
          <w:rFonts w:ascii="Times New Roman" w:eastAsia="Calibri" w:hAnsi="Times New Roman" w:cs="Traditional Arabic"/>
          <w:sz w:val="32"/>
          <w:szCs w:val="32"/>
          <w:rtl/>
        </w:rPr>
      </w:pPr>
      <w:r w:rsidRPr="009C51B0">
        <w:rPr>
          <w:rFonts w:ascii="Times New Roman" w:eastAsia="Calibri" w:hAnsi="Times New Roman" w:cs="Traditional Arabic" w:hint="cs"/>
          <w:sz w:val="32"/>
          <w:szCs w:val="32"/>
          <w:rtl/>
        </w:rPr>
        <w:t xml:space="preserve">وهو </w:t>
      </w:r>
      <w:r w:rsidRPr="009C51B0">
        <w:rPr>
          <w:rFonts w:ascii="Times New Roman" w:eastAsia="Calibri" w:hAnsi="Times New Roman" w:cs="Traditional Arabic" w:hint="cs"/>
          <w:sz w:val="32"/>
          <w:szCs w:val="32"/>
          <w:u w:val="single"/>
          <w:rtl/>
        </w:rPr>
        <w:t>الأساس الأول لعلم الدلالة</w:t>
      </w:r>
      <w:r w:rsidRPr="009C51B0">
        <w:rPr>
          <w:rFonts w:ascii="Times New Roman" w:eastAsia="Calibri" w:hAnsi="Times New Roman" w:cs="Traditional Arabic" w:hint="cs"/>
          <w:sz w:val="32"/>
          <w:szCs w:val="32"/>
          <w:rtl/>
        </w:rPr>
        <w:t>، ولو أصبح الأخير علماً مستقلاً له خواصه وأسسه، قال أبو البركات الأنباري ”الإعراب إنما دخل الكلام في الأصل لمعنى“</w:t>
      </w:r>
      <w:r w:rsidRPr="009C51B0">
        <w:rPr>
          <w:rFonts w:ascii="Lotus Linotype" w:eastAsia="Calibri" w:hAnsi="Lotus Linotype" w:cs="Lotus Linotype" w:hint="cs"/>
          <w:sz w:val="32"/>
          <w:szCs w:val="32"/>
          <w:vertAlign w:val="superscript"/>
          <w:rtl/>
        </w:rPr>
        <w:t>(</w:t>
      </w:r>
      <w:r w:rsidRPr="009C51B0">
        <w:rPr>
          <w:rFonts w:ascii="Lotus Linotype" w:eastAsia="Calibri" w:hAnsi="Lotus Linotype" w:cs="Lotus Linotype"/>
          <w:sz w:val="32"/>
          <w:szCs w:val="32"/>
          <w:vertAlign w:val="superscript"/>
          <w:rtl/>
        </w:rPr>
        <w:footnoteReference w:id="22"/>
      </w:r>
      <w:r w:rsidRPr="009C51B0">
        <w:rPr>
          <w:rFonts w:ascii="Lotus Linotype" w:eastAsia="Calibri" w:hAnsi="Lotus Linotype" w:cs="Lotus Linotype" w:hint="cs"/>
          <w:sz w:val="32"/>
          <w:szCs w:val="32"/>
          <w:vertAlign w:val="superscript"/>
          <w:rtl/>
        </w:rPr>
        <w:t>)</w:t>
      </w:r>
      <w:r w:rsidRPr="009C51B0">
        <w:rPr>
          <w:rFonts w:ascii="Times New Roman" w:eastAsia="Calibri" w:hAnsi="Times New Roman" w:cs="Traditional Arabic" w:hint="cs"/>
          <w:sz w:val="32"/>
          <w:szCs w:val="32"/>
          <w:rtl/>
        </w:rPr>
        <w:t xml:space="preserve">، فاستيضاح المعنى ودلالة الجملة عليه لا تتم إلا عن طريق الإعراب، لأن ”الحركة الإعرابية </w:t>
      </w:r>
      <w:r w:rsidRPr="009C51B0">
        <w:rPr>
          <w:rFonts w:ascii="Times New Roman" w:eastAsia="Calibri" w:hAnsi="Times New Roman" w:cs="Traditional Arabic"/>
          <w:sz w:val="32"/>
          <w:szCs w:val="32"/>
          <w:rtl/>
        </w:rPr>
        <w:t>–</w:t>
      </w:r>
      <w:r w:rsidRPr="009C51B0">
        <w:rPr>
          <w:rFonts w:ascii="Times New Roman" w:eastAsia="Calibri" w:hAnsi="Times New Roman" w:cs="Traditional Arabic" w:hint="cs"/>
          <w:sz w:val="32"/>
          <w:szCs w:val="32"/>
          <w:rtl/>
        </w:rPr>
        <w:t xml:space="preserve"> في حالات </w:t>
      </w:r>
      <w:r w:rsidRPr="009C51B0">
        <w:rPr>
          <w:rFonts w:ascii="Times New Roman" w:eastAsia="Calibri" w:hAnsi="Times New Roman" w:cs="Traditional Arabic"/>
          <w:sz w:val="32"/>
          <w:szCs w:val="32"/>
          <w:rtl/>
        </w:rPr>
        <w:t>–</w:t>
      </w:r>
      <w:r w:rsidRPr="009C51B0">
        <w:rPr>
          <w:rFonts w:ascii="Times New Roman" w:eastAsia="Calibri" w:hAnsi="Times New Roman" w:cs="Traditional Arabic" w:hint="cs"/>
          <w:sz w:val="32"/>
          <w:szCs w:val="32"/>
          <w:rtl/>
        </w:rPr>
        <w:t xml:space="preserve"> لها دور لا يقل في أهميته عن دور أي حرف من حروف الكلمة في الوصول إلى المعنى الدلالي“</w:t>
      </w:r>
      <w:r w:rsidRPr="009C51B0">
        <w:rPr>
          <w:rFonts w:ascii="Lotus Linotype" w:eastAsia="Calibri" w:hAnsi="Lotus Linotype" w:cs="Lotus Linotype" w:hint="cs"/>
          <w:sz w:val="32"/>
          <w:szCs w:val="32"/>
          <w:vertAlign w:val="superscript"/>
          <w:rtl/>
        </w:rPr>
        <w:t>(</w:t>
      </w:r>
      <w:r w:rsidRPr="009C51B0">
        <w:rPr>
          <w:rFonts w:ascii="Lotus Linotype" w:eastAsia="Calibri" w:hAnsi="Lotus Linotype" w:cs="Lotus Linotype"/>
          <w:sz w:val="32"/>
          <w:szCs w:val="32"/>
          <w:vertAlign w:val="superscript"/>
          <w:rtl/>
        </w:rPr>
        <w:footnoteReference w:id="23"/>
      </w:r>
      <w:r w:rsidRPr="009C51B0">
        <w:rPr>
          <w:rFonts w:ascii="Lotus Linotype" w:eastAsia="Calibri" w:hAnsi="Lotus Linotype" w:cs="Lotus Linotype" w:hint="cs"/>
          <w:sz w:val="32"/>
          <w:szCs w:val="32"/>
          <w:vertAlign w:val="superscript"/>
          <w:rtl/>
        </w:rPr>
        <w:t>)</w:t>
      </w:r>
      <w:r w:rsidRPr="009C51B0">
        <w:rPr>
          <w:rFonts w:ascii="Times New Roman" w:eastAsia="Calibri" w:hAnsi="Times New Roman" w:cs="Traditional Arabic" w:hint="cs"/>
          <w:sz w:val="32"/>
          <w:szCs w:val="32"/>
          <w:rtl/>
        </w:rPr>
        <w:t xml:space="preserve">. </w:t>
      </w:r>
    </w:p>
    <w:p w14:paraId="708CE7E2" w14:textId="77777777" w:rsidR="00B01EB1" w:rsidRPr="009C51B0" w:rsidRDefault="00B01EB1" w:rsidP="009B120B">
      <w:pPr>
        <w:spacing w:after="0" w:line="240" w:lineRule="auto"/>
        <w:ind w:firstLine="720"/>
        <w:jc w:val="both"/>
        <w:rPr>
          <w:rFonts w:ascii="Times New Roman" w:eastAsia="Calibri" w:hAnsi="Times New Roman" w:cs="Traditional Arabic"/>
          <w:sz w:val="32"/>
          <w:szCs w:val="32"/>
          <w:rtl/>
        </w:rPr>
      </w:pPr>
      <w:r w:rsidRPr="009C51B0">
        <w:rPr>
          <w:rFonts w:ascii="Times New Roman" w:eastAsia="Calibri" w:hAnsi="Times New Roman" w:cs="Traditional Arabic" w:hint="cs"/>
          <w:sz w:val="32"/>
          <w:szCs w:val="32"/>
          <w:rtl/>
        </w:rPr>
        <w:t xml:space="preserve">وإلى جانب أن الإعراب حفظ العربيَّة عموماً من اللحن، والقرآن الكريم - أوثق مصدر للعربيَّة </w:t>
      </w:r>
      <w:r w:rsidRPr="009C51B0">
        <w:rPr>
          <w:rFonts w:ascii="Times New Roman" w:eastAsia="Calibri" w:hAnsi="Times New Roman" w:cs="Traditional Arabic"/>
          <w:sz w:val="32"/>
          <w:szCs w:val="32"/>
          <w:rtl/>
        </w:rPr>
        <w:t>–</w:t>
      </w:r>
      <w:r w:rsidRPr="009C51B0">
        <w:rPr>
          <w:rFonts w:ascii="Times New Roman" w:eastAsia="Calibri" w:hAnsi="Times New Roman" w:cs="Traditional Arabic" w:hint="cs"/>
          <w:sz w:val="32"/>
          <w:szCs w:val="32"/>
          <w:rtl/>
        </w:rPr>
        <w:t xml:space="preserve"> خاصة، وحديث الرسول صلى الله عليه وسلم - أفصح من نطق بالعربيَّة -، نجد أنه </w:t>
      </w:r>
      <w:r w:rsidRPr="009C51B0">
        <w:rPr>
          <w:rFonts w:ascii="Times New Roman" w:eastAsia="Calibri" w:hAnsi="Times New Roman" w:cs="Traditional Arabic" w:hint="cs"/>
          <w:sz w:val="32"/>
          <w:szCs w:val="32"/>
          <w:u w:val="single"/>
          <w:rtl/>
        </w:rPr>
        <w:t>الركيزة الأساسيَّة</w:t>
      </w:r>
      <w:r w:rsidRPr="009C51B0">
        <w:rPr>
          <w:rFonts w:ascii="Times New Roman" w:eastAsia="Calibri" w:hAnsi="Times New Roman" w:cs="Traditional Arabic" w:hint="cs"/>
          <w:sz w:val="32"/>
          <w:szCs w:val="32"/>
          <w:rtl/>
        </w:rPr>
        <w:t xml:space="preserve"> لفهمهما فهماً دقيقاً صحيحاً في معانيهما وأحكامهما، ”إذ لولاه ما كان يتسنى لنا أن نفهم معاني القرآن المبين، ولا أن ندرك مواطن جماله ومحال بلاغته وإعجازه، وسائر أوامره ونواهيه، ومصادر أحكام </w:t>
      </w:r>
      <w:r w:rsidRPr="009C51B0">
        <w:rPr>
          <w:rFonts w:ascii="Times New Roman" w:eastAsia="Calibri" w:hAnsi="Times New Roman" w:cs="Traditional Arabic" w:hint="cs"/>
          <w:sz w:val="32"/>
          <w:szCs w:val="32"/>
          <w:rtl/>
        </w:rPr>
        <w:lastRenderedPageBreak/>
        <w:t>حلاله وحرامه، وآيات وعده ووعيده“</w:t>
      </w:r>
      <w:r w:rsidRPr="009C51B0">
        <w:rPr>
          <w:rFonts w:ascii="Lotus Linotype" w:eastAsia="Calibri" w:hAnsi="Lotus Linotype" w:cs="Lotus Linotype" w:hint="cs"/>
          <w:sz w:val="32"/>
          <w:szCs w:val="32"/>
          <w:vertAlign w:val="superscript"/>
          <w:rtl/>
        </w:rPr>
        <w:t>(</w:t>
      </w:r>
      <w:r w:rsidRPr="009C51B0">
        <w:rPr>
          <w:rFonts w:ascii="Lotus Linotype" w:eastAsia="Calibri" w:hAnsi="Lotus Linotype" w:cs="Lotus Linotype"/>
          <w:sz w:val="32"/>
          <w:szCs w:val="32"/>
          <w:vertAlign w:val="superscript"/>
          <w:rtl/>
        </w:rPr>
        <w:footnoteReference w:id="24"/>
      </w:r>
      <w:r w:rsidRPr="009C51B0">
        <w:rPr>
          <w:rFonts w:ascii="Lotus Linotype" w:eastAsia="Calibri" w:hAnsi="Lotus Linotype" w:cs="Lotus Linotype" w:hint="cs"/>
          <w:sz w:val="32"/>
          <w:szCs w:val="32"/>
          <w:vertAlign w:val="superscript"/>
          <w:rtl/>
        </w:rPr>
        <w:t>)</w:t>
      </w:r>
      <w:r w:rsidRPr="009C51B0">
        <w:rPr>
          <w:rFonts w:ascii="Times New Roman" w:eastAsia="Calibri" w:hAnsi="Times New Roman" w:cs="Traditional Arabic" w:hint="cs"/>
          <w:sz w:val="32"/>
          <w:szCs w:val="32"/>
          <w:rtl/>
        </w:rPr>
        <w:t>، و”لاتفهم معانيها على صحة إلا بتوفيتها حقوقها من الإعراب، وهذا ما لا يدفعه أحد ممن نظر في أحاديثه صلى الله عليه وسلم“</w:t>
      </w:r>
      <w:r w:rsidRPr="009C51B0">
        <w:rPr>
          <w:rFonts w:ascii="Lotus Linotype" w:eastAsia="Calibri" w:hAnsi="Lotus Linotype" w:cs="Lotus Linotype" w:hint="cs"/>
          <w:sz w:val="32"/>
          <w:szCs w:val="32"/>
          <w:vertAlign w:val="superscript"/>
          <w:rtl/>
        </w:rPr>
        <w:t>(</w:t>
      </w:r>
      <w:r w:rsidRPr="009C51B0">
        <w:rPr>
          <w:rFonts w:ascii="Lotus Linotype" w:eastAsia="Calibri" w:hAnsi="Lotus Linotype" w:cs="Lotus Linotype"/>
          <w:sz w:val="32"/>
          <w:szCs w:val="32"/>
          <w:vertAlign w:val="superscript"/>
          <w:rtl/>
        </w:rPr>
        <w:footnoteReference w:id="25"/>
      </w:r>
      <w:r w:rsidRPr="009C51B0">
        <w:rPr>
          <w:rFonts w:ascii="Lotus Linotype" w:eastAsia="Calibri" w:hAnsi="Lotus Linotype" w:cs="Lotus Linotype" w:hint="cs"/>
          <w:sz w:val="32"/>
          <w:szCs w:val="32"/>
          <w:vertAlign w:val="superscript"/>
          <w:rtl/>
        </w:rPr>
        <w:t>)</w:t>
      </w:r>
      <w:r w:rsidRPr="009C51B0">
        <w:rPr>
          <w:rFonts w:ascii="Times New Roman" w:eastAsia="Calibri" w:hAnsi="Times New Roman" w:cs="Traditional Arabic" w:hint="cs"/>
          <w:sz w:val="32"/>
          <w:szCs w:val="32"/>
          <w:rtl/>
        </w:rPr>
        <w:t>.</w:t>
      </w:r>
    </w:p>
    <w:p w14:paraId="703B061F" w14:textId="77777777" w:rsidR="00B01EB1" w:rsidRPr="009C51B0" w:rsidRDefault="00B01EB1" w:rsidP="009B120B">
      <w:pPr>
        <w:spacing w:after="0" w:line="240" w:lineRule="auto"/>
        <w:ind w:firstLine="720"/>
        <w:jc w:val="both"/>
        <w:rPr>
          <w:rFonts w:ascii="Times New Roman" w:eastAsia="Calibri" w:hAnsi="Times New Roman" w:cs="Traditional Arabic"/>
          <w:sz w:val="32"/>
          <w:szCs w:val="32"/>
          <w:rtl/>
        </w:rPr>
      </w:pPr>
      <w:proofErr w:type="gramStart"/>
      <w:r w:rsidRPr="009C51B0">
        <w:rPr>
          <w:rFonts w:ascii="Times New Roman" w:eastAsia="Calibri" w:hAnsi="Times New Roman" w:cs="Traditional Arabic" w:hint="cs"/>
          <w:sz w:val="32"/>
          <w:szCs w:val="32"/>
          <w:rtl/>
        </w:rPr>
        <w:t>فقد</w:t>
      </w:r>
      <w:proofErr w:type="gramEnd"/>
      <w:r w:rsidRPr="009C51B0">
        <w:rPr>
          <w:rFonts w:ascii="Times New Roman" w:eastAsia="Calibri" w:hAnsi="Times New Roman" w:cs="Traditional Arabic" w:hint="cs"/>
          <w:sz w:val="32"/>
          <w:szCs w:val="32"/>
          <w:rtl/>
        </w:rPr>
        <w:t xml:space="preserve"> </w:t>
      </w:r>
      <w:r w:rsidRPr="009C51B0">
        <w:rPr>
          <w:rFonts w:ascii="Times New Roman" w:eastAsia="Calibri" w:hAnsi="Times New Roman" w:cs="Traditional Arabic" w:hint="cs"/>
          <w:sz w:val="32"/>
          <w:szCs w:val="32"/>
          <w:u w:val="single"/>
          <w:rtl/>
        </w:rPr>
        <w:t>خدم الإعراب علم التفسير والفقه</w:t>
      </w:r>
      <w:r w:rsidRPr="009C51B0">
        <w:rPr>
          <w:rFonts w:ascii="Times New Roman" w:eastAsia="Calibri" w:hAnsi="Times New Roman" w:cs="Traditional Arabic" w:hint="cs"/>
          <w:sz w:val="32"/>
          <w:szCs w:val="32"/>
          <w:rtl/>
        </w:rPr>
        <w:t xml:space="preserve"> خدمة جليلة، وتتجلَّى أهميَّة الإعراب لهما أن العلماء اشترطوا لمن يريد الخوض في التفسير أو التقدم للفقه أن ”يكون ممتلئاً من عدة الإعراب لا يلتبس عليه وجوه اختلاف الكلام“</w:t>
      </w:r>
      <w:r w:rsidRPr="009C51B0">
        <w:rPr>
          <w:rFonts w:ascii="Lotus Linotype" w:eastAsia="Calibri" w:hAnsi="Lotus Linotype" w:cs="Lotus Linotype" w:hint="cs"/>
          <w:sz w:val="32"/>
          <w:szCs w:val="32"/>
          <w:vertAlign w:val="superscript"/>
          <w:rtl/>
        </w:rPr>
        <w:t>(</w:t>
      </w:r>
      <w:r w:rsidRPr="009C51B0">
        <w:rPr>
          <w:rFonts w:ascii="Lotus Linotype" w:eastAsia="Calibri" w:hAnsi="Lotus Linotype" w:cs="Lotus Linotype"/>
          <w:sz w:val="32"/>
          <w:szCs w:val="32"/>
          <w:vertAlign w:val="superscript"/>
          <w:rtl/>
        </w:rPr>
        <w:footnoteReference w:id="26"/>
      </w:r>
      <w:r w:rsidRPr="009C51B0">
        <w:rPr>
          <w:rFonts w:ascii="Lotus Linotype" w:eastAsia="Calibri" w:hAnsi="Lotus Linotype" w:cs="Lotus Linotype" w:hint="cs"/>
          <w:sz w:val="32"/>
          <w:szCs w:val="32"/>
          <w:vertAlign w:val="superscript"/>
          <w:rtl/>
        </w:rPr>
        <w:t>)</w:t>
      </w:r>
      <w:r w:rsidRPr="009C51B0">
        <w:rPr>
          <w:rFonts w:ascii="Times New Roman" w:eastAsia="Calibri" w:hAnsi="Times New Roman" w:cs="Traditional Arabic" w:hint="cs"/>
          <w:sz w:val="32"/>
          <w:szCs w:val="32"/>
          <w:rtl/>
        </w:rPr>
        <w:t>.</w:t>
      </w:r>
    </w:p>
    <w:p w14:paraId="44AFA7C3" w14:textId="77777777" w:rsidR="00B01EB1" w:rsidRPr="009C51B0" w:rsidRDefault="00B01EB1" w:rsidP="009B120B">
      <w:pPr>
        <w:spacing w:after="0" w:line="240" w:lineRule="auto"/>
        <w:ind w:firstLine="720"/>
        <w:jc w:val="both"/>
        <w:rPr>
          <w:rFonts w:ascii="Times New Roman" w:eastAsia="Calibri" w:hAnsi="Times New Roman" w:cs="Traditional Arabic"/>
          <w:sz w:val="32"/>
          <w:szCs w:val="32"/>
          <w:rtl/>
        </w:rPr>
      </w:pPr>
      <w:proofErr w:type="gramStart"/>
      <w:r w:rsidRPr="009C51B0">
        <w:rPr>
          <w:rFonts w:ascii="Times New Roman" w:eastAsia="Calibri" w:hAnsi="Times New Roman" w:cs="Traditional Arabic" w:hint="cs"/>
          <w:sz w:val="32"/>
          <w:szCs w:val="32"/>
          <w:rtl/>
        </w:rPr>
        <w:t>وأخيراً</w:t>
      </w:r>
      <w:proofErr w:type="gramEnd"/>
      <w:r w:rsidRPr="009C51B0">
        <w:rPr>
          <w:rFonts w:ascii="Times New Roman" w:eastAsia="Calibri" w:hAnsi="Times New Roman" w:cs="Traditional Arabic" w:hint="cs"/>
          <w:sz w:val="32"/>
          <w:szCs w:val="32"/>
          <w:rtl/>
        </w:rPr>
        <w:t xml:space="preserve"> وليس بآخر في أهميَّة الإعراب أنَّ الالتزام بالإعراب يُقرب الملتزم من الفطرة الكلاميَّة التي كان العرب يتمتعون بها قبل اختلال الألسن، لأنَّ العرب ”تكلموا بسليقتهم طبقاً للظاهرة اللغوية ثم جاء علماء العربيَّة فقعّدوا هذه الظاهرة ووضعوا لها المصطلحات والقوانين“</w:t>
      </w:r>
      <w:r w:rsidRPr="009C51B0">
        <w:rPr>
          <w:rFonts w:ascii="Lotus Linotype" w:eastAsia="Calibri" w:hAnsi="Lotus Linotype" w:cs="Lotus Linotype" w:hint="cs"/>
          <w:sz w:val="32"/>
          <w:szCs w:val="32"/>
          <w:vertAlign w:val="superscript"/>
          <w:rtl/>
        </w:rPr>
        <w:t>(</w:t>
      </w:r>
      <w:r w:rsidRPr="009C51B0">
        <w:rPr>
          <w:rFonts w:ascii="Lotus Linotype" w:eastAsia="Calibri" w:hAnsi="Lotus Linotype" w:cs="Lotus Linotype"/>
          <w:sz w:val="32"/>
          <w:szCs w:val="32"/>
          <w:vertAlign w:val="superscript"/>
          <w:rtl/>
        </w:rPr>
        <w:footnoteReference w:id="27"/>
      </w:r>
      <w:r w:rsidRPr="009C51B0">
        <w:rPr>
          <w:rFonts w:ascii="Lotus Linotype" w:eastAsia="Calibri" w:hAnsi="Lotus Linotype" w:cs="Lotus Linotype" w:hint="cs"/>
          <w:sz w:val="32"/>
          <w:szCs w:val="32"/>
          <w:vertAlign w:val="superscript"/>
          <w:rtl/>
        </w:rPr>
        <w:t>)</w:t>
      </w:r>
      <w:r w:rsidRPr="009C51B0">
        <w:rPr>
          <w:rFonts w:ascii="Times New Roman" w:eastAsia="Calibri" w:hAnsi="Times New Roman" w:cs="Traditional Arabic" w:hint="cs"/>
          <w:sz w:val="32"/>
          <w:szCs w:val="32"/>
          <w:rtl/>
        </w:rPr>
        <w:t xml:space="preserve">. </w:t>
      </w:r>
    </w:p>
    <w:p w14:paraId="6F89B446" w14:textId="77777777" w:rsidR="00B01EB1" w:rsidRPr="009C51B0" w:rsidRDefault="00B01EB1" w:rsidP="009B120B">
      <w:pPr>
        <w:keepNext/>
        <w:keepLines/>
        <w:spacing w:after="0" w:line="240" w:lineRule="auto"/>
        <w:jc w:val="center"/>
        <w:outlineLvl w:val="0"/>
        <w:rPr>
          <w:rFonts w:ascii="Calibri Light" w:eastAsia="Times New Roman" w:hAnsi="Calibri Light" w:cs="Traditional Arabic"/>
          <w:bCs/>
          <w:sz w:val="32"/>
          <w:szCs w:val="32"/>
          <w:rtl/>
        </w:rPr>
      </w:pPr>
      <w:r w:rsidRPr="009C51B0">
        <w:rPr>
          <w:rFonts w:ascii="Calibri Light" w:eastAsia="Times New Roman" w:hAnsi="Calibri Light" w:cs="Traditional Arabic" w:hint="cs"/>
          <w:bCs/>
          <w:sz w:val="32"/>
          <w:szCs w:val="32"/>
          <w:rtl/>
        </w:rPr>
        <w:t xml:space="preserve">المبحث الثاني: </w:t>
      </w:r>
      <w:r w:rsidR="008C3682" w:rsidRPr="009C51B0">
        <w:rPr>
          <w:rFonts w:ascii="Calibri Light" w:eastAsia="Times New Roman" w:hAnsi="Calibri Light" w:cs="Traditional Arabic" w:hint="cs"/>
          <w:bCs/>
          <w:sz w:val="32"/>
          <w:szCs w:val="32"/>
          <w:rtl/>
        </w:rPr>
        <w:t xml:space="preserve">تعريف </w:t>
      </w:r>
      <w:r w:rsidRPr="009C51B0">
        <w:rPr>
          <w:rFonts w:ascii="Calibri Light" w:eastAsia="Times New Roman" w:hAnsi="Calibri Light" w:cs="Traditional Arabic" w:hint="cs"/>
          <w:bCs/>
          <w:sz w:val="32"/>
          <w:szCs w:val="32"/>
          <w:rtl/>
        </w:rPr>
        <w:t xml:space="preserve">التعدُّد الإعرابي </w:t>
      </w:r>
      <w:proofErr w:type="gramStart"/>
      <w:r w:rsidRPr="009C51B0">
        <w:rPr>
          <w:rFonts w:ascii="Calibri Light" w:eastAsia="Times New Roman" w:hAnsi="Calibri Light" w:cs="Traditional Arabic" w:hint="cs"/>
          <w:bCs/>
          <w:sz w:val="32"/>
          <w:szCs w:val="32"/>
          <w:rtl/>
        </w:rPr>
        <w:t>وأسبابه</w:t>
      </w:r>
      <w:proofErr w:type="gramEnd"/>
      <w:r w:rsidRPr="009C51B0">
        <w:rPr>
          <w:rFonts w:ascii="Calibri Light" w:eastAsia="Times New Roman" w:hAnsi="Calibri Light" w:cs="Traditional Arabic" w:hint="cs"/>
          <w:bCs/>
          <w:sz w:val="32"/>
          <w:szCs w:val="32"/>
          <w:rtl/>
        </w:rPr>
        <w:t>:</w:t>
      </w:r>
    </w:p>
    <w:p w14:paraId="10D5D6D8" w14:textId="77777777" w:rsidR="00B01EB1" w:rsidRPr="009C51B0" w:rsidRDefault="00B01EB1" w:rsidP="009B120B">
      <w:pPr>
        <w:keepNext/>
        <w:keepLines/>
        <w:spacing w:after="0" w:line="240" w:lineRule="auto"/>
        <w:jc w:val="both"/>
        <w:outlineLvl w:val="1"/>
        <w:rPr>
          <w:rFonts w:ascii="Calibri Light" w:eastAsia="Times New Roman" w:hAnsi="Calibri Light" w:cs="Traditional Arabic"/>
          <w:bCs/>
          <w:sz w:val="32"/>
          <w:szCs w:val="32"/>
          <w:rtl/>
        </w:rPr>
      </w:pPr>
      <w:proofErr w:type="gramStart"/>
      <w:r w:rsidRPr="009C51B0">
        <w:rPr>
          <w:rFonts w:ascii="Calibri Light" w:eastAsia="Times New Roman" w:hAnsi="Calibri Light" w:cs="Traditional Arabic" w:hint="cs"/>
          <w:bCs/>
          <w:sz w:val="32"/>
          <w:szCs w:val="32"/>
          <w:rtl/>
        </w:rPr>
        <w:t>المطلب</w:t>
      </w:r>
      <w:proofErr w:type="gramEnd"/>
      <w:r w:rsidRPr="009C51B0">
        <w:rPr>
          <w:rFonts w:ascii="Calibri Light" w:eastAsia="Times New Roman" w:hAnsi="Calibri Light" w:cs="Traditional Arabic" w:hint="cs"/>
          <w:bCs/>
          <w:sz w:val="32"/>
          <w:szCs w:val="32"/>
          <w:rtl/>
        </w:rPr>
        <w:t xml:space="preserve"> الأول: تعريف التعدُّد الإعرابي: </w:t>
      </w:r>
    </w:p>
    <w:p w14:paraId="769FE838" w14:textId="77777777" w:rsidR="00B01EB1" w:rsidRPr="009C51B0" w:rsidRDefault="00B01EB1" w:rsidP="009B120B">
      <w:pPr>
        <w:keepNext/>
        <w:keepLines/>
        <w:spacing w:after="0" w:line="240" w:lineRule="auto"/>
        <w:jc w:val="both"/>
        <w:outlineLvl w:val="1"/>
        <w:rPr>
          <w:rFonts w:ascii="Calibri Light" w:eastAsia="Times New Roman" w:hAnsi="Calibri Light" w:cs="Traditional Arabic"/>
          <w:bCs/>
          <w:sz w:val="32"/>
          <w:szCs w:val="32"/>
          <w:rtl/>
        </w:rPr>
      </w:pPr>
      <w:r w:rsidRPr="009C51B0">
        <w:rPr>
          <w:rFonts w:ascii="Calibri Light" w:eastAsia="Times New Roman" w:hAnsi="Calibri Light" w:cs="Traditional Arabic" w:hint="cs"/>
          <w:bCs/>
          <w:sz w:val="32"/>
          <w:szCs w:val="32"/>
          <w:rtl/>
        </w:rPr>
        <w:t>أولاً: التعدُّد في اللغة:</w:t>
      </w:r>
    </w:p>
    <w:p w14:paraId="6AD29CD6" w14:textId="5A58AAC4" w:rsidR="00B01EB1" w:rsidRPr="009C51B0" w:rsidRDefault="00B01EB1" w:rsidP="00972FD1">
      <w:pPr>
        <w:spacing w:after="0" w:line="240" w:lineRule="auto"/>
        <w:ind w:firstLine="720"/>
        <w:jc w:val="both"/>
        <w:rPr>
          <w:rFonts w:ascii="Times New Roman" w:eastAsia="Calibri" w:hAnsi="Times New Roman" w:cs="Traditional Arabic"/>
          <w:sz w:val="32"/>
          <w:szCs w:val="32"/>
          <w:rtl/>
        </w:rPr>
      </w:pPr>
      <w:proofErr w:type="gramStart"/>
      <w:r w:rsidRPr="009C51B0">
        <w:rPr>
          <w:rFonts w:ascii="Times New Roman" w:eastAsia="Calibri" w:hAnsi="Times New Roman" w:cs="Traditional Arabic" w:hint="cs"/>
          <w:sz w:val="32"/>
          <w:szCs w:val="32"/>
          <w:rtl/>
        </w:rPr>
        <w:t>ذكر</w:t>
      </w:r>
      <w:proofErr w:type="gramEnd"/>
      <w:r w:rsidRPr="009C51B0">
        <w:rPr>
          <w:rFonts w:ascii="Times New Roman" w:eastAsia="Calibri" w:hAnsi="Times New Roman" w:cs="Traditional Arabic" w:hint="cs"/>
          <w:sz w:val="32"/>
          <w:szCs w:val="32"/>
          <w:rtl/>
        </w:rPr>
        <w:t xml:space="preserve"> ابن منظور في اللسان أن العد: ”</w:t>
      </w:r>
      <w:r w:rsidRPr="009C51B0">
        <w:rPr>
          <w:rFonts w:ascii="Times New Roman" w:eastAsia="Calibri" w:hAnsi="Times New Roman" w:cs="Traditional Arabic"/>
          <w:sz w:val="32"/>
          <w:szCs w:val="32"/>
          <w:rtl/>
        </w:rPr>
        <w:t>إِحْصاءُ الشيءِ، عَدَّه يَعُدُّه عَدّاً وتَعْداداً وعَدَّةً وعَدَّدَه</w:t>
      </w:r>
      <w:r w:rsidRPr="009C51B0">
        <w:rPr>
          <w:rFonts w:ascii="Times New Roman" w:eastAsia="Calibri" w:hAnsi="Times New Roman" w:cs="Traditional Arabic" w:hint="cs"/>
          <w:sz w:val="32"/>
          <w:szCs w:val="32"/>
          <w:rtl/>
        </w:rPr>
        <w:t>...</w:t>
      </w:r>
      <w:r w:rsidRPr="009C51B0">
        <w:rPr>
          <w:rFonts w:ascii="Times New Roman" w:eastAsia="Calibri" w:hAnsi="Times New Roman" w:cs="Traditional Arabic"/>
          <w:sz w:val="32"/>
          <w:szCs w:val="32"/>
          <w:rtl/>
        </w:rPr>
        <w:t xml:space="preserve">ويَتَعَدَّدُونَ </w:t>
      </w:r>
      <w:proofErr w:type="gramStart"/>
      <w:r w:rsidRPr="009C51B0">
        <w:rPr>
          <w:rFonts w:ascii="Times New Roman" w:eastAsia="Calibri" w:hAnsi="Times New Roman" w:cs="Traditional Arabic"/>
          <w:sz w:val="32"/>
          <w:szCs w:val="32"/>
          <w:rtl/>
        </w:rPr>
        <w:t>عَلَى</w:t>
      </w:r>
      <w:proofErr w:type="gramEnd"/>
      <w:r w:rsidRPr="009C51B0">
        <w:rPr>
          <w:rFonts w:ascii="Times New Roman" w:eastAsia="Calibri" w:hAnsi="Times New Roman" w:cs="Traditional Arabic"/>
          <w:sz w:val="32"/>
          <w:szCs w:val="32"/>
          <w:rtl/>
        </w:rPr>
        <w:t xml:space="preserve"> عَدَدِ كَذَا أَي يَزِيدُونَ عَلَيْهِ فِي العَدَد</w:t>
      </w:r>
      <w:r w:rsidRPr="009C51B0">
        <w:rPr>
          <w:rFonts w:ascii="Times New Roman" w:eastAsia="Calibri" w:hAnsi="Times New Roman" w:cs="Traditional Arabic" w:hint="cs"/>
          <w:sz w:val="32"/>
          <w:szCs w:val="32"/>
          <w:rtl/>
        </w:rPr>
        <w:t xml:space="preserve">“ </w:t>
      </w:r>
      <w:r w:rsidRPr="009C51B0">
        <w:rPr>
          <w:rFonts w:ascii="Lotus Linotype" w:eastAsia="Calibri" w:hAnsi="Lotus Linotype" w:cs="Lotus Linotype" w:hint="cs"/>
          <w:sz w:val="32"/>
          <w:szCs w:val="32"/>
          <w:vertAlign w:val="superscript"/>
          <w:rtl/>
        </w:rPr>
        <w:t>(</w:t>
      </w:r>
      <w:r w:rsidRPr="009C51B0">
        <w:rPr>
          <w:rFonts w:ascii="Lotus Linotype" w:eastAsia="Calibri" w:hAnsi="Lotus Linotype" w:cs="Lotus Linotype"/>
          <w:sz w:val="32"/>
          <w:szCs w:val="32"/>
          <w:vertAlign w:val="superscript"/>
          <w:rtl/>
        </w:rPr>
        <w:footnoteReference w:id="28"/>
      </w:r>
      <w:r w:rsidRPr="009C51B0">
        <w:rPr>
          <w:rFonts w:ascii="Lotus Linotype" w:eastAsia="Calibri" w:hAnsi="Lotus Linotype" w:cs="Lotus Linotype" w:hint="cs"/>
          <w:sz w:val="32"/>
          <w:szCs w:val="32"/>
          <w:vertAlign w:val="superscript"/>
          <w:rtl/>
        </w:rPr>
        <w:t>)</w:t>
      </w:r>
      <w:r w:rsidRPr="009C51B0">
        <w:rPr>
          <w:rFonts w:ascii="Times New Roman" w:eastAsia="Calibri" w:hAnsi="Times New Roman" w:cs="Traditional Arabic" w:hint="cs"/>
          <w:sz w:val="32"/>
          <w:szCs w:val="32"/>
          <w:rtl/>
        </w:rPr>
        <w:t xml:space="preserve">. إذن الفعل يتعدُّد يعني الزيادة في </w:t>
      </w:r>
      <w:proofErr w:type="spellStart"/>
      <w:r w:rsidRPr="009C51B0">
        <w:rPr>
          <w:rFonts w:ascii="Times New Roman" w:eastAsia="Calibri" w:hAnsi="Times New Roman" w:cs="Traditional Arabic" w:hint="cs"/>
          <w:sz w:val="32"/>
          <w:szCs w:val="32"/>
          <w:rtl/>
        </w:rPr>
        <w:t>العدد</w:t>
      </w:r>
      <w:proofErr w:type="gramStart"/>
      <w:r w:rsidR="00972FD1">
        <w:rPr>
          <w:rFonts w:ascii="Times New Roman" w:eastAsia="Calibri" w:hAnsi="Times New Roman" w:cs="Traditional Arabic" w:hint="cs"/>
          <w:sz w:val="32"/>
          <w:szCs w:val="32"/>
          <w:rtl/>
        </w:rPr>
        <w:t>،</w:t>
      </w:r>
      <w:r w:rsidRPr="009C51B0">
        <w:rPr>
          <w:rFonts w:ascii="Times New Roman" w:eastAsia="Calibri" w:hAnsi="Times New Roman" w:cs="Traditional Arabic" w:hint="cs"/>
          <w:sz w:val="32"/>
          <w:szCs w:val="32"/>
          <w:rtl/>
        </w:rPr>
        <w:t>ونستطيع</w:t>
      </w:r>
      <w:proofErr w:type="spellEnd"/>
      <w:proofErr w:type="gramEnd"/>
      <w:r w:rsidRPr="009C51B0">
        <w:rPr>
          <w:rFonts w:ascii="Times New Roman" w:eastAsia="Calibri" w:hAnsi="Times New Roman" w:cs="Traditional Arabic" w:hint="cs"/>
          <w:sz w:val="32"/>
          <w:szCs w:val="32"/>
          <w:rtl/>
        </w:rPr>
        <w:t xml:space="preserve"> القول أنَّ استعمال النحاة والباحثين لهذه اللفظة لم يَخرج عن معناها اللغوي كما سنرى.</w:t>
      </w:r>
    </w:p>
    <w:p w14:paraId="2CD7B87A" w14:textId="77777777" w:rsidR="00B01EB1" w:rsidRPr="009C51B0" w:rsidRDefault="00B01EB1" w:rsidP="009B120B">
      <w:pPr>
        <w:keepNext/>
        <w:keepLines/>
        <w:spacing w:after="0" w:line="240" w:lineRule="auto"/>
        <w:jc w:val="both"/>
        <w:outlineLvl w:val="1"/>
        <w:rPr>
          <w:rFonts w:ascii="Calibri Light" w:eastAsia="Times New Roman" w:hAnsi="Calibri Light" w:cs="Traditional Arabic"/>
          <w:bCs/>
          <w:sz w:val="32"/>
          <w:szCs w:val="32"/>
          <w:rtl/>
        </w:rPr>
      </w:pPr>
      <w:r w:rsidRPr="009C51B0">
        <w:rPr>
          <w:rFonts w:ascii="Calibri Light" w:eastAsia="Times New Roman" w:hAnsi="Calibri Light" w:cs="Traditional Arabic" w:hint="cs"/>
          <w:bCs/>
          <w:sz w:val="32"/>
          <w:szCs w:val="32"/>
          <w:rtl/>
        </w:rPr>
        <w:t xml:space="preserve">ثانياً: التعدُّد الإعرابي في اصطلاح النحاة: </w:t>
      </w:r>
    </w:p>
    <w:p w14:paraId="6ACCE82D" w14:textId="77777777" w:rsidR="00B01EB1" w:rsidRPr="009C51B0" w:rsidRDefault="00B01EB1" w:rsidP="009B120B">
      <w:pPr>
        <w:spacing w:after="0" w:line="240" w:lineRule="auto"/>
        <w:ind w:firstLine="720"/>
        <w:jc w:val="both"/>
        <w:rPr>
          <w:rFonts w:ascii="Times New Roman" w:eastAsia="Calibri" w:hAnsi="Times New Roman" w:cs="Traditional Arabic"/>
          <w:sz w:val="32"/>
          <w:szCs w:val="32"/>
          <w:rtl/>
        </w:rPr>
      </w:pPr>
      <w:proofErr w:type="gramStart"/>
      <w:r w:rsidRPr="009C51B0">
        <w:rPr>
          <w:rFonts w:ascii="Times New Roman" w:eastAsia="Calibri" w:hAnsi="Times New Roman" w:cs="Traditional Arabic" w:hint="cs"/>
          <w:sz w:val="32"/>
          <w:szCs w:val="32"/>
          <w:rtl/>
        </w:rPr>
        <w:t>هو</w:t>
      </w:r>
      <w:proofErr w:type="gramEnd"/>
      <w:r w:rsidRPr="009C51B0">
        <w:rPr>
          <w:rFonts w:ascii="Times New Roman" w:eastAsia="Calibri" w:hAnsi="Times New Roman" w:cs="Traditional Arabic" w:hint="cs"/>
          <w:sz w:val="32"/>
          <w:szCs w:val="32"/>
          <w:rtl/>
        </w:rPr>
        <w:t xml:space="preserve"> تعدُّد الحالات الإعرابيَّة أو ما يُسمى بالأحكام الإعرابيَّة كالرفع والنصب والخفض، كما يتضمن تعدُّد الوظائف النحويَّة وراء تعدُّد الحكم الإعرابي الواحد، رفعاً كان أو نصباً أو خفضاً أو جزماً.</w:t>
      </w:r>
      <w:r w:rsidRPr="009C51B0">
        <w:rPr>
          <w:rFonts w:ascii="Lotus Linotype" w:eastAsia="Calibri" w:hAnsi="Lotus Linotype" w:cs="Lotus Linotype" w:hint="cs"/>
          <w:sz w:val="32"/>
          <w:szCs w:val="32"/>
          <w:vertAlign w:val="superscript"/>
          <w:rtl/>
        </w:rPr>
        <w:t xml:space="preserve"> </w:t>
      </w:r>
      <w:r w:rsidRPr="009C51B0">
        <w:rPr>
          <w:rFonts w:ascii="Times New Roman" w:eastAsia="Calibri" w:hAnsi="Times New Roman" w:cs="Traditional Arabic" w:hint="cs"/>
          <w:sz w:val="32"/>
          <w:szCs w:val="32"/>
          <w:vertAlign w:val="superscript"/>
          <w:rtl/>
        </w:rPr>
        <w:t>(</w:t>
      </w:r>
      <w:r w:rsidRPr="009C51B0">
        <w:rPr>
          <w:rFonts w:ascii="Times New Roman" w:eastAsia="Calibri" w:hAnsi="Times New Roman" w:cs="Traditional Arabic"/>
          <w:sz w:val="32"/>
          <w:szCs w:val="32"/>
          <w:vertAlign w:val="superscript"/>
          <w:rtl/>
        </w:rPr>
        <w:footnoteReference w:id="29"/>
      </w:r>
      <w:r w:rsidRPr="009C51B0">
        <w:rPr>
          <w:rFonts w:ascii="Times New Roman" w:eastAsia="Calibri" w:hAnsi="Times New Roman" w:cs="Traditional Arabic" w:hint="cs"/>
          <w:sz w:val="32"/>
          <w:szCs w:val="32"/>
          <w:vertAlign w:val="superscript"/>
          <w:rtl/>
        </w:rPr>
        <w:t>)</w:t>
      </w:r>
      <w:r w:rsidRPr="009C51B0">
        <w:rPr>
          <w:rFonts w:ascii="Times New Roman" w:eastAsia="Calibri" w:hAnsi="Times New Roman" w:cs="Traditional Arabic" w:hint="cs"/>
          <w:sz w:val="32"/>
          <w:szCs w:val="32"/>
          <w:rtl/>
        </w:rPr>
        <w:t xml:space="preserve"> </w:t>
      </w:r>
    </w:p>
    <w:p w14:paraId="1508F675" w14:textId="77777777" w:rsidR="00B01EB1" w:rsidRPr="009C51B0" w:rsidRDefault="00B01EB1" w:rsidP="009B120B">
      <w:pPr>
        <w:spacing w:after="0" w:line="240" w:lineRule="auto"/>
        <w:ind w:firstLine="720"/>
        <w:jc w:val="both"/>
        <w:rPr>
          <w:rFonts w:ascii="Times New Roman" w:eastAsia="Calibri" w:hAnsi="Times New Roman" w:cs="Traditional Arabic"/>
          <w:sz w:val="32"/>
          <w:szCs w:val="32"/>
          <w:rtl/>
        </w:rPr>
      </w:pPr>
      <w:r w:rsidRPr="009C51B0">
        <w:rPr>
          <w:rFonts w:ascii="Times New Roman" w:eastAsia="Calibri" w:hAnsi="Times New Roman" w:cs="Traditional Arabic" w:hint="cs"/>
          <w:sz w:val="32"/>
          <w:szCs w:val="32"/>
          <w:rtl/>
        </w:rPr>
        <w:t xml:space="preserve">وعليه </w:t>
      </w:r>
      <w:proofErr w:type="gramStart"/>
      <w:r w:rsidRPr="009C51B0">
        <w:rPr>
          <w:rFonts w:ascii="Times New Roman" w:eastAsia="Calibri" w:hAnsi="Times New Roman" w:cs="Traditional Arabic" w:hint="cs"/>
          <w:sz w:val="32"/>
          <w:szCs w:val="32"/>
          <w:rtl/>
        </w:rPr>
        <w:t>فإنَّ</w:t>
      </w:r>
      <w:proofErr w:type="gramEnd"/>
      <w:r w:rsidRPr="009C51B0">
        <w:rPr>
          <w:rFonts w:ascii="Times New Roman" w:eastAsia="Calibri" w:hAnsi="Times New Roman" w:cs="Traditional Arabic" w:hint="cs"/>
          <w:sz w:val="32"/>
          <w:szCs w:val="32"/>
          <w:rtl/>
        </w:rPr>
        <w:t xml:space="preserve"> التعدُّد الإعرابي يشمل نوعين من التعدُّد: </w:t>
      </w:r>
    </w:p>
    <w:p w14:paraId="13E3B57B" w14:textId="77777777" w:rsidR="00B01EB1" w:rsidRPr="009C51B0" w:rsidRDefault="00B01EB1" w:rsidP="009B120B">
      <w:pPr>
        <w:spacing w:after="0" w:line="240" w:lineRule="auto"/>
        <w:ind w:firstLine="720"/>
        <w:jc w:val="both"/>
        <w:rPr>
          <w:rFonts w:ascii="Times New Roman" w:eastAsia="Calibri" w:hAnsi="Times New Roman" w:cs="Traditional Arabic"/>
          <w:sz w:val="32"/>
          <w:szCs w:val="32"/>
        </w:rPr>
      </w:pPr>
      <w:r w:rsidRPr="009C51B0">
        <w:rPr>
          <w:rFonts w:ascii="Times New Roman" w:eastAsia="Calibri" w:hAnsi="Times New Roman" w:cs="Traditional Arabic" w:hint="cs"/>
          <w:sz w:val="32"/>
          <w:szCs w:val="32"/>
          <w:rtl/>
        </w:rPr>
        <w:t xml:space="preserve">1- </w:t>
      </w:r>
      <w:proofErr w:type="gramStart"/>
      <w:r w:rsidRPr="009C51B0">
        <w:rPr>
          <w:rFonts w:ascii="Times New Roman" w:eastAsia="Calibri" w:hAnsi="Times New Roman" w:cs="Traditional Arabic" w:hint="cs"/>
          <w:sz w:val="32"/>
          <w:szCs w:val="32"/>
          <w:rtl/>
        </w:rPr>
        <w:t>تعدُّد</w:t>
      </w:r>
      <w:proofErr w:type="gramEnd"/>
      <w:r w:rsidRPr="009C51B0">
        <w:rPr>
          <w:rFonts w:ascii="Times New Roman" w:eastAsia="Calibri" w:hAnsi="Times New Roman" w:cs="Traditional Arabic" w:hint="cs"/>
          <w:sz w:val="32"/>
          <w:szCs w:val="32"/>
          <w:rtl/>
        </w:rPr>
        <w:t xml:space="preserve"> الحالة الإعرابية: ويَكثر وقوع هذا النوع فيما وقع فيه تعدُّد في القراءات القرآنية، وهو غايتنا في هذا البحث.</w:t>
      </w:r>
    </w:p>
    <w:p w14:paraId="21B5F465" w14:textId="77777777" w:rsidR="00B01EB1" w:rsidRPr="009C51B0" w:rsidRDefault="00B01EB1" w:rsidP="009B120B">
      <w:pPr>
        <w:spacing w:after="0" w:line="240" w:lineRule="auto"/>
        <w:ind w:firstLine="720"/>
        <w:jc w:val="both"/>
        <w:rPr>
          <w:rFonts w:ascii="Times New Roman" w:eastAsia="Calibri" w:hAnsi="Times New Roman" w:cs="Traditional Arabic"/>
          <w:sz w:val="32"/>
          <w:szCs w:val="32"/>
          <w:rtl/>
        </w:rPr>
      </w:pPr>
      <w:r w:rsidRPr="009C51B0">
        <w:rPr>
          <w:rFonts w:ascii="Times New Roman" w:eastAsia="Calibri" w:hAnsi="Times New Roman" w:cs="Traditional Arabic" w:hint="cs"/>
          <w:sz w:val="32"/>
          <w:szCs w:val="32"/>
          <w:rtl/>
        </w:rPr>
        <w:t>2- تعدُّد الوظائف النحويَّة للحكم الإعرابي الواحد، كالاختلاف حول السبب للنصب في مثالٍ ما بين المفعولية أو الظرفية أو النعت أو ما شابه ذلك.</w:t>
      </w:r>
      <w:r w:rsidRPr="009C51B0">
        <w:rPr>
          <w:rFonts w:ascii="Times New Roman" w:eastAsia="Calibri" w:hAnsi="Times New Roman" w:cs="Traditional Arabic" w:hint="cs"/>
          <w:sz w:val="32"/>
          <w:szCs w:val="32"/>
          <w:vertAlign w:val="superscript"/>
          <w:rtl/>
        </w:rPr>
        <w:t xml:space="preserve"> (</w:t>
      </w:r>
      <w:r w:rsidRPr="009C51B0">
        <w:rPr>
          <w:rFonts w:ascii="Times New Roman" w:eastAsia="Calibri" w:hAnsi="Times New Roman" w:cs="Traditional Arabic"/>
          <w:sz w:val="32"/>
          <w:szCs w:val="32"/>
          <w:vertAlign w:val="superscript"/>
          <w:rtl/>
        </w:rPr>
        <w:footnoteReference w:id="30"/>
      </w:r>
      <w:r w:rsidRPr="009C51B0">
        <w:rPr>
          <w:rFonts w:ascii="Times New Roman" w:eastAsia="Calibri" w:hAnsi="Times New Roman" w:cs="Traditional Arabic" w:hint="cs"/>
          <w:sz w:val="32"/>
          <w:szCs w:val="32"/>
          <w:vertAlign w:val="superscript"/>
          <w:rtl/>
        </w:rPr>
        <w:t>)</w:t>
      </w:r>
      <w:r w:rsidRPr="009C51B0">
        <w:rPr>
          <w:rFonts w:ascii="Times New Roman" w:eastAsia="Calibri" w:hAnsi="Times New Roman" w:cs="Traditional Arabic" w:hint="cs"/>
          <w:sz w:val="32"/>
          <w:szCs w:val="32"/>
          <w:rtl/>
        </w:rPr>
        <w:t xml:space="preserve"> </w:t>
      </w:r>
    </w:p>
    <w:p w14:paraId="72334FEA" w14:textId="77777777" w:rsidR="00B01EB1" w:rsidRPr="009C51B0" w:rsidRDefault="00B01EB1" w:rsidP="009B120B">
      <w:pPr>
        <w:keepNext/>
        <w:keepLines/>
        <w:spacing w:after="0" w:line="240" w:lineRule="auto"/>
        <w:jc w:val="both"/>
        <w:outlineLvl w:val="1"/>
        <w:rPr>
          <w:rFonts w:ascii="Calibri Light" w:eastAsia="Times New Roman" w:hAnsi="Calibri Light" w:cs="Traditional Arabic"/>
          <w:bCs/>
          <w:sz w:val="32"/>
          <w:szCs w:val="32"/>
          <w:rtl/>
        </w:rPr>
      </w:pPr>
      <w:proofErr w:type="gramStart"/>
      <w:r w:rsidRPr="009C51B0">
        <w:rPr>
          <w:rFonts w:ascii="Calibri Light" w:eastAsia="Times New Roman" w:hAnsi="Calibri Light" w:cs="Traditional Arabic" w:hint="cs"/>
          <w:bCs/>
          <w:sz w:val="32"/>
          <w:szCs w:val="32"/>
          <w:rtl/>
        </w:rPr>
        <w:lastRenderedPageBreak/>
        <w:t>المطلب</w:t>
      </w:r>
      <w:proofErr w:type="gramEnd"/>
      <w:r w:rsidRPr="009C51B0">
        <w:rPr>
          <w:rFonts w:ascii="Calibri Light" w:eastAsia="Times New Roman" w:hAnsi="Calibri Light" w:cs="Traditional Arabic" w:hint="cs"/>
          <w:bCs/>
          <w:sz w:val="32"/>
          <w:szCs w:val="32"/>
          <w:rtl/>
        </w:rPr>
        <w:t xml:space="preserve"> الثاني: أسباب التعدُّد الإعرابي:</w:t>
      </w:r>
    </w:p>
    <w:p w14:paraId="358DC20A" w14:textId="77777777" w:rsidR="00B01EB1" w:rsidRPr="009C51B0" w:rsidRDefault="00B01EB1" w:rsidP="009B120B">
      <w:pPr>
        <w:spacing w:after="0" w:line="240" w:lineRule="auto"/>
        <w:ind w:firstLine="720"/>
        <w:jc w:val="both"/>
        <w:rPr>
          <w:rFonts w:ascii="Times New Roman" w:eastAsia="Calibri" w:hAnsi="Times New Roman" w:cs="Traditional Arabic"/>
          <w:sz w:val="32"/>
          <w:szCs w:val="32"/>
        </w:rPr>
      </w:pPr>
      <w:r w:rsidRPr="009C51B0">
        <w:rPr>
          <w:rFonts w:ascii="Times New Roman" w:eastAsia="Calibri" w:hAnsi="Times New Roman" w:cs="Traditional Arabic" w:hint="cs"/>
          <w:sz w:val="32"/>
          <w:szCs w:val="32"/>
          <w:rtl/>
        </w:rPr>
        <w:t>تتميَّز اللغة العربيَّة بجواز تعدُّد الحالة الإعرابيَّة للكلمة، وباشتراك عدة وظائف في الحكم الإعرابي الواحد، ودور النحوي هو الخروج بعلَّة هذه الحالة وهذا الحكم الإعرابي، هذه العلَّة هي الوظيفة النحويَّة التي استحقَّت من أجلها الكلمة ذلك الحُكم الإعرابي، وبتعدُّد العلل تتعدُّد الأوجه الإعرابيَّة.</w:t>
      </w:r>
    </w:p>
    <w:p w14:paraId="1A59C131" w14:textId="77777777" w:rsidR="00B01EB1" w:rsidRPr="009C51B0" w:rsidRDefault="00B01EB1" w:rsidP="009B120B">
      <w:pPr>
        <w:keepNext/>
        <w:keepLines/>
        <w:spacing w:after="0" w:line="240" w:lineRule="auto"/>
        <w:jc w:val="both"/>
        <w:outlineLvl w:val="1"/>
        <w:rPr>
          <w:rFonts w:ascii="Calibri Light" w:eastAsia="Times New Roman" w:hAnsi="Calibri Light" w:cs="Traditional Arabic"/>
          <w:bCs/>
          <w:sz w:val="32"/>
          <w:szCs w:val="32"/>
          <w:rtl/>
        </w:rPr>
      </w:pPr>
      <w:r w:rsidRPr="009C51B0">
        <w:rPr>
          <w:rFonts w:ascii="Calibri Light" w:eastAsia="Times New Roman" w:hAnsi="Calibri Light" w:cs="Traditional Arabic" w:hint="cs"/>
          <w:bCs/>
          <w:sz w:val="32"/>
          <w:szCs w:val="32"/>
          <w:rtl/>
        </w:rPr>
        <w:t xml:space="preserve">ويمكن إجمال </w:t>
      </w:r>
      <w:proofErr w:type="gramStart"/>
      <w:r w:rsidRPr="009C51B0">
        <w:rPr>
          <w:rFonts w:ascii="Calibri Light" w:eastAsia="Times New Roman" w:hAnsi="Calibri Light" w:cs="Traditional Arabic" w:hint="cs"/>
          <w:bCs/>
          <w:sz w:val="32"/>
          <w:szCs w:val="32"/>
          <w:rtl/>
        </w:rPr>
        <w:t>علل</w:t>
      </w:r>
      <w:proofErr w:type="gramEnd"/>
      <w:r w:rsidRPr="009C51B0">
        <w:rPr>
          <w:rFonts w:ascii="Calibri Light" w:eastAsia="Times New Roman" w:hAnsi="Calibri Light" w:cs="Traditional Arabic" w:hint="cs"/>
          <w:bCs/>
          <w:sz w:val="32"/>
          <w:szCs w:val="32"/>
          <w:rtl/>
        </w:rPr>
        <w:t xml:space="preserve"> تعدُّد الأوجه الإعرابيَّة بهذه النقاط:</w:t>
      </w:r>
    </w:p>
    <w:p w14:paraId="00553A30" w14:textId="77777777" w:rsidR="00B01EB1" w:rsidRPr="009C51B0" w:rsidRDefault="00B01EB1" w:rsidP="009B120B">
      <w:pPr>
        <w:spacing w:after="0" w:line="240" w:lineRule="auto"/>
        <w:ind w:firstLine="720"/>
        <w:jc w:val="both"/>
        <w:rPr>
          <w:rFonts w:ascii="Times New Roman" w:eastAsia="Calibri" w:hAnsi="Times New Roman" w:cs="Traditional Arabic"/>
          <w:sz w:val="32"/>
          <w:szCs w:val="32"/>
          <w:rtl/>
        </w:rPr>
      </w:pPr>
      <w:r w:rsidRPr="009C51B0">
        <w:rPr>
          <w:rFonts w:ascii="Times New Roman" w:eastAsia="Calibri" w:hAnsi="Times New Roman" w:cs="Traditional Arabic" w:hint="cs"/>
          <w:b/>
          <w:bCs/>
          <w:sz w:val="32"/>
          <w:szCs w:val="32"/>
          <w:rtl/>
        </w:rPr>
        <w:t>1- علَّة تتعلق بطبيعة اللغة العربيَّة:</w:t>
      </w:r>
      <w:r w:rsidRPr="009C51B0">
        <w:rPr>
          <w:rFonts w:ascii="Times New Roman" w:eastAsia="Calibri" w:hAnsi="Times New Roman" w:cs="Traditional Arabic" w:hint="cs"/>
          <w:sz w:val="32"/>
          <w:szCs w:val="32"/>
          <w:rtl/>
        </w:rPr>
        <w:t xml:space="preserve"> فكما هو معروف أتاح النظام النحوي في اللغة العربيَّة للمتكلم المرونة في التقديم والتأخير، وحذف بعض أركان الجملة، وإعمال بعض العوامل أو إهمالها أو تغيُّر وظيفتها، وتداخل بعض الوظائف النحويَّة، وتعدُّد اللهجات التي تختلف في بعض النواحي النحويَّة والصرفيَّة. فهذا الخلاف اللهجي في اللغة العربيَّة وهذه المرونة التي يتمتَّع بها النظام النحوي في اللغة العربيَّة أدَّى إلى تعدُّد في الأوجه النحويَّة.</w:t>
      </w:r>
    </w:p>
    <w:p w14:paraId="60A5FE8E" w14:textId="77777777" w:rsidR="00B01EB1" w:rsidRPr="009C51B0" w:rsidRDefault="00B01EB1" w:rsidP="009B120B">
      <w:pPr>
        <w:spacing w:after="0" w:line="240" w:lineRule="auto"/>
        <w:ind w:firstLine="720"/>
        <w:jc w:val="both"/>
        <w:rPr>
          <w:rFonts w:ascii="Times New Roman" w:eastAsia="Calibri" w:hAnsi="Times New Roman" w:cs="Traditional Arabic"/>
          <w:sz w:val="32"/>
          <w:szCs w:val="32"/>
          <w:rtl/>
        </w:rPr>
      </w:pPr>
      <w:r w:rsidRPr="009C51B0">
        <w:rPr>
          <w:rFonts w:ascii="Times New Roman" w:eastAsia="Calibri" w:hAnsi="Times New Roman" w:cs="Traditional Arabic" w:hint="cs"/>
          <w:b/>
          <w:bCs/>
          <w:sz w:val="32"/>
          <w:szCs w:val="32"/>
          <w:rtl/>
        </w:rPr>
        <w:t xml:space="preserve">2- </w:t>
      </w:r>
      <w:proofErr w:type="gramStart"/>
      <w:r w:rsidRPr="009C51B0">
        <w:rPr>
          <w:rFonts w:ascii="Times New Roman" w:eastAsia="Calibri" w:hAnsi="Times New Roman" w:cs="Traditional Arabic" w:hint="cs"/>
          <w:b/>
          <w:bCs/>
          <w:sz w:val="32"/>
          <w:szCs w:val="32"/>
          <w:rtl/>
        </w:rPr>
        <w:t>علة</w:t>
      </w:r>
      <w:proofErr w:type="gramEnd"/>
      <w:r w:rsidRPr="009C51B0">
        <w:rPr>
          <w:rFonts w:ascii="Times New Roman" w:eastAsia="Calibri" w:hAnsi="Times New Roman" w:cs="Traditional Arabic" w:hint="cs"/>
          <w:b/>
          <w:bCs/>
          <w:sz w:val="32"/>
          <w:szCs w:val="32"/>
          <w:rtl/>
        </w:rPr>
        <w:t xml:space="preserve"> دلالية:</w:t>
      </w:r>
      <w:r w:rsidRPr="009C51B0">
        <w:rPr>
          <w:rFonts w:ascii="Times New Roman" w:eastAsia="Calibri" w:hAnsi="Times New Roman" w:cs="Traditional Arabic" w:hint="cs"/>
          <w:sz w:val="32"/>
          <w:szCs w:val="32"/>
          <w:rtl/>
        </w:rPr>
        <w:t xml:space="preserve"> يمكننا القول أنَّ العلة الدلالية تمثل أكثر من نصف أسباب تعدُّد الأوجه النحويَّة، ونجملها في:</w:t>
      </w:r>
    </w:p>
    <w:p w14:paraId="5B23737D" w14:textId="77777777" w:rsidR="00B01EB1" w:rsidRPr="009C51B0" w:rsidRDefault="00B01EB1" w:rsidP="009B120B">
      <w:pPr>
        <w:spacing w:after="0" w:line="240" w:lineRule="auto"/>
        <w:ind w:firstLine="720"/>
        <w:jc w:val="both"/>
        <w:rPr>
          <w:rFonts w:ascii="Times New Roman" w:eastAsia="Calibri" w:hAnsi="Times New Roman" w:cs="Traditional Arabic"/>
          <w:sz w:val="32"/>
          <w:szCs w:val="32"/>
          <w:rtl/>
        </w:rPr>
      </w:pPr>
      <w:r w:rsidRPr="009C51B0">
        <w:rPr>
          <w:rFonts w:ascii="Times New Roman" w:eastAsia="Calibri" w:hAnsi="Times New Roman" w:cs="Traditional Arabic" w:hint="cs"/>
          <w:sz w:val="32"/>
          <w:szCs w:val="32"/>
          <w:rtl/>
        </w:rPr>
        <w:t xml:space="preserve">أ- </w:t>
      </w:r>
      <w:proofErr w:type="gramStart"/>
      <w:r w:rsidRPr="009C51B0">
        <w:rPr>
          <w:rFonts w:ascii="Times New Roman" w:eastAsia="Calibri" w:hAnsi="Times New Roman" w:cs="Traditional Arabic" w:hint="cs"/>
          <w:sz w:val="32"/>
          <w:szCs w:val="32"/>
          <w:rtl/>
        </w:rPr>
        <w:t>غموض</w:t>
      </w:r>
      <w:proofErr w:type="gramEnd"/>
      <w:r w:rsidRPr="009C51B0">
        <w:rPr>
          <w:rFonts w:ascii="Times New Roman" w:eastAsia="Calibri" w:hAnsi="Times New Roman" w:cs="Traditional Arabic" w:hint="cs"/>
          <w:sz w:val="32"/>
          <w:szCs w:val="32"/>
          <w:rtl/>
        </w:rPr>
        <w:t xml:space="preserve"> الدلالة المعجمية، وتعدُّدها.</w:t>
      </w:r>
    </w:p>
    <w:p w14:paraId="7A126BD5" w14:textId="77777777" w:rsidR="00B01EB1" w:rsidRPr="009C51B0" w:rsidRDefault="00B01EB1" w:rsidP="009B120B">
      <w:pPr>
        <w:spacing w:after="0" w:line="240" w:lineRule="auto"/>
        <w:ind w:firstLine="720"/>
        <w:jc w:val="both"/>
        <w:rPr>
          <w:rFonts w:ascii="Times New Roman" w:eastAsia="Calibri" w:hAnsi="Times New Roman" w:cs="Traditional Arabic"/>
          <w:sz w:val="32"/>
          <w:szCs w:val="32"/>
          <w:rtl/>
        </w:rPr>
      </w:pPr>
      <w:r w:rsidRPr="009C51B0">
        <w:rPr>
          <w:rFonts w:ascii="Times New Roman" w:eastAsia="Calibri" w:hAnsi="Times New Roman" w:cs="Traditional Arabic" w:hint="cs"/>
          <w:sz w:val="32"/>
          <w:szCs w:val="32"/>
          <w:rtl/>
        </w:rPr>
        <w:t>ب- غموض دلالة التركيب، وتعدُّده.</w:t>
      </w:r>
    </w:p>
    <w:p w14:paraId="2FBFBA06" w14:textId="77777777" w:rsidR="00B01EB1" w:rsidRPr="009C51B0" w:rsidRDefault="00B01EB1" w:rsidP="009B120B">
      <w:pPr>
        <w:spacing w:after="0" w:line="240" w:lineRule="auto"/>
        <w:ind w:firstLine="720"/>
        <w:jc w:val="both"/>
        <w:rPr>
          <w:rFonts w:ascii="Times New Roman" w:eastAsia="Calibri" w:hAnsi="Times New Roman" w:cs="Traditional Arabic"/>
          <w:sz w:val="32"/>
          <w:szCs w:val="32"/>
          <w:rtl/>
        </w:rPr>
      </w:pPr>
      <w:r w:rsidRPr="009C51B0">
        <w:rPr>
          <w:rFonts w:ascii="Times New Roman" w:eastAsia="Calibri" w:hAnsi="Times New Roman" w:cs="Traditional Arabic" w:hint="cs"/>
          <w:sz w:val="32"/>
          <w:szCs w:val="32"/>
          <w:rtl/>
        </w:rPr>
        <w:t>ج- تعدُّد الاحتمالات في مرجعية الضمير.</w:t>
      </w:r>
    </w:p>
    <w:p w14:paraId="69504488" w14:textId="77777777" w:rsidR="00B01EB1" w:rsidRPr="009C51B0" w:rsidRDefault="00B01EB1" w:rsidP="009B120B">
      <w:pPr>
        <w:spacing w:after="0" w:line="240" w:lineRule="auto"/>
        <w:ind w:firstLine="720"/>
        <w:jc w:val="both"/>
        <w:rPr>
          <w:rFonts w:ascii="Times New Roman" w:eastAsia="Calibri" w:hAnsi="Times New Roman" w:cs="Traditional Arabic"/>
          <w:sz w:val="32"/>
          <w:szCs w:val="32"/>
          <w:rtl/>
        </w:rPr>
      </w:pPr>
      <w:r w:rsidRPr="009C51B0">
        <w:rPr>
          <w:rFonts w:ascii="Times New Roman" w:eastAsia="Calibri" w:hAnsi="Times New Roman" w:cs="Traditional Arabic" w:hint="cs"/>
          <w:sz w:val="32"/>
          <w:szCs w:val="32"/>
          <w:rtl/>
        </w:rPr>
        <w:t xml:space="preserve">د- </w:t>
      </w:r>
      <w:proofErr w:type="gramStart"/>
      <w:r w:rsidRPr="009C51B0">
        <w:rPr>
          <w:rFonts w:ascii="Times New Roman" w:eastAsia="Calibri" w:hAnsi="Times New Roman" w:cs="Traditional Arabic" w:hint="cs"/>
          <w:sz w:val="32"/>
          <w:szCs w:val="32"/>
          <w:rtl/>
        </w:rPr>
        <w:t>تعدُّد</w:t>
      </w:r>
      <w:proofErr w:type="gramEnd"/>
      <w:r w:rsidRPr="009C51B0">
        <w:rPr>
          <w:rFonts w:ascii="Times New Roman" w:eastAsia="Calibri" w:hAnsi="Times New Roman" w:cs="Traditional Arabic" w:hint="cs"/>
          <w:sz w:val="32"/>
          <w:szCs w:val="32"/>
          <w:rtl/>
        </w:rPr>
        <w:t xml:space="preserve"> الاحتمالات في المقصود بالوصف أو بالجملة.</w:t>
      </w:r>
    </w:p>
    <w:p w14:paraId="4761F2C4" w14:textId="77777777" w:rsidR="00B01EB1" w:rsidRPr="009C51B0" w:rsidRDefault="00B01EB1" w:rsidP="009B120B">
      <w:pPr>
        <w:spacing w:after="0" w:line="240" w:lineRule="auto"/>
        <w:ind w:firstLine="720"/>
        <w:jc w:val="both"/>
        <w:rPr>
          <w:rFonts w:ascii="Times New Roman" w:eastAsia="Calibri" w:hAnsi="Times New Roman" w:cs="Traditional Arabic"/>
          <w:sz w:val="32"/>
          <w:szCs w:val="32"/>
          <w:rtl/>
        </w:rPr>
      </w:pPr>
      <w:r w:rsidRPr="009C51B0">
        <w:rPr>
          <w:rFonts w:ascii="Times New Roman" w:eastAsia="Calibri" w:hAnsi="Times New Roman" w:cs="Traditional Arabic" w:hint="cs"/>
          <w:sz w:val="32"/>
          <w:szCs w:val="32"/>
          <w:rtl/>
        </w:rPr>
        <w:t>ه- قابليَّة المعنى للاتِّباع أو القطع.</w:t>
      </w:r>
    </w:p>
    <w:p w14:paraId="13AB2F7C" w14:textId="77777777" w:rsidR="00B01EB1" w:rsidRPr="009C51B0" w:rsidRDefault="00B01EB1" w:rsidP="009B120B">
      <w:pPr>
        <w:spacing w:after="0" w:line="240" w:lineRule="auto"/>
        <w:ind w:firstLine="720"/>
        <w:jc w:val="both"/>
        <w:rPr>
          <w:rFonts w:ascii="Times New Roman" w:eastAsia="Calibri" w:hAnsi="Times New Roman" w:cs="Traditional Arabic"/>
          <w:sz w:val="32"/>
          <w:szCs w:val="32"/>
          <w:rtl/>
        </w:rPr>
      </w:pPr>
      <w:r w:rsidRPr="009C51B0">
        <w:rPr>
          <w:rFonts w:ascii="Times New Roman" w:eastAsia="Calibri" w:hAnsi="Times New Roman" w:cs="Traditional Arabic" w:hint="cs"/>
          <w:sz w:val="32"/>
          <w:szCs w:val="32"/>
          <w:rtl/>
        </w:rPr>
        <w:t xml:space="preserve">و- </w:t>
      </w:r>
      <w:proofErr w:type="gramStart"/>
      <w:r w:rsidRPr="009C51B0">
        <w:rPr>
          <w:rFonts w:ascii="Times New Roman" w:eastAsia="Calibri" w:hAnsi="Times New Roman" w:cs="Traditional Arabic" w:hint="cs"/>
          <w:sz w:val="32"/>
          <w:szCs w:val="32"/>
          <w:rtl/>
        </w:rPr>
        <w:t>فقدان</w:t>
      </w:r>
      <w:proofErr w:type="gramEnd"/>
      <w:r w:rsidRPr="009C51B0">
        <w:rPr>
          <w:rFonts w:ascii="Times New Roman" w:eastAsia="Calibri" w:hAnsi="Times New Roman" w:cs="Traditional Arabic" w:hint="cs"/>
          <w:sz w:val="32"/>
          <w:szCs w:val="32"/>
          <w:rtl/>
        </w:rPr>
        <w:t xml:space="preserve"> الدلالة الصوتيّة (الوصل أو الوقف).</w:t>
      </w:r>
    </w:p>
    <w:p w14:paraId="29495934" w14:textId="77777777" w:rsidR="00B01EB1" w:rsidRPr="009C51B0" w:rsidRDefault="00B01EB1" w:rsidP="009B120B">
      <w:pPr>
        <w:spacing w:after="0" w:line="240" w:lineRule="auto"/>
        <w:ind w:firstLine="720"/>
        <w:jc w:val="both"/>
        <w:rPr>
          <w:rFonts w:ascii="Times New Roman" w:eastAsia="Calibri" w:hAnsi="Times New Roman" w:cs="Traditional Arabic"/>
          <w:sz w:val="32"/>
          <w:szCs w:val="32"/>
          <w:rtl/>
        </w:rPr>
      </w:pPr>
      <w:r w:rsidRPr="009C51B0">
        <w:rPr>
          <w:rFonts w:ascii="Times New Roman" w:eastAsia="Calibri" w:hAnsi="Times New Roman" w:cs="Traditional Arabic" w:hint="cs"/>
          <w:sz w:val="32"/>
          <w:szCs w:val="32"/>
          <w:rtl/>
        </w:rPr>
        <w:t xml:space="preserve">ز- </w:t>
      </w:r>
      <w:proofErr w:type="gramStart"/>
      <w:r w:rsidRPr="009C51B0">
        <w:rPr>
          <w:rFonts w:ascii="Times New Roman" w:eastAsia="Calibri" w:hAnsi="Times New Roman" w:cs="Traditional Arabic" w:hint="cs"/>
          <w:sz w:val="32"/>
          <w:szCs w:val="32"/>
          <w:rtl/>
        </w:rPr>
        <w:t>فقدان</w:t>
      </w:r>
      <w:proofErr w:type="gramEnd"/>
      <w:r w:rsidRPr="009C51B0">
        <w:rPr>
          <w:rFonts w:ascii="Times New Roman" w:eastAsia="Calibri" w:hAnsi="Times New Roman" w:cs="Traditional Arabic" w:hint="cs"/>
          <w:sz w:val="32"/>
          <w:szCs w:val="32"/>
          <w:rtl/>
        </w:rPr>
        <w:t xml:space="preserve"> التنغيم.</w:t>
      </w:r>
    </w:p>
    <w:p w14:paraId="7DEFD95B" w14:textId="77777777" w:rsidR="00B01EB1" w:rsidRPr="009C51B0" w:rsidRDefault="00B01EB1" w:rsidP="009B120B">
      <w:pPr>
        <w:spacing w:after="0" w:line="240" w:lineRule="auto"/>
        <w:ind w:firstLine="720"/>
        <w:jc w:val="both"/>
        <w:rPr>
          <w:rFonts w:ascii="Times New Roman" w:eastAsia="Calibri" w:hAnsi="Times New Roman" w:cs="Traditional Arabic"/>
          <w:sz w:val="32"/>
          <w:szCs w:val="32"/>
          <w:rtl/>
        </w:rPr>
      </w:pPr>
      <w:r w:rsidRPr="009C51B0">
        <w:rPr>
          <w:rFonts w:ascii="Times New Roman" w:eastAsia="Calibri" w:hAnsi="Times New Roman" w:cs="Traditional Arabic" w:hint="cs"/>
          <w:sz w:val="32"/>
          <w:szCs w:val="32"/>
          <w:rtl/>
        </w:rPr>
        <w:t>ح- غياب دلالة المقام (دلالة الحال).</w:t>
      </w:r>
    </w:p>
    <w:p w14:paraId="75728479" w14:textId="77777777" w:rsidR="00B01EB1" w:rsidRPr="009C51B0" w:rsidRDefault="00B01EB1" w:rsidP="009B120B">
      <w:pPr>
        <w:spacing w:after="0" w:line="240" w:lineRule="auto"/>
        <w:ind w:firstLine="720"/>
        <w:jc w:val="both"/>
        <w:rPr>
          <w:rFonts w:ascii="Times New Roman" w:eastAsia="Calibri" w:hAnsi="Times New Roman" w:cs="Traditional Arabic"/>
          <w:sz w:val="32"/>
          <w:szCs w:val="32"/>
          <w:rtl/>
        </w:rPr>
      </w:pPr>
      <w:r w:rsidRPr="009C51B0">
        <w:rPr>
          <w:rFonts w:ascii="Times New Roman" w:eastAsia="Calibri" w:hAnsi="Times New Roman" w:cs="Traditional Arabic" w:hint="cs"/>
          <w:b/>
          <w:bCs/>
          <w:sz w:val="32"/>
          <w:szCs w:val="32"/>
          <w:rtl/>
        </w:rPr>
        <w:t>3- علة تركيبية:</w:t>
      </w:r>
      <w:r w:rsidRPr="009C51B0">
        <w:rPr>
          <w:rFonts w:ascii="Times New Roman" w:eastAsia="Calibri" w:hAnsi="Times New Roman" w:cs="Traditional Arabic" w:hint="cs"/>
          <w:sz w:val="32"/>
          <w:szCs w:val="32"/>
          <w:rtl/>
        </w:rPr>
        <w:t xml:space="preserve"> تتعلق بالتركيب ذاته وما يطرأ عليه من تغييرات، كالحذف والزيادة والتقديم والتأخير.</w:t>
      </w:r>
    </w:p>
    <w:p w14:paraId="4550FF15" w14:textId="77777777" w:rsidR="00B01EB1" w:rsidRPr="009C51B0" w:rsidRDefault="00B01EB1" w:rsidP="009B120B">
      <w:pPr>
        <w:spacing w:after="0" w:line="240" w:lineRule="auto"/>
        <w:ind w:firstLine="720"/>
        <w:jc w:val="both"/>
        <w:rPr>
          <w:rFonts w:ascii="Times New Roman" w:eastAsia="Calibri" w:hAnsi="Times New Roman" w:cs="Traditional Arabic"/>
          <w:sz w:val="32"/>
          <w:szCs w:val="32"/>
          <w:rtl/>
        </w:rPr>
      </w:pPr>
      <w:r w:rsidRPr="009C51B0">
        <w:rPr>
          <w:rFonts w:ascii="Times New Roman" w:eastAsia="Calibri" w:hAnsi="Times New Roman" w:cs="Traditional Arabic" w:hint="cs"/>
          <w:b/>
          <w:bCs/>
          <w:sz w:val="32"/>
          <w:szCs w:val="32"/>
          <w:rtl/>
        </w:rPr>
        <w:t xml:space="preserve">4- علة الخلاف بين النحاة: </w:t>
      </w:r>
      <w:r w:rsidRPr="009C51B0">
        <w:rPr>
          <w:rFonts w:ascii="Times New Roman" w:eastAsia="Calibri" w:hAnsi="Times New Roman" w:cs="Traditional Arabic" w:hint="cs"/>
          <w:sz w:val="32"/>
          <w:szCs w:val="32"/>
          <w:rtl/>
        </w:rPr>
        <w:t>ونقصد الخلاف بين مدرستي البصرة والكوفة وأئمتها، هذا الخلاف حول الكثير من القواعد النحويَّة أدَّى بالطبع إلى تعدُّد الأوجه الإعرابيَّة.</w:t>
      </w:r>
      <w:r w:rsidRPr="009C51B0">
        <w:rPr>
          <w:rFonts w:ascii="Times New Roman" w:eastAsia="Calibri" w:hAnsi="Times New Roman" w:cs="Traditional Arabic" w:hint="cs"/>
          <w:sz w:val="32"/>
          <w:szCs w:val="32"/>
          <w:vertAlign w:val="superscript"/>
          <w:rtl/>
        </w:rPr>
        <w:t xml:space="preserve"> (</w:t>
      </w:r>
      <w:r w:rsidRPr="009C51B0">
        <w:rPr>
          <w:rFonts w:ascii="Times New Roman" w:eastAsia="Calibri" w:hAnsi="Times New Roman" w:cs="Traditional Arabic"/>
          <w:sz w:val="32"/>
          <w:szCs w:val="32"/>
          <w:vertAlign w:val="superscript"/>
          <w:rtl/>
        </w:rPr>
        <w:footnoteReference w:id="31"/>
      </w:r>
      <w:r w:rsidRPr="009C51B0">
        <w:rPr>
          <w:rFonts w:ascii="Times New Roman" w:eastAsia="Calibri" w:hAnsi="Times New Roman" w:cs="Traditional Arabic" w:hint="cs"/>
          <w:sz w:val="32"/>
          <w:szCs w:val="32"/>
          <w:vertAlign w:val="superscript"/>
          <w:rtl/>
        </w:rPr>
        <w:t>)</w:t>
      </w:r>
    </w:p>
    <w:p w14:paraId="30539DD7" w14:textId="77777777" w:rsidR="000C6AC4" w:rsidRPr="009C51B0" w:rsidRDefault="000C6AC4" w:rsidP="009B120B">
      <w:pPr>
        <w:keepNext/>
        <w:keepLines/>
        <w:spacing w:after="0" w:line="240" w:lineRule="auto"/>
        <w:jc w:val="center"/>
        <w:outlineLvl w:val="0"/>
        <w:rPr>
          <w:rFonts w:ascii="Calibri Light" w:eastAsia="Times New Roman" w:hAnsi="Calibri Light" w:cs="Traditional Arabic"/>
          <w:bCs/>
          <w:sz w:val="32"/>
          <w:szCs w:val="32"/>
          <w:rtl/>
        </w:rPr>
      </w:pPr>
      <w:proofErr w:type="gramStart"/>
      <w:r w:rsidRPr="009C51B0">
        <w:rPr>
          <w:rFonts w:ascii="Calibri Light" w:eastAsia="Times New Roman" w:hAnsi="Calibri Light" w:cs="Traditional Arabic" w:hint="cs"/>
          <w:bCs/>
          <w:sz w:val="32"/>
          <w:szCs w:val="32"/>
          <w:rtl/>
        </w:rPr>
        <w:lastRenderedPageBreak/>
        <w:t>المبحث</w:t>
      </w:r>
      <w:proofErr w:type="gramEnd"/>
      <w:r w:rsidRPr="009C51B0">
        <w:rPr>
          <w:rFonts w:ascii="Calibri Light" w:eastAsia="Times New Roman" w:hAnsi="Calibri Light" w:cs="Traditional Arabic" w:hint="cs"/>
          <w:bCs/>
          <w:sz w:val="32"/>
          <w:szCs w:val="32"/>
          <w:rtl/>
        </w:rPr>
        <w:t xml:space="preserve"> الثالث: فوائد تعدُّد القراءات</w:t>
      </w:r>
    </w:p>
    <w:p w14:paraId="12DB17BA" w14:textId="77777777" w:rsidR="000C6AC4" w:rsidRPr="009C51B0" w:rsidRDefault="000C6AC4" w:rsidP="009B120B">
      <w:pPr>
        <w:spacing w:after="0" w:line="240" w:lineRule="auto"/>
        <w:ind w:firstLine="720"/>
        <w:jc w:val="both"/>
        <w:rPr>
          <w:rFonts w:ascii="Times New Roman" w:eastAsia="Calibri" w:hAnsi="Times New Roman" w:cs="Traditional Arabic"/>
          <w:sz w:val="32"/>
          <w:szCs w:val="32"/>
          <w:rtl/>
        </w:rPr>
      </w:pPr>
      <w:proofErr w:type="gramStart"/>
      <w:r w:rsidRPr="009C51B0">
        <w:rPr>
          <w:rFonts w:ascii="Times New Roman" w:eastAsia="Calibri" w:hAnsi="Times New Roman" w:cs="Traditional Arabic" w:hint="cs"/>
          <w:sz w:val="32"/>
          <w:szCs w:val="32"/>
          <w:rtl/>
        </w:rPr>
        <w:t>استفاض</w:t>
      </w:r>
      <w:proofErr w:type="gramEnd"/>
      <w:r w:rsidRPr="009C51B0">
        <w:rPr>
          <w:rFonts w:ascii="Times New Roman" w:eastAsia="Calibri" w:hAnsi="Times New Roman" w:cs="Traditional Arabic" w:hint="cs"/>
          <w:sz w:val="32"/>
          <w:szCs w:val="32"/>
          <w:rtl/>
        </w:rPr>
        <w:t xml:space="preserve"> العلماء في دراسة تعدُّد القراءات، ومما اهتموا بدراسته فوائد هذا التعدُّد والحكمة منه، وهي عديدة نذكر منها:</w:t>
      </w:r>
    </w:p>
    <w:p w14:paraId="7A29ED25" w14:textId="77777777" w:rsidR="000C6AC4" w:rsidRPr="009C51B0" w:rsidRDefault="000C6AC4" w:rsidP="009B120B">
      <w:pPr>
        <w:spacing w:after="0" w:line="240" w:lineRule="auto"/>
        <w:ind w:firstLine="720"/>
        <w:jc w:val="both"/>
        <w:rPr>
          <w:rFonts w:ascii="Times New Roman" w:eastAsia="Calibri" w:hAnsi="Times New Roman" w:cs="Traditional Arabic"/>
          <w:sz w:val="32"/>
          <w:szCs w:val="32"/>
          <w:rtl/>
        </w:rPr>
      </w:pPr>
      <w:r w:rsidRPr="009C51B0">
        <w:rPr>
          <w:rFonts w:ascii="Times New Roman" w:eastAsia="Calibri" w:hAnsi="Times New Roman" w:cs="Traditional Arabic" w:hint="cs"/>
          <w:sz w:val="32"/>
          <w:szCs w:val="32"/>
          <w:rtl/>
        </w:rPr>
        <w:t xml:space="preserve">1- الدلالة على صيانة كتاب الله وحفظه من التبديل والتحريف مع كونه على هذه الأوجه الكثيرة </w:t>
      </w:r>
      <w:r w:rsidRPr="009C51B0">
        <w:rPr>
          <w:rFonts w:ascii="Lotus Linotype" w:eastAsia="Calibri" w:hAnsi="Lotus Linotype" w:cs="Lotus Linotype" w:hint="cs"/>
          <w:sz w:val="32"/>
          <w:szCs w:val="32"/>
          <w:vertAlign w:val="superscript"/>
          <w:rtl/>
        </w:rPr>
        <w:t>(</w:t>
      </w:r>
      <w:r w:rsidRPr="009C51B0">
        <w:rPr>
          <w:rFonts w:ascii="Lotus Linotype" w:eastAsia="Calibri" w:hAnsi="Lotus Linotype" w:cs="Lotus Linotype"/>
          <w:sz w:val="32"/>
          <w:szCs w:val="32"/>
          <w:vertAlign w:val="superscript"/>
          <w:rtl/>
        </w:rPr>
        <w:footnoteReference w:id="32"/>
      </w:r>
      <w:r w:rsidRPr="009C51B0">
        <w:rPr>
          <w:rFonts w:ascii="Lotus Linotype" w:eastAsia="Calibri" w:hAnsi="Lotus Linotype" w:cs="Lotus Linotype" w:hint="cs"/>
          <w:sz w:val="32"/>
          <w:szCs w:val="32"/>
          <w:vertAlign w:val="superscript"/>
          <w:rtl/>
        </w:rPr>
        <w:t>)</w:t>
      </w:r>
      <w:r w:rsidRPr="009C51B0">
        <w:rPr>
          <w:rFonts w:ascii="Times New Roman" w:eastAsia="Calibri" w:hAnsi="Times New Roman" w:cs="Traditional Arabic" w:hint="cs"/>
          <w:sz w:val="32"/>
          <w:szCs w:val="32"/>
          <w:rtl/>
        </w:rPr>
        <w:t xml:space="preserve">، إذ هو مع كثرة هذا الاختلاف وتنوعه لم يتطرق إليه تضاد ولا تناقض ولا تخالف بل كله يصدق بعضه بعضاً ويبين بعضه بعضاً ويشهد بعضه لبعض على حظ واحد وأسلوب واحد وما ذاك إلا آية بالغة وبرهان قاطعا على صدق من جاء به صلى الله عليه وسلم إذ لا يمكن أن يكون هذا من كلام البشر </w:t>
      </w:r>
      <w:r w:rsidRPr="009C51B0">
        <w:rPr>
          <w:rFonts w:ascii="Lotus Linotype" w:eastAsia="Calibri" w:hAnsi="Lotus Linotype" w:cs="Lotus Linotype" w:hint="cs"/>
          <w:sz w:val="32"/>
          <w:szCs w:val="32"/>
          <w:vertAlign w:val="superscript"/>
          <w:rtl/>
        </w:rPr>
        <w:t>(</w:t>
      </w:r>
      <w:r w:rsidRPr="009C51B0">
        <w:rPr>
          <w:rFonts w:ascii="Lotus Linotype" w:eastAsia="Calibri" w:hAnsi="Lotus Linotype" w:cs="Lotus Linotype"/>
          <w:sz w:val="32"/>
          <w:szCs w:val="32"/>
          <w:vertAlign w:val="superscript"/>
          <w:rtl/>
        </w:rPr>
        <w:footnoteReference w:id="33"/>
      </w:r>
      <w:r w:rsidRPr="009C51B0">
        <w:rPr>
          <w:rFonts w:ascii="Lotus Linotype" w:eastAsia="Calibri" w:hAnsi="Lotus Linotype" w:cs="Lotus Linotype" w:hint="cs"/>
          <w:sz w:val="32"/>
          <w:szCs w:val="32"/>
          <w:vertAlign w:val="superscript"/>
          <w:rtl/>
        </w:rPr>
        <w:t>)</w:t>
      </w:r>
      <w:r w:rsidRPr="009C51B0">
        <w:rPr>
          <w:rFonts w:ascii="Times New Roman" w:eastAsia="Calibri" w:hAnsi="Times New Roman" w:cs="Traditional Arabic" w:hint="cs"/>
          <w:sz w:val="32"/>
          <w:szCs w:val="32"/>
          <w:rtl/>
        </w:rPr>
        <w:t>.</w:t>
      </w:r>
    </w:p>
    <w:p w14:paraId="174E3F25" w14:textId="77777777" w:rsidR="000C6AC4" w:rsidRPr="009C51B0" w:rsidRDefault="000C6AC4" w:rsidP="009B120B">
      <w:pPr>
        <w:spacing w:after="0" w:line="240" w:lineRule="auto"/>
        <w:ind w:firstLine="720"/>
        <w:jc w:val="both"/>
        <w:rPr>
          <w:rFonts w:ascii="Times New Roman" w:eastAsia="Calibri" w:hAnsi="Times New Roman" w:cs="Traditional Arabic"/>
          <w:sz w:val="32"/>
          <w:szCs w:val="32"/>
          <w:rtl/>
        </w:rPr>
      </w:pPr>
      <w:r w:rsidRPr="009C51B0">
        <w:rPr>
          <w:rFonts w:ascii="Times New Roman" w:eastAsia="Calibri" w:hAnsi="Times New Roman" w:cs="Traditional Arabic" w:hint="cs"/>
          <w:sz w:val="32"/>
          <w:szCs w:val="32"/>
          <w:rtl/>
        </w:rPr>
        <w:t xml:space="preserve">2- التخفيف عن الأمة وتسهيل القراءة عليها </w:t>
      </w:r>
      <w:r w:rsidRPr="009C51B0">
        <w:rPr>
          <w:rFonts w:ascii="Lotus Linotype" w:eastAsia="Calibri" w:hAnsi="Lotus Linotype" w:cs="Lotus Linotype" w:hint="cs"/>
          <w:sz w:val="32"/>
          <w:szCs w:val="32"/>
          <w:vertAlign w:val="superscript"/>
          <w:rtl/>
        </w:rPr>
        <w:t>(</w:t>
      </w:r>
      <w:r w:rsidRPr="009C51B0">
        <w:rPr>
          <w:rFonts w:ascii="Lotus Linotype" w:eastAsia="Calibri" w:hAnsi="Lotus Linotype" w:cs="Lotus Linotype"/>
          <w:sz w:val="32"/>
          <w:szCs w:val="32"/>
          <w:vertAlign w:val="superscript"/>
          <w:rtl/>
        </w:rPr>
        <w:footnoteReference w:id="34"/>
      </w:r>
      <w:r w:rsidRPr="009C51B0">
        <w:rPr>
          <w:rFonts w:ascii="Lotus Linotype" w:eastAsia="Calibri" w:hAnsi="Lotus Linotype" w:cs="Lotus Linotype" w:hint="cs"/>
          <w:sz w:val="32"/>
          <w:szCs w:val="32"/>
          <w:vertAlign w:val="superscript"/>
          <w:rtl/>
        </w:rPr>
        <w:t>)</w:t>
      </w:r>
      <w:r w:rsidRPr="009C51B0">
        <w:rPr>
          <w:rFonts w:ascii="Times New Roman" w:eastAsia="Calibri" w:hAnsi="Times New Roman" w:cs="Traditional Arabic" w:hint="cs"/>
          <w:sz w:val="32"/>
          <w:szCs w:val="32"/>
          <w:rtl/>
        </w:rPr>
        <w:t xml:space="preserve">، وإرادة اليسر بها شرفا لها وتوسعة ورحمة وخصوصية لفضلها </w:t>
      </w:r>
      <w:r w:rsidRPr="009C51B0">
        <w:rPr>
          <w:rFonts w:ascii="Lotus Linotype" w:eastAsia="Calibri" w:hAnsi="Lotus Linotype" w:cs="Lotus Linotype" w:hint="cs"/>
          <w:sz w:val="32"/>
          <w:szCs w:val="32"/>
          <w:vertAlign w:val="superscript"/>
          <w:rtl/>
        </w:rPr>
        <w:t>(</w:t>
      </w:r>
      <w:r w:rsidRPr="009C51B0">
        <w:rPr>
          <w:rFonts w:ascii="Lotus Linotype" w:eastAsia="Calibri" w:hAnsi="Lotus Linotype" w:cs="Lotus Linotype"/>
          <w:sz w:val="32"/>
          <w:szCs w:val="32"/>
          <w:vertAlign w:val="superscript"/>
          <w:rtl/>
        </w:rPr>
        <w:footnoteReference w:id="35"/>
      </w:r>
      <w:r w:rsidRPr="009C51B0">
        <w:rPr>
          <w:rFonts w:ascii="Lotus Linotype" w:eastAsia="Calibri" w:hAnsi="Lotus Linotype" w:cs="Lotus Linotype" w:hint="cs"/>
          <w:sz w:val="32"/>
          <w:szCs w:val="32"/>
          <w:vertAlign w:val="superscript"/>
          <w:rtl/>
        </w:rPr>
        <w:t>)</w:t>
      </w:r>
      <w:r w:rsidRPr="009C51B0">
        <w:rPr>
          <w:rFonts w:ascii="Times New Roman" w:eastAsia="Calibri" w:hAnsi="Times New Roman" w:cs="Traditional Arabic" w:hint="cs"/>
          <w:sz w:val="32"/>
          <w:szCs w:val="32"/>
          <w:rtl/>
        </w:rPr>
        <w:t xml:space="preserve">، ونخص منها الأمة العربيَّة التي شوفهت بالقرآن فقد نزل القرآن الكريم باللسان العربي والعرب يومئذ قبائل كثيرة مختلفة اللهجات، فراعى القرآن الكريم ذلك فيما تختلف فيه لهجات هذه القبائل فأنزل فيه - أي بين قراءاته </w:t>
      </w:r>
      <w:r w:rsidRPr="009C51B0">
        <w:rPr>
          <w:rFonts w:ascii="Times New Roman" w:eastAsia="Calibri" w:hAnsi="Times New Roman" w:cs="Traditional Arabic"/>
          <w:sz w:val="32"/>
          <w:szCs w:val="32"/>
          <w:rtl/>
        </w:rPr>
        <w:t>–</w:t>
      </w:r>
      <w:r w:rsidRPr="009C51B0">
        <w:rPr>
          <w:rFonts w:ascii="Times New Roman" w:eastAsia="Calibri" w:hAnsi="Times New Roman" w:cs="Traditional Arabic" w:hint="cs"/>
          <w:sz w:val="32"/>
          <w:szCs w:val="32"/>
          <w:rtl/>
        </w:rPr>
        <w:t xml:space="preserve"> ما يواكب هذه القبائل - على تعدُّدها </w:t>
      </w:r>
      <w:r w:rsidRPr="009C51B0">
        <w:rPr>
          <w:rFonts w:ascii="Times New Roman" w:eastAsia="Calibri" w:hAnsi="Times New Roman" w:cs="Traditional Arabic"/>
          <w:sz w:val="32"/>
          <w:szCs w:val="32"/>
          <w:rtl/>
        </w:rPr>
        <w:t>–</w:t>
      </w:r>
      <w:r w:rsidRPr="009C51B0">
        <w:rPr>
          <w:rFonts w:ascii="Times New Roman" w:eastAsia="Calibri" w:hAnsi="Times New Roman" w:cs="Traditional Arabic" w:hint="cs"/>
          <w:sz w:val="32"/>
          <w:szCs w:val="32"/>
          <w:rtl/>
        </w:rPr>
        <w:t xml:space="preserve"> دفعا للمشقة عنهم وبذلا لليسر والتهوين عليهم </w:t>
      </w:r>
      <w:r w:rsidRPr="009C51B0">
        <w:rPr>
          <w:rFonts w:ascii="Lotus Linotype" w:eastAsia="Calibri" w:hAnsi="Lotus Linotype" w:cs="Lotus Linotype" w:hint="cs"/>
          <w:sz w:val="32"/>
          <w:szCs w:val="32"/>
          <w:vertAlign w:val="superscript"/>
          <w:rtl/>
        </w:rPr>
        <w:t>(</w:t>
      </w:r>
      <w:r w:rsidRPr="009C51B0">
        <w:rPr>
          <w:rFonts w:ascii="Lotus Linotype" w:eastAsia="Calibri" w:hAnsi="Lotus Linotype" w:cs="Lotus Linotype"/>
          <w:sz w:val="32"/>
          <w:szCs w:val="32"/>
          <w:vertAlign w:val="superscript"/>
          <w:rtl/>
        </w:rPr>
        <w:footnoteReference w:id="36"/>
      </w:r>
      <w:r w:rsidRPr="009C51B0">
        <w:rPr>
          <w:rFonts w:ascii="Lotus Linotype" w:eastAsia="Calibri" w:hAnsi="Lotus Linotype" w:cs="Lotus Linotype" w:hint="cs"/>
          <w:sz w:val="32"/>
          <w:szCs w:val="32"/>
          <w:vertAlign w:val="superscript"/>
          <w:rtl/>
        </w:rPr>
        <w:t>)</w:t>
      </w:r>
      <w:r w:rsidRPr="009C51B0">
        <w:rPr>
          <w:rFonts w:ascii="Times New Roman" w:eastAsia="Calibri" w:hAnsi="Times New Roman" w:cs="Traditional Arabic" w:hint="cs"/>
          <w:sz w:val="32"/>
          <w:szCs w:val="32"/>
          <w:rtl/>
        </w:rPr>
        <w:t>.</w:t>
      </w:r>
    </w:p>
    <w:p w14:paraId="4DE6D320" w14:textId="77777777" w:rsidR="000C6AC4" w:rsidRPr="009C51B0" w:rsidRDefault="000C6AC4" w:rsidP="009B120B">
      <w:pPr>
        <w:spacing w:after="0" w:line="240" w:lineRule="auto"/>
        <w:ind w:firstLine="720"/>
        <w:jc w:val="both"/>
        <w:rPr>
          <w:rFonts w:ascii="Times New Roman" w:eastAsia="Calibri" w:hAnsi="Times New Roman" w:cs="Traditional Arabic"/>
          <w:sz w:val="32"/>
          <w:szCs w:val="32"/>
          <w:rtl/>
        </w:rPr>
      </w:pPr>
      <w:r w:rsidRPr="009C51B0">
        <w:rPr>
          <w:rFonts w:ascii="Times New Roman" w:eastAsia="Calibri" w:hAnsi="Times New Roman" w:cs="Traditional Arabic" w:hint="cs"/>
          <w:sz w:val="32"/>
          <w:szCs w:val="32"/>
          <w:rtl/>
        </w:rPr>
        <w:t xml:space="preserve">3- تعظيم لأجر هذه الأمَّة في حفظ القراءات والعناية بجمعها ونقلها بأمانة إلى غيرهم، ونقلها بضبطها مع كمال العنايَّة بهذا الضبط إلى الحدِّ الذي حاز الإعجاب </w:t>
      </w:r>
      <w:r w:rsidRPr="009C51B0">
        <w:rPr>
          <w:rFonts w:ascii="Lotus Linotype" w:eastAsia="Calibri" w:hAnsi="Lotus Linotype" w:cs="Lotus Linotype" w:hint="cs"/>
          <w:sz w:val="32"/>
          <w:szCs w:val="32"/>
          <w:vertAlign w:val="superscript"/>
          <w:rtl/>
        </w:rPr>
        <w:t>(</w:t>
      </w:r>
      <w:r w:rsidRPr="009C51B0">
        <w:rPr>
          <w:rFonts w:ascii="Lotus Linotype" w:eastAsia="Calibri" w:hAnsi="Lotus Linotype" w:cs="Lotus Linotype"/>
          <w:sz w:val="32"/>
          <w:szCs w:val="32"/>
          <w:vertAlign w:val="superscript"/>
          <w:rtl/>
        </w:rPr>
        <w:footnoteReference w:id="37"/>
      </w:r>
      <w:r w:rsidRPr="009C51B0">
        <w:rPr>
          <w:rFonts w:ascii="Lotus Linotype" w:eastAsia="Calibri" w:hAnsi="Lotus Linotype" w:cs="Lotus Linotype" w:hint="cs"/>
          <w:sz w:val="32"/>
          <w:szCs w:val="32"/>
          <w:vertAlign w:val="superscript"/>
          <w:rtl/>
        </w:rPr>
        <w:t>)</w:t>
      </w:r>
      <w:r w:rsidRPr="009C51B0">
        <w:rPr>
          <w:rFonts w:ascii="Times New Roman" w:eastAsia="Calibri" w:hAnsi="Times New Roman" w:cs="Traditional Arabic" w:hint="cs"/>
          <w:sz w:val="32"/>
          <w:szCs w:val="32"/>
          <w:rtl/>
        </w:rPr>
        <w:t xml:space="preserve">، من حيث إنهم يُفرِّغون جهدهم ليبلغوا قصدهم في تتبُّع معاني ذلك، واستنباط الحكم والأحكام من دلالة كل لفظ، واستخراج كمين أسراره وخفيَّ إشاراته وتدبرهم للقرآن بُغية الكشف عن التوجيه والتعليل والترجيح </w:t>
      </w:r>
      <w:r w:rsidRPr="009C51B0">
        <w:rPr>
          <w:rFonts w:ascii="Lotus Linotype" w:eastAsia="Calibri" w:hAnsi="Lotus Linotype" w:cs="Lotus Linotype" w:hint="cs"/>
          <w:sz w:val="32"/>
          <w:szCs w:val="32"/>
          <w:vertAlign w:val="superscript"/>
          <w:rtl/>
        </w:rPr>
        <w:t>(</w:t>
      </w:r>
      <w:r w:rsidRPr="009C51B0">
        <w:rPr>
          <w:rFonts w:ascii="Lotus Linotype" w:eastAsia="Calibri" w:hAnsi="Lotus Linotype" w:cs="Lotus Linotype"/>
          <w:sz w:val="32"/>
          <w:szCs w:val="32"/>
          <w:vertAlign w:val="superscript"/>
          <w:rtl/>
        </w:rPr>
        <w:footnoteReference w:id="38"/>
      </w:r>
      <w:r w:rsidRPr="009C51B0">
        <w:rPr>
          <w:rFonts w:ascii="Lotus Linotype" w:eastAsia="Calibri" w:hAnsi="Lotus Linotype" w:cs="Lotus Linotype" w:hint="cs"/>
          <w:sz w:val="32"/>
          <w:szCs w:val="32"/>
          <w:vertAlign w:val="superscript"/>
          <w:rtl/>
        </w:rPr>
        <w:t>)</w:t>
      </w:r>
      <w:r w:rsidRPr="009C51B0">
        <w:rPr>
          <w:rFonts w:ascii="Times New Roman" w:eastAsia="Calibri" w:hAnsi="Times New Roman" w:cs="Traditional Arabic" w:hint="cs"/>
          <w:sz w:val="32"/>
          <w:szCs w:val="32"/>
          <w:rtl/>
        </w:rPr>
        <w:t>.</w:t>
      </w:r>
    </w:p>
    <w:p w14:paraId="0A3CF149" w14:textId="6AB156D7" w:rsidR="000C6AC4" w:rsidRPr="009C51B0" w:rsidRDefault="000C6AC4" w:rsidP="00972FD1">
      <w:pPr>
        <w:spacing w:after="0" w:line="240" w:lineRule="auto"/>
        <w:ind w:firstLine="720"/>
        <w:jc w:val="both"/>
        <w:rPr>
          <w:rFonts w:ascii="Times New Roman" w:eastAsia="Calibri" w:hAnsi="Times New Roman" w:cs="Traditional Arabic"/>
          <w:sz w:val="32"/>
          <w:szCs w:val="32"/>
          <w:rtl/>
        </w:rPr>
      </w:pPr>
      <w:r w:rsidRPr="009C51B0">
        <w:rPr>
          <w:rFonts w:ascii="Times New Roman" w:eastAsia="Calibri" w:hAnsi="Times New Roman" w:cs="Traditional Arabic" w:hint="cs"/>
          <w:sz w:val="32"/>
          <w:szCs w:val="32"/>
          <w:rtl/>
        </w:rPr>
        <w:t xml:space="preserve">4- </w:t>
      </w:r>
      <w:proofErr w:type="gramStart"/>
      <w:r w:rsidRPr="009C51B0">
        <w:rPr>
          <w:rFonts w:ascii="Times New Roman" w:eastAsia="Calibri" w:hAnsi="Times New Roman" w:cs="Traditional Arabic" w:hint="cs"/>
          <w:sz w:val="32"/>
          <w:szCs w:val="32"/>
          <w:rtl/>
        </w:rPr>
        <w:t>بيان</w:t>
      </w:r>
      <w:proofErr w:type="gramEnd"/>
      <w:r w:rsidRPr="009C51B0">
        <w:rPr>
          <w:rFonts w:ascii="Times New Roman" w:eastAsia="Calibri" w:hAnsi="Times New Roman" w:cs="Traditional Arabic" w:hint="cs"/>
          <w:sz w:val="32"/>
          <w:szCs w:val="32"/>
          <w:rtl/>
        </w:rPr>
        <w:t xml:space="preserve"> فضل هذه الأمَّة وشرفها على سائر الأمم من حيث تلقّيهم كتاب ربهم هذا التلقي، وإقبالهم عليه، والبحث عن لفظه </w:t>
      </w:r>
      <w:r w:rsidRPr="009C51B0">
        <w:rPr>
          <w:rFonts w:ascii="Lotus Linotype" w:eastAsia="Calibri" w:hAnsi="Lotus Linotype" w:cs="Lotus Linotype" w:hint="cs"/>
          <w:sz w:val="32"/>
          <w:szCs w:val="32"/>
          <w:vertAlign w:val="superscript"/>
          <w:rtl/>
        </w:rPr>
        <w:t>(</w:t>
      </w:r>
      <w:r w:rsidRPr="009C51B0">
        <w:rPr>
          <w:rFonts w:ascii="Lotus Linotype" w:eastAsia="Calibri" w:hAnsi="Lotus Linotype" w:cs="Lotus Linotype"/>
          <w:sz w:val="32"/>
          <w:szCs w:val="32"/>
          <w:vertAlign w:val="superscript"/>
          <w:rtl/>
        </w:rPr>
        <w:footnoteReference w:id="39"/>
      </w:r>
      <w:r w:rsidRPr="009C51B0">
        <w:rPr>
          <w:rFonts w:ascii="Lotus Linotype" w:eastAsia="Calibri" w:hAnsi="Lotus Linotype" w:cs="Lotus Linotype" w:hint="cs"/>
          <w:sz w:val="32"/>
          <w:szCs w:val="32"/>
          <w:vertAlign w:val="superscript"/>
          <w:rtl/>
        </w:rPr>
        <w:t>)</w:t>
      </w:r>
      <w:r w:rsidRPr="009C51B0">
        <w:rPr>
          <w:rFonts w:ascii="Times New Roman" w:eastAsia="Calibri" w:hAnsi="Times New Roman" w:cs="Traditional Arabic" w:hint="cs"/>
          <w:sz w:val="32"/>
          <w:szCs w:val="32"/>
          <w:rtl/>
        </w:rPr>
        <w:t>.</w:t>
      </w:r>
    </w:p>
    <w:p w14:paraId="5BC74CD9" w14:textId="4A0A1997" w:rsidR="000C6AC4" w:rsidRPr="009C51B0" w:rsidRDefault="000C6AC4" w:rsidP="00972FD1">
      <w:pPr>
        <w:spacing w:after="0" w:line="240" w:lineRule="auto"/>
        <w:ind w:firstLine="720"/>
        <w:jc w:val="both"/>
        <w:rPr>
          <w:rFonts w:ascii="Times New Roman" w:eastAsia="Calibri" w:hAnsi="Times New Roman" w:cs="Traditional Arabic"/>
          <w:sz w:val="32"/>
          <w:szCs w:val="32"/>
          <w:rtl/>
        </w:rPr>
      </w:pPr>
      <w:proofErr w:type="gramStart"/>
      <w:r w:rsidRPr="009C51B0">
        <w:rPr>
          <w:rFonts w:ascii="Times New Roman" w:eastAsia="Calibri" w:hAnsi="Times New Roman" w:cs="Traditional Arabic" w:hint="cs"/>
          <w:sz w:val="32"/>
          <w:szCs w:val="32"/>
          <w:rtl/>
        </w:rPr>
        <w:t>وغيرها</w:t>
      </w:r>
      <w:proofErr w:type="gramEnd"/>
      <w:r w:rsidRPr="009C51B0">
        <w:rPr>
          <w:rFonts w:ascii="Times New Roman" w:eastAsia="Calibri" w:hAnsi="Times New Roman" w:cs="Traditional Arabic" w:hint="cs"/>
          <w:sz w:val="32"/>
          <w:szCs w:val="32"/>
          <w:rtl/>
        </w:rPr>
        <w:t xml:space="preserve"> من الفوائد والحكم التي اجتهد العلماء في بيانها والتمثيل عليها مما لا يمكن حصره في البحث</w:t>
      </w:r>
      <w:r w:rsidR="00972FD1" w:rsidRPr="00972FD1">
        <w:rPr>
          <w:rFonts w:ascii="Times New Roman" w:eastAsia="Calibri" w:hAnsi="Times New Roman" w:cs="Traditional Arabic" w:hint="cs"/>
          <w:sz w:val="32"/>
          <w:szCs w:val="32"/>
          <w:vertAlign w:val="superscript"/>
          <w:rtl/>
        </w:rPr>
        <w:t>(</w:t>
      </w:r>
      <w:r w:rsidR="00972FD1" w:rsidRPr="00972FD1">
        <w:rPr>
          <w:rFonts w:ascii="Times New Roman" w:eastAsia="Calibri" w:hAnsi="Times New Roman" w:cs="Traditional Arabic"/>
          <w:sz w:val="32"/>
          <w:szCs w:val="32"/>
          <w:vertAlign w:val="superscript"/>
          <w:rtl/>
        </w:rPr>
        <w:footnoteReference w:id="40"/>
      </w:r>
      <w:r w:rsidR="00972FD1" w:rsidRPr="00972FD1">
        <w:rPr>
          <w:rFonts w:ascii="Times New Roman" w:eastAsia="Calibri" w:hAnsi="Times New Roman" w:cs="Traditional Arabic" w:hint="cs"/>
          <w:sz w:val="32"/>
          <w:szCs w:val="32"/>
          <w:vertAlign w:val="superscript"/>
          <w:rtl/>
        </w:rPr>
        <w:t>)</w:t>
      </w:r>
      <w:r w:rsidRPr="009C51B0">
        <w:rPr>
          <w:rFonts w:ascii="Times New Roman" w:eastAsia="Calibri" w:hAnsi="Times New Roman" w:cs="Traditional Arabic" w:hint="cs"/>
          <w:sz w:val="32"/>
          <w:szCs w:val="32"/>
          <w:rtl/>
        </w:rPr>
        <w:t>.</w:t>
      </w:r>
    </w:p>
    <w:p w14:paraId="6D3F67DC" w14:textId="77777777" w:rsidR="005310EC" w:rsidRPr="009C51B0" w:rsidRDefault="005310EC" w:rsidP="009B120B">
      <w:pPr>
        <w:keepNext/>
        <w:keepLines/>
        <w:spacing w:after="0" w:line="240" w:lineRule="auto"/>
        <w:jc w:val="center"/>
        <w:outlineLvl w:val="0"/>
        <w:rPr>
          <w:rFonts w:ascii="Traditional Arabic" w:eastAsia="Calibri" w:hAnsi="Traditional Arabic" w:cs="Traditional Arabic"/>
          <w:sz w:val="32"/>
          <w:szCs w:val="32"/>
          <w:rtl/>
          <w:lang w:bidi="ar-EG"/>
        </w:rPr>
      </w:pPr>
      <w:proofErr w:type="gramStart"/>
      <w:r w:rsidRPr="009C51B0">
        <w:rPr>
          <w:rFonts w:ascii="Calibri Light" w:eastAsia="Times New Roman" w:hAnsi="Calibri Light" w:cs="Traditional Arabic" w:hint="cs"/>
          <w:bCs/>
          <w:sz w:val="32"/>
          <w:szCs w:val="32"/>
          <w:rtl/>
        </w:rPr>
        <w:lastRenderedPageBreak/>
        <w:t>ا</w:t>
      </w:r>
      <w:r w:rsidRPr="009C51B0">
        <w:rPr>
          <w:rFonts w:ascii="Calibri Light" w:eastAsia="Times New Roman" w:hAnsi="Calibri Light" w:cs="Traditional Arabic"/>
          <w:bCs/>
          <w:sz w:val="32"/>
          <w:szCs w:val="32"/>
          <w:rtl/>
          <w:lang w:bidi="ar-EG"/>
        </w:rPr>
        <w:t>لفصل</w:t>
      </w:r>
      <w:proofErr w:type="gramEnd"/>
      <w:r w:rsidRPr="009C51B0">
        <w:rPr>
          <w:rFonts w:ascii="Calibri Light" w:eastAsia="Times New Roman" w:hAnsi="Calibri Light" w:cs="Traditional Arabic"/>
          <w:bCs/>
          <w:sz w:val="32"/>
          <w:szCs w:val="32"/>
          <w:rtl/>
          <w:lang w:bidi="ar-EG"/>
        </w:rPr>
        <w:t xml:space="preserve"> </w:t>
      </w:r>
      <w:r w:rsidRPr="009C51B0">
        <w:rPr>
          <w:rFonts w:ascii="Calibri Light" w:eastAsia="Times New Roman" w:hAnsi="Calibri Light" w:cs="Traditional Arabic" w:hint="cs"/>
          <w:bCs/>
          <w:sz w:val="32"/>
          <w:szCs w:val="32"/>
          <w:rtl/>
          <w:lang w:bidi="ar-EG"/>
        </w:rPr>
        <w:t>ا</w:t>
      </w:r>
      <w:r w:rsidRPr="009C51B0">
        <w:rPr>
          <w:rFonts w:ascii="Calibri Light" w:eastAsia="Times New Roman" w:hAnsi="Calibri Light" w:cs="Traditional Arabic"/>
          <w:bCs/>
          <w:sz w:val="32"/>
          <w:szCs w:val="32"/>
          <w:rtl/>
          <w:lang w:bidi="ar-EG"/>
        </w:rPr>
        <w:t>لثاني</w:t>
      </w:r>
      <w:r w:rsidRPr="009C51B0">
        <w:rPr>
          <w:rFonts w:ascii="Calibri Light" w:eastAsia="Times New Roman" w:hAnsi="Calibri Light" w:cs="Traditional Arabic" w:hint="cs"/>
          <w:bCs/>
          <w:sz w:val="32"/>
          <w:szCs w:val="32"/>
          <w:rtl/>
          <w:lang w:bidi="ar-EG"/>
        </w:rPr>
        <w:t>:</w:t>
      </w:r>
      <w:r w:rsidRPr="009C51B0">
        <w:rPr>
          <w:rFonts w:ascii="Calibri Light" w:eastAsia="Times New Roman" w:hAnsi="Calibri Light" w:cs="Traditional Arabic"/>
          <w:bCs/>
          <w:sz w:val="32"/>
          <w:szCs w:val="32"/>
          <w:rtl/>
          <w:lang w:bidi="ar-EG"/>
        </w:rPr>
        <w:t xml:space="preserve"> </w:t>
      </w:r>
      <w:r w:rsidRPr="009C51B0">
        <w:rPr>
          <w:rFonts w:ascii="Traditional Arabic" w:eastAsia="Times New Roman" w:hAnsi="Traditional Arabic" w:cs="Traditional Arabic"/>
          <w:bCs/>
          <w:sz w:val="32"/>
          <w:szCs w:val="32"/>
          <w:rtl/>
          <w:lang w:bidi="ar-EG"/>
        </w:rPr>
        <w:t>التعدُّد الإعرابي في القراءات القرآنية لسورة الأعراف وأثره على المعنى</w:t>
      </w:r>
    </w:p>
    <w:p w14:paraId="3480539D" w14:textId="198E5C18" w:rsidR="005310EC" w:rsidRPr="009C51B0" w:rsidRDefault="005310EC" w:rsidP="009B120B">
      <w:pPr>
        <w:keepNext/>
        <w:keepLines/>
        <w:spacing w:after="0" w:line="240" w:lineRule="auto"/>
        <w:jc w:val="center"/>
        <w:outlineLvl w:val="0"/>
        <w:rPr>
          <w:rFonts w:ascii="Traditional Arabic" w:eastAsia="Calibri" w:hAnsi="Traditional Arabic" w:cs="Traditional Arabic"/>
          <w:b/>
          <w:bCs/>
          <w:sz w:val="32"/>
          <w:szCs w:val="32"/>
          <w:rtl/>
        </w:rPr>
      </w:pPr>
      <w:proofErr w:type="gramStart"/>
      <w:r w:rsidRPr="009C51B0">
        <w:rPr>
          <w:rFonts w:ascii="Traditional Arabic" w:eastAsia="Calibri" w:hAnsi="Traditional Arabic" w:cs="Traditional Arabic"/>
          <w:b/>
          <w:bCs/>
          <w:sz w:val="32"/>
          <w:szCs w:val="32"/>
          <w:rtl/>
        </w:rPr>
        <w:t>المبحث</w:t>
      </w:r>
      <w:proofErr w:type="gramEnd"/>
      <w:r w:rsidRPr="009C51B0">
        <w:rPr>
          <w:rFonts w:ascii="Traditional Arabic" w:eastAsia="Calibri" w:hAnsi="Traditional Arabic" w:cs="Traditional Arabic"/>
          <w:b/>
          <w:bCs/>
          <w:sz w:val="32"/>
          <w:szCs w:val="32"/>
          <w:rtl/>
        </w:rPr>
        <w:t xml:space="preserve"> الأول: التعدُّد الإعرابي للقراءات القرآنية في الأسماء</w:t>
      </w:r>
    </w:p>
    <w:p w14:paraId="3804D51F" w14:textId="537837B4" w:rsidR="00D52F5D" w:rsidRPr="009C51B0" w:rsidRDefault="00D52F5D" w:rsidP="009B120B">
      <w:pPr>
        <w:spacing w:after="0"/>
        <w:rPr>
          <w:rFonts w:ascii="Traditional Arabic" w:hAnsi="Traditional Arabic" w:cs="Traditional Arabic"/>
          <w:sz w:val="32"/>
          <w:szCs w:val="32"/>
          <w:rtl/>
        </w:rPr>
      </w:pPr>
      <w:r w:rsidRPr="009C51B0">
        <w:rPr>
          <w:rFonts w:ascii="Traditional Arabic" w:hAnsi="Traditional Arabic" w:cs="Traditional Arabic"/>
          <w:sz w:val="32"/>
          <w:szCs w:val="32"/>
          <w:rtl/>
        </w:rPr>
        <w:t xml:space="preserve">الموضع الأول: قال تعالى: </w:t>
      </w:r>
      <w:r w:rsidRPr="009C51B0">
        <w:rPr>
          <w:rFonts w:ascii="Traditional Arabic" w:hAnsi="Traditional Arabic" w:cs="Traditional Arabic"/>
          <w:color w:val="000000"/>
          <w:sz w:val="32"/>
          <w:szCs w:val="32"/>
          <w:shd w:val="clear" w:color="auto" w:fill="FFFFFF"/>
          <w:rtl/>
        </w:rPr>
        <w:t>﴿</w:t>
      </w:r>
      <w:proofErr w:type="spellStart"/>
      <w:r w:rsidRPr="009C51B0">
        <w:rPr>
          <w:rFonts w:ascii="Traditional Arabic" w:hAnsi="Traditional Arabic" w:cs="Traditional Arabic"/>
          <w:color w:val="000000"/>
          <w:sz w:val="32"/>
          <w:szCs w:val="32"/>
          <w:shd w:val="clear" w:color="auto" w:fill="FFFFFF"/>
          <w:rtl/>
        </w:rPr>
        <w:t>يَٰبَنِي</w:t>
      </w:r>
      <w:proofErr w:type="spellEnd"/>
      <w:r w:rsidRPr="009C51B0">
        <w:rPr>
          <w:rFonts w:ascii="Traditional Arabic" w:hAnsi="Traditional Arabic" w:cs="Traditional Arabic"/>
          <w:color w:val="000000"/>
          <w:sz w:val="32"/>
          <w:szCs w:val="32"/>
          <w:shd w:val="clear" w:color="auto" w:fill="FFFFFF"/>
          <w:rtl/>
        </w:rPr>
        <w:t xml:space="preserve"> ءَادَمَ قَد أَنزَلنَا عَلَيكُم لِبَاس</w:t>
      </w:r>
      <w:r w:rsidRPr="009C51B0">
        <w:rPr>
          <w:rFonts w:ascii="Traditional Arabic" w:hAnsi="Traditional Arabic" w:cs="Traditional Arabic" w:hint="cs"/>
          <w:color w:val="000000"/>
          <w:sz w:val="32"/>
          <w:szCs w:val="32"/>
          <w:shd w:val="clear" w:color="auto" w:fill="FFFFFF"/>
          <w:rtl/>
        </w:rPr>
        <w:t>ا</w:t>
      </w:r>
      <w:r w:rsidRPr="009C51B0">
        <w:rPr>
          <w:rFonts w:ascii="Traditional Arabic" w:hAnsi="Traditional Arabic" w:cs="Traditional Arabic"/>
          <w:color w:val="000000"/>
          <w:sz w:val="32"/>
          <w:szCs w:val="32"/>
          <w:shd w:val="clear" w:color="auto" w:fill="FFFFFF"/>
          <w:rtl/>
        </w:rPr>
        <w:t xml:space="preserve"> </w:t>
      </w:r>
      <w:proofErr w:type="spellStart"/>
      <w:r w:rsidRPr="009C51B0">
        <w:rPr>
          <w:rFonts w:ascii="Traditional Arabic" w:hAnsi="Traditional Arabic" w:cs="Traditional Arabic" w:hint="cs"/>
          <w:color w:val="000000"/>
          <w:sz w:val="32"/>
          <w:szCs w:val="32"/>
          <w:shd w:val="clear" w:color="auto" w:fill="FFFFFF"/>
          <w:rtl/>
        </w:rPr>
        <w:t>يُوَٰرِي</w:t>
      </w:r>
      <w:proofErr w:type="spellEnd"/>
      <w:r w:rsidRPr="009C51B0">
        <w:rPr>
          <w:rFonts w:ascii="Traditional Arabic" w:hAnsi="Traditional Arabic" w:cs="Traditional Arabic"/>
          <w:color w:val="000000"/>
          <w:sz w:val="32"/>
          <w:szCs w:val="32"/>
          <w:shd w:val="clear" w:color="auto" w:fill="FFFFFF"/>
          <w:rtl/>
        </w:rPr>
        <w:t xml:space="preserve"> </w:t>
      </w:r>
      <w:proofErr w:type="spellStart"/>
      <w:r w:rsidRPr="009C51B0">
        <w:rPr>
          <w:rFonts w:ascii="Traditional Arabic" w:hAnsi="Traditional Arabic" w:cs="Traditional Arabic" w:hint="cs"/>
          <w:color w:val="000000"/>
          <w:sz w:val="32"/>
          <w:szCs w:val="32"/>
          <w:shd w:val="clear" w:color="auto" w:fill="FFFFFF"/>
          <w:rtl/>
        </w:rPr>
        <w:t>سَوءَٰتِكُم</w:t>
      </w:r>
      <w:proofErr w:type="spellEnd"/>
      <w:r w:rsidRPr="009C51B0">
        <w:rPr>
          <w:rFonts w:ascii="Traditional Arabic" w:hAnsi="Traditional Arabic" w:cs="Traditional Arabic"/>
          <w:color w:val="000000"/>
          <w:sz w:val="32"/>
          <w:szCs w:val="32"/>
          <w:shd w:val="clear" w:color="auto" w:fill="FFFFFF"/>
          <w:rtl/>
        </w:rPr>
        <w:t xml:space="preserve"> </w:t>
      </w:r>
      <w:r w:rsidRPr="009C51B0">
        <w:rPr>
          <w:rFonts w:ascii="Traditional Arabic" w:hAnsi="Traditional Arabic" w:cs="Traditional Arabic" w:hint="cs"/>
          <w:color w:val="000000"/>
          <w:sz w:val="32"/>
          <w:szCs w:val="32"/>
          <w:shd w:val="clear" w:color="auto" w:fill="FFFFFF"/>
          <w:rtl/>
        </w:rPr>
        <w:t>وَرِيشا</w:t>
      </w:r>
      <w:r w:rsidRPr="009C51B0">
        <w:rPr>
          <w:rFonts w:ascii="Traditional Arabic" w:hAnsi="Traditional Arabic" w:cs="Traditional Arabic"/>
          <w:color w:val="000000"/>
          <w:sz w:val="32"/>
          <w:szCs w:val="32"/>
          <w:shd w:val="clear" w:color="auto" w:fill="FFFFFF"/>
          <w:rtl/>
        </w:rPr>
        <w:t xml:space="preserve"> </w:t>
      </w:r>
      <w:r w:rsidRPr="009C51B0">
        <w:rPr>
          <w:rFonts w:ascii="Traditional Arabic" w:hAnsi="Traditional Arabic" w:cs="Traditional Arabic" w:hint="cs"/>
          <w:color w:val="000000"/>
          <w:sz w:val="32"/>
          <w:szCs w:val="32"/>
          <w:shd w:val="clear" w:color="auto" w:fill="FFFFFF"/>
          <w:rtl/>
        </w:rPr>
        <w:t>وَ</w:t>
      </w:r>
      <w:r w:rsidRPr="009C51B0">
        <w:rPr>
          <w:rFonts w:ascii="Traditional Arabic" w:hAnsi="Traditional Arabic" w:cs="Traditional Arabic"/>
          <w:b/>
          <w:bCs/>
          <w:color w:val="000000"/>
          <w:sz w:val="32"/>
          <w:szCs w:val="32"/>
          <w:shd w:val="clear" w:color="auto" w:fill="FFFFFF"/>
          <w:rtl/>
        </w:rPr>
        <w:t>لِبَاسُ</w:t>
      </w:r>
      <w:r w:rsidRPr="009C51B0">
        <w:rPr>
          <w:rFonts w:ascii="Traditional Arabic" w:hAnsi="Traditional Arabic" w:cs="Traditional Arabic"/>
          <w:color w:val="000000"/>
          <w:sz w:val="32"/>
          <w:szCs w:val="32"/>
          <w:shd w:val="clear" w:color="auto" w:fill="FFFFFF"/>
          <w:rtl/>
        </w:rPr>
        <w:t xml:space="preserve"> </w:t>
      </w:r>
      <w:proofErr w:type="spellStart"/>
      <w:r w:rsidRPr="009C51B0">
        <w:rPr>
          <w:rFonts w:ascii="Traditional Arabic" w:hAnsi="Traditional Arabic" w:cs="Traditional Arabic"/>
          <w:color w:val="000000"/>
          <w:sz w:val="32"/>
          <w:szCs w:val="32"/>
          <w:shd w:val="clear" w:color="auto" w:fill="FFFFFF"/>
          <w:rtl/>
        </w:rPr>
        <w:t>ٱلتَّقوَىٰ</w:t>
      </w:r>
      <w:proofErr w:type="spellEnd"/>
      <w:r w:rsidRPr="009C51B0">
        <w:rPr>
          <w:rFonts w:ascii="Traditional Arabic" w:hAnsi="Traditional Arabic" w:cs="Traditional Arabic"/>
          <w:color w:val="000000"/>
          <w:sz w:val="32"/>
          <w:szCs w:val="32"/>
          <w:shd w:val="clear" w:color="auto" w:fill="FFFFFF"/>
          <w:rtl/>
        </w:rPr>
        <w:t xml:space="preserve"> </w:t>
      </w:r>
      <w:proofErr w:type="spellStart"/>
      <w:r w:rsidRPr="009C51B0">
        <w:rPr>
          <w:rFonts w:ascii="Traditional Arabic" w:hAnsi="Traditional Arabic" w:cs="Traditional Arabic"/>
          <w:color w:val="000000"/>
          <w:sz w:val="32"/>
          <w:szCs w:val="32"/>
          <w:shd w:val="clear" w:color="auto" w:fill="FFFFFF"/>
          <w:rtl/>
        </w:rPr>
        <w:t>ذَٰلِكَ</w:t>
      </w:r>
      <w:proofErr w:type="spellEnd"/>
      <w:r w:rsidRPr="009C51B0">
        <w:rPr>
          <w:rFonts w:ascii="Traditional Arabic" w:hAnsi="Traditional Arabic" w:cs="Traditional Arabic"/>
          <w:color w:val="000000"/>
          <w:sz w:val="32"/>
          <w:szCs w:val="32"/>
          <w:shd w:val="clear" w:color="auto" w:fill="FFFFFF"/>
          <w:rtl/>
        </w:rPr>
        <w:t xml:space="preserve"> خَير </w:t>
      </w:r>
      <w:proofErr w:type="spellStart"/>
      <w:r w:rsidRPr="009C51B0">
        <w:rPr>
          <w:rFonts w:ascii="Traditional Arabic" w:hAnsi="Traditional Arabic" w:cs="Traditional Arabic" w:hint="cs"/>
          <w:color w:val="000000"/>
          <w:sz w:val="32"/>
          <w:szCs w:val="32"/>
          <w:shd w:val="clear" w:color="auto" w:fill="FFFFFF"/>
          <w:rtl/>
        </w:rPr>
        <w:t>ذَٰلِكَ</w:t>
      </w:r>
      <w:proofErr w:type="spellEnd"/>
      <w:r w:rsidRPr="009C51B0">
        <w:rPr>
          <w:rFonts w:ascii="Traditional Arabic" w:hAnsi="Traditional Arabic" w:cs="Traditional Arabic"/>
          <w:color w:val="000000"/>
          <w:sz w:val="32"/>
          <w:szCs w:val="32"/>
          <w:shd w:val="clear" w:color="auto" w:fill="FFFFFF"/>
          <w:rtl/>
        </w:rPr>
        <w:t xml:space="preserve"> </w:t>
      </w:r>
      <w:r w:rsidRPr="009C51B0">
        <w:rPr>
          <w:rFonts w:ascii="Traditional Arabic" w:hAnsi="Traditional Arabic" w:cs="Traditional Arabic" w:hint="cs"/>
          <w:color w:val="000000"/>
          <w:sz w:val="32"/>
          <w:szCs w:val="32"/>
          <w:shd w:val="clear" w:color="auto" w:fill="FFFFFF"/>
          <w:rtl/>
        </w:rPr>
        <w:t>مِن</w:t>
      </w:r>
      <w:r w:rsidRPr="009C51B0">
        <w:rPr>
          <w:rFonts w:ascii="Traditional Arabic" w:hAnsi="Traditional Arabic" w:cs="Traditional Arabic"/>
          <w:color w:val="000000"/>
          <w:sz w:val="32"/>
          <w:szCs w:val="32"/>
          <w:shd w:val="clear" w:color="auto" w:fill="FFFFFF"/>
          <w:rtl/>
        </w:rPr>
        <w:t xml:space="preserve"> </w:t>
      </w:r>
      <w:proofErr w:type="spellStart"/>
      <w:r w:rsidRPr="009C51B0">
        <w:rPr>
          <w:rFonts w:ascii="Traditional Arabic" w:hAnsi="Traditional Arabic" w:cs="Traditional Arabic" w:hint="cs"/>
          <w:color w:val="000000"/>
          <w:sz w:val="32"/>
          <w:szCs w:val="32"/>
          <w:shd w:val="clear" w:color="auto" w:fill="FFFFFF"/>
          <w:rtl/>
        </w:rPr>
        <w:t>ءَايَٰتِ</w:t>
      </w:r>
      <w:proofErr w:type="spellEnd"/>
      <w:r w:rsidRPr="009C51B0">
        <w:rPr>
          <w:rFonts w:ascii="Traditional Arabic" w:hAnsi="Traditional Arabic" w:cs="Traditional Arabic"/>
          <w:color w:val="000000"/>
          <w:sz w:val="32"/>
          <w:szCs w:val="32"/>
          <w:shd w:val="clear" w:color="auto" w:fill="FFFFFF"/>
          <w:rtl/>
        </w:rPr>
        <w:t xml:space="preserve"> </w:t>
      </w:r>
      <w:proofErr w:type="spellStart"/>
      <w:r w:rsidRPr="009C51B0">
        <w:rPr>
          <w:rFonts w:ascii="Traditional Arabic" w:hAnsi="Traditional Arabic" w:cs="Traditional Arabic"/>
          <w:color w:val="000000"/>
          <w:sz w:val="32"/>
          <w:szCs w:val="32"/>
          <w:shd w:val="clear" w:color="auto" w:fill="FFFFFF"/>
          <w:rtl/>
        </w:rPr>
        <w:t>ٱللَّهِ</w:t>
      </w:r>
      <w:proofErr w:type="spellEnd"/>
      <w:r w:rsidRPr="009C51B0">
        <w:rPr>
          <w:rFonts w:ascii="Traditional Arabic" w:hAnsi="Traditional Arabic" w:cs="Traditional Arabic"/>
          <w:color w:val="000000"/>
          <w:sz w:val="32"/>
          <w:szCs w:val="32"/>
          <w:shd w:val="clear" w:color="auto" w:fill="FFFFFF"/>
          <w:rtl/>
        </w:rPr>
        <w:t xml:space="preserve"> لَعَلَّهُم يَذَّكَّرُونَ٢٦﴾ [الأعراف: 26]</w:t>
      </w:r>
    </w:p>
    <w:p w14:paraId="2C70E426" w14:textId="77777777" w:rsidR="00D52F5D" w:rsidRPr="009C51B0" w:rsidRDefault="00D52F5D" w:rsidP="009B120B">
      <w:pPr>
        <w:pStyle w:val="2"/>
        <w:spacing w:before="0"/>
        <w:rPr>
          <w:rFonts w:ascii="Traditional Arabic" w:hAnsi="Traditional Arabic"/>
          <w:sz w:val="32"/>
          <w:szCs w:val="32"/>
          <w:rtl/>
        </w:rPr>
      </w:pPr>
      <w:proofErr w:type="gramStart"/>
      <w:r w:rsidRPr="009C51B0">
        <w:rPr>
          <w:rFonts w:ascii="Traditional Arabic" w:hAnsi="Traditional Arabic"/>
          <w:sz w:val="32"/>
          <w:szCs w:val="32"/>
          <w:rtl/>
        </w:rPr>
        <w:t>في</w:t>
      </w:r>
      <w:proofErr w:type="gramEnd"/>
      <w:r w:rsidRPr="009C51B0">
        <w:rPr>
          <w:rFonts w:ascii="Traditional Arabic" w:hAnsi="Traditional Arabic"/>
          <w:sz w:val="32"/>
          <w:szCs w:val="32"/>
          <w:rtl/>
        </w:rPr>
        <w:t xml:space="preserve"> قوله ﴿ َلِبَاسُ ﴾ قراءتان:</w:t>
      </w:r>
    </w:p>
    <w:p w14:paraId="01ED5023" w14:textId="77777777" w:rsidR="00D52F5D" w:rsidRPr="009C51B0" w:rsidRDefault="00D52F5D" w:rsidP="009B120B">
      <w:pPr>
        <w:spacing w:after="0"/>
        <w:rPr>
          <w:rFonts w:ascii="Traditional Arabic" w:hAnsi="Traditional Arabic" w:cs="Traditional Arabic"/>
          <w:sz w:val="32"/>
          <w:szCs w:val="32"/>
          <w:rtl/>
        </w:rPr>
      </w:pPr>
      <w:r w:rsidRPr="009C51B0">
        <w:rPr>
          <w:rFonts w:ascii="Traditional Arabic" w:hAnsi="Traditional Arabic" w:cs="Traditional Arabic"/>
          <w:b/>
          <w:bCs/>
          <w:sz w:val="32"/>
          <w:szCs w:val="32"/>
          <w:rtl/>
        </w:rPr>
        <w:t>القراءة الأولى:</w:t>
      </w:r>
      <w:r w:rsidRPr="009C51B0">
        <w:rPr>
          <w:rFonts w:ascii="Traditional Arabic" w:hAnsi="Traditional Arabic" w:cs="Traditional Arabic"/>
          <w:sz w:val="32"/>
          <w:szCs w:val="32"/>
          <w:rtl/>
        </w:rPr>
        <w:t xml:space="preserve"> قرأ نافع وابن عامر والكسائي وأبو جعفر بنصب السين ﴿لِبَاسَ﴾</w:t>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vertAlign w:val="superscript"/>
          <w:rtl/>
        </w:rPr>
        <w:footnoteReference w:id="41"/>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 xml:space="preserve">. </w:t>
      </w:r>
    </w:p>
    <w:p w14:paraId="08280963" w14:textId="77777777" w:rsidR="00D52F5D" w:rsidRPr="009C51B0" w:rsidRDefault="00D52F5D" w:rsidP="009B120B">
      <w:pPr>
        <w:spacing w:after="0"/>
        <w:rPr>
          <w:rFonts w:ascii="Traditional Arabic" w:hAnsi="Traditional Arabic" w:cs="Traditional Arabic"/>
          <w:sz w:val="32"/>
          <w:szCs w:val="32"/>
          <w:rtl/>
        </w:rPr>
      </w:pPr>
      <w:proofErr w:type="gramStart"/>
      <w:r w:rsidRPr="009C51B0">
        <w:rPr>
          <w:rFonts w:ascii="Traditional Arabic" w:hAnsi="Traditional Arabic" w:cs="Traditional Arabic"/>
          <w:b/>
          <w:bCs/>
          <w:sz w:val="32"/>
          <w:szCs w:val="32"/>
          <w:rtl/>
        </w:rPr>
        <w:t>القراءة</w:t>
      </w:r>
      <w:proofErr w:type="gramEnd"/>
      <w:r w:rsidRPr="009C51B0">
        <w:rPr>
          <w:rFonts w:ascii="Traditional Arabic" w:hAnsi="Traditional Arabic" w:cs="Traditional Arabic"/>
          <w:b/>
          <w:bCs/>
          <w:sz w:val="32"/>
          <w:szCs w:val="32"/>
          <w:rtl/>
        </w:rPr>
        <w:t xml:space="preserve"> الثانية:</w:t>
      </w:r>
      <w:r w:rsidRPr="009C51B0">
        <w:rPr>
          <w:rFonts w:ascii="Traditional Arabic" w:hAnsi="Traditional Arabic" w:cs="Traditional Arabic"/>
          <w:sz w:val="32"/>
          <w:szCs w:val="32"/>
          <w:rtl/>
        </w:rPr>
        <w:t xml:space="preserve"> قرأ الباقون برفع السين ﴿لِبَاسُ﴾</w:t>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vertAlign w:val="superscript"/>
          <w:rtl/>
        </w:rPr>
        <w:footnoteReference w:id="42"/>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 xml:space="preserve">. </w:t>
      </w:r>
    </w:p>
    <w:p w14:paraId="02FCD710" w14:textId="77777777" w:rsidR="00D52F5D" w:rsidRPr="009C51B0" w:rsidRDefault="00D52F5D" w:rsidP="009B120B">
      <w:pPr>
        <w:pStyle w:val="2"/>
        <w:spacing w:before="0"/>
        <w:rPr>
          <w:rFonts w:ascii="Traditional Arabic" w:hAnsi="Traditional Arabic"/>
          <w:sz w:val="32"/>
          <w:szCs w:val="32"/>
          <w:rtl/>
        </w:rPr>
      </w:pPr>
      <w:r w:rsidRPr="009C51B0">
        <w:rPr>
          <w:rFonts w:ascii="Traditional Arabic" w:hAnsi="Traditional Arabic"/>
          <w:sz w:val="32"/>
          <w:szCs w:val="32"/>
          <w:rtl/>
        </w:rPr>
        <w:t xml:space="preserve">التوجيه الإعرابي: يظهر وجهان للإعراب بناء </w:t>
      </w:r>
      <w:proofErr w:type="gramStart"/>
      <w:r w:rsidRPr="009C51B0">
        <w:rPr>
          <w:rFonts w:ascii="Traditional Arabic" w:hAnsi="Traditional Arabic"/>
          <w:sz w:val="32"/>
          <w:szCs w:val="32"/>
          <w:rtl/>
        </w:rPr>
        <w:t>على</w:t>
      </w:r>
      <w:proofErr w:type="gramEnd"/>
      <w:r w:rsidRPr="009C51B0">
        <w:rPr>
          <w:rFonts w:ascii="Traditional Arabic" w:hAnsi="Traditional Arabic"/>
          <w:sz w:val="32"/>
          <w:szCs w:val="32"/>
          <w:rtl/>
        </w:rPr>
        <w:t xml:space="preserve"> هاتين القراءتين:</w:t>
      </w:r>
    </w:p>
    <w:p w14:paraId="38D33ED8" w14:textId="76FC8F50" w:rsidR="00D52F5D" w:rsidRPr="009C51B0" w:rsidRDefault="00D52F5D" w:rsidP="009B120B">
      <w:pPr>
        <w:spacing w:after="0"/>
        <w:rPr>
          <w:rFonts w:ascii="Traditional Arabic" w:hAnsi="Traditional Arabic" w:cs="Traditional Arabic"/>
          <w:sz w:val="32"/>
          <w:szCs w:val="32"/>
          <w:rtl/>
        </w:rPr>
      </w:pPr>
      <w:r w:rsidRPr="009C51B0">
        <w:rPr>
          <w:rFonts w:ascii="Traditional Arabic" w:hAnsi="Traditional Arabic" w:cs="Traditional Arabic"/>
          <w:b/>
          <w:bCs/>
          <w:sz w:val="32"/>
          <w:szCs w:val="32"/>
          <w:rtl/>
        </w:rPr>
        <w:t>الوجه الأول:</w:t>
      </w:r>
      <w:r w:rsidRPr="009C51B0">
        <w:rPr>
          <w:rFonts w:ascii="Traditional Arabic" w:hAnsi="Traditional Arabic" w:cs="Traditional Arabic"/>
          <w:sz w:val="32"/>
          <w:szCs w:val="32"/>
          <w:rtl/>
        </w:rPr>
        <w:t xml:space="preserve"> من نصب جعله مفعول قوله: </w:t>
      </w:r>
      <w:r w:rsidRPr="009C51B0">
        <w:rPr>
          <w:rFonts w:ascii="Traditional Arabic" w:hAnsi="Traditional Arabic" w:cs="Traditional Arabic"/>
          <w:color w:val="000000"/>
          <w:sz w:val="32"/>
          <w:szCs w:val="32"/>
          <w:shd w:val="clear" w:color="auto" w:fill="FFFFFF"/>
          <w:rtl/>
        </w:rPr>
        <w:t>﴿قَد أَنزَلنَا عَلَيكُم لِبَاس</w:t>
      </w:r>
      <w:r w:rsidRPr="009C51B0">
        <w:rPr>
          <w:rFonts w:ascii="Traditional Arabic" w:hAnsi="Traditional Arabic" w:cs="Traditional Arabic" w:hint="cs"/>
          <w:color w:val="000000"/>
          <w:sz w:val="32"/>
          <w:szCs w:val="32"/>
          <w:shd w:val="clear" w:color="auto" w:fill="FFFFFF"/>
          <w:rtl/>
        </w:rPr>
        <w:t>ا</w:t>
      </w:r>
      <w:r w:rsidRPr="009C51B0">
        <w:rPr>
          <w:rFonts w:ascii="Traditional Arabic" w:hAnsi="Traditional Arabic" w:cs="Traditional Arabic"/>
          <w:color w:val="000000"/>
          <w:sz w:val="32"/>
          <w:szCs w:val="32"/>
          <w:shd w:val="clear" w:color="auto" w:fill="FFFFFF"/>
          <w:rtl/>
        </w:rPr>
        <w:t xml:space="preserve"> </w:t>
      </w:r>
      <w:proofErr w:type="spellStart"/>
      <w:r w:rsidRPr="009C51B0">
        <w:rPr>
          <w:rFonts w:ascii="Traditional Arabic" w:hAnsi="Traditional Arabic" w:cs="Traditional Arabic" w:hint="cs"/>
          <w:color w:val="000000"/>
          <w:sz w:val="32"/>
          <w:szCs w:val="32"/>
          <w:shd w:val="clear" w:color="auto" w:fill="FFFFFF"/>
          <w:rtl/>
        </w:rPr>
        <w:t>يُوَٰرِي</w:t>
      </w:r>
      <w:proofErr w:type="spellEnd"/>
      <w:r w:rsidRPr="009C51B0">
        <w:rPr>
          <w:rFonts w:ascii="Traditional Arabic" w:hAnsi="Traditional Arabic" w:cs="Traditional Arabic"/>
          <w:color w:val="000000"/>
          <w:sz w:val="32"/>
          <w:szCs w:val="32"/>
          <w:shd w:val="clear" w:color="auto" w:fill="FFFFFF"/>
          <w:rtl/>
        </w:rPr>
        <w:t xml:space="preserve"> </w:t>
      </w:r>
      <w:proofErr w:type="spellStart"/>
      <w:r w:rsidRPr="009C51B0">
        <w:rPr>
          <w:rFonts w:ascii="Traditional Arabic" w:hAnsi="Traditional Arabic" w:cs="Traditional Arabic" w:hint="cs"/>
          <w:color w:val="000000"/>
          <w:sz w:val="32"/>
          <w:szCs w:val="32"/>
          <w:shd w:val="clear" w:color="auto" w:fill="FFFFFF"/>
          <w:rtl/>
        </w:rPr>
        <w:t>سَوءَٰتِكُم</w:t>
      </w:r>
      <w:proofErr w:type="spellEnd"/>
      <w:r w:rsidRPr="009C51B0">
        <w:rPr>
          <w:rFonts w:ascii="Traditional Arabic" w:hAnsi="Traditional Arabic" w:cs="Traditional Arabic"/>
          <w:color w:val="000000"/>
          <w:sz w:val="32"/>
          <w:szCs w:val="32"/>
          <w:shd w:val="clear" w:color="auto" w:fill="FFFFFF"/>
          <w:rtl/>
        </w:rPr>
        <w:t>﴾</w:t>
      </w:r>
      <w:r w:rsidRPr="009C51B0">
        <w:rPr>
          <w:rFonts w:ascii="Traditional Arabic" w:hAnsi="Traditional Arabic" w:cs="Traditional Arabic"/>
          <w:sz w:val="32"/>
          <w:szCs w:val="32"/>
          <w:rtl/>
        </w:rPr>
        <w:t xml:space="preserve"> ونسق الثاني عليه</w:t>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vertAlign w:val="superscript"/>
          <w:rtl/>
        </w:rPr>
        <w:footnoteReference w:id="43"/>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w:t>
      </w:r>
    </w:p>
    <w:p w14:paraId="1B1EBE57" w14:textId="77777777" w:rsidR="00D52F5D" w:rsidRPr="009C51B0" w:rsidRDefault="00D52F5D" w:rsidP="009B120B">
      <w:pPr>
        <w:spacing w:after="0"/>
        <w:rPr>
          <w:rFonts w:ascii="Traditional Arabic" w:hAnsi="Traditional Arabic" w:cs="Traditional Arabic"/>
          <w:sz w:val="32"/>
          <w:szCs w:val="32"/>
          <w:rtl/>
        </w:rPr>
      </w:pPr>
      <w:proofErr w:type="gramStart"/>
      <w:r w:rsidRPr="009C51B0">
        <w:rPr>
          <w:rFonts w:ascii="Traditional Arabic" w:hAnsi="Traditional Arabic" w:cs="Traditional Arabic"/>
          <w:b/>
          <w:bCs/>
          <w:sz w:val="32"/>
          <w:szCs w:val="32"/>
          <w:rtl/>
        </w:rPr>
        <w:t>الوجه</w:t>
      </w:r>
      <w:proofErr w:type="gramEnd"/>
      <w:r w:rsidRPr="009C51B0">
        <w:rPr>
          <w:rFonts w:ascii="Traditional Arabic" w:hAnsi="Traditional Arabic" w:cs="Traditional Arabic"/>
          <w:b/>
          <w:bCs/>
          <w:sz w:val="32"/>
          <w:szCs w:val="32"/>
          <w:rtl/>
        </w:rPr>
        <w:t xml:space="preserve"> الثاني:</w:t>
      </w:r>
      <w:r w:rsidRPr="009C51B0">
        <w:rPr>
          <w:rFonts w:ascii="Traditional Arabic" w:hAnsi="Traditional Arabic" w:cs="Traditional Arabic"/>
          <w:sz w:val="32"/>
          <w:szCs w:val="32"/>
          <w:rtl/>
        </w:rPr>
        <w:t xml:space="preserve"> رفعها على أنها مبتدأ، و﴿ذَٰلِكَ﴾ مبتدأ ثان، و ﴿خَيْرٌ﴾ خبر المبتدأ الثاني، والمبتدأ الثاني وخبره خبر﴿لِبَاسُ﴾ المبتدأ الأول، والرابط اسم الإشارة</w:t>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vertAlign w:val="superscript"/>
          <w:rtl/>
        </w:rPr>
        <w:footnoteReference w:id="44"/>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w:t>
      </w:r>
      <w:r w:rsidRPr="009C51B0">
        <w:rPr>
          <w:rFonts w:ascii="Traditional Arabic" w:hAnsi="Traditional Arabic" w:cs="Traditional Arabic"/>
          <w:sz w:val="32"/>
          <w:szCs w:val="32"/>
          <w:vertAlign w:val="superscript"/>
          <w:rtl/>
        </w:rPr>
        <w:t xml:space="preserve"> </w:t>
      </w:r>
      <w:r w:rsidRPr="009C51B0">
        <w:rPr>
          <w:rFonts w:ascii="Traditional Arabic" w:hAnsi="Traditional Arabic" w:cs="Traditional Arabic"/>
          <w:sz w:val="32"/>
          <w:szCs w:val="32"/>
          <w:rtl/>
        </w:rPr>
        <w:t>وإما: خبر</w:t>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vertAlign w:val="superscript"/>
          <w:rtl/>
        </w:rPr>
        <w:footnoteReference w:id="45"/>
      </w:r>
      <w:r w:rsidRPr="009C51B0">
        <w:rPr>
          <w:rFonts w:ascii="Traditional Arabic" w:hAnsi="Traditional Arabic" w:cs="Traditional Arabic"/>
          <w:sz w:val="32"/>
          <w:szCs w:val="32"/>
          <w:vertAlign w:val="superscript"/>
          <w:rtl/>
        </w:rPr>
        <w:t xml:space="preserve">) </w:t>
      </w:r>
      <w:proofErr w:type="gramStart"/>
      <w:r w:rsidRPr="009C51B0">
        <w:rPr>
          <w:rFonts w:ascii="Traditional Arabic" w:hAnsi="Traditional Arabic" w:cs="Traditional Arabic"/>
          <w:sz w:val="32"/>
          <w:szCs w:val="32"/>
          <w:rtl/>
        </w:rPr>
        <w:t>مرفوع</w:t>
      </w:r>
      <w:proofErr w:type="gramEnd"/>
      <w:r w:rsidRPr="009C51B0">
        <w:rPr>
          <w:rFonts w:ascii="Traditional Arabic" w:hAnsi="Traditional Arabic" w:cs="Traditional Arabic"/>
          <w:sz w:val="32"/>
          <w:szCs w:val="32"/>
          <w:rtl/>
        </w:rPr>
        <w:t xml:space="preserve"> بإضمار هو</w:t>
      </w:r>
      <w:r w:rsidRPr="009C51B0">
        <w:rPr>
          <w:rFonts w:ascii="Traditional Arabic" w:hAnsi="Traditional Arabic" w:cs="Traditional Arabic"/>
          <w:sz w:val="32"/>
          <w:szCs w:val="32"/>
          <w:vertAlign w:val="superscript"/>
          <w:rtl/>
        </w:rPr>
        <w:t xml:space="preserve"> (</w:t>
      </w:r>
      <w:r w:rsidRPr="009C51B0">
        <w:rPr>
          <w:rFonts w:ascii="Traditional Arabic" w:hAnsi="Traditional Arabic" w:cs="Traditional Arabic"/>
          <w:sz w:val="32"/>
          <w:szCs w:val="32"/>
          <w:vertAlign w:val="superscript"/>
          <w:rtl/>
        </w:rPr>
        <w:footnoteReference w:id="46"/>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w:t>
      </w:r>
    </w:p>
    <w:p w14:paraId="0578D957" w14:textId="77777777" w:rsidR="00D52F5D" w:rsidRPr="009C51B0" w:rsidRDefault="00D52F5D" w:rsidP="009B120B">
      <w:pPr>
        <w:pStyle w:val="2"/>
        <w:spacing w:before="0"/>
        <w:rPr>
          <w:rFonts w:ascii="Traditional Arabic" w:hAnsi="Traditional Arabic"/>
          <w:sz w:val="32"/>
          <w:szCs w:val="32"/>
          <w:rtl/>
        </w:rPr>
      </w:pPr>
      <w:r w:rsidRPr="009C51B0">
        <w:rPr>
          <w:rFonts w:ascii="Traditional Arabic" w:hAnsi="Traditional Arabic"/>
          <w:sz w:val="32"/>
          <w:szCs w:val="32"/>
          <w:rtl/>
        </w:rPr>
        <w:t>الأثر والمعاني التفسيرية بناء على التوجيه الإعرابي للقراءات:</w:t>
      </w:r>
    </w:p>
    <w:p w14:paraId="083687E5" w14:textId="77777777" w:rsidR="00D52F5D" w:rsidRPr="009C51B0" w:rsidRDefault="00D52F5D" w:rsidP="009B120B">
      <w:pPr>
        <w:spacing w:after="0"/>
        <w:rPr>
          <w:rFonts w:ascii="Traditional Arabic" w:hAnsi="Traditional Arabic" w:cs="Traditional Arabic"/>
          <w:sz w:val="32"/>
          <w:szCs w:val="32"/>
          <w:rtl/>
        </w:rPr>
      </w:pPr>
      <w:proofErr w:type="gramStart"/>
      <w:r w:rsidRPr="009C51B0">
        <w:rPr>
          <w:rFonts w:ascii="Traditional Arabic" w:hAnsi="Traditional Arabic" w:cs="Traditional Arabic"/>
          <w:b/>
          <w:bCs/>
          <w:sz w:val="32"/>
          <w:szCs w:val="32"/>
          <w:rtl/>
        </w:rPr>
        <w:t>المعنى</w:t>
      </w:r>
      <w:proofErr w:type="gramEnd"/>
      <w:r w:rsidRPr="009C51B0">
        <w:rPr>
          <w:rFonts w:ascii="Traditional Arabic" w:hAnsi="Traditional Arabic" w:cs="Traditional Arabic"/>
          <w:b/>
          <w:bCs/>
          <w:sz w:val="32"/>
          <w:szCs w:val="32"/>
          <w:rtl/>
        </w:rPr>
        <w:t xml:space="preserve"> الأول:</w:t>
      </w:r>
      <w:r w:rsidRPr="009C51B0">
        <w:rPr>
          <w:rFonts w:ascii="Traditional Arabic" w:hAnsi="Traditional Arabic" w:cs="Traditional Arabic"/>
          <w:sz w:val="32"/>
          <w:szCs w:val="32"/>
          <w:rtl/>
        </w:rPr>
        <w:t xml:space="preserve"> من نصب: ﴿وَلِبَاسَ﴾، فإنه نصبه عطفًا على "الريش"، بمعنى: قد أنزلنا عليكم لباسًا يواري سوءاتكم وريشًا، وأنزلنا لباسَ التقوى</w:t>
      </w:r>
      <w:r w:rsidRPr="009C51B0">
        <w:rPr>
          <w:rFonts w:ascii="Traditional Arabic" w:hAnsi="Traditional Arabic" w:cs="Traditional Arabic"/>
          <w:sz w:val="32"/>
          <w:szCs w:val="32"/>
          <w:vertAlign w:val="superscript"/>
          <w:rtl/>
        </w:rPr>
        <w:t xml:space="preserve"> (</w:t>
      </w:r>
      <w:r w:rsidRPr="009C51B0">
        <w:rPr>
          <w:rFonts w:ascii="Traditional Arabic" w:hAnsi="Traditional Arabic" w:cs="Traditional Arabic"/>
          <w:sz w:val="32"/>
          <w:szCs w:val="32"/>
          <w:vertAlign w:val="superscript"/>
          <w:rtl/>
        </w:rPr>
        <w:footnoteReference w:id="47"/>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w:t>
      </w:r>
    </w:p>
    <w:p w14:paraId="2F0812E4" w14:textId="77777777" w:rsidR="00D52F5D" w:rsidRPr="009C51B0" w:rsidRDefault="00D52F5D" w:rsidP="009B120B">
      <w:pPr>
        <w:spacing w:after="0"/>
        <w:rPr>
          <w:rFonts w:ascii="Traditional Arabic" w:hAnsi="Traditional Arabic" w:cs="Traditional Arabic"/>
          <w:sz w:val="32"/>
          <w:szCs w:val="32"/>
          <w:rtl/>
        </w:rPr>
      </w:pPr>
      <w:proofErr w:type="gramStart"/>
      <w:r w:rsidRPr="009C51B0">
        <w:rPr>
          <w:rFonts w:ascii="Traditional Arabic" w:hAnsi="Traditional Arabic" w:cs="Traditional Arabic"/>
          <w:b/>
          <w:bCs/>
          <w:sz w:val="32"/>
          <w:szCs w:val="32"/>
          <w:rtl/>
        </w:rPr>
        <w:t>المعنى</w:t>
      </w:r>
      <w:proofErr w:type="gramEnd"/>
      <w:r w:rsidRPr="009C51B0">
        <w:rPr>
          <w:rFonts w:ascii="Traditional Arabic" w:hAnsi="Traditional Arabic" w:cs="Traditional Arabic"/>
          <w:b/>
          <w:bCs/>
          <w:sz w:val="32"/>
          <w:szCs w:val="32"/>
          <w:rtl/>
        </w:rPr>
        <w:t xml:space="preserve"> الثاني:</w:t>
      </w:r>
      <w:r w:rsidRPr="009C51B0">
        <w:rPr>
          <w:rFonts w:ascii="Traditional Arabic" w:hAnsi="Traditional Arabic" w:cs="Traditional Arabic"/>
          <w:sz w:val="32"/>
          <w:szCs w:val="32"/>
          <w:rtl/>
        </w:rPr>
        <w:t xml:space="preserve"> "وأما الرفع، فإنَّ أهل العربية مختلفون في المعنى الذي ارتفع به اللباس"</w:t>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vertAlign w:val="superscript"/>
          <w:rtl/>
        </w:rPr>
        <w:footnoteReference w:id="48"/>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 xml:space="preserve"> إما "مرفوع على الابتداء... </w:t>
      </w:r>
      <w:proofErr w:type="gramStart"/>
      <w:r w:rsidRPr="009C51B0">
        <w:rPr>
          <w:rFonts w:ascii="Traditional Arabic" w:hAnsi="Traditional Arabic" w:cs="Traditional Arabic"/>
          <w:sz w:val="32"/>
          <w:szCs w:val="32"/>
          <w:rtl/>
        </w:rPr>
        <w:t>لباسُ</w:t>
      </w:r>
      <w:proofErr w:type="gramEnd"/>
      <w:r w:rsidRPr="009C51B0">
        <w:rPr>
          <w:rFonts w:ascii="Traditional Arabic" w:hAnsi="Traditional Arabic" w:cs="Traditional Arabic"/>
          <w:sz w:val="32"/>
          <w:szCs w:val="32"/>
          <w:rtl/>
        </w:rPr>
        <w:t xml:space="preserve"> التقوى ذلك الذي قد علمتموه، خير لكم يا بني آدم من لباس الثياب التي تواري سوءاتكم، ومن الرياش التي أنزلناها إليكم"</w:t>
      </w:r>
      <w:r w:rsidRPr="009C51B0">
        <w:rPr>
          <w:rFonts w:ascii="Traditional Arabic" w:hAnsi="Traditional Arabic" w:cs="Traditional Arabic"/>
          <w:sz w:val="32"/>
          <w:szCs w:val="32"/>
          <w:vertAlign w:val="superscript"/>
          <w:rtl/>
        </w:rPr>
        <w:t xml:space="preserve"> (</w:t>
      </w:r>
      <w:r w:rsidRPr="009C51B0">
        <w:rPr>
          <w:rFonts w:ascii="Traditional Arabic" w:hAnsi="Traditional Arabic" w:cs="Traditional Arabic"/>
          <w:sz w:val="32"/>
          <w:szCs w:val="32"/>
          <w:vertAlign w:val="superscript"/>
          <w:rtl/>
        </w:rPr>
        <w:footnoteReference w:id="49"/>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w:t>
      </w:r>
    </w:p>
    <w:p w14:paraId="63C97F3B" w14:textId="77777777" w:rsidR="00D52F5D" w:rsidRPr="009C51B0" w:rsidRDefault="00D52F5D" w:rsidP="009B120B">
      <w:pPr>
        <w:spacing w:after="0"/>
        <w:rPr>
          <w:rFonts w:ascii="Traditional Arabic" w:hAnsi="Traditional Arabic" w:cs="Traditional Arabic"/>
          <w:sz w:val="32"/>
          <w:szCs w:val="32"/>
          <w:rtl/>
        </w:rPr>
      </w:pPr>
      <w:r w:rsidRPr="009C51B0">
        <w:rPr>
          <w:rFonts w:ascii="Traditional Arabic" w:hAnsi="Traditional Arabic" w:cs="Traditional Arabic"/>
          <w:sz w:val="32"/>
          <w:szCs w:val="32"/>
          <w:rtl/>
        </w:rPr>
        <w:lastRenderedPageBreak/>
        <w:t>وإما خبر لمحذوف</w:t>
      </w:r>
      <w:proofErr w:type="gramStart"/>
      <w:r w:rsidRPr="009C51B0">
        <w:rPr>
          <w:rFonts w:ascii="Traditional Arabic" w:hAnsi="Traditional Arabic" w:cs="Traditional Arabic"/>
          <w:sz w:val="32"/>
          <w:szCs w:val="32"/>
          <w:rtl/>
        </w:rPr>
        <w:t>،</w:t>
      </w:r>
      <w:r w:rsidRPr="009C51B0">
        <w:rPr>
          <w:rFonts w:ascii="Traditional Arabic" w:hAnsi="Traditional Arabic" w:cs="Traditional Arabic"/>
          <w:sz w:val="32"/>
          <w:szCs w:val="32"/>
          <w:vertAlign w:val="superscript"/>
          <w:rtl/>
        </w:rPr>
        <w:t>(</w:t>
      </w:r>
      <w:proofErr w:type="gramEnd"/>
      <w:r w:rsidRPr="009C51B0">
        <w:rPr>
          <w:rFonts w:ascii="Traditional Arabic" w:hAnsi="Traditional Arabic" w:cs="Traditional Arabic"/>
          <w:sz w:val="32"/>
          <w:szCs w:val="32"/>
          <w:vertAlign w:val="superscript"/>
          <w:rtl/>
        </w:rPr>
        <w:footnoteReference w:id="50"/>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 xml:space="preserve"> والمعنى وهو: لباسُ التقوى أي وستر العورة لباسُ المتقين</w:t>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vertAlign w:val="superscript"/>
          <w:rtl/>
        </w:rPr>
        <w:footnoteReference w:id="51"/>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w:t>
      </w:r>
    </w:p>
    <w:p w14:paraId="4422E26F" w14:textId="77777777" w:rsidR="00D52F5D" w:rsidRPr="009C51B0" w:rsidRDefault="00D52F5D" w:rsidP="009B120B">
      <w:pPr>
        <w:spacing w:after="0"/>
        <w:rPr>
          <w:rFonts w:ascii="Traditional Arabic" w:hAnsi="Traditional Arabic" w:cs="Traditional Arabic"/>
          <w:b/>
          <w:bCs/>
          <w:sz w:val="32"/>
          <w:szCs w:val="32"/>
          <w:rtl/>
        </w:rPr>
      </w:pPr>
      <w:proofErr w:type="gramStart"/>
      <w:r w:rsidRPr="009C51B0">
        <w:rPr>
          <w:rFonts w:ascii="Traditional Arabic" w:hAnsi="Traditional Arabic" w:cs="Traditional Arabic"/>
          <w:b/>
          <w:bCs/>
          <w:sz w:val="32"/>
          <w:szCs w:val="32"/>
          <w:rtl/>
        </w:rPr>
        <w:t>المعنى</w:t>
      </w:r>
      <w:proofErr w:type="gramEnd"/>
      <w:r w:rsidRPr="009C51B0">
        <w:rPr>
          <w:rFonts w:ascii="Traditional Arabic" w:hAnsi="Traditional Arabic" w:cs="Traditional Arabic"/>
          <w:b/>
          <w:bCs/>
          <w:sz w:val="32"/>
          <w:szCs w:val="32"/>
          <w:rtl/>
        </w:rPr>
        <w:t xml:space="preserve"> الدلالي:</w:t>
      </w:r>
    </w:p>
    <w:p w14:paraId="09559AAA" w14:textId="77777777" w:rsidR="00D52F5D" w:rsidRPr="009C51B0" w:rsidRDefault="00D52F5D" w:rsidP="009B120B">
      <w:pPr>
        <w:spacing w:after="0"/>
        <w:rPr>
          <w:rFonts w:ascii="Traditional Arabic" w:hAnsi="Traditional Arabic" w:cs="Traditional Arabic"/>
          <w:color w:val="000000"/>
          <w:sz w:val="32"/>
          <w:szCs w:val="32"/>
          <w:shd w:val="clear" w:color="auto" w:fill="FFFFFF"/>
          <w:rtl/>
        </w:rPr>
      </w:pPr>
      <w:proofErr w:type="gramStart"/>
      <w:r w:rsidRPr="009C51B0">
        <w:rPr>
          <w:rFonts w:ascii="Traditional Arabic" w:hAnsi="Traditional Arabic" w:cs="Traditional Arabic"/>
          <w:sz w:val="32"/>
          <w:szCs w:val="32"/>
          <w:rtl/>
        </w:rPr>
        <w:t>يفيد</w:t>
      </w:r>
      <w:proofErr w:type="gramEnd"/>
      <w:r w:rsidRPr="009C51B0">
        <w:rPr>
          <w:rFonts w:ascii="Traditional Arabic" w:hAnsi="Traditional Arabic" w:cs="Traditional Arabic"/>
          <w:sz w:val="32"/>
          <w:szCs w:val="32"/>
          <w:rtl/>
        </w:rPr>
        <w:t xml:space="preserve"> العطف أن الله عز وجل أنعم علينا ب</w:t>
      </w:r>
      <w:r w:rsidRPr="009C51B0">
        <w:rPr>
          <w:rFonts w:ascii="Traditional Arabic" w:hAnsi="Traditional Arabic" w:cs="Traditional Arabic"/>
          <w:color w:val="000000"/>
          <w:sz w:val="32"/>
          <w:szCs w:val="32"/>
          <w:shd w:val="clear" w:color="auto" w:fill="FFFFFF"/>
          <w:rtl/>
        </w:rPr>
        <w:t xml:space="preserve">اللباس الحسي واللباس المعنوي. </w:t>
      </w:r>
    </w:p>
    <w:p w14:paraId="341B132C" w14:textId="77777777" w:rsidR="00D52F5D" w:rsidRPr="009C51B0" w:rsidRDefault="00D52F5D" w:rsidP="009B120B">
      <w:pPr>
        <w:spacing w:after="0"/>
        <w:rPr>
          <w:rFonts w:ascii="Traditional Arabic" w:hAnsi="Traditional Arabic" w:cs="Traditional Arabic"/>
          <w:color w:val="000000"/>
          <w:sz w:val="32"/>
          <w:szCs w:val="32"/>
          <w:shd w:val="clear" w:color="auto" w:fill="FFFFFF"/>
          <w:rtl/>
        </w:rPr>
      </w:pPr>
      <w:r w:rsidRPr="009C51B0">
        <w:rPr>
          <w:rFonts w:ascii="Traditional Arabic" w:hAnsi="Traditional Arabic" w:cs="Traditional Arabic"/>
          <w:color w:val="000000"/>
          <w:sz w:val="32"/>
          <w:szCs w:val="32"/>
          <w:shd w:val="clear" w:color="auto" w:fill="FFFFFF"/>
          <w:rtl/>
        </w:rPr>
        <w:t>ويفيد الرفع بالإبتداء أن لباس التقوى خير من كل شيء خير من كل لباس.</w:t>
      </w:r>
    </w:p>
    <w:p w14:paraId="0DBB474B" w14:textId="77777777" w:rsidR="00D52F5D" w:rsidRPr="009C51B0" w:rsidRDefault="00D52F5D" w:rsidP="009B120B">
      <w:pPr>
        <w:spacing w:after="0"/>
        <w:rPr>
          <w:rFonts w:ascii="Traditional Arabic" w:hAnsi="Traditional Arabic" w:cs="Traditional Arabic"/>
          <w:color w:val="000000"/>
          <w:sz w:val="32"/>
          <w:szCs w:val="32"/>
          <w:shd w:val="clear" w:color="auto" w:fill="FFFFFF"/>
          <w:rtl/>
        </w:rPr>
      </w:pPr>
      <w:r w:rsidRPr="009C51B0">
        <w:rPr>
          <w:rFonts w:ascii="Traditional Arabic" w:hAnsi="Traditional Arabic" w:cs="Traditional Arabic"/>
          <w:color w:val="000000"/>
          <w:sz w:val="32"/>
          <w:szCs w:val="32"/>
          <w:shd w:val="clear" w:color="auto" w:fill="FFFFFF"/>
          <w:rtl/>
        </w:rPr>
        <w:t xml:space="preserve">ويفيد الرفع بالخبر أن الخير أن يكون الإنسان </w:t>
      </w:r>
      <w:proofErr w:type="gramStart"/>
      <w:r w:rsidRPr="009C51B0">
        <w:rPr>
          <w:rFonts w:ascii="Traditional Arabic" w:hAnsi="Traditional Arabic" w:cs="Traditional Arabic"/>
          <w:color w:val="000000"/>
          <w:sz w:val="32"/>
          <w:szCs w:val="32"/>
          <w:shd w:val="clear" w:color="auto" w:fill="FFFFFF"/>
          <w:rtl/>
        </w:rPr>
        <w:t>مكتسيا</w:t>
      </w:r>
      <w:proofErr w:type="gramEnd"/>
      <w:r w:rsidRPr="009C51B0">
        <w:rPr>
          <w:rFonts w:ascii="Traditional Arabic" w:hAnsi="Traditional Arabic" w:cs="Traditional Arabic"/>
          <w:color w:val="000000"/>
          <w:sz w:val="32"/>
          <w:szCs w:val="32"/>
          <w:shd w:val="clear" w:color="auto" w:fill="FFFFFF"/>
          <w:rtl/>
        </w:rPr>
        <w:t xml:space="preserve"> بالتقوى وهذا هو الذي ارتدى خير لباس.</w:t>
      </w:r>
    </w:p>
    <w:p w14:paraId="06914721" w14:textId="0F4E4340" w:rsidR="00D52F5D" w:rsidRPr="009C51B0" w:rsidRDefault="00D52F5D" w:rsidP="009B120B">
      <w:pPr>
        <w:spacing w:after="0"/>
        <w:rPr>
          <w:rFonts w:ascii="Traditional Arabic" w:hAnsi="Traditional Arabic" w:cs="Traditional Arabic"/>
          <w:sz w:val="32"/>
          <w:szCs w:val="32"/>
          <w:rtl/>
        </w:rPr>
      </w:pPr>
      <w:r w:rsidRPr="009C51B0">
        <w:rPr>
          <w:rFonts w:ascii="Traditional Arabic" w:hAnsi="Traditional Arabic" w:cs="Traditional Arabic"/>
          <w:b/>
          <w:bCs/>
          <w:sz w:val="32"/>
          <w:szCs w:val="32"/>
          <w:rtl/>
        </w:rPr>
        <w:t>الموضع الثاني:</w:t>
      </w:r>
      <w:r w:rsidRPr="009C51B0">
        <w:rPr>
          <w:rFonts w:ascii="Traditional Arabic" w:hAnsi="Traditional Arabic" w:cs="Traditional Arabic"/>
          <w:sz w:val="32"/>
          <w:szCs w:val="32"/>
          <w:rtl/>
        </w:rPr>
        <w:t xml:space="preserve"> قال تعالى: </w:t>
      </w:r>
      <w:r w:rsidRPr="009C51B0">
        <w:rPr>
          <w:rFonts w:ascii="Traditional Arabic" w:hAnsi="Traditional Arabic" w:cs="Traditional Arabic"/>
          <w:color w:val="000000"/>
          <w:sz w:val="32"/>
          <w:szCs w:val="32"/>
          <w:shd w:val="clear" w:color="auto" w:fill="FFFFFF"/>
          <w:rtl/>
        </w:rPr>
        <w:t xml:space="preserve">﴿قُل مَن حَرَّمَ زِينَةَ </w:t>
      </w:r>
      <w:proofErr w:type="spellStart"/>
      <w:r w:rsidRPr="009C51B0">
        <w:rPr>
          <w:rFonts w:ascii="Traditional Arabic" w:hAnsi="Traditional Arabic" w:cs="Traditional Arabic"/>
          <w:color w:val="000000"/>
          <w:sz w:val="32"/>
          <w:szCs w:val="32"/>
          <w:shd w:val="clear" w:color="auto" w:fill="FFFFFF"/>
          <w:rtl/>
        </w:rPr>
        <w:t>ٱللَّهِ</w:t>
      </w:r>
      <w:proofErr w:type="spellEnd"/>
      <w:r w:rsidRPr="009C51B0">
        <w:rPr>
          <w:rFonts w:ascii="Traditional Arabic" w:hAnsi="Traditional Arabic" w:cs="Traditional Arabic"/>
          <w:color w:val="000000"/>
          <w:sz w:val="32"/>
          <w:szCs w:val="32"/>
          <w:shd w:val="clear" w:color="auto" w:fill="FFFFFF"/>
          <w:rtl/>
        </w:rPr>
        <w:t xml:space="preserve"> </w:t>
      </w:r>
      <w:proofErr w:type="spellStart"/>
      <w:r w:rsidRPr="009C51B0">
        <w:rPr>
          <w:rFonts w:ascii="Traditional Arabic" w:hAnsi="Traditional Arabic" w:cs="Traditional Arabic"/>
          <w:color w:val="000000"/>
          <w:sz w:val="32"/>
          <w:szCs w:val="32"/>
          <w:shd w:val="clear" w:color="auto" w:fill="FFFFFF"/>
          <w:rtl/>
        </w:rPr>
        <w:t>ٱلَّتِي</w:t>
      </w:r>
      <w:proofErr w:type="spellEnd"/>
      <w:r w:rsidRPr="009C51B0">
        <w:rPr>
          <w:rFonts w:ascii="Traditional Arabic" w:hAnsi="Traditional Arabic" w:cs="Traditional Arabic"/>
          <w:color w:val="000000"/>
          <w:sz w:val="32"/>
          <w:szCs w:val="32"/>
          <w:shd w:val="clear" w:color="auto" w:fill="FFFFFF"/>
          <w:rtl/>
        </w:rPr>
        <w:t xml:space="preserve"> أَخرَجَ </w:t>
      </w:r>
      <w:proofErr w:type="spellStart"/>
      <w:r w:rsidRPr="009C51B0">
        <w:rPr>
          <w:rFonts w:ascii="Traditional Arabic" w:hAnsi="Traditional Arabic" w:cs="Traditional Arabic"/>
          <w:color w:val="000000"/>
          <w:sz w:val="32"/>
          <w:szCs w:val="32"/>
          <w:shd w:val="clear" w:color="auto" w:fill="FFFFFF"/>
          <w:rtl/>
        </w:rPr>
        <w:t>لِعِبَادِهِۦ</w:t>
      </w:r>
      <w:proofErr w:type="spellEnd"/>
      <w:r w:rsidRPr="009C51B0">
        <w:rPr>
          <w:rFonts w:ascii="Traditional Arabic" w:hAnsi="Traditional Arabic" w:cs="Traditional Arabic"/>
          <w:color w:val="000000"/>
          <w:sz w:val="32"/>
          <w:szCs w:val="32"/>
          <w:shd w:val="clear" w:color="auto" w:fill="FFFFFF"/>
          <w:rtl/>
        </w:rPr>
        <w:t xml:space="preserve"> </w:t>
      </w:r>
      <w:proofErr w:type="spellStart"/>
      <w:r w:rsidRPr="009C51B0">
        <w:rPr>
          <w:rFonts w:ascii="Traditional Arabic" w:hAnsi="Traditional Arabic" w:cs="Traditional Arabic"/>
          <w:color w:val="000000"/>
          <w:sz w:val="32"/>
          <w:szCs w:val="32"/>
          <w:shd w:val="clear" w:color="auto" w:fill="FFFFFF"/>
          <w:rtl/>
        </w:rPr>
        <w:t>وَٱلطَّيِّبَٰتِ</w:t>
      </w:r>
      <w:proofErr w:type="spellEnd"/>
      <w:r w:rsidRPr="009C51B0">
        <w:rPr>
          <w:rFonts w:ascii="Traditional Arabic" w:hAnsi="Traditional Arabic" w:cs="Traditional Arabic"/>
          <w:color w:val="000000"/>
          <w:sz w:val="32"/>
          <w:szCs w:val="32"/>
          <w:shd w:val="clear" w:color="auto" w:fill="FFFFFF"/>
          <w:rtl/>
        </w:rPr>
        <w:t xml:space="preserve"> مِنَ </w:t>
      </w:r>
      <w:proofErr w:type="spellStart"/>
      <w:r w:rsidRPr="009C51B0">
        <w:rPr>
          <w:rFonts w:ascii="Traditional Arabic" w:hAnsi="Traditional Arabic" w:cs="Traditional Arabic"/>
          <w:color w:val="000000"/>
          <w:sz w:val="32"/>
          <w:szCs w:val="32"/>
          <w:shd w:val="clear" w:color="auto" w:fill="FFFFFF"/>
          <w:rtl/>
        </w:rPr>
        <w:t>ٱلرِّزقِ</w:t>
      </w:r>
      <w:proofErr w:type="spellEnd"/>
      <w:r w:rsidRPr="009C51B0">
        <w:rPr>
          <w:rFonts w:ascii="Traditional Arabic" w:hAnsi="Traditional Arabic" w:cs="Traditional Arabic"/>
          <w:color w:val="000000"/>
          <w:sz w:val="32"/>
          <w:szCs w:val="32"/>
          <w:shd w:val="clear" w:color="auto" w:fill="FFFFFF"/>
          <w:rtl/>
        </w:rPr>
        <w:t xml:space="preserve"> قُل هِيَ لِلَّذِينَ ءَامَنُواْ فِي </w:t>
      </w:r>
      <w:proofErr w:type="spellStart"/>
      <w:r w:rsidRPr="009C51B0">
        <w:rPr>
          <w:rFonts w:ascii="Traditional Arabic" w:hAnsi="Traditional Arabic" w:cs="Traditional Arabic"/>
          <w:color w:val="000000"/>
          <w:sz w:val="32"/>
          <w:szCs w:val="32"/>
          <w:shd w:val="clear" w:color="auto" w:fill="FFFFFF"/>
          <w:rtl/>
        </w:rPr>
        <w:t>ٱلحَيَوٰةِ</w:t>
      </w:r>
      <w:proofErr w:type="spellEnd"/>
      <w:r w:rsidRPr="009C51B0">
        <w:rPr>
          <w:rFonts w:ascii="Traditional Arabic" w:hAnsi="Traditional Arabic" w:cs="Traditional Arabic"/>
          <w:color w:val="000000"/>
          <w:sz w:val="32"/>
          <w:szCs w:val="32"/>
          <w:shd w:val="clear" w:color="auto" w:fill="FFFFFF"/>
          <w:rtl/>
        </w:rPr>
        <w:t xml:space="preserve"> </w:t>
      </w:r>
      <w:proofErr w:type="spellStart"/>
      <w:r w:rsidRPr="009C51B0">
        <w:rPr>
          <w:rFonts w:ascii="Traditional Arabic" w:hAnsi="Traditional Arabic" w:cs="Traditional Arabic"/>
          <w:color w:val="000000"/>
          <w:sz w:val="32"/>
          <w:szCs w:val="32"/>
          <w:shd w:val="clear" w:color="auto" w:fill="FFFFFF"/>
          <w:rtl/>
        </w:rPr>
        <w:t>ٱلدُّنيَا</w:t>
      </w:r>
      <w:proofErr w:type="spellEnd"/>
      <w:r w:rsidRPr="009C51B0">
        <w:rPr>
          <w:rFonts w:ascii="Traditional Arabic" w:hAnsi="Traditional Arabic" w:cs="Traditional Arabic"/>
          <w:color w:val="000000"/>
          <w:sz w:val="32"/>
          <w:szCs w:val="32"/>
          <w:shd w:val="clear" w:color="auto" w:fill="FFFFFF"/>
          <w:rtl/>
        </w:rPr>
        <w:t xml:space="preserve"> </w:t>
      </w:r>
      <w:r w:rsidRPr="009C51B0">
        <w:rPr>
          <w:rFonts w:ascii="Traditional Arabic" w:hAnsi="Traditional Arabic" w:cs="Traditional Arabic"/>
          <w:b/>
          <w:bCs/>
          <w:color w:val="000000"/>
          <w:sz w:val="32"/>
          <w:szCs w:val="32"/>
          <w:shd w:val="clear" w:color="auto" w:fill="FFFFFF"/>
          <w:rtl/>
        </w:rPr>
        <w:t>خَالِصَة</w:t>
      </w:r>
      <w:r w:rsidRPr="009C51B0">
        <w:rPr>
          <w:rFonts w:ascii="Traditional Arabic" w:hAnsi="Traditional Arabic" w:cs="Traditional Arabic"/>
          <w:color w:val="000000"/>
          <w:sz w:val="32"/>
          <w:szCs w:val="32"/>
          <w:shd w:val="clear" w:color="auto" w:fill="FFFFFF"/>
          <w:rtl/>
        </w:rPr>
        <w:t xml:space="preserve"> يَومَ </w:t>
      </w:r>
      <w:proofErr w:type="spellStart"/>
      <w:r w:rsidRPr="009C51B0">
        <w:rPr>
          <w:rFonts w:ascii="Traditional Arabic" w:hAnsi="Traditional Arabic" w:cs="Traditional Arabic"/>
          <w:color w:val="000000"/>
          <w:sz w:val="32"/>
          <w:szCs w:val="32"/>
          <w:shd w:val="clear" w:color="auto" w:fill="FFFFFF"/>
          <w:rtl/>
        </w:rPr>
        <w:t>ٱلقِيَٰمَةِ</w:t>
      </w:r>
      <w:proofErr w:type="spellEnd"/>
      <w:r w:rsidRPr="009C51B0">
        <w:rPr>
          <w:rFonts w:ascii="Traditional Arabic" w:hAnsi="Traditional Arabic" w:cs="Traditional Arabic"/>
          <w:color w:val="000000"/>
          <w:sz w:val="32"/>
          <w:szCs w:val="32"/>
          <w:shd w:val="clear" w:color="auto" w:fill="FFFFFF"/>
          <w:rtl/>
        </w:rPr>
        <w:t xml:space="preserve"> </w:t>
      </w:r>
      <w:proofErr w:type="spellStart"/>
      <w:r w:rsidRPr="009C51B0">
        <w:rPr>
          <w:rFonts w:ascii="Traditional Arabic" w:hAnsi="Traditional Arabic" w:cs="Traditional Arabic"/>
          <w:color w:val="000000"/>
          <w:sz w:val="32"/>
          <w:szCs w:val="32"/>
          <w:shd w:val="clear" w:color="auto" w:fill="FFFFFF"/>
          <w:rtl/>
        </w:rPr>
        <w:t>كَذَٰلِكَ</w:t>
      </w:r>
      <w:proofErr w:type="spellEnd"/>
      <w:r w:rsidRPr="009C51B0">
        <w:rPr>
          <w:rFonts w:ascii="Traditional Arabic" w:hAnsi="Traditional Arabic" w:cs="Traditional Arabic"/>
          <w:color w:val="000000"/>
          <w:sz w:val="32"/>
          <w:szCs w:val="32"/>
          <w:shd w:val="clear" w:color="auto" w:fill="FFFFFF"/>
          <w:rtl/>
        </w:rPr>
        <w:t xml:space="preserve"> نُفَصِّلُ </w:t>
      </w:r>
      <w:proofErr w:type="spellStart"/>
      <w:r w:rsidRPr="009C51B0">
        <w:rPr>
          <w:rFonts w:ascii="Traditional Arabic" w:hAnsi="Traditional Arabic" w:cs="Traditional Arabic"/>
          <w:color w:val="000000"/>
          <w:sz w:val="32"/>
          <w:szCs w:val="32"/>
          <w:shd w:val="clear" w:color="auto" w:fill="FFFFFF"/>
          <w:rtl/>
        </w:rPr>
        <w:t>ٱلأيَٰتِ</w:t>
      </w:r>
      <w:proofErr w:type="spellEnd"/>
      <w:r w:rsidRPr="009C51B0">
        <w:rPr>
          <w:rFonts w:ascii="Traditional Arabic" w:hAnsi="Traditional Arabic" w:cs="Traditional Arabic"/>
          <w:color w:val="000000"/>
          <w:sz w:val="32"/>
          <w:szCs w:val="32"/>
          <w:shd w:val="clear" w:color="auto" w:fill="FFFFFF"/>
          <w:rtl/>
        </w:rPr>
        <w:t xml:space="preserve"> لِقَوم </w:t>
      </w:r>
      <w:r w:rsidRPr="009C51B0">
        <w:rPr>
          <w:rFonts w:ascii="Traditional Arabic" w:hAnsi="Traditional Arabic" w:cs="Traditional Arabic" w:hint="cs"/>
          <w:color w:val="000000"/>
          <w:sz w:val="32"/>
          <w:szCs w:val="32"/>
          <w:shd w:val="clear" w:color="auto" w:fill="FFFFFF"/>
          <w:rtl/>
        </w:rPr>
        <w:t>يَعلَمُونَ٣٢</w:t>
      </w:r>
      <w:r w:rsidRPr="009C51B0">
        <w:rPr>
          <w:rFonts w:ascii="Traditional Arabic" w:hAnsi="Traditional Arabic" w:cs="Traditional Arabic"/>
          <w:color w:val="000000"/>
          <w:sz w:val="32"/>
          <w:szCs w:val="32"/>
          <w:shd w:val="clear" w:color="auto" w:fill="FFFFFF"/>
          <w:rtl/>
        </w:rPr>
        <w:t>﴾ [الأعراف: 32]</w:t>
      </w:r>
      <w:r w:rsidRPr="009C51B0">
        <w:rPr>
          <w:rFonts w:ascii="Traditional Arabic" w:hAnsi="Traditional Arabic" w:cs="Traditional Arabic"/>
          <w:sz w:val="32"/>
          <w:szCs w:val="32"/>
          <w:rtl/>
        </w:rPr>
        <w:t>.</w:t>
      </w:r>
    </w:p>
    <w:p w14:paraId="0E628047" w14:textId="77777777" w:rsidR="00D52F5D" w:rsidRPr="009C51B0" w:rsidRDefault="00D52F5D" w:rsidP="009B120B">
      <w:pPr>
        <w:pStyle w:val="2"/>
        <w:spacing w:before="0"/>
        <w:rPr>
          <w:rFonts w:ascii="Traditional Arabic" w:hAnsi="Traditional Arabic"/>
          <w:sz w:val="32"/>
          <w:szCs w:val="32"/>
          <w:rtl/>
        </w:rPr>
      </w:pPr>
      <w:proofErr w:type="gramStart"/>
      <w:r w:rsidRPr="009C51B0">
        <w:rPr>
          <w:rFonts w:ascii="Traditional Arabic" w:hAnsi="Traditional Arabic"/>
          <w:sz w:val="32"/>
          <w:szCs w:val="32"/>
          <w:rtl/>
        </w:rPr>
        <w:t>في</w:t>
      </w:r>
      <w:proofErr w:type="gramEnd"/>
      <w:r w:rsidRPr="009C51B0">
        <w:rPr>
          <w:rFonts w:ascii="Traditional Arabic" w:hAnsi="Traditional Arabic"/>
          <w:sz w:val="32"/>
          <w:szCs w:val="32"/>
          <w:rtl/>
        </w:rPr>
        <w:t xml:space="preserve"> قوله ﴿خَالِصَةً﴾ قراءتان:</w:t>
      </w:r>
    </w:p>
    <w:p w14:paraId="6DF8FC3C" w14:textId="305D5591" w:rsidR="00D52F5D" w:rsidRPr="009C51B0" w:rsidRDefault="00D52F5D" w:rsidP="00972FD1">
      <w:pPr>
        <w:spacing w:after="0"/>
        <w:rPr>
          <w:rFonts w:ascii="Traditional Arabic" w:hAnsi="Traditional Arabic" w:cs="Traditional Arabic"/>
          <w:sz w:val="32"/>
          <w:szCs w:val="32"/>
          <w:rtl/>
        </w:rPr>
      </w:pPr>
      <w:proofErr w:type="gramStart"/>
      <w:r w:rsidRPr="009C51B0">
        <w:rPr>
          <w:rFonts w:ascii="Traditional Arabic" w:hAnsi="Traditional Arabic" w:cs="Traditional Arabic"/>
          <w:b/>
          <w:bCs/>
          <w:sz w:val="32"/>
          <w:szCs w:val="32"/>
          <w:rtl/>
        </w:rPr>
        <w:t>القراءة</w:t>
      </w:r>
      <w:proofErr w:type="gramEnd"/>
      <w:r w:rsidRPr="009C51B0">
        <w:rPr>
          <w:rFonts w:ascii="Traditional Arabic" w:hAnsi="Traditional Arabic" w:cs="Traditional Arabic"/>
          <w:b/>
          <w:bCs/>
          <w:sz w:val="32"/>
          <w:szCs w:val="32"/>
          <w:rtl/>
        </w:rPr>
        <w:t xml:space="preserve"> الأولى:</w:t>
      </w:r>
      <w:r w:rsidRPr="009C51B0">
        <w:rPr>
          <w:rFonts w:ascii="Traditional Arabic" w:hAnsi="Traditional Arabic" w:cs="Traditional Arabic"/>
          <w:sz w:val="32"/>
          <w:szCs w:val="32"/>
          <w:rtl/>
        </w:rPr>
        <w:t xml:space="preserve"> قرأ نافع وحده ﴿خَالِصَةٌ﴾ بالرفع</w:t>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vertAlign w:val="superscript"/>
          <w:rtl/>
        </w:rPr>
        <w:footnoteReference w:id="52"/>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w:t>
      </w:r>
      <w:proofErr w:type="gramStart"/>
      <w:r w:rsidRPr="009C51B0">
        <w:rPr>
          <w:rFonts w:ascii="Traditional Arabic" w:hAnsi="Traditional Arabic" w:cs="Traditional Arabic"/>
          <w:b/>
          <w:bCs/>
          <w:sz w:val="32"/>
          <w:szCs w:val="32"/>
          <w:rtl/>
        </w:rPr>
        <w:t>القراءة</w:t>
      </w:r>
      <w:proofErr w:type="gramEnd"/>
      <w:r w:rsidRPr="009C51B0">
        <w:rPr>
          <w:rFonts w:ascii="Traditional Arabic" w:hAnsi="Traditional Arabic" w:cs="Traditional Arabic"/>
          <w:b/>
          <w:bCs/>
          <w:sz w:val="32"/>
          <w:szCs w:val="32"/>
          <w:rtl/>
        </w:rPr>
        <w:t xml:space="preserve"> الثانية:</w:t>
      </w:r>
      <w:r w:rsidRPr="009C51B0">
        <w:rPr>
          <w:rFonts w:ascii="Traditional Arabic" w:hAnsi="Traditional Arabic" w:cs="Traditional Arabic"/>
          <w:sz w:val="32"/>
          <w:szCs w:val="32"/>
          <w:rtl/>
        </w:rPr>
        <w:t xml:space="preserve"> قرأ </w:t>
      </w:r>
      <w:proofErr w:type="spellStart"/>
      <w:r w:rsidRPr="009C51B0">
        <w:rPr>
          <w:rFonts w:ascii="Traditional Arabic" w:hAnsi="Traditional Arabic" w:cs="Traditional Arabic"/>
          <w:sz w:val="32"/>
          <w:szCs w:val="32"/>
          <w:rtl/>
        </w:rPr>
        <w:t>الباقون﴿خَالِصَةً</w:t>
      </w:r>
      <w:proofErr w:type="spellEnd"/>
      <w:r w:rsidRPr="009C51B0">
        <w:rPr>
          <w:rFonts w:ascii="Traditional Arabic" w:hAnsi="Traditional Arabic" w:cs="Traditional Arabic"/>
          <w:sz w:val="32"/>
          <w:szCs w:val="32"/>
          <w:rtl/>
        </w:rPr>
        <w:t>﴾ بالنصب</w:t>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vertAlign w:val="superscript"/>
          <w:rtl/>
        </w:rPr>
        <w:footnoteReference w:id="53"/>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w:t>
      </w:r>
    </w:p>
    <w:p w14:paraId="03F180B6" w14:textId="77777777" w:rsidR="00D52F5D" w:rsidRPr="009C51B0" w:rsidRDefault="00D52F5D" w:rsidP="009B120B">
      <w:pPr>
        <w:pStyle w:val="2"/>
        <w:spacing w:before="0"/>
        <w:rPr>
          <w:rFonts w:ascii="Traditional Arabic" w:hAnsi="Traditional Arabic"/>
          <w:sz w:val="32"/>
          <w:szCs w:val="32"/>
          <w:rtl/>
        </w:rPr>
      </w:pPr>
      <w:r w:rsidRPr="009C51B0">
        <w:rPr>
          <w:rFonts w:ascii="Traditional Arabic" w:hAnsi="Traditional Arabic"/>
          <w:sz w:val="32"/>
          <w:szCs w:val="32"/>
          <w:rtl/>
        </w:rPr>
        <w:t xml:space="preserve">التوجيه الإعرابي: يظهر وجهان للإعراب بناء </w:t>
      </w:r>
      <w:proofErr w:type="gramStart"/>
      <w:r w:rsidRPr="009C51B0">
        <w:rPr>
          <w:rFonts w:ascii="Traditional Arabic" w:hAnsi="Traditional Arabic"/>
          <w:sz w:val="32"/>
          <w:szCs w:val="32"/>
          <w:rtl/>
        </w:rPr>
        <w:t>على</w:t>
      </w:r>
      <w:proofErr w:type="gramEnd"/>
      <w:r w:rsidRPr="009C51B0">
        <w:rPr>
          <w:rFonts w:ascii="Traditional Arabic" w:hAnsi="Traditional Arabic"/>
          <w:sz w:val="32"/>
          <w:szCs w:val="32"/>
          <w:rtl/>
        </w:rPr>
        <w:t xml:space="preserve"> هاتين القراءتين:</w:t>
      </w:r>
    </w:p>
    <w:p w14:paraId="62E383C8" w14:textId="77777777" w:rsidR="00D52F5D" w:rsidRPr="009C51B0" w:rsidRDefault="00D52F5D" w:rsidP="009B120B">
      <w:pPr>
        <w:spacing w:after="0"/>
        <w:rPr>
          <w:rFonts w:ascii="Traditional Arabic" w:hAnsi="Traditional Arabic" w:cs="Traditional Arabic"/>
          <w:sz w:val="32"/>
          <w:szCs w:val="32"/>
        </w:rPr>
      </w:pPr>
      <w:r w:rsidRPr="009C51B0">
        <w:rPr>
          <w:rFonts w:ascii="Traditional Arabic" w:hAnsi="Traditional Arabic" w:cs="Traditional Arabic"/>
          <w:b/>
          <w:bCs/>
          <w:sz w:val="32"/>
          <w:szCs w:val="32"/>
          <w:rtl/>
        </w:rPr>
        <w:t>الوجه الأول:</w:t>
      </w:r>
      <w:r w:rsidRPr="009C51B0">
        <w:rPr>
          <w:rFonts w:ascii="Traditional Arabic" w:hAnsi="Traditional Arabic" w:cs="Traditional Arabic"/>
          <w:sz w:val="32"/>
          <w:szCs w:val="32"/>
          <w:rtl/>
        </w:rPr>
        <w:t xml:space="preserve"> قرئ بالرفع خبر ﴿هِيَ﴾ و ﴿لِلَّذِينَ ءَامَنُوا﴾ متعلق بــــ ﴿خَالِصَةٌ﴾ </w:t>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vertAlign w:val="superscript"/>
          <w:rtl/>
        </w:rPr>
        <w:footnoteReference w:id="54"/>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w:t>
      </w:r>
    </w:p>
    <w:p w14:paraId="4D437C4D" w14:textId="77777777" w:rsidR="00D52F5D" w:rsidRPr="009C51B0" w:rsidRDefault="00D52F5D" w:rsidP="009B120B">
      <w:pPr>
        <w:spacing w:after="0"/>
        <w:rPr>
          <w:rFonts w:ascii="Traditional Arabic" w:hAnsi="Traditional Arabic" w:cs="Traditional Arabic"/>
          <w:sz w:val="32"/>
          <w:szCs w:val="32"/>
          <w:rtl/>
        </w:rPr>
      </w:pPr>
      <w:proofErr w:type="gramStart"/>
      <w:r w:rsidRPr="009C51B0">
        <w:rPr>
          <w:rFonts w:ascii="Traditional Arabic" w:hAnsi="Traditional Arabic" w:cs="Traditional Arabic"/>
          <w:b/>
          <w:bCs/>
          <w:sz w:val="32"/>
          <w:szCs w:val="32"/>
          <w:rtl/>
        </w:rPr>
        <w:t>الوجه</w:t>
      </w:r>
      <w:proofErr w:type="gramEnd"/>
      <w:r w:rsidRPr="009C51B0">
        <w:rPr>
          <w:rFonts w:ascii="Traditional Arabic" w:hAnsi="Traditional Arabic" w:cs="Traditional Arabic"/>
          <w:b/>
          <w:bCs/>
          <w:sz w:val="32"/>
          <w:szCs w:val="32"/>
          <w:rtl/>
        </w:rPr>
        <w:t xml:space="preserve"> الثاني:</w:t>
      </w:r>
      <w:r w:rsidRPr="009C51B0">
        <w:rPr>
          <w:rFonts w:ascii="Traditional Arabic" w:hAnsi="Traditional Arabic" w:cs="Traditional Arabic"/>
          <w:sz w:val="32"/>
          <w:szCs w:val="32"/>
          <w:rtl/>
        </w:rPr>
        <w:t xml:space="preserve"> قرئ بالنصب على الحال من الضمير المستقر في الظرف ﴿يَوْمَ الْقِيَامَةِ﴾، وهو أعني الظرف خبر المبتدأ ﴿هِيَ﴾</w:t>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vertAlign w:val="superscript"/>
          <w:rtl/>
        </w:rPr>
        <w:footnoteReference w:id="55"/>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w:t>
      </w:r>
    </w:p>
    <w:p w14:paraId="31047E59" w14:textId="77777777" w:rsidR="00D52F5D" w:rsidRPr="009C51B0" w:rsidRDefault="00D52F5D" w:rsidP="009B120B">
      <w:pPr>
        <w:pStyle w:val="2"/>
        <w:spacing w:before="0"/>
        <w:rPr>
          <w:rFonts w:ascii="Traditional Arabic" w:hAnsi="Traditional Arabic"/>
          <w:sz w:val="32"/>
          <w:szCs w:val="32"/>
          <w:rtl/>
        </w:rPr>
      </w:pPr>
      <w:r w:rsidRPr="009C51B0">
        <w:rPr>
          <w:rFonts w:ascii="Traditional Arabic" w:hAnsi="Traditional Arabic"/>
          <w:sz w:val="32"/>
          <w:szCs w:val="32"/>
          <w:rtl/>
        </w:rPr>
        <w:t>الأثر والمعاني التفسيرية بناء على التوجيه الإعرابي للقراءات:</w:t>
      </w:r>
    </w:p>
    <w:p w14:paraId="146FF726" w14:textId="77777777" w:rsidR="00D52F5D" w:rsidRPr="009C51B0" w:rsidRDefault="00D52F5D" w:rsidP="00972FD1">
      <w:pPr>
        <w:spacing w:after="0"/>
        <w:jc w:val="both"/>
        <w:rPr>
          <w:rFonts w:ascii="Traditional Arabic" w:hAnsi="Traditional Arabic" w:cs="Traditional Arabic"/>
          <w:sz w:val="32"/>
          <w:szCs w:val="32"/>
        </w:rPr>
      </w:pPr>
      <w:proofErr w:type="gramStart"/>
      <w:r w:rsidRPr="009C51B0">
        <w:rPr>
          <w:rFonts w:ascii="Traditional Arabic" w:hAnsi="Traditional Arabic" w:cs="Traditional Arabic"/>
          <w:b/>
          <w:bCs/>
          <w:sz w:val="32"/>
          <w:szCs w:val="32"/>
          <w:rtl/>
        </w:rPr>
        <w:t>المعنى</w:t>
      </w:r>
      <w:proofErr w:type="gramEnd"/>
      <w:r w:rsidRPr="009C51B0">
        <w:rPr>
          <w:rFonts w:ascii="Traditional Arabic" w:hAnsi="Traditional Arabic" w:cs="Traditional Arabic"/>
          <w:b/>
          <w:bCs/>
          <w:sz w:val="32"/>
          <w:szCs w:val="32"/>
          <w:rtl/>
        </w:rPr>
        <w:t xml:space="preserve"> الأول:</w:t>
      </w:r>
      <w:r w:rsidRPr="009C51B0">
        <w:rPr>
          <w:rFonts w:ascii="Traditional Arabic" w:hAnsi="Traditional Arabic" w:cs="Traditional Arabic"/>
          <w:sz w:val="32"/>
          <w:szCs w:val="32"/>
          <w:rtl/>
        </w:rPr>
        <w:t xml:space="preserve"> قل الطيبات والزينة خالصةٌ للمؤمنين في الآخرة، فأما في الدنيا فقد شاركهم فيها الكفار</w:t>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vertAlign w:val="superscript"/>
          <w:rtl/>
        </w:rPr>
        <w:footnoteReference w:id="56"/>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w:t>
      </w:r>
      <w:r w:rsidRPr="009C51B0">
        <w:rPr>
          <w:rFonts w:ascii="Traditional Arabic" w:hAnsi="Traditional Arabic" w:cs="Traditional Arabic"/>
          <w:sz w:val="32"/>
          <w:szCs w:val="32"/>
          <w:vertAlign w:val="superscript"/>
          <w:rtl/>
        </w:rPr>
        <w:t xml:space="preserve"> </w:t>
      </w:r>
      <w:r w:rsidRPr="009C51B0">
        <w:rPr>
          <w:rFonts w:ascii="Traditional Arabic" w:hAnsi="Traditional Arabic" w:cs="Traditional Arabic"/>
          <w:sz w:val="32"/>
          <w:szCs w:val="32"/>
          <w:rtl/>
        </w:rPr>
        <w:t>فمن رفعها فإنه يجوز له أن يبتدئ بها؛ لأنه قد استأنفها فرفعها على خبر مبتدأ مضمر تقديره قل هي للذين ءامنوا ولغيرهم في الحياة الدنيا، وهي خالصة للمؤمنين يوم القيامة.</w:t>
      </w:r>
      <w:r w:rsidRPr="009C51B0">
        <w:rPr>
          <w:rFonts w:ascii="Traditional Arabic" w:hAnsi="Traditional Arabic" w:cs="Traditional Arabic"/>
          <w:sz w:val="32"/>
          <w:szCs w:val="32"/>
          <w:vertAlign w:val="superscript"/>
          <w:rtl/>
        </w:rPr>
        <w:t xml:space="preserve"> (</w:t>
      </w:r>
      <w:r w:rsidRPr="009C51B0">
        <w:rPr>
          <w:rFonts w:ascii="Traditional Arabic" w:hAnsi="Traditional Arabic" w:cs="Traditional Arabic"/>
          <w:sz w:val="32"/>
          <w:szCs w:val="32"/>
          <w:vertAlign w:val="superscript"/>
          <w:rtl/>
        </w:rPr>
        <w:footnoteReference w:id="57"/>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 xml:space="preserve"> </w:t>
      </w:r>
    </w:p>
    <w:p w14:paraId="266925FA" w14:textId="77777777" w:rsidR="00D52F5D" w:rsidRPr="009C51B0" w:rsidRDefault="00D52F5D" w:rsidP="00972FD1">
      <w:pPr>
        <w:spacing w:after="0"/>
        <w:jc w:val="both"/>
        <w:rPr>
          <w:rFonts w:ascii="Traditional Arabic" w:hAnsi="Traditional Arabic" w:cs="Traditional Arabic"/>
          <w:sz w:val="32"/>
          <w:szCs w:val="32"/>
          <w:rtl/>
        </w:rPr>
      </w:pPr>
      <w:r w:rsidRPr="009C51B0">
        <w:rPr>
          <w:rFonts w:ascii="Traditional Arabic" w:hAnsi="Traditional Arabic" w:cs="Traditional Arabic"/>
          <w:sz w:val="32"/>
          <w:szCs w:val="32"/>
          <w:rtl/>
        </w:rPr>
        <w:t>وقال الضحاك: يشترك فيها المسلمون والمشركون في الدنيا وتخلص للمسلمين يوم القيامة، في الصلة أي آمنوا في ذا الوقت خالصة من الغم والتنغيص.</w:t>
      </w:r>
      <w:r w:rsidRPr="009C51B0">
        <w:rPr>
          <w:rFonts w:ascii="Traditional Arabic" w:hAnsi="Traditional Arabic" w:cs="Traditional Arabic"/>
          <w:sz w:val="32"/>
          <w:szCs w:val="32"/>
          <w:vertAlign w:val="superscript"/>
          <w:rtl/>
        </w:rPr>
        <w:t xml:space="preserve"> (</w:t>
      </w:r>
      <w:r w:rsidRPr="009C51B0">
        <w:rPr>
          <w:rFonts w:ascii="Traditional Arabic" w:hAnsi="Traditional Arabic" w:cs="Traditional Arabic"/>
          <w:sz w:val="32"/>
          <w:szCs w:val="32"/>
          <w:vertAlign w:val="superscript"/>
          <w:rtl/>
        </w:rPr>
        <w:footnoteReference w:id="58"/>
      </w:r>
      <w:r w:rsidRPr="009C51B0">
        <w:rPr>
          <w:rFonts w:ascii="Traditional Arabic" w:hAnsi="Traditional Arabic" w:cs="Traditional Arabic"/>
          <w:sz w:val="32"/>
          <w:szCs w:val="32"/>
          <w:vertAlign w:val="superscript"/>
          <w:rtl/>
        </w:rPr>
        <w:t>)</w:t>
      </w:r>
    </w:p>
    <w:p w14:paraId="2AE2B200" w14:textId="62465A88" w:rsidR="00D52F5D" w:rsidRPr="009C51B0" w:rsidRDefault="00D52F5D" w:rsidP="00A8614C">
      <w:pPr>
        <w:spacing w:after="0"/>
        <w:jc w:val="both"/>
        <w:rPr>
          <w:rFonts w:ascii="Traditional Arabic" w:hAnsi="Traditional Arabic" w:cs="Traditional Arabic"/>
          <w:sz w:val="32"/>
          <w:szCs w:val="32"/>
        </w:rPr>
      </w:pPr>
      <w:r w:rsidRPr="009C51B0">
        <w:rPr>
          <w:rFonts w:ascii="Traditional Arabic" w:hAnsi="Traditional Arabic" w:cs="Traditional Arabic"/>
          <w:b/>
          <w:bCs/>
          <w:sz w:val="32"/>
          <w:szCs w:val="32"/>
          <w:rtl/>
        </w:rPr>
        <w:lastRenderedPageBreak/>
        <w:t>المعنى الثاني:</w:t>
      </w:r>
      <w:r w:rsidRPr="009C51B0">
        <w:rPr>
          <w:rFonts w:ascii="Traditional Arabic" w:hAnsi="Traditional Arabic" w:cs="Traditional Arabic"/>
          <w:sz w:val="32"/>
          <w:szCs w:val="32"/>
          <w:rtl/>
        </w:rPr>
        <w:t xml:space="preserve"> قل هي للذين ءامنوا في الحياة الدنيا، وهي ثابتة في القيامة خالصةً</w:t>
      </w:r>
      <w:r w:rsidRPr="009C51B0">
        <w:rPr>
          <w:rFonts w:ascii="Traditional Arabic" w:hAnsi="Traditional Arabic" w:cs="Traditional Arabic"/>
          <w:sz w:val="32"/>
          <w:szCs w:val="32"/>
          <w:vertAlign w:val="superscript"/>
          <w:rtl/>
        </w:rPr>
        <w:t xml:space="preserve"> </w:t>
      </w:r>
      <w:bookmarkStart w:id="1" w:name="_Hlk52135170"/>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vertAlign w:val="superscript"/>
          <w:rtl/>
        </w:rPr>
        <w:footnoteReference w:id="59"/>
      </w:r>
      <w:r w:rsidRPr="009C51B0">
        <w:rPr>
          <w:rFonts w:ascii="Traditional Arabic" w:hAnsi="Traditional Arabic" w:cs="Traditional Arabic"/>
          <w:sz w:val="32"/>
          <w:szCs w:val="32"/>
          <w:vertAlign w:val="superscript"/>
          <w:rtl/>
        </w:rPr>
        <w:t>)</w:t>
      </w:r>
      <w:bookmarkEnd w:id="1"/>
      <w:r w:rsidRPr="009C51B0">
        <w:rPr>
          <w:rFonts w:ascii="Traditional Arabic" w:hAnsi="Traditional Arabic" w:cs="Traditional Arabic"/>
          <w:sz w:val="32"/>
          <w:szCs w:val="32"/>
          <w:rtl/>
        </w:rPr>
        <w:t xml:space="preserve"> فمن نصبها لم يبتدئ بها؛</w:t>
      </w:r>
      <w:r w:rsidR="00A8614C">
        <w:rPr>
          <w:rFonts w:ascii="Traditional Arabic" w:hAnsi="Traditional Arabic" w:cs="Traditional Arabic" w:hint="cs"/>
          <w:sz w:val="32"/>
          <w:szCs w:val="32"/>
          <w:rtl/>
        </w:rPr>
        <w:t xml:space="preserve"> </w:t>
      </w:r>
      <w:r w:rsidRPr="009C51B0">
        <w:rPr>
          <w:rFonts w:ascii="Traditional Arabic" w:hAnsi="Traditional Arabic" w:cs="Traditional Arabic"/>
          <w:sz w:val="32"/>
          <w:szCs w:val="32"/>
          <w:rtl/>
        </w:rPr>
        <w:t xml:space="preserve">لأنها متعلقة بقوله: ﴿لِلَّذِينَ ءَامَنوُا﴾ حالًا منه بتقدير قل هي مستقرة للذين ءامنوا في حال خلوصها يوم </w:t>
      </w:r>
      <w:r w:rsidRPr="009B120B">
        <w:rPr>
          <w:rFonts w:ascii="Traditional Arabic" w:hAnsi="Traditional Arabic" w:cs="Traditional Arabic"/>
          <w:sz w:val="28"/>
          <w:szCs w:val="28"/>
          <w:rtl/>
        </w:rPr>
        <w:t>القيامة وإن شاركهم فيها غيرهم من الكفار</w:t>
      </w:r>
      <w:r w:rsidRPr="009C51B0">
        <w:rPr>
          <w:rFonts w:ascii="Traditional Arabic" w:hAnsi="Traditional Arabic" w:cs="Traditional Arabic"/>
          <w:sz w:val="32"/>
          <w:szCs w:val="32"/>
          <w:rtl/>
        </w:rPr>
        <w:t xml:space="preserve"> في الحياة الدنيا، فالكلام مرتبط بعضه ببعض.</w:t>
      </w:r>
      <w:r w:rsidRPr="009C51B0">
        <w:rPr>
          <w:rFonts w:ascii="Traditional Arabic" w:hAnsi="Traditional Arabic" w:cs="Traditional Arabic"/>
          <w:sz w:val="32"/>
          <w:szCs w:val="32"/>
          <w:vertAlign w:val="superscript"/>
          <w:rtl/>
        </w:rPr>
        <w:t xml:space="preserve"> (</w:t>
      </w:r>
      <w:r w:rsidRPr="009C51B0">
        <w:rPr>
          <w:rFonts w:ascii="Traditional Arabic" w:hAnsi="Traditional Arabic" w:cs="Traditional Arabic"/>
          <w:sz w:val="32"/>
          <w:szCs w:val="32"/>
          <w:vertAlign w:val="superscript"/>
          <w:rtl/>
        </w:rPr>
        <w:footnoteReference w:id="60"/>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highlight w:val="yellow"/>
          <w:rtl/>
        </w:rPr>
        <w:t xml:space="preserve"> </w:t>
      </w:r>
    </w:p>
    <w:p w14:paraId="55D37D18" w14:textId="77777777" w:rsidR="00D52F5D" w:rsidRPr="009C51B0" w:rsidRDefault="00D52F5D" w:rsidP="00A8614C">
      <w:pPr>
        <w:spacing w:after="0"/>
        <w:jc w:val="both"/>
        <w:rPr>
          <w:rFonts w:ascii="Traditional Arabic" w:hAnsi="Traditional Arabic" w:cs="Traditional Arabic"/>
          <w:b/>
          <w:bCs/>
          <w:sz w:val="32"/>
          <w:szCs w:val="32"/>
          <w:rtl/>
        </w:rPr>
      </w:pPr>
      <w:proofErr w:type="gramStart"/>
      <w:r w:rsidRPr="009C51B0">
        <w:rPr>
          <w:rFonts w:ascii="Traditional Arabic" w:hAnsi="Traditional Arabic" w:cs="Traditional Arabic"/>
          <w:b/>
          <w:bCs/>
          <w:sz w:val="32"/>
          <w:szCs w:val="32"/>
          <w:rtl/>
        </w:rPr>
        <w:t>المعنى</w:t>
      </w:r>
      <w:proofErr w:type="gramEnd"/>
      <w:r w:rsidRPr="009C51B0">
        <w:rPr>
          <w:rFonts w:ascii="Traditional Arabic" w:hAnsi="Traditional Arabic" w:cs="Traditional Arabic"/>
          <w:b/>
          <w:bCs/>
          <w:sz w:val="32"/>
          <w:szCs w:val="32"/>
          <w:rtl/>
        </w:rPr>
        <w:t xml:space="preserve"> الدلالي:</w:t>
      </w:r>
    </w:p>
    <w:p w14:paraId="2D72EC6B" w14:textId="77777777" w:rsidR="00D52F5D" w:rsidRPr="009C51B0" w:rsidRDefault="00D52F5D" w:rsidP="00A8614C">
      <w:pPr>
        <w:spacing w:after="0"/>
        <w:jc w:val="both"/>
        <w:rPr>
          <w:rFonts w:ascii="Traditional Arabic" w:hAnsi="Traditional Arabic" w:cs="Traditional Arabic"/>
          <w:color w:val="000000"/>
          <w:sz w:val="32"/>
          <w:szCs w:val="32"/>
          <w:shd w:val="clear" w:color="auto" w:fill="FFFFFF"/>
          <w:rtl/>
        </w:rPr>
      </w:pPr>
      <w:r w:rsidRPr="009C51B0">
        <w:rPr>
          <w:rFonts w:ascii="Traditional Arabic" w:hAnsi="Traditional Arabic" w:cs="Traditional Arabic"/>
          <w:color w:val="000000"/>
          <w:sz w:val="32"/>
          <w:szCs w:val="32"/>
          <w:shd w:val="clear" w:color="auto" w:fill="FFFFFF"/>
          <w:rtl/>
        </w:rPr>
        <w:t xml:space="preserve"> يفيد الرفع بالخبر أن الزينة ومثلها الطيبات هي خالصة للمؤمنين في الآخرة من غير غم ولاتنغيص وأما في الحياة الدنيا فهي لهم ولغيرهم.</w:t>
      </w:r>
    </w:p>
    <w:p w14:paraId="2CE49186" w14:textId="77777777" w:rsidR="00D52F5D" w:rsidRPr="009C51B0" w:rsidRDefault="00D52F5D" w:rsidP="00A8614C">
      <w:pPr>
        <w:spacing w:after="0"/>
        <w:jc w:val="both"/>
        <w:rPr>
          <w:rFonts w:ascii="Traditional Arabic" w:hAnsi="Traditional Arabic" w:cs="Traditional Arabic"/>
          <w:color w:val="000000"/>
          <w:sz w:val="32"/>
          <w:szCs w:val="32"/>
          <w:shd w:val="clear" w:color="auto" w:fill="FFFFFF"/>
          <w:rtl/>
        </w:rPr>
      </w:pPr>
      <w:proofErr w:type="gramStart"/>
      <w:r w:rsidRPr="009C51B0">
        <w:rPr>
          <w:rFonts w:ascii="Traditional Arabic" w:hAnsi="Traditional Arabic" w:cs="Traditional Arabic"/>
          <w:color w:val="000000"/>
          <w:sz w:val="32"/>
          <w:szCs w:val="32"/>
          <w:shd w:val="clear" w:color="auto" w:fill="FFFFFF"/>
          <w:rtl/>
        </w:rPr>
        <w:t>ويفيد</w:t>
      </w:r>
      <w:proofErr w:type="gramEnd"/>
      <w:r w:rsidRPr="009C51B0">
        <w:rPr>
          <w:rFonts w:ascii="Traditional Arabic" w:hAnsi="Traditional Arabic" w:cs="Traditional Arabic"/>
          <w:color w:val="000000"/>
          <w:sz w:val="32"/>
          <w:szCs w:val="32"/>
          <w:shd w:val="clear" w:color="auto" w:fill="FFFFFF"/>
          <w:rtl/>
        </w:rPr>
        <w:t xml:space="preserve"> النصب بالحال </w:t>
      </w:r>
      <w:r w:rsidRPr="009C51B0">
        <w:rPr>
          <w:rFonts w:ascii="Traditional Arabic" w:hAnsi="Traditional Arabic" w:cs="Traditional Arabic"/>
          <w:sz w:val="32"/>
          <w:szCs w:val="32"/>
          <w:rtl/>
        </w:rPr>
        <w:t xml:space="preserve">على </w:t>
      </w:r>
      <w:r w:rsidRPr="009C51B0">
        <w:rPr>
          <w:rFonts w:ascii="Traditional Arabic" w:hAnsi="Traditional Arabic" w:cs="Traditional Arabic"/>
          <w:color w:val="000000"/>
          <w:sz w:val="32"/>
          <w:szCs w:val="32"/>
          <w:shd w:val="clear" w:color="auto" w:fill="FFFFFF"/>
          <w:rtl/>
        </w:rPr>
        <w:t>أن الزينة ومثلها الطيبات</w:t>
      </w:r>
      <w:r w:rsidRPr="009C51B0">
        <w:rPr>
          <w:rFonts w:ascii="Traditional Arabic" w:hAnsi="Traditional Arabic" w:cs="Traditional Arabic"/>
          <w:color w:val="000000"/>
          <w:sz w:val="32"/>
          <w:szCs w:val="32"/>
          <w:shd w:val="clear" w:color="auto" w:fill="FFFFFF"/>
        </w:rPr>
        <w:t xml:space="preserve"> </w:t>
      </w:r>
      <w:r w:rsidRPr="009C51B0">
        <w:rPr>
          <w:rFonts w:ascii="Traditional Arabic" w:hAnsi="Traditional Arabic" w:cs="Traditional Arabic"/>
          <w:color w:val="000000"/>
          <w:sz w:val="32"/>
          <w:szCs w:val="32"/>
          <w:shd w:val="clear" w:color="auto" w:fill="FFFFFF"/>
          <w:rtl/>
        </w:rPr>
        <w:t>يستقرها المؤمنون في الآخرة خالصة لهم وحدهم وأما في الحياة الدنيا فهي لهم ولغيرهم.</w:t>
      </w:r>
    </w:p>
    <w:p w14:paraId="05E2BB05" w14:textId="514628D3" w:rsidR="00D52F5D" w:rsidRPr="009C51B0" w:rsidRDefault="00D52F5D" w:rsidP="009B120B">
      <w:pPr>
        <w:spacing w:after="0"/>
        <w:rPr>
          <w:rFonts w:ascii="Traditional Arabic" w:hAnsi="Traditional Arabic" w:cs="Traditional Arabic"/>
          <w:sz w:val="32"/>
          <w:szCs w:val="32"/>
          <w:rtl/>
        </w:rPr>
      </w:pPr>
      <w:r w:rsidRPr="009C51B0">
        <w:rPr>
          <w:rFonts w:ascii="Traditional Arabic" w:hAnsi="Traditional Arabic" w:cs="Traditional Arabic"/>
          <w:b/>
          <w:bCs/>
          <w:sz w:val="32"/>
          <w:szCs w:val="32"/>
          <w:rtl/>
        </w:rPr>
        <w:t>الموضع الثالث:</w:t>
      </w:r>
      <w:r w:rsidRPr="009C51B0">
        <w:rPr>
          <w:rFonts w:ascii="Traditional Arabic" w:hAnsi="Traditional Arabic" w:cs="Traditional Arabic"/>
          <w:sz w:val="32"/>
          <w:szCs w:val="32"/>
          <w:rtl/>
        </w:rPr>
        <w:t xml:space="preserve"> قال تعالى: </w:t>
      </w:r>
      <w:r w:rsidRPr="009C51B0">
        <w:rPr>
          <w:rFonts w:ascii="Traditional Arabic" w:hAnsi="Traditional Arabic" w:cs="Traditional Arabic"/>
          <w:color w:val="000000"/>
          <w:sz w:val="32"/>
          <w:szCs w:val="32"/>
          <w:shd w:val="clear" w:color="auto" w:fill="FFFFFF"/>
          <w:rtl/>
        </w:rPr>
        <w:t>﴿</w:t>
      </w:r>
      <w:proofErr w:type="spellStart"/>
      <w:r w:rsidRPr="009C51B0">
        <w:rPr>
          <w:rFonts w:ascii="Traditional Arabic" w:hAnsi="Traditional Arabic" w:cs="Traditional Arabic"/>
          <w:color w:val="000000"/>
          <w:sz w:val="32"/>
          <w:szCs w:val="32"/>
          <w:shd w:val="clear" w:color="auto" w:fill="FFFFFF"/>
          <w:rtl/>
        </w:rPr>
        <w:t>وَنَادَىٰ</w:t>
      </w:r>
      <w:proofErr w:type="spellEnd"/>
      <w:r w:rsidRPr="009C51B0">
        <w:rPr>
          <w:rFonts w:ascii="Traditional Arabic" w:hAnsi="Traditional Arabic" w:cs="Traditional Arabic"/>
          <w:color w:val="000000"/>
          <w:sz w:val="32"/>
          <w:szCs w:val="32"/>
          <w:shd w:val="clear" w:color="auto" w:fill="FFFFFF"/>
          <w:rtl/>
        </w:rPr>
        <w:t xml:space="preserve"> </w:t>
      </w:r>
      <w:proofErr w:type="spellStart"/>
      <w:r w:rsidRPr="009C51B0">
        <w:rPr>
          <w:rFonts w:ascii="Traditional Arabic" w:hAnsi="Traditional Arabic" w:cs="Traditional Arabic"/>
          <w:color w:val="000000"/>
          <w:sz w:val="32"/>
          <w:szCs w:val="32"/>
          <w:shd w:val="clear" w:color="auto" w:fill="FFFFFF"/>
          <w:rtl/>
        </w:rPr>
        <w:t>أَصحَٰبُ</w:t>
      </w:r>
      <w:proofErr w:type="spellEnd"/>
      <w:r w:rsidRPr="009C51B0">
        <w:rPr>
          <w:rFonts w:ascii="Traditional Arabic" w:hAnsi="Traditional Arabic" w:cs="Traditional Arabic"/>
          <w:color w:val="000000"/>
          <w:sz w:val="32"/>
          <w:szCs w:val="32"/>
          <w:shd w:val="clear" w:color="auto" w:fill="FFFFFF"/>
          <w:rtl/>
        </w:rPr>
        <w:t xml:space="preserve"> </w:t>
      </w:r>
      <w:proofErr w:type="spellStart"/>
      <w:r w:rsidRPr="009C51B0">
        <w:rPr>
          <w:rFonts w:ascii="Traditional Arabic" w:hAnsi="Traditional Arabic" w:cs="Traditional Arabic"/>
          <w:color w:val="000000"/>
          <w:sz w:val="32"/>
          <w:szCs w:val="32"/>
          <w:shd w:val="clear" w:color="auto" w:fill="FFFFFF"/>
          <w:rtl/>
        </w:rPr>
        <w:t>ٱلجَنَّةِ</w:t>
      </w:r>
      <w:proofErr w:type="spellEnd"/>
      <w:r w:rsidRPr="009C51B0">
        <w:rPr>
          <w:rFonts w:ascii="Traditional Arabic" w:hAnsi="Traditional Arabic" w:cs="Traditional Arabic"/>
          <w:color w:val="000000"/>
          <w:sz w:val="32"/>
          <w:szCs w:val="32"/>
          <w:shd w:val="clear" w:color="auto" w:fill="FFFFFF"/>
          <w:rtl/>
        </w:rPr>
        <w:t xml:space="preserve"> </w:t>
      </w:r>
      <w:proofErr w:type="spellStart"/>
      <w:r w:rsidRPr="009C51B0">
        <w:rPr>
          <w:rFonts w:ascii="Traditional Arabic" w:hAnsi="Traditional Arabic" w:cs="Traditional Arabic"/>
          <w:color w:val="000000"/>
          <w:sz w:val="32"/>
          <w:szCs w:val="32"/>
          <w:shd w:val="clear" w:color="auto" w:fill="FFFFFF"/>
          <w:rtl/>
        </w:rPr>
        <w:t>أَصحَٰبَ</w:t>
      </w:r>
      <w:proofErr w:type="spellEnd"/>
      <w:r w:rsidRPr="009C51B0">
        <w:rPr>
          <w:rFonts w:ascii="Traditional Arabic" w:hAnsi="Traditional Arabic" w:cs="Traditional Arabic"/>
          <w:color w:val="000000"/>
          <w:sz w:val="32"/>
          <w:szCs w:val="32"/>
          <w:shd w:val="clear" w:color="auto" w:fill="FFFFFF"/>
          <w:rtl/>
        </w:rPr>
        <w:t xml:space="preserve"> ٱلنَّارِ أَن قَد وَجَدنَا مَا وَعَدَنَا رَبُّنَا حَقّ</w:t>
      </w:r>
      <w:r w:rsidRPr="009C51B0">
        <w:rPr>
          <w:rFonts w:ascii="Traditional Arabic" w:hAnsi="Traditional Arabic" w:cs="Traditional Arabic" w:hint="cs"/>
          <w:color w:val="000000"/>
          <w:sz w:val="32"/>
          <w:szCs w:val="32"/>
          <w:shd w:val="clear" w:color="auto" w:fill="FFFFFF"/>
          <w:rtl/>
        </w:rPr>
        <w:t>ا</w:t>
      </w:r>
      <w:r w:rsidRPr="009C51B0">
        <w:rPr>
          <w:rFonts w:ascii="Traditional Arabic" w:hAnsi="Traditional Arabic" w:cs="Traditional Arabic"/>
          <w:color w:val="000000"/>
          <w:sz w:val="32"/>
          <w:szCs w:val="32"/>
          <w:shd w:val="clear" w:color="auto" w:fill="FFFFFF"/>
          <w:rtl/>
        </w:rPr>
        <w:t xml:space="preserve"> </w:t>
      </w:r>
      <w:r w:rsidRPr="009C51B0">
        <w:rPr>
          <w:rFonts w:ascii="Traditional Arabic" w:hAnsi="Traditional Arabic" w:cs="Traditional Arabic" w:hint="cs"/>
          <w:color w:val="000000"/>
          <w:sz w:val="32"/>
          <w:szCs w:val="32"/>
          <w:shd w:val="clear" w:color="auto" w:fill="FFFFFF"/>
          <w:rtl/>
        </w:rPr>
        <w:t>فَهَل</w:t>
      </w:r>
      <w:r w:rsidRPr="009C51B0">
        <w:rPr>
          <w:rFonts w:ascii="Traditional Arabic" w:hAnsi="Traditional Arabic" w:cs="Traditional Arabic"/>
          <w:color w:val="000000"/>
          <w:sz w:val="32"/>
          <w:szCs w:val="32"/>
          <w:shd w:val="clear" w:color="auto" w:fill="FFFFFF"/>
          <w:rtl/>
        </w:rPr>
        <w:t xml:space="preserve"> </w:t>
      </w:r>
      <w:r w:rsidRPr="009C51B0">
        <w:rPr>
          <w:rFonts w:ascii="Traditional Arabic" w:hAnsi="Traditional Arabic" w:cs="Traditional Arabic" w:hint="cs"/>
          <w:color w:val="000000"/>
          <w:sz w:val="32"/>
          <w:szCs w:val="32"/>
          <w:shd w:val="clear" w:color="auto" w:fill="FFFFFF"/>
          <w:rtl/>
        </w:rPr>
        <w:t>وَجَدتُّم</w:t>
      </w:r>
      <w:r w:rsidRPr="009C51B0">
        <w:rPr>
          <w:rFonts w:ascii="Traditional Arabic" w:hAnsi="Traditional Arabic" w:cs="Traditional Arabic"/>
          <w:color w:val="000000"/>
          <w:sz w:val="32"/>
          <w:szCs w:val="32"/>
          <w:shd w:val="clear" w:color="auto" w:fill="FFFFFF"/>
          <w:rtl/>
        </w:rPr>
        <w:t xml:space="preserve"> </w:t>
      </w:r>
      <w:r w:rsidRPr="009C51B0">
        <w:rPr>
          <w:rFonts w:ascii="Traditional Arabic" w:hAnsi="Traditional Arabic" w:cs="Traditional Arabic" w:hint="cs"/>
          <w:color w:val="000000"/>
          <w:sz w:val="32"/>
          <w:szCs w:val="32"/>
          <w:shd w:val="clear" w:color="auto" w:fill="FFFFFF"/>
          <w:rtl/>
        </w:rPr>
        <w:t>مَّا</w:t>
      </w:r>
      <w:r w:rsidRPr="009C51B0">
        <w:rPr>
          <w:rFonts w:ascii="Traditional Arabic" w:hAnsi="Traditional Arabic" w:cs="Traditional Arabic"/>
          <w:color w:val="000000"/>
          <w:sz w:val="32"/>
          <w:szCs w:val="32"/>
          <w:shd w:val="clear" w:color="auto" w:fill="FFFFFF"/>
          <w:rtl/>
        </w:rPr>
        <w:t xml:space="preserve"> </w:t>
      </w:r>
      <w:r w:rsidRPr="009C51B0">
        <w:rPr>
          <w:rFonts w:ascii="Traditional Arabic" w:hAnsi="Traditional Arabic" w:cs="Traditional Arabic" w:hint="cs"/>
          <w:color w:val="000000"/>
          <w:sz w:val="32"/>
          <w:szCs w:val="32"/>
          <w:shd w:val="clear" w:color="auto" w:fill="FFFFFF"/>
          <w:rtl/>
        </w:rPr>
        <w:t>وَعَدَ</w:t>
      </w:r>
      <w:r w:rsidRPr="009C51B0">
        <w:rPr>
          <w:rFonts w:ascii="Traditional Arabic" w:hAnsi="Traditional Arabic" w:cs="Traditional Arabic"/>
          <w:color w:val="000000"/>
          <w:sz w:val="32"/>
          <w:szCs w:val="32"/>
          <w:shd w:val="clear" w:color="auto" w:fill="FFFFFF"/>
          <w:rtl/>
        </w:rPr>
        <w:t xml:space="preserve"> </w:t>
      </w:r>
      <w:r w:rsidRPr="009C51B0">
        <w:rPr>
          <w:rFonts w:ascii="Traditional Arabic" w:hAnsi="Traditional Arabic" w:cs="Traditional Arabic" w:hint="cs"/>
          <w:color w:val="000000"/>
          <w:sz w:val="32"/>
          <w:szCs w:val="32"/>
          <w:shd w:val="clear" w:color="auto" w:fill="FFFFFF"/>
          <w:rtl/>
        </w:rPr>
        <w:t>رَبُّكُم</w:t>
      </w:r>
      <w:r w:rsidRPr="009C51B0">
        <w:rPr>
          <w:rFonts w:ascii="Traditional Arabic" w:hAnsi="Traditional Arabic" w:cs="Traditional Arabic"/>
          <w:color w:val="000000"/>
          <w:sz w:val="32"/>
          <w:szCs w:val="32"/>
          <w:shd w:val="clear" w:color="auto" w:fill="FFFFFF"/>
          <w:rtl/>
        </w:rPr>
        <w:t xml:space="preserve"> </w:t>
      </w:r>
      <w:r w:rsidRPr="009C51B0">
        <w:rPr>
          <w:rFonts w:ascii="Traditional Arabic" w:hAnsi="Traditional Arabic" w:cs="Traditional Arabic" w:hint="cs"/>
          <w:color w:val="000000"/>
          <w:sz w:val="32"/>
          <w:szCs w:val="32"/>
          <w:shd w:val="clear" w:color="auto" w:fill="FFFFFF"/>
          <w:rtl/>
        </w:rPr>
        <w:t>حَقّا</w:t>
      </w:r>
      <w:r w:rsidRPr="009C51B0">
        <w:rPr>
          <w:rFonts w:ascii="Traditional Arabic" w:hAnsi="Traditional Arabic" w:cs="Traditional Arabic"/>
          <w:color w:val="000000"/>
          <w:sz w:val="32"/>
          <w:szCs w:val="32"/>
          <w:shd w:val="clear" w:color="auto" w:fill="FFFFFF"/>
          <w:rtl/>
        </w:rPr>
        <w:t xml:space="preserve"> </w:t>
      </w:r>
      <w:r w:rsidRPr="009C51B0">
        <w:rPr>
          <w:rFonts w:ascii="Traditional Arabic" w:hAnsi="Traditional Arabic" w:cs="Traditional Arabic" w:hint="cs"/>
          <w:color w:val="000000"/>
          <w:sz w:val="32"/>
          <w:szCs w:val="32"/>
          <w:shd w:val="clear" w:color="auto" w:fill="FFFFFF"/>
          <w:rtl/>
        </w:rPr>
        <w:t>قَالُواْ</w:t>
      </w:r>
      <w:r w:rsidRPr="009C51B0">
        <w:rPr>
          <w:rFonts w:ascii="Traditional Arabic" w:hAnsi="Traditional Arabic" w:cs="Traditional Arabic"/>
          <w:color w:val="000000"/>
          <w:sz w:val="32"/>
          <w:szCs w:val="32"/>
          <w:shd w:val="clear" w:color="auto" w:fill="FFFFFF"/>
          <w:rtl/>
        </w:rPr>
        <w:t xml:space="preserve"> </w:t>
      </w:r>
      <w:r w:rsidRPr="009C51B0">
        <w:rPr>
          <w:rFonts w:ascii="Traditional Arabic" w:hAnsi="Traditional Arabic" w:cs="Traditional Arabic" w:hint="cs"/>
          <w:color w:val="000000"/>
          <w:sz w:val="32"/>
          <w:szCs w:val="32"/>
          <w:shd w:val="clear" w:color="auto" w:fill="FFFFFF"/>
          <w:rtl/>
        </w:rPr>
        <w:t>نَعَم</w:t>
      </w:r>
      <w:r w:rsidRPr="009C51B0">
        <w:rPr>
          <w:rFonts w:ascii="Traditional Arabic" w:hAnsi="Traditional Arabic" w:cs="Traditional Arabic"/>
          <w:color w:val="000000"/>
          <w:sz w:val="32"/>
          <w:szCs w:val="32"/>
          <w:shd w:val="clear" w:color="auto" w:fill="FFFFFF"/>
          <w:rtl/>
        </w:rPr>
        <w:t xml:space="preserve"> </w:t>
      </w:r>
      <w:r w:rsidRPr="009C51B0">
        <w:rPr>
          <w:rFonts w:ascii="Traditional Arabic" w:hAnsi="Traditional Arabic" w:cs="Traditional Arabic" w:hint="cs"/>
          <w:color w:val="000000"/>
          <w:sz w:val="32"/>
          <w:szCs w:val="32"/>
          <w:shd w:val="clear" w:color="auto" w:fill="FFFFFF"/>
          <w:rtl/>
        </w:rPr>
        <w:t>فَأَذَّنَ</w:t>
      </w:r>
      <w:r w:rsidRPr="009C51B0">
        <w:rPr>
          <w:rFonts w:ascii="Traditional Arabic" w:hAnsi="Traditional Arabic" w:cs="Traditional Arabic"/>
          <w:color w:val="000000"/>
          <w:sz w:val="32"/>
          <w:szCs w:val="32"/>
          <w:shd w:val="clear" w:color="auto" w:fill="FFFFFF"/>
          <w:rtl/>
        </w:rPr>
        <w:t xml:space="preserve"> </w:t>
      </w:r>
      <w:r w:rsidRPr="009C51B0">
        <w:rPr>
          <w:rFonts w:ascii="Traditional Arabic" w:hAnsi="Traditional Arabic" w:cs="Traditional Arabic" w:hint="cs"/>
          <w:color w:val="000000"/>
          <w:sz w:val="32"/>
          <w:szCs w:val="32"/>
          <w:shd w:val="clear" w:color="auto" w:fill="FFFFFF"/>
          <w:rtl/>
        </w:rPr>
        <w:t>مُؤَذِّنُ</w:t>
      </w:r>
      <w:r w:rsidRPr="009C51B0">
        <w:rPr>
          <w:rFonts w:ascii="Traditional Arabic" w:hAnsi="Traditional Arabic" w:cs="Traditional Arabic"/>
          <w:color w:val="000000"/>
          <w:sz w:val="32"/>
          <w:szCs w:val="32"/>
          <w:shd w:val="clear" w:color="auto" w:fill="FFFFFF"/>
          <w:rtl/>
        </w:rPr>
        <w:t xml:space="preserve"> </w:t>
      </w:r>
      <w:proofErr w:type="spellStart"/>
      <w:r w:rsidRPr="009C51B0">
        <w:rPr>
          <w:rFonts w:ascii="Traditional Arabic" w:hAnsi="Traditional Arabic" w:cs="Traditional Arabic" w:hint="cs"/>
          <w:color w:val="000000"/>
          <w:sz w:val="32"/>
          <w:szCs w:val="32"/>
          <w:shd w:val="clear" w:color="auto" w:fill="FFFFFF"/>
          <w:rtl/>
        </w:rPr>
        <w:t>بَينَهُمۡ</w:t>
      </w:r>
      <w:proofErr w:type="spellEnd"/>
      <w:r w:rsidRPr="009C51B0">
        <w:rPr>
          <w:rFonts w:ascii="Traditional Arabic" w:hAnsi="Traditional Arabic" w:cs="Traditional Arabic"/>
          <w:color w:val="000000"/>
          <w:sz w:val="32"/>
          <w:szCs w:val="32"/>
          <w:shd w:val="clear" w:color="auto" w:fill="FFFFFF"/>
          <w:rtl/>
        </w:rPr>
        <w:t xml:space="preserve"> </w:t>
      </w:r>
      <w:r w:rsidRPr="009C51B0">
        <w:rPr>
          <w:rFonts w:ascii="Traditional Arabic" w:hAnsi="Traditional Arabic" w:cs="Traditional Arabic"/>
          <w:b/>
          <w:bCs/>
          <w:color w:val="000000"/>
          <w:sz w:val="32"/>
          <w:szCs w:val="32"/>
          <w:shd w:val="clear" w:color="auto" w:fill="FFFFFF"/>
          <w:rtl/>
        </w:rPr>
        <w:t>أَن لَّعنَةُ</w:t>
      </w:r>
      <w:r w:rsidRPr="009C51B0">
        <w:rPr>
          <w:rFonts w:ascii="Traditional Arabic" w:hAnsi="Traditional Arabic" w:cs="Traditional Arabic"/>
          <w:color w:val="000000"/>
          <w:sz w:val="32"/>
          <w:szCs w:val="32"/>
          <w:shd w:val="clear" w:color="auto" w:fill="FFFFFF"/>
          <w:rtl/>
        </w:rPr>
        <w:t xml:space="preserve"> </w:t>
      </w:r>
      <w:proofErr w:type="spellStart"/>
      <w:r w:rsidRPr="009C51B0">
        <w:rPr>
          <w:rFonts w:ascii="Traditional Arabic" w:hAnsi="Traditional Arabic" w:cs="Traditional Arabic"/>
          <w:color w:val="000000"/>
          <w:sz w:val="32"/>
          <w:szCs w:val="32"/>
          <w:shd w:val="clear" w:color="auto" w:fill="FFFFFF"/>
          <w:rtl/>
        </w:rPr>
        <w:t>ٱللَّهِ</w:t>
      </w:r>
      <w:proofErr w:type="spellEnd"/>
      <w:r w:rsidRPr="009C51B0">
        <w:rPr>
          <w:rFonts w:ascii="Traditional Arabic" w:hAnsi="Traditional Arabic" w:cs="Traditional Arabic"/>
          <w:color w:val="000000"/>
          <w:sz w:val="32"/>
          <w:szCs w:val="32"/>
          <w:shd w:val="clear" w:color="auto" w:fill="FFFFFF"/>
          <w:rtl/>
        </w:rPr>
        <w:t xml:space="preserve"> عَلَى ٱلظَّٰلِمِينَ٤٤﴾ [الأعراف: 44]</w:t>
      </w:r>
      <w:r w:rsidRPr="009C51B0">
        <w:rPr>
          <w:rFonts w:ascii="Traditional Arabic" w:hAnsi="Traditional Arabic" w:cs="Traditional Arabic"/>
          <w:sz w:val="32"/>
          <w:szCs w:val="32"/>
          <w:rtl/>
        </w:rPr>
        <w:t>.</w:t>
      </w:r>
    </w:p>
    <w:p w14:paraId="662D6177" w14:textId="77777777" w:rsidR="00D52F5D" w:rsidRPr="009C51B0" w:rsidRDefault="00D52F5D" w:rsidP="009B120B">
      <w:pPr>
        <w:pStyle w:val="2"/>
        <w:spacing w:before="0"/>
        <w:rPr>
          <w:rFonts w:ascii="Traditional Arabic" w:hAnsi="Traditional Arabic"/>
          <w:sz w:val="32"/>
          <w:szCs w:val="32"/>
          <w:rtl/>
        </w:rPr>
      </w:pPr>
      <w:proofErr w:type="gramStart"/>
      <w:r w:rsidRPr="009C51B0">
        <w:rPr>
          <w:rFonts w:ascii="Traditional Arabic" w:hAnsi="Traditional Arabic"/>
          <w:sz w:val="32"/>
          <w:szCs w:val="32"/>
          <w:rtl/>
        </w:rPr>
        <w:t>في</w:t>
      </w:r>
      <w:proofErr w:type="gramEnd"/>
      <w:r w:rsidRPr="009C51B0">
        <w:rPr>
          <w:rFonts w:ascii="Traditional Arabic" w:hAnsi="Traditional Arabic"/>
          <w:sz w:val="32"/>
          <w:szCs w:val="32"/>
          <w:rtl/>
        </w:rPr>
        <w:t xml:space="preserve"> قوله ﴿لَعْنَةُ﴾ قراءتان:</w:t>
      </w:r>
    </w:p>
    <w:p w14:paraId="76010A56" w14:textId="77777777" w:rsidR="00D52F5D" w:rsidRPr="009C51B0" w:rsidRDefault="00D52F5D" w:rsidP="009B120B">
      <w:pPr>
        <w:spacing w:after="0"/>
        <w:rPr>
          <w:rFonts w:ascii="Traditional Arabic" w:hAnsi="Traditional Arabic" w:cs="Traditional Arabic"/>
          <w:sz w:val="32"/>
          <w:szCs w:val="32"/>
          <w:rtl/>
        </w:rPr>
      </w:pPr>
      <w:r w:rsidRPr="009C51B0">
        <w:rPr>
          <w:rFonts w:ascii="Traditional Arabic" w:hAnsi="Traditional Arabic" w:cs="Traditional Arabic"/>
          <w:b/>
          <w:bCs/>
          <w:sz w:val="32"/>
          <w:szCs w:val="32"/>
          <w:rtl/>
        </w:rPr>
        <w:t>القراءة الأولى:</w:t>
      </w:r>
      <w:r w:rsidRPr="009C51B0">
        <w:rPr>
          <w:rFonts w:ascii="Traditional Arabic" w:hAnsi="Traditional Arabic" w:cs="Traditional Arabic"/>
          <w:sz w:val="32"/>
          <w:szCs w:val="32"/>
          <w:rtl/>
        </w:rPr>
        <w:t xml:space="preserve"> قرأ نافع وقنبل وأبو عمرو وعاصم ويعقوب ﴿أَنْ﴾ بإسكان النون مخففة ورفع ﴿لَعْنَةُ﴾</w:t>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vertAlign w:val="superscript"/>
          <w:rtl/>
        </w:rPr>
        <w:footnoteReference w:id="61"/>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w:t>
      </w:r>
    </w:p>
    <w:p w14:paraId="20F68BF7" w14:textId="77777777" w:rsidR="00D52F5D" w:rsidRPr="009C51B0" w:rsidRDefault="00D52F5D" w:rsidP="009B120B">
      <w:pPr>
        <w:spacing w:after="0"/>
        <w:rPr>
          <w:rFonts w:ascii="Traditional Arabic" w:hAnsi="Traditional Arabic" w:cs="Traditional Arabic"/>
          <w:sz w:val="32"/>
          <w:szCs w:val="32"/>
          <w:rtl/>
        </w:rPr>
      </w:pPr>
      <w:proofErr w:type="gramStart"/>
      <w:r w:rsidRPr="009C51B0">
        <w:rPr>
          <w:rFonts w:ascii="Traditional Arabic" w:hAnsi="Traditional Arabic" w:cs="Traditional Arabic"/>
          <w:b/>
          <w:bCs/>
          <w:sz w:val="32"/>
          <w:szCs w:val="32"/>
          <w:rtl/>
        </w:rPr>
        <w:t>القراءة</w:t>
      </w:r>
      <w:proofErr w:type="gramEnd"/>
      <w:r w:rsidRPr="009C51B0">
        <w:rPr>
          <w:rFonts w:ascii="Traditional Arabic" w:hAnsi="Traditional Arabic" w:cs="Traditional Arabic"/>
          <w:b/>
          <w:bCs/>
          <w:sz w:val="32"/>
          <w:szCs w:val="32"/>
          <w:rtl/>
        </w:rPr>
        <w:t xml:space="preserve"> الثانية:</w:t>
      </w:r>
      <w:r w:rsidRPr="009C51B0">
        <w:rPr>
          <w:rFonts w:ascii="Traditional Arabic" w:hAnsi="Traditional Arabic" w:cs="Traditional Arabic"/>
          <w:sz w:val="32"/>
          <w:szCs w:val="32"/>
          <w:rtl/>
        </w:rPr>
        <w:t xml:space="preserve"> قرأ الباقون ﴿أَنَّ﴾ بالتشديد</w:t>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vertAlign w:val="superscript"/>
          <w:rtl/>
        </w:rPr>
        <w:footnoteReference w:id="62"/>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 xml:space="preserve"> ونصب ﴿لَعْنَةَ﴾</w:t>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vertAlign w:val="superscript"/>
          <w:rtl/>
        </w:rPr>
        <w:footnoteReference w:id="63"/>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w:t>
      </w:r>
    </w:p>
    <w:p w14:paraId="2D644CFC" w14:textId="77777777" w:rsidR="00D52F5D" w:rsidRPr="009C51B0" w:rsidRDefault="00D52F5D" w:rsidP="009B120B">
      <w:pPr>
        <w:pStyle w:val="2"/>
        <w:spacing w:before="0"/>
        <w:rPr>
          <w:rFonts w:ascii="Traditional Arabic" w:hAnsi="Traditional Arabic"/>
          <w:sz w:val="32"/>
          <w:szCs w:val="32"/>
          <w:rtl/>
        </w:rPr>
      </w:pPr>
      <w:r w:rsidRPr="009C51B0">
        <w:rPr>
          <w:rFonts w:ascii="Traditional Arabic" w:hAnsi="Traditional Arabic"/>
          <w:sz w:val="32"/>
          <w:szCs w:val="32"/>
          <w:rtl/>
        </w:rPr>
        <w:t xml:space="preserve">التوجيه الإعرابي: يظهر وجهان للإعراب بناء </w:t>
      </w:r>
      <w:proofErr w:type="gramStart"/>
      <w:r w:rsidRPr="009C51B0">
        <w:rPr>
          <w:rFonts w:ascii="Traditional Arabic" w:hAnsi="Traditional Arabic"/>
          <w:sz w:val="32"/>
          <w:szCs w:val="32"/>
          <w:rtl/>
        </w:rPr>
        <w:t>على</w:t>
      </w:r>
      <w:proofErr w:type="gramEnd"/>
      <w:r w:rsidRPr="009C51B0">
        <w:rPr>
          <w:rFonts w:ascii="Traditional Arabic" w:hAnsi="Traditional Arabic"/>
          <w:sz w:val="32"/>
          <w:szCs w:val="32"/>
          <w:rtl/>
        </w:rPr>
        <w:t xml:space="preserve"> هاتين القراءتين:</w:t>
      </w:r>
    </w:p>
    <w:p w14:paraId="7BEA399B" w14:textId="77777777" w:rsidR="00D52F5D" w:rsidRPr="009C51B0" w:rsidRDefault="00D52F5D" w:rsidP="009B120B">
      <w:pPr>
        <w:spacing w:after="0"/>
        <w:rPr>
          <w:rFonts w:ascii="Traditional Arabic" w:hAnsi="Traditional Arabic" w:cs="Traditional Arabic"/>
          <w:sz w:val="32"/>
          <w:szCs w:val="32"/>
          <w:rtl/>
        </w:rPr>
      </w:pPr>
      <w:proofErr w:type="gramStart"/>
      <w:r w:rsidRPr="009C51B0">
        <w:rPr>
          <w:rFonts w:ascii="Traditional Arabic" w:hAnsi="Traditional Arabic" w:cs="Traditional Arabic"/>
          <w:b/>
          <w:bCs/>
          <w:sz w:val="32"/>
          <w:szCs w:val="32"/>
          <w:rtl/>
        </w:rPr>
        <w:t>الوجه</w:t>
      </w:r>
      <w:proofErr w:type="gramEnd"/>
      <w:r w:rsidRPr="009C51B0">
        <w:rPr>
          <w:rFonts w:ascii="Traditional Arabic" w:hAnsi="Traditional Arabic" w:cs="Traditional Arabic"/>
          <w:b/>
          <w:bCs/>
          <w:sz w:val="32"/>
          <w:szCs w:val="32"/>
          <w:rtl/>
        </w:rPr>
        <w:t xml:space="preserve"> الأول:</w:t>
      </w:r>
      <w:r w:rsidRPr="009C51B0">
        <w:rPr>
          <w:rFonts w:ascii="Traditional Arabic" w:hAnsi="Traditional Arabic" w:cs="Traditional Arabic"/>
          <w:sz w:val="32"/>
          <w:szCs w:val="32"/>
          <w:rtl/>
        </w:rPr>
        <w:t xml:space="preserve"> ﴿أَنْ﴾ مخففة من الثقيلة، واسمها ضمير الشأن محذوف و﴿لَعْنَةُ﴾ مبتدأ، ولفظ الجلالة ﴿اللهِ﴾ مضاف إليه، و ﴿عَلَى الظَّالِمِينَ﴾ متعلق بالمحذوف خبر المبتدأ، والجملة من المبتدأ وخبره خبر ﴿أَنْ﴾ المخففة.</w:t>
      </w:r>
      <w:r w:rsidRPr="009C51B0">
        <w:rPr>
          <w:rFonts w:ascii="Traditional Arabic" w:hAnsi="Traditional Arabic" w:cs="Traditional Arabic"/>
          <w:sz w:val="32"/>
          <w:szCs w:val="32"/>
          <w:vertAlign w:val="superscript"/>
          <w:rtl/>
        </w:rPr>
        <w:t xml:space="preserve"> (</w:t>
      </w:r>
      <w:r w:rsidRPr="009C51B0">
        <w:rPr>
          <w:rFonts w:ascii="Traditional Arabic" w:hAnsi="Traditional Arabic" w:cs="Traditional Arabic"/>
          <w:sz w:val="32"/>
          <w:szCs w:val="32"/>
          <w:vertAlign w:val="superscript"/>
          <w:rtl/>
        </w:rPr>
        <w:footnoteReference w:id="64"/>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 xml:space="preserve"> </w:t>
      </w:r>
    </w:p>
    <w:p w14:paraId="63B0FC3F" w14:textId="77777777" w:rsidR="00D52F5D" w:rsidRPr="009C51B0" w:rsidRDefault="00D52F5D" w:rsidP="009B120B">
      <w:pPr>
        <w:spacing w:after="0"/>
        <w:rPr>
          <w:rFonts w:ascii="Traditional Arabic" w:hAnsi="Traditional Arabic" w:cs="Traditional Arabic"/>
          <w:sz w:val="32"/>
          <w:szCs w:val="32"/>
          <w:u w:val="single"/>
          <w:rtl/>
        </w:rPr>
      </w:pPr>
      <w:proofErr w:type="gramStart"/>
      <w:r w:rsidRPr="009C51B0">
        <w:rPr>
          <w:rFonts w:ascii="Traditional Arabic" w:hAnsi="Traditional Arabic" w:cs="Traditional Arabic"/>
          <w:b/>
          <w:bCs/>
          <w:sz w:val="32"/>
          <w:szCs w:val="32"/>
          <w:rtl/>
        </w:rPr>
        <w:t>الوجه</w:t>
      </w:r>
      <w:proofErr w:type="gramEnd"/>
      <w:r w:rsidRPr="009C51B0">
        <w:rPr>
          <w:rFonts w:ascii="Traditional Arabic" w:hAnsi="Traditional Arabic" w:cs="Traditional Arabic"/>
          <w:b/>
          <w:bCs/>
          <w:sz w:val="32"/>
          <w:szCs w:val="32"/>
          <w:rtl/>
        </w:rPr>
        <w:t xml:space="preserve"> الثاني:</w:t>
      </w:r>
      <w:r w:rsidRPr="009C51B0">
        <w:rPr>
          <w:rFonts w:ascii="Traditional Arabic" w:hAnsi="Traditional Arabic" w:cs="Traditional Arabic"/>
          <w:sz w:val="32"/>
          <w:szCs w:val="32"/>
          <w:rtl/>
        </w:rPr>
        <w:t xml:space="preserve"> ﴿لَعْنَةَ﴾ اسم ﴿أَنّ﴾ المشددة، ولفظ الجلالة ﴿اللهِ﴾ مضاف إليه، ﴿عَلَى الظَّالِمِينَ﴾ متعلق بمحذوف في محل رفع خبر ﴿أَنَّ﴾ المشددة</w:t>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vertAlign w:val="superscript"/>
          <w:rtl/>
        </w:rPr>
        <w:footnoteReference w:id="65"/>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w:t>
      </w:r>
    </w:p>
    <w:p w14:paraId="17C9F05B" w14:textId="77777777" w:rsidR="00D52F5D" w:rsidRPr="009C51B0" w:rsidRDefault="00D52F5D" w:rsidP="009B120B">
      <w:pPr>
        <w:pStyle w:val="2"/>
        <w:spacing w:before="0"/>
        <w:rPr>
          <w:rFonts w:ascii="Traditional Arabic" w:hAnsi="Traditional Arabic"/>
          <w:sz w:val="32"/>
          <w:szCs w:val="32"/>
          <w:rtl/>
        </w:rPr>
      </w:pPr>
      <w:r w:rsidRPr="009C51B0">
        <w:rPr>
          <w:rFonts w:ascii="Traditional Arabic" w:hAnsi="Traditional Arabic"/>
          <w:sz w:val="32"/>
          <w:szCs w:val="32"/>
          <w:rtl/>
        </w:rPr>
        <w:lastRenderedPageBreak/>
        <w:t>الأثر والمعاني التفسيرية بناء على التوجيه الإعرابي للقراءات:</w:t>
      </w:r>
    </w:p>
    <w:p w14:paraId="39168303" w14:textId="26DC5872" w:rsidR="00D52F5D" w:rsidRPr="009C51B0" w:rsidRDefault="00D52F5D" w:rsidP="009B120B">
      <w:pPr>
        <w:spacing w:after="0"/>
        <w:rPr>
          <w:rFonts w:ascii="Traditional Arabic" w:hAnsi="Traditional Arabic" w:cs="Traditional Arabic"/>
          <w:sz w:val="32"/>
          <w:szCs w:val="32"/>
          <w:rtl/>
        </w:rPr>
      </w:pPr>
      <w:proofErr w:type="gramStart"/>
      <w:r w:rsidRPr="009C51B0">
        <w:rPr>
          <w:rFonts w:ascii="Traditional Arabic" w:hAnsi="Traditional Arabic" w:cs="Traditional Arabic"/>
          <w:b/>
          <w:bCs/>
          <w:sz w:val="32"/>
          <w:szCs w:val="32"/>
          <w:rtl/>
        </w:rPr>
        <w:t>المعنى</w:t>
      </w:r>
      <w:proofErr w:type="gramEnd"/>
      <w:r w:rsidRPr="009C51B0">
        <w:rPr>
          <w:rFonts w:ascii="Traditional Arabic" w:hAnsi="Traditional Arabic" w:cs="Traditional Arabic"/>
          <w:b/>
          <w:bCs/>
          <w:sz w:val="32"/>
          <w:szCs w:val="32"/>
          <w:rtl/>
        </w:rPr>
        <w:t xml:space="preserve"> الأول:</w:t>
      </w:r>
      <w:r w:rsidRPr="009C51B0">
        <w:rPr>
          <w:rFonts w:ascii="Traditional Arabic" w:hAnsi="Traditional Arabic" w:cs="Traditional Arabic"/>
          <w:sz w:val="32"/>
          <w:szCs w:val="32"/>
          <w:rtl/>
        </w:rPr>
        <w:t xml:space="preserve"> من خفف فله مذهبان: أحدهما: أنه أراد أنْ الخفيفة عن أنّ الثقيلة، كما قال جل وعز: </w:t>
      </w:r>
      <w:r w:rsidRPr="009C51B0">
        <w:rPr>
          <w:rFonts w:ascii="Traditional Arabic" w:hAnsi="Traditional Arabic" w:cs="Traditional Arabic"/>
          <w:color w:val="000000"/>
          <w:sz w:val="32"/>
          <w:szCs w:val="32"/>
          <w:shd w:val="clear" w:color="auto" w:fill="FFFFFF"/>
          <w:rtl/>
        </w:rPr>
        <w:t xml:space="preserve">﴿أَلَّا يَقدِرُونَ </w:t>
      </w:r>
      <w:proofErr w:type="spellStart"/>
      <w:r w:rsidRPr="009C51B0">
        <w:rPr>
          <w:rFonts w:ascii="Traditional Arabic" w:hAnsi="Traditional Arabic" w:cs="Traditional Arabic"/>
          <w:color w:val="000000"/>
          <w:sz w:val="32"/>
          <w:szCs w:val="32"/>
          <w:shd w:val="clear" w:color="auto" w:fill="FFFFFF"/>
          <w:rtl/>
        </w:rPr>
        <w:t>عَلَىٰ</w:t>
      </w:r>
      <w:proofErr w:type="spellEnd"/>
      <w:r w:rsidRPr="009C51B0">
        <w:rPr>
          <w:rFonts w:ascii="Traditional Arabic" w:hAnsi="Traditional Arabic" w:cs="Traditional Arabic"/>
          <w:color w:val="000000"/>
          <w:sz w:val="32"/>
          <w:szCs w:val="32"/>
          <w:shd w:val="clear" w:color="auto" w:fill="FFFFFF"/>
          <w:rtl/>
        </w:rPr>
        <w:t xml:space="preserve"> شَيء﴾ [الحديد: 29]</w:t>
      </w:r>
      <w:r w:rsidRPr="009C51B0">
        <w:rPr>
          <w:rFonts w:ascii="Traditional Arabic" w:hAnsi="Traditional Arabic" w:cs="Traditional Arabic"/>
          <w:sz w:val="32"/>
          <w:szCs w:val="32"/>
          <w:rtl/>
        </w:rPr>
        <w:t xml:space="preserve"> أراد أنهم. </w:t>
      </w:r>
      <w:r w:rsidRPr="009C51B0">
        <w:rPr>
          <w:rFonts w:ascii="Traditional Arabic" w:hAnsi="Traditional Arabic" w:cs="Traditional Arabic"/>
          <w:b/>
          <w:bCs/>
          <w:sz w:val="32"/>
          <w:szCs w:val="32"/>
          <w:rtl/>
        </w:rPr>
        <w:t>والثانِي:</w:t>
      </w:r>
      <w:r w:rsidRPr="009C51B0">
        <w:rPr>
          <w:rFonts w:ascii="Traditional Arabic" w:hAnsi="Traditional Arabic" w:cs="Traditional Arabic"/>
          <w:sz w:val="32"/>
          <w:szCs w:val="32"/>
          <w:rtl/>
        </w:rPr>
        <w:t xml:space="preserve"> بمعنى أي التي هي تفسير، كأنها تفسر لِما أذّنوا به، أراد: </w:t>
      </w:r>
      <w:r w:rsidRPr="009C51B0">
        <w:rPr>
          <w:rFonts w:ascii="Traditional Arabic" w:hAnsi="Traditional Arabic" w:cs="Traditional Arabic"/>
          <w:color w:val="000000"/>
          <w:sz w:val="32"/>
          <w:szCs w:val="32"/>
          <w:shd w:val="clear" w:color="auto" w:fill="FFFFFF"/>
          <w:rtl/>
        </w:rPr>
        <w:t xml:space="preserve">﴿فَأَذَّنَ مُؤَذِّنُ بَينَهُم أَن لَّعنَةُ </w:t>
      </w:r>
      <w:proofErr w:type="spellStart"/>
      <w:r w:rsidRPr="009C51B0">
        <w:rPr>
          <w:rFonts w:ascii="Traditional Arabic" w:hAnsi="Traditional Arabic" w:cs="Traditional Arabic"/>
          <w:color w:val="000000"/>
          <w:sz w:val="32"/>
          <w:szCs w:val="32"/>
          <w:shd w:val="clear" w:color="auto" w:fill="FFFFFF"/>
          <w:rtl/>
        </w:rPr>
        <w:t>ٱللَّهِ</w:t>
      </w:r>
      <w:proofErr w:type="spellEnd"/>
      <w:r w:rsidRPr="009C51B0">
        <w:rPr>
          <w:rFonts w:ascii="Traditional Arabic" w:hAnsi="Traditional Arabic" w:cs="Traditional Arabic"/>
          <w:color w:val="000000"/>
          <w:sz w:val="32"/>
          <w:szCs w:val="32"/>
          <w:shd w:val="clear" w:color="auto" w:fill="FFFFFF"/>
          <w:rtl/>
        </w:rPr>
        <w:t xml:space="preserve"> عَلَى ٱلظَّٰلِمِينَ٤٤﴾ [الأعراف: 44]</w:t>
      </w:r>
      <w:r w:rsidRPr="009C51B0">
        <w:rPr>
          <w:rFonts w:ascii="Traditional Arabic" w:hAnsi="Traditional Arabic" w:cs="Traditional Arabic"/>
          <w:sz w:val="32"/>
          <w:szCs w:val="32"/>
          <w:rtl/>
        </w:rPr>
        <w:t xml:space="preserve"> ، وحجة التخفيف قوله: </w:t>
      </w:r>
      <w:r w:rsidRPr="009C51B0">
        <w:rPr>
          <w:rFonts w:ascii="Traditional Arabic" w:hAnsi="Traditional Arabic" w:cs="Traditional Arabic"/>
          <w:color w:val="000000"/>
          <w:sz w:val="32"/>
          <w:szCs w:val="32"/>
          <w:shd w:val="clear" w:color="auto" w:fill="FFFFFF"/>
          <w:rtl/>
        </w:rPr>
        <w:t xml:space="preserve">﴿وَنُودُواْ أَن تِلكُمُ </w:t>
      </w:r>
      <w:proofErr w:type="spellStart"/>
      <w:r w:rsidRPr="009C51B0">
        <w:rPr>
          <w:rFonts w:ascii="Traditional Arabic" w:hAnsi="Traditional Arabic" w:cs="Traditional Arabic"/>
          <w:color w:val="000000"/>
          <w:sz w:val="32"/>
          <w:szCs w:val="32"/>
          <w:shd w:val="clear" w:color="auto" w:fill="FFFFFF"/>
          <w:rtl/>
        </w:rPr>
        <w:t>ٱلجَنَّةُ</w:t>
      </w:r>
      <w:proofErr w:type="spellEnd"/>
      <w:r w:rsidRPr="009C51B0">
        <w:rPr>
          <w:rFonts w:ascii="Traditional Arabic" w:hAnsi="Traditional Arabic" w:cs="Traditional Arabic"/>
          <w:color w:val="000000"/>
          <w:sz w:val="32"/>
          <w:szCs w:val="32"/>
          <w:shd w:val="clear" w:color="auto" w:fill="FFFFFF"/>
          <w:rtl/>
        </w:rPr>
        <w:t xml:space="preserve"> أُورِثتُمُوهَا﴾ [الأعراف: 43]</w:t>
      </w:r>
      <w:r w:rsidRPr="009C51B0">
        <w:rPr>
          <w:rFonts w:ascii="Traditional Arabic" w:hAnsi="Traditional Arabic" w:cs="Traditional Arabic"/>
          <w:sz w:val="32"/>
          <w:szCs w:val="32"/>
          <w:rtl/>
        </w:rPr>
        <w:t xml:space="preserve"> و </w:t>
      </w:r>
      <w:r w:rsidRPr="009C51B0">
        <w:rPr>
          <w:rFonts w:ascii="Traditional Arabic" w:hAnsi="Traditional Arabic" w:cs="Traditional Arabic"/>
          <w:color w:val="000000"/>
          <w:sz w:val="32"/>
          <w:szCs w:val="32"/>
          <w:shd w:val="clear" w:color="auto" w:fill="FFFFFF"/>
          <w:rtl/>
        </w:rPr>
        <w:t xml:space="preserve">﴿أَن </w:t>
      </w:r>
      <w:proofErr w:type="spellStart"/>
      <w:r w:rsidRPr="009C51B0">
        <w:rPr>
          <w:rFonts w:ascii="Traditional Arabic" w:hAnsi="Traditional Arabic" w:cs="Traditional Arabic"/>
          <w:color w:val="000000"/>
          <w:sz w:val="32"/>
          <w:szCs w:val="32"/>
          <w:shd w:val="clear" w:color="auto" w:fill="FFFFFF"/>
          <w:rtl/>
        </w:rPr>
        <w:t>سَلَٰمٌ</w:t>
      </w:r>
      <w:proofErr w:type="spellEnd"/>
      <w:r w:rsidRPr="009C51B0">
        <w:rPr>
          <w:rFonts w:ascii="Traditional Arabic" w:hAnsi="Traditional Arabic" w:cs="Traditional Arabic"/>
          <w:color w:val="000000"/>
          <w:sz w:val="32"/>
          <w:szCs w:val="32"/>
          <w:shd w:val="clear" w:color="auto" w:fill="FFFFFF"/>
          <w:rtl/>
        </w:rPr>
        <w:t xml:space="preserve"> عَلَيكُم﴾ [الأعراف: 46]</w:t>
      </w:r>
      <w:r w:rsidRPr="009C51B0">
        <w:rPr>
          <w:rFonts w:ascii="Traditional Arabic" w:hAnsi="Traditional Arabic" w:cs="Traditional Arabic"/>
          <w:sz w:val="32"/>
          <w:szCs w:val="32"/>
          <w:rtl/>
        </w:rPr>
        <w:t xml:space="preserve"> ولم يقرأ أحد أنّ تلكم ولا أنّ سلاما</w:t>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vertAlign w:val="superscript"/>
          <w:rtl/>
        </w:rPr>
        <w:footnoteReference w:id="66"/>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w:t>
      </w:r>
    </w:p>
    <w:p w14:paraId="2FACED85" w14:textId="77777777" w:rsidR="00D52F5D" w:rsidRPr="009C51B0" w:rsidRDefault="00D52F5D" w:rsidP="009B120B">
      <w:pPr>
        <w:pStyle w:val="2"/>
        <w:spacing w:before="0"/>
        <w:rPr>
          <w:rFonts w:ascii="Traditional Arabic" w:hAnsi="Traditional Arabic"/>
          <w:color w:val="FF0000"/>
          <w:sz w:val="32"/>
          <w:szCs w:val="32"/>
          <w:vertAlign w:val="superscript"/>
          <w:rtl/>
        </w:rPr>
      </w:pPr>
      <w:proofErr w:type="gramStart"/>
      <w:r w:rsidRPr="009C51B0">
        <w:rPr>
          <w:rFonts w:ascii="Traditional Arabic" w:hAnsi="Traditional Arabic"/>
          <w:sz w:val="32"/>
          <w:szCs w:val="32"/>
          <w:rtl/>
        </w:rPr>
        <w:t>المعنى</w:t>
      </w:r>
      <w:proofErr w:type="gramEnd"/>
      <w:r w:rsidRPr="009C51B0">
        <w:rPr>
          <w:rFonts w:ascii="Traditional Arabic" w:hAnsi="Traditional Arabic"/>
          <w:sz w:val="32"/>
          <w:szCs w:val="32"/>
          <w:rtl/>
        </w:rPr>
        <w:t xml:space="preserve"> الثاني:</w:t>
      </w:r>
      <w:r w:rsidRPr="009C51B0">
        <w:rPr>
          <w:rFonts w:ascii="Traditional Arabic" w:hAnsi="Traditional Arabic"/>
          <w:sz w:val="32"/>
          <w:szCs w:val="32"/>
          <w:vertAlign w:val="superscript"/>
          <w:rtl/>
        </w:rPr>
        <w:t xml:space="preserve"> </w:t>
      </w:r>
    </w:p>
    <w:p w14:paraId="1820E295" w14:textId="77777777" w:rsidR="00D52F5D" w:rsidRPr="009C51B0" w:rsidRDefault="00D52F5D" w:rsidP="009B120B">
      <w:pPr>
        <w:pStyle w:val="2"/>
        <w:spacing w:before="0"/>
        <w:rPr>
          <w:rFonts w:ascii="Traditional Arabic" w:hAnsi="Traditional Arabic"/>
          <w:color w:val="FF0000"/>
          <w:sz w:val="32"/>
          <w:szCs w:val="32"/>
          <w:vertAlign w:val="superscript"/>
        </w:rPr>
      </w:pPr>
      <w:proofErr w:type="gramStart"/>
      <w:r w:rsidRPr="009C51B0">
        <w:rPr>
          <w:rFonts w:ascii="Traditional Arabic" w:eastAsia="Times New Roman" w:hAnsi="Traditional Arabic"/>
          <w:b/>
          <w:bCs w:val="0"/>
          <w:sz w:val="32"/>
          <w:szCs w:val="32"/>
          <w:rtl/>
        </w:rPr>
        <w:t>قال</w:t>
      </w:r>
      <w:proofErr w:type="gramEnd"/>
      <w:r w:rsidRPr="009C51B0">
        <w:rPr>
          <w:rFonts w:ascii="Traditional Arabic" w:eastAsia="Times New Roman" w:hAnsi="Traditional Arabic"/>
          <w:b/>
          <w:bCs w:val="0"/>
          <w:sz w:val="32"/>
          <w:szCs w:val="32"/>
          <w:rtl/>
        </w:rPr>
        <w:t xml:space="preserve"> أبو منصور: من خفف (أن) منعها عملها، ورفع ما بعدها، ومن شدد النون نصب بها الاسم، والمعنى واحد</w:t>
      </w:r>
      <w:r w:rsidRPr="009C51B0">
        <w:rPr>
          <w:rFonts w:ascii="Traditional Arabic" w:hAnsi="Traditional Arabic"/>
          <w:sz w:val="32"/>
          <w:szCs w:val="32"/>
          <w:vertAlign w:val="superscript"/>
          <w:rtl/>
        </w:rPr>
        <w:t>(</w:t>
      </w:r>
      <w:r w:rsidRPr="009C51B0">
        <w:rPr>
          <w:rFonts w:ascii="Traditional Arabic" w:hAnsi="Traditional Arabic"/>
          <w:sz w:val="32"/>
          <w:szCs w:val="32"/>
          <w:vertAlign w:val="superscript"/>
          <w:rtl/>
        </w:rPr>
        <w:footnoteReference w:id="67"/>
      </w:r>
      <w:r w:rsidRPr="009C51B0">
        <w:rPr>
          <w:rFonts w:ascii="Traditional Arabic" w:hAnsi="Traditional Arabic"/>
          <w:sz w:val="32"/>
          <w:szCs w:val="32"/>
          <w:vertAlign w:val="superscript"/>
          <w:rtl/>
        </w:rPr>
        <w:t>)</w:t>
      </w:r>
      <w:r w:rsidRPr="009C51B0">
        <w:rPr>
          <w:rFonts w:ascii="Traditional Arabic" w:eastAsia="Times New Roman" w:hAnsi="Traditional Arabic"/>
          <w:b/>
          <w:bCs w:val="0"/>
          <w:sz w:val="32"/>
          <w:szCs w:val="32"/>
          <w:rtl/>
        </w:rPr>
        <w:t xml:space="preserve">. </w:t>
      </w:r>
    </w:p>
    <w:p w14:paraId="40A12ABF" w14:textId="77777777" w:rsidR="00D52F5D" w:rsidRPr="009C51B0" w:rsidRDefault="00D52F5D" w:rsidP="009B120B">
      <w:pPr>
        <w:spacing w:after="0"/>
        <w:rPr>
          <w:rFonts w:ascii="Traditional Arabic" w:hAnsi="Traditional Arabic" w:cs="Traditional Arabic"/>
          <w:b/>
          <w:bCs/>
          <w:sz w:val="32"/>
          <w:szCs w:val="32"/>
          <w:rtl/>
        </w:rPr>
      </w:pPr>
      <w:proofErr w:type="gramStart"/>
      <w:r w:rsidRPr="009C51B0">
        <w:rPr>
          <w:rFonts w:ascii="Traditional Arabic" w:hAnsi="Traditional Arabic" w:cs="Traditional Arabic"/>
          <w:b/>
          <w:bCs/>
          <w:sz w:val="32"/>
          <w:szCs w:val="32"/>
          <w:rtl/>
        </w:rPr>
        <w:t>المعنى</w:t>
      </w:r>
      <w:proofErr w:type="gramEnd"/>
      <w:r w:rsidRPr="009C51B0">
        <w:rPr>
          <w:rFonts w:ascii="Traditional Arabic" w:hAnsi="Traditional Arabic" w:cs="Traditional Arabic"/>
          <w:b/>
          <w:bCs/>
          <w:sz w:val="32"/>
          <w:szCs w:val="32"/>
          <w:rtl/>
        </w:rPr>
        <w:t xml:space="preserve"> الدلالي:</w:t>
      </w:r>
    </w:p>
    <w:p w14:paraId="01F1B935" w14:textId="77777777" w:rsidR="00D52F5D" w:rsidRPr="009C51B0" w:rsidRDefault="00D52F5D" w:rsidP="009B120B">
      <w:pPr>
        <w:spacing w:after="0"/>
        <w:rPr>
          <w:rFonts w:ascii="Traditional Arabic" w:hAnsi="Traditional Arabic" w:cs="Traditional Arabic"/>
          <w:sz w:val="32"/>
          <w:szCs w:val="32"/>
        </w:rPr>
      </w:pPr>
      <w:r w:rsidRPr="009C51B0">
        <w:rPr>
          <w:rFonts w:ascii="Traditional Arabic" w:hAnsi="Traditional Arabic" w:cs="Traditional Arabic"/>
          <w:color w:val="000000"/>
          <w:sz w:val="32"/>
          <w:szCs w:val="32"/>
          <w:shd w:val="clear" w:color="auto" w:fill="FFFFFF"/>
          <w:rtl/>
        </w:rPr>
        <w:t xml:space="preserve">يفيد رفع </w:t>
      </w:r>
      <w:r w:rsidRPr="009C51B0">
        <w:rPr>
          <w:rFonts w:ascii="Traditional Arabic" w:hAnsi="Traditional Arabic" w:cs="Traditional Arabic"/>
          <w:color w:val="000000"/>
          <w:sz w:val="32"/>
          <w:szCs w:val="32"/>
          <w:shd w:val="clear" w:color="auto" w:fill="FFFFFF"/>
        </w:rPr>
        <w:t>)</w:t>
      </w:r>
      <w:r w:rsidRPr="009C51B0">
        <w:rPr>
          <w:rFonts w:ascii="Traditional Arabic" w:hAnsi="Traditional Arabic" w:cs="Traditional Arabic"/>
          <w:color w:val="000000"/>
          <w:sz w:val="32"/>
          <w:szCs w:val="32"/>
          <w:shd w:val="clear" w:color="auto" w:fill="FFFFFF"/>
          <w:rtl/>
        </w:rPr>
        <w:t>لعنة</w:t>
      </w:r>
      <w:r w:rsidRPr="009C51B0">
        <w:rPr>
          <w:rFonts w:ascii="Traditional Arabic" w:hAnsi="Traditional Arabic" w:cs="Traditional Arabic"/>
          <w:color w:val="000000"/>
          <w:sz w:val="32"/>
          <w:szCs w:val="32"/>
          <w:shd w:val="clear" w:color="auto" w:fill="FFFFFF"/>
        </w:rPr>
        <w:t>(</w:t>
      </w:r>
      <w:r w:rsidRPr="009C51B0">
        <w:rPr>
          <w:rFonts w:ascii="Traditional Arabic" w:hAnsi="Traditional Arabic" w:cs="Traditional Arabic"/>
          <w:sz w:val="32"/>
          <w:szCs w:val="32"/>
          <w:rtl/>
        </w:rPr>
        <w:t xml:space="preserve"> على الإبتداء وأنْ الخفيفة عن أنّ الثقيلة أن هذا شأنهم لعنة الله على الظالمين. أو بمعنى أي تفسير لِما أذّنوا به: لعنة الله على الظالمين.</w:t>
      </w:r>
    </w:p>
    <w:p w14:paraId="315AD53C" w14:textId="77777777" w:rsidR="00D52F5D" w:rsidRPr="009C51B0" w:rsidRDefault="00D52F5D" w:rsidP="009B120B">
      <w:pPr>
        <w:spacing w:after="0"/>
        <w:rPr>
          <w:rFonts w:ascii="Traditional Arabic" w:hAnsi="Traditional Arabic" w:cs="Traditional Arabic"/>
          <w:sz w:val="32"/>
          <w:szCs w:val="32"/>
          <w:rtl/>
        </w:rPr>
      </w:pPr>
      <w:proofErr w:type="gramStart"/>
      <w:r w:rsidRPr="009C51B0">
        <w:rPr>
          <w:rFonts w:ascii="Traditional Arabic" w:hAnsi="Traditional Arabic" w:cs="Traditional Arabic"/>
          <w:color w:val="000000"/>
          <w:sz w:val="32"/>
          <w:szCs w:val="32"/>
          <w:shd w:val="clear" w:color="auto" w:fill="FFFFFF"/>
          <w:rtl/>
        </w:rPr>
        <w:t>ويفيد</w:t>
      </w:r>
      <w:proofErr w:type="gramEnd"/>
      <w:r w:rsidRPr="009C51B0">
        <w:rPr>
          <w:rFonts w:ascii="Traditional Arabic" w:hAnsi="Traditional Arabic" w:cs="Traditional Arabic"/>
          <w:color w:val="000000"/>
          <w:sz w:val="32"/>
          <w:szCs w:val="32"/>
          <w:shd w:val="clear" w:color="auto" w:fill="FFFFFF"/>
          <w:rtl/>
        </w:rPr>
        <w:t xml:space="preserve"> نصب </w:t>
      </w:r>
      <w:r w:rsidRPr="009C51B0">
        <w:rPr>
          <w:rFonts w:ascii="Traditional Arabic" w:hAnsi="Traditional Arabic" w:cs="Traditional Arabic"/>
          <w:color w:val="000000"/>
          <w:sz w:val="32"/>
          <w:szCs w:val="32"/>
          <w:shd w:val="clear" w:color="auto" w:fill="FFFFFF"/>
        </w:rPr>
        <w:t>)</w:t>
      </w:r>
      <w:r w:rsidRPr="009C51B0">
        <w:rPr>
          <w:rFonts w:ascii="Traditional Arabic" w:hAnsi="Traditional Arabic" w:cs="Traditional Arabic"/>
          <w:color w:val="000000"/>
          <w:sz w:val="32"/>
          <w:szCs w:val="32"/>
          <w:shd w:val="clear" w:color="auto" w:fill="FFFFFF"/>
          <w:rtl/>
        </w:rPr>
        <w:t>لعنة</w:t>
      </w:r>
      <w:r w:rsidRPr="009C51B0">
        <w:rPr>
          <w:rFonts w:ascii="Traditional Arabic" w:hAnsi="Traditional Arabic" w:cs="Traditional Arabic"/>
          <w:color w:val="000000"/>
          <w:sz w:val="32"/>
          <w:szCs w:val="32"/>
          <w:shd w:val="clear" w:color="auto" w:fill="FFFFFF"/>
        </w:rPr>
        <w:t>(</w:t>
      </w:r>
      <w:r w:rsidRPr="009C51B0">
        <w:rPr>
          <w:rFonts w:ascii="Traditional Arabic" w:hAnsi="Traditional Arabic" w:cs="Traditional Arabic"/>
          <w:sz w:val="32"/>
          <w:szCs w:val="32"/>
          <w:rtl/>
        </w:rPr>
        <w:t xml:space="preserve"> على أنها اسم أنّ الثقيلة العلم بخبرهم، بمعنى: أعلم معلم أن لعنة الله على الظالمين.</w:t>
      </w:r>
    </w:p>
    <w:p w14:paraId="69ECD542" w14:textId="05AB4DF0" w:rsidR="00D52F5D" w:rsidRPr="009C51B0" w:rsidRDefault="00D52F5D" w:rsidP="009B120B">
      <w:pPr>
        <w:spacing w:after="0"/>
        <w:rPr>
          <w:rFonts w:ascii="Traditional Arabic" w:hAnsi="Traditional Arabic" w:cs="Traditional Arabic"/>
          <w:sz w:val="32"/>
          <w:szCs w:val="32"/>
          <w:rtl/>
        </w:rPr>
      </w:pPr>
      <w:r w:rsidRPr="009C51B0">
        <w:rPr>
          <w:rFonts w:ascii="Traditional Arabic" w:hAnsi="Traditional Arabic" w:cs="Traditional Arabic"/>
          <w:b/>
          <w:bCs/>
          <w:sz w:val="32"/>
          <w:szCs w:val="32"/>
          <w:rtl/>
        </w:rPr>
        <w:t xml:space="preserve">الموضع الرابع: قال تعالى: </w:t>
      </w:r>
      <w:r w:rsidRPr="009C51B0">
        <w:rPr>
          <w:rFonts w:ascii="Traditional Arabic" w:hAnsi="Traditional Arabic" w:cs="Traditional Arabic"/>
          <w:b/>
          <w:color w:val="000000"/>
          <w:sz w:val="32"/>
          <w:szCs w:val="32"/>
          <w:shd w:val="clear" w:color="auto" w:fill="FFFFFF"/>
          <w:rtl/>
        </w:rPr>
        <w:t xml:space="preserve">﴿إِنَّ رَبَّكُمُ </w:t>
      </w:r>
      <w:proofErr w:type="spellStart"/>
      <w:r w:rsidRPr="009C51B0">
        <w:rPr>
          <w:rFonts w:ascii="Traditional Arabic" w:hAnsi="Traditional Arabic" w:cs="Traditional Arabic"/>
          <w:b/>
          <w:color w:val="000000"/>
          <w:sz w:val="32"/>
          <w:szCs w:val="32"/>
          <w:shd w:val="clear" w:color="auto" w:fill="FFFFFF"/>
          <w:rtl/>
        </w:rPr>
        <w:t>ٱللَّهُ</w:t>
      </w:r>
      <w:proofErr w:type="spellEnd"/>
      <w:r w:rsidRPr="009C51B0">
        <w:rPr>
          <w:rFonts w:ascii="Traditional Arabic" w:hAnsi="Traditional Arabic" w:cs="Traditional Arabic"/>
          <w:b/>
          <w:color w:val="000000"/>
          <w:sz w:val="32"/>
          <w:szCs w:val="32"/>
          <w:shd w:val="clear" w:color="auto" w:fill="FFFFFF"/>
          <w:rtl/>
        </w:rPr>
        <w:t xml:space="preserve"> </w:t>
      </w:r>
      <w:proofErr w:type="spellStart"/>
      <w:r w:rsidRPr="009C51B0">
        <w:rPr>
          <w:rFonts w:ascii="Traditional Arabic" w:hAnsi="Traditional Arabic" w:cs="Traditional Arabic"/>
          <w:b/>
          <w:color w:val="000000"/>
          <w:sz w:val="32"/>
          <w:szCs w:val="32"/>
          <w:shd w:val="clear" w:color="auto" w:fill="FFFFFF"/>
          <w:rtl/>
        </w:rPr>
        <w:t>ٱلَّذِي</w:t>
      </w:r>
      <w:proofErr w:type="spellEnd"/>
      <w:r w:rsidRPr="009C51B0">
        <w:rPr>
          <w:rFonts w:ascii="Traditional Arabic" w:hAnsi="Traditional Arabic" w:cs="Traditional Arabic"/>
          <w:b/>
          <w:color w:val="000000"/>
          <w:sz w:val="32"/>
          <w:szCs w:val="32"/>
          <w:shd w:val="clear" w:color="auto" w:fill="FFFFFF"/>
          <w:rtl/>
        </w:rPr>
        <w:t xml:space="preserve"> خَلَقَ </w:t>
      </w:r>
      <w:proofErr w:type="spellStart"/>
      <w:r w:rsidRPr="009C51B0">
        <w:rPr>
          <w:rFonts w:ascii="Traditional Arabic" w:hAnsi="Traditional Arabic" w:cs="Traditional Arabic"/>
          <w:b/>
          <w:color w:val="000000"/>
          <w:sz w:val="32"/>
          <w:szCs w:val="32"/>
          <w:shd w:val="clear" w:color="auto" w:fill="FFFFFF"/>
          <w:rtl/>
        </w:rPr>
        <w:t>ٱلسَّمَٰوَٰتِ</w:t>
      </w:r>
      <w:proofErr w:type="spellEnd"/>
      <w:r w:rsidRPr="009C51B0">
        <w:rPr>
          <w:rFonts w:ascii="Traditional Arabic" w:hAnsi="Traditional Arabic" w:cs="Traditional Arabic"/>
          <w:b/>
          <w:color w:val="000000"/>
          <w:sz w:val="32"/>
          <w:szCs w:val="32"/>
          <w:shd w:val="clear" w:color="auto" w:fill="FFFFFF"/>
          <w:rtl/>
        </w:rPr>
        <w:t xml:space="preserve"> </w:t>
      </w:r>
      <w:proofErr w:type="spellStart"/>
      <w:r w:rsidRPr="009C51B0">
        <w:rPr>
          <w:rFonts w:ascii="Traditional Arabic" w:hAnsi="Traditional Arabic" w:cs="Traditional Arabic"/>
          <w:b/>
          <w:color w:val="000000"/>
          <w:sz w:val="32"/>
          <w:szCs w:val="32"/>
          <w:shd w:val="clear" w:color="auto" w:fill="FFFFFF"/>
          <w:rtl/>
        </w:rPr>
        <w:t>وَٱلأَرضَ</w:t>
      </w:r>
      <w:proofErr w:type="spellEnd"/>
      <w:r w:rsidRPr="009C51B0">
        <w:rPr>
          <w:rFonts w:ascii="Traditional Arabic" w:hAnsi="Traditional Arabic" w:cs="Traditional Arabic"/>
          <w:b/>
          <w:color w:val="000000"/>
          <w:sz w:val="32"/>
          <w:szCs w:val="32"/>
          <w:shd w:val="clear" w:color="auto" w:fill="FFFFFF"/>
          <w:rtl/>
        </w:rPr>
        <w:t xml:space="preserve"> فِي سِتَّةِ أَيَّام </w:t>
      </w:r>
      <w:r w:rsidRPr="009C51B0">
        <w:rPr>
          <w:rFonts w:ascii="Traditional Arabic" w:hAnsi="Traditional Arabic" w:cs="Traditional Arabic" w:hint="cs"/>
          <w:b/>
          <w:color w:val="000000"/>
          <w:sz w:val="32"/>
          <w:szCs w:val="32"/>
          <w:shd w:val="clear" w:color="auto" w:fill="FFFFFF"/>
          <w:rtl/>
        </w:rPr>
        <w:t>ثُمَّ</w:t>
      </w:r>
      <w:r w:rsidRPr="009C51B0">
        <w:rPr>
          <w:rFonts w:ascii="Traditional Arabic" w:hAnsi="Traditional Arabic" w:cs="Traditional Arabic"/>
          <w:b/>
          <w:color w:val="000000"/>
          <w:sz w:val="32"/>
          <w:szCs w:val="32"/>
          <w:shd w:val="clear" w:color="auto" w:fill="FFFFFF"/>
          <w:rtl/>
        </w:rPr>
        <w:t xml:space="preserve"> </w:t>
      </w:r>
      <w:proofErr w:type="spellStart"/>
      <w:r w:rsidRPr="009C51B0">
        <w:rPr>
          <w:rFonts w:ascii="Traditional Arabic" w:hAnsi="Traditional Arabic" w:cs="Traditional Arabic"/>
          <w:b/>
          <w:color w:val="000000"/>
          <w:sz w:val="32"/>
          <w:szCs w:val="32"/>
          <w:shd w:val="clear" w:color="auto" w:fill="FFFFFF"/>
          <w:rtl/>
        </w:rPr>
        <w:t>ٱستَوَىٰ</w:t>
      </w:r>
      <w:proofErr w:type="spellEnd"/>
      <w:r w:rsidRPr="009C51B0">
        <w:rPr>
          <w:rFonts w:ascii="Traditional Arabic" w:hAnsi="Traditional Arabic" w:cs="Traditional Arabic"/>
          <w:b/>
          <w:color w:val="000000"/>
          <w:sz w:val="32"/>
          <w:szCs w:val="32"/>
          <w:shd w:val="clear" w:color="auto" w:fill="FFFFFF"/>
          <w:rtl/>
        </w:rPr>
        <w:t xml:space="preserve"> عَلَى </w:t>
      </w:r>
      <w:proofErr w:type="spellStart"/>
      <w:r w:rsidRPr="009C51B0">
        <w:rPr>
          <w:rFonts w:ascii="Traditional Arabic" w:hAnsi="Traditional Arabic" w:cs="Traditional Arabic"/>
          <w:b/>
          <w:color w:val="000000"/>
          <w:sz w:val="32"/>
          <w:szCs w:val="32"/>
          <w:shd w:val="clear" w:color="auto" w:fill="FFFFFF"/>
          <w:rtl/>
        </w:rPr>
        <w:t>ٱلعَرشِ</w:t>
      </w:r>
      <w:proofErr w:type="spellEnd"/>
      <w:r w:rsidRPr="009C51B0">
        <w:rPr>
          <w:rFonts w:ascii="Traditional Arabic" w:hAnsi="Traditional Arabic" w:cs="Traditional Arabic"/>
          <w:b/>
          <w:color w:val="000000"/>
          <w:sz w:val="32"/>
          <w:szCs w:val="32"/>
          <w:shd w:val="clear" w:color="auto" w:fill="FFFFFF"/>
          <w:rtl/>
        </w:rPr>
        <w:t xml:space="preserve"> يُغشِي </w:t>
      </w:r>
      <w:proofErr w:type="spellStart"/>
      <w:r w:rsidRPr="009C51B0">
        <w:rPr>
          <w:rFonts w:ascii="Traditional Arabic" w:hAnsi="Traditional Arabic" w:cs="Traditional Arabic"/>
          <w:b/>
          <w:color w:val="000000"/>
          <w:sz w:val="32"/>
          <w:szCs w:val="32"/>
          <w:shd w:val="clear" w:color="auto" w:fill="FFFFFF"/>
          <w:rtl/>
        </w:rPr>
        <w:t>ٱلَّيلَ</w:t>
      </w:r>
      <w:proofErr w:type="spellEnd"/>
      <w:r w:rsidRPr="009C51B0">
        <w:rPr>
          <w:rFonts w:ascii="Traditional Arabic" w:hAnsi="Traditional Arabic" w:cs="Traditional Arabic"/>
          <w:b/>
          <w:color w:val="000000"/>
          <w:sz w:val="32"/>
          <w:szCs w:val="32"/>
          <w:shd w:val="clear" w:color="auto" w:fill="FFFFFF"/>
          <w:rtl/>
        </w:rPr>
        <w:t xml:space="preserve"> </w:t>
      </w:r>
      <w:proofErr w:type="spellStart"/>
      <w:r w:rsidRPr="009C51B0">
        <w:rPr>
          <w:rFonts w:ascii="Traditional Arabic" w:hAnsi="Traditional Arabic" w:cs="Traditional Arabic"/>
          <w:b/>
          <w:color w:val="000000"/>
          <w:sz w:val="32"/>
          <w:szCs w:val="32"/>
          <w:shd w:val="clear" w:color="auto" w:fill="FFFFFF"/>
          <w:rtl/>
        </w:rPr>
        <w:t>ٱلنَّهَارَ</w:t>
      </w:r>
      <w:proofErr w:type="spellEnd"/>
      <w:r w:rsidRPr="009C51B0">
        <w:rPr>
          <w:rFonts w:ascii="Traditional Arabic" w:hAnsi="Traditional Arabic" w:cs="Traditional Arabic"/>
          <w:b/>
          <w:color w:val="000000"/>
          <w:sz w:val="32"/>
          <w:szCs w:val="32"/>
          <w:shd w:val="clear" w:color="auto" w:fill="FFFFFF"/>
          <w:rtl/>
        </w:rPr>
        <w:t xml:space="preserve"> </w:t>
      </w:r>
      <w:proofErr w:type="spellStart"/>
      <w:r w:rsidRPr="009C51B0">
        <w:rPr>
          <w:rFonts w:ascii="Traditional Arabic" w:hAnsi="Traditional Arabic" w:cs="Traditional Arabic"/>
          <w:b/>
          <w:color w:val="000000"/>
          <w:sz w:val="32"/>
          <w:szCs w:val="32"/>
          <w:shd w:val="clear" w:color="auto" w:fill="FFFFFF"/>
          <w:rtl/>
        </w:rPr>
        <w:t>يَطلُبُهُۥ</w:t>
      </w:r>
      <w:proofErr w:type="spellEnd"/>
      <w:r w:rsidRPr="009C51B0">
        <w:rPr>
          <w:rFonts w:ascii="Traditional Arabic" w:hAnsi="Traditional Arabic" w:cs="Traditional Arabic"/>
          <w:b/>
          <w:color w:val="000000"/>
          <w:sz w:val="32"/>
          <w:szCs w:val="32"/>
          <w:shd w:val="clear" w:color="auto" w:fill="FFFFFF"/>
          <w:rtl/>
        </w:rPr>
        <w:t xml:space="preserve"> حَثِيث</w:t>
      </w:r>
      <w:r w:rsidRPr="009C51B0">
        <w:rPr>
          <w:rFonts w:ascii="Traditional Arabic" w:hAnsi="Traditional Arabic" w:cs="Traditional Arabic" w:hint="cs"/>
          <w:b/>
          <w:color w:val="000000"/>
          <w:sz w:val="32"/>
          <w:szCs w:val="32"/>
          <w:shd w:val="clear" w:color="auto" w:fill="FFFFFF"/>
          <w:rtl/>
        </w:rPr>
        <w:t>ا</w:t>
      </w:r>
      <w:r w:rsidRPr="009C51B0">
        <w:rPr>
          <w:rFonts w:ascii="Traditional Arabic" w:hAnsi="Traditional Arabic" w:cs="Traditional Arabic"/>
          <w:b/>
          <w:color w:val="000000"/>
          <w:sz w:val="32"/>
          <w:szCs w:val="32"/>
          <w:shd w:val="clear" w:color="auto" w:fill="FFFFFF"/>
          <w:rtl/>
        </w:rPr>
        <w:t xml:space="preserve"> </w:t>
      </w:r>
      <w:proofErr w:type="spellStart"/>
      <w:r w:rsidRPr="009C51B0">
        <w:rPr>
          <w:rFonts w:ascii="Traditional Arabic" w:hAnsi="Traditional Arabic" w:cs="Traditional Arabic"/>
          <w:bCs/>
          <w:color w:val="000000"/>
          <w:sz w:val="32"/>
          <w:szCs w:val="32"/>
          <w:shd w:val="clear" w:color="auto" w:fill="FFFFFF"/>
          <w:rtl/>
        </w:rPr>
        <w:t>وَٱلشَّمسَ</w:t>
      </w:r>
      <w:proofErr w:type="spellEnd"/>
      <w:r w:rsidRPr="009C51B0">
        <w:rPr>
          <w:rFonts w:ascii="Traditional Arabic" w:hAnsi="Traditional Arabic" w:cs="Traditional Arabic"/>
          <w:bCs/>
          <w:color w:val="000000"/>
          <w:sz w:val="32"/>
          <w:szCs w:val="32"/>
          <w:shd w:val="clear" w:color="auto" w:fill="FFFFFF"/>
          <w:rtl/>
        </w:rPr>
        <w:t xml:space="preserve"> </w:t>
      </w:r>
      <w:proofErr w:type="spellStart"/>
      <w:r w:rsidRPr="009C51B0">
        <w:rPr>
          <w:rFonts w:ascii="Traditional Arabic" w:hAnsi="Traditional Arabic" w:cs="Traditional Arabic"/>
          <w:bCs/>
          <w:color w:val="000000"/>
          <w:sz w:val="32"/>
          <w:szCs w:val="32"/>
          <w:shd w:val="clear" w:color="auto" w:fill="FFFFFF"/>
          <w:rtl/>
        </w:rPr>
        <w:t>وَٱلقَمَرَ</w:t>
      </w:r>
      <w:proofErr w:type="spellEnd"/>
      <w:r w:rsidRPr="009C51B0">
        <w:rPr>
          <w:rFonts w:ascii="Traditional Arabic" w:hAnsi="Traditional Arabic" w:cs="Traditional Arabic"/>
          <w:bCs/>
          <w:color w:val="000000"/>
          <w:sz w:val="32"/>
          <w:szCs w:val="32"/>
          <w:shd w:val="clear" w:color="auto" w:fill="FFFFFF"/>
          <w:rtl/>
        </w:rPr>
        <w:t xml:space="preserve"> </w:t>
      </w:r>
      <w:proofErr w:type="spellStart"/>
      <w:r w:rsidRPr="009C51B0">
        <w:rPr>
          <w:rFonts w:ascii="Traditional Arabic" w:hAnsi="Traditional Arabic" w:cs="Traditional Arabic"/>
          <w:bCs/>
          <w:color w:val="000000"/>
          <w:sz w:val="32"/>
          <w:szCs w:val="32"/>
          <w:shd w:val="clear" w:color="auto" w:fill="FFFFFF"/>
          <w:rtl/>
        </w:rPr>
        <w:t>وَٱلنُّجُومَ</w:t>
      </w:r>
      <w:proofErr w:type="spellEnd"/>
      <w:r w:rsidRPr="009C51B0">
        <w:rPr>
          <w:rFonts w:ascii="Traditional Arabic" w:hAnsi="Traditional Arabic" w:cs="Traditional Arabic"/>
          <w:bCs/>
          <w:color w:val="000000"/>
          <w:sz w:val="32"/>
          <w:szCs w:val="32"/>
          <w:shd w:val="clear" w:color="auto" w:fill="FFFFFF"/>
          <w:rtl/>
        </w:rPr>
        <w:t xml:space="preserve"> </w:t>
      </w:r>
      <w:proofErr w:type="spellStart"/>
      <w:r w:rsidRPr="009C51B0">
        <w:rPr>
          <w:rFonts w:ascii="Traditional Arabic" w:hAnsi="Traditional Arabic" w:cs="Traditional Arabic"/>
          <w:bCs/>
          <w:color w:val="000000"/>
          <w:sz w:val="32"/>
          <w:szCs w:val="32"/>
          <w:shd w:val="clear" w:color="auto" w:fill="FFFFFF"/>
          <w:rtl/>
        </w:rPr>
        <w:t>مُسَخَّرَٰتِ</w:t>
      </w:r>
      <w:proofErr w:type="spellEnd"/>
      <w:r w:rsidRPr="009C51B0">
        <w:rPr>
          <w:rFonts w:ascii="Traditional Arabic" w:hAnsi="Traditional Arabic" w:cs="Traditional Arabic"/>
          <w:b/>
          <w:color w:val="000000"/>
          <w:sz w:val="32"/>
          <w:szCs w:val="32"/>
          <w:shd w:val="clear" w:color="auto" w:fill="FFFFFF"/>
          <w:rtl/>
        </w:rPr>
        <w:t xml:space="preserve"> </w:t>
      </w:r>
      <w:proofErr w:type="spellStart"/>
      <w:r w:rsidRPr="009C51B0">
        <w:rPr>
          <w:rFonts w:ascii="Traditional Arabic" w:hAnsi="Traditional Arabic" w:cs="Traditional Arabic"/>
          <w:b/>
          <w:color w:val="000000"/>
          <w:sz w:val="32"/>
          <w:szCs w:val="32"/>
          <w:shd w:val="clear" w:color="auto" w:fill="FFFFFF"/>
          <w:rtl/>
        </w:rPr>
        <w:t>بِأَمرِهِۦٓۗ</w:t>
      </w:r>
      <w:proofErr w:type="spellEnd"/>
      <w:r w:rsidRPr="009C51B0">
        <w:rPr>
          <w:rFonts w:ascii="Traditional Arabic" w:hAnsi="Traditional Arabic" w:cs="Traditional Arabic"/>
          <w:b/>
          <w:color w:val="000000"/>
          <w:sz w:val="32"/>
          <w:szCs w:val="32"/>
          <w:shd w:val="clear" w:color="auto" w:fill="FFFFFF"/>
          <w:rtl/>
        </w:rPr>
        <w:t xml:space="preserve"> أَلَا لَهُ </w:t>
      </w:r>
      <w:proofErr w:type="spellStart"/>
      <w:r w:rsidRPr="009C51B0">
        <w:rPr>
          <w:rFonts w:ascii="Traditional Arabic" w:hAnsi="Traditional Arabic" w:cs="Traditional Arabic"/>
          <w:b/>
          <w:color w:val="000000"/>
          <w:sz w:val="32"/>
          <w:szCs w:val="32"/>
          <w:shd w:val="clear" w:color="auto" w:fill="FFFFFF"/>
          <w:rtl/>
        </w:rPr>
        <w:t>ٱلخَلقُ</w:t>
      </w:r>
      <w:proofErr w:type="spellEnd"/>
      <w:r w:rsidRPr="009C51B0">
        <w:rPr>
          <w:rFonts w:ascii="Traditional Arabic" w:hAnsi="Traditional Arabic" w:cs="Traditional Arabic"/>
          <w:b/>
          <w:color w:val="000000"/>
          <w:sz w:val="32"/>
          <w:szCs w:val="32"/>
          <w:shd w:val="clear" w:color="auto" w:fill="FFFFFF"/>
          <w:rtl/>
        </w:rPr>
        <w:t xml:space="preserve"> </w:t>
      </w:r>
      <w:proofErr w:type="spellStart"/>
      <w:r w:rsidRPr="009C51B0">
        <w:rPr>
          <w:rFonts w:ascii="Traditional Arabic" w:hAnsi="Traditional Arabic" w:cs="Traditional Arabic"/>
          <w:b/>
          <w:color w:val="000000"/>
          <w:sz w:val="32"/>
          <w:szCs w:val="32"/>
          <w:shd w:val="clear" w:color="auto" w:fill="FFFFFF"/>
          <w:rtl/>
        </w:rPr>
        <w:t>وَٱلأَمرُ</w:t>
      </w:r>
      <w:proofErr w:type="spellEnd"/>
      <w:r w:rsidRPr="009C51B0">
        <w:rPr>
          <w:rFonts w:ascii="Traditional Arabic" w:hAnsi="Traditional Arabic" w:cs="Traditional Arabic"/>
          <w:b/>
          <w:color w:val="000000"/>
          <w:sz w:val="32"/>
          <w:szCs w:val="32"/>
          <w:shd w:val="clear" w:color="auto" w:fill="FFFFFF"/>
          <w:rtl/>
        </w:rPr>
        <w:t xml:space="preserve"> تَبَارَكَ </w:t>
      </w:r>
      <w:proofErr w:type="spellStart"/>
      <w:r w:rsidRPr="009C51B0">
        <w:rPr>
          <w:rFonts w:ascii="Traditional Arabic" w:hAnsi="Traditional Arabic" w:cs="Traditional Arabic"/>
          <w:b/>
          <w:color w:val="000000"/>
          <w:sz w:val="32"/>
          <w:szCs w:val="32"/>
          <w:shd w:val="clear" w:color="auto" w:fill="FFFFFF"/>
          <w:rtl/>
        </w:rPr>
        <w:t>ٱللَّهُ</w:t>
      </w:r>
      <w:proofErr w:type="spellEnd"/>
      <w:r w:rsidRPr="009C51B0">
        <w:rPr>
          <w:rFonts w:ascii="Traditional Arabic" w:hAnsi="Traditional Arabic" w:cs="Traditional Arabic"/>
          <w:b/>
          <w:color w:val="000000"/>
          <w:sz w:val="32"/>
          <w:szCs w:val="32"/>
          <w:shd w:val="clear" w:color="auto" w:fill="FFFFFF"/>
          <w:rtl/>
        </w:rPr>
        <w:t xml:space="preserve"> رَبُّ </w:t>
      </w:r>
      <w:proofErr w:type="spellStart"/>
      <w:r w:rsidRPr="009C51B0">
        <w:rPr>
          <w:rFonts w:ascii="Traditional Arabic" w:hAnsi="Traditional Arabic" w:cs="Traditional Arabic"/>
          <w:b/>
          <w:color w:val="000000"/>
          <w:sz w:val="32"/>
          <w:szCs w:val="32"/>
          <w:shd w:val="clear" w:color="auto" w:fill="FFFFFF"/>
          <w:rtl/>
        </w:rPr>
        <w:t>ٱلعَٰلَمِينَ</w:t>
      </w:r>
      <w:proofErr w:type="spellEnd"/>
      <w:r w:rsidRPr="009C51B0">
        <w:rPr>
          <w:rFonts w:ascii="Traditional Arabic" w:hAnsi="Traditional Arabic" w:cs="Traditional Arabic"/>
          <w:b/>
          <w:color w:val="000000"/>
          <w:sz w:val="32"/>
          <w:szCs w:val="32"/>
          <w:shd w:val="clear" w:color="auto" w:fill="FFFFFF"/>
          <w:rtl/>
        </w:rPr>
        <w:t>﴾ [الأعراف: 54]</w:t>
      </w:r>
      <w:r w:rsidRPr="009C51B0">
        <w:rPr>
          <w:rFonts w:ascii="Traditional Arabic" w:hAnsi="Traditional Arabic" w:cs="Traditional Arabic"/>
          <w:b/>
          <w:bCs/>
          <w:sz w:val="32"/>
          <w:szCs w:val="32"/>
          <w:rtl/>
        </w:rPr>
        <w:t>.</w:t>
      </w:r>
    </w:p>
    <w:p w14:paraId="3DBE4062" w14:textId="1269F2C4" w:rsidR="00D52F5D" w:rsidRPr="009C51B0" w:rsidRDefault="00D52F5D" w:rsidP="00500A13">
      <w:pPr>
        <w:pStyle w:val="2"/>
        <w:spacing w:before="0"/>
        <w:rPr>
          <w:rFonts w:ascii="Traditional Arabic" w:hAnsi="Traditional Arabic"/>
          <w:sz w:val="32"/>
          <w:szCs w:val="32"/>
          <w:u w:val="single"/>
          <w:rtl/>
        </w:rPr>
      </w:pPr>
      <w:r w:rsidRPr="009C51B0">
        <w:rPr>
          <w:rFonts w:ascii="Traditional Arabic" w:hAnsi="Traditional Arabic"/>
          <w:sz w:val="32"/>
          <w:szCs w:val="32"/>
          <w:rtl/>
        </w:rPr>
        <w:t xml:space="preserve">في قوله تعالى </w:t>
      </w:r>
      <w:r w:rsidRPr="009C51B0">
        <w:rPr>
          <w:rFonts w:ascii="Traditional Arabic" w:hAnsi="Traditional Arabic"/>
          <w:b/>
          <w:sz w:val="32"/>
          <w:szCs w:val="32"/>
          <w:shd w:val="clear" w:color="auto" w:fill="FFFFFF"/>
          <w:rtl/>
        </w:rPr>
        <w:t xml:space="preserve">﴿ </w:t>
      </w:r>
      <w:r w:rsidRPr="009C51B0">
        <w:rPr>
          <w:rFonts w:ascii="Traditional Arabic" w:hAnsi="Traditional Arabic"/>
          <w:sz w:val="32"/>
          <w:szCs w:val="32"/>
          <w:shd w:val="clear" w:color="auto" w:fill="FFFFFF"/>
          <w:rtl/>
        </w:rPr>
        <w:t>وَٱلشَّمۡسَ وَٱلۡقَمَرَ وَٱلنُّجُومَ مُسَخَّرَٰتِ</w:t>
      </w:r>
      <w:bookmarkStart w:id="2" w:name="_GoBack"/>
      <w:bookmarkEnd w:id="2"/>
      <w:r w:rsidRPr="009C51B0">
        <w:rPr>
          <w:rFonts w:ascii="Traditional Arabic" w:hAnsi="Traditional Arabic"/>
          <w:b/>
          <w:sz w:val="32"/>
          <w:szCs w:val="32"/>
          <w:shd w:val="clear" w:color="auto" w:fill="FFFFFF"/>
          <w:rtl/>
        </w:rPr>
        <w:t xml:space="preserve">﴾ </w:t>
      </w:r>
      <w:r w:rsidRPr="009C51B0">
        <w:rPr>
          <w:rFonts w:ascii="Traditional Arabic" w:hAnsi="Traditional Arabic"/>
          <w:sz w:val="32"/>
          <w:szCs w:val="32"/>
          <w:rtl/>
        </w:rPr>
        <w:t>قراءتان:</w:t>
      </w:r>
    </w:p>
    <w:p w14:paraId="46B8CFA9" w14:textId="77777777" w:rsidR="00D52F5D" w:rsidRPr="009C51B0" w:rsidRDefault="00D52F5D" w:rsidP="009B120B">
      <w:pPr>
        <w:spacing w:after="0"/>
        <w:rPr>
          <w:rFonts w:ascii="Traditional Arabic" w:hAnsi="Traditional Arabic" w:cs="Traditional Arabic"/>
          <w:sz w:val="32"/>
          <w:szCs w:val="32"/>
          <w:rtl/>
        </w:rPr>
      </w:pPr>
      <w:r w:rsidRPr="009C51B0">
        <w:rPr>
          <w:rFonts w:ascii="Traditional Arabic" w:hAnsi="Traditional Arabic" w:cs="Traditional Arabic"/>
          <w:b/>
          <w:bCs/>
          <w:sz w:val="32"/>
          <w:szCs w:val="32"/>
          <w:rtl/>
        </w:rPr>
        <w:t>القراءة الأولى:</w:t>
      </w:r>
      <w:r w:rsidRPr="009C51B0">
        <w:rPr>
          <w:rFonts w:ascii="Traditional Arabic" w:hAnsi="Traditional Arabic" w:cs="Traditional Arabic"/>
          <w:sz w:val="32"/>
          <w:szCs w:val="32"/>
          <w:rtl/>
        </w:rPr>
        <w:t xml:space="preserve"> قرأ </w:t>
      </w:r>
      <w:proofErr w:type="gramStart"/>
      <w:r w:rsidRPr="009C51B0">
        <w:rPr>
          <w:rFonts w:ascii="Traditional Arabic" w:hAnsi="Traditional Arabic" w:cs="Traditional Arabic"/>
          <w:sz w:val="32"/>
          <w:szCs w:val="32"/>
          <w:rtl/>
        </w:rPr>
        <w:t>ابن</w:t>
      </w:r>
      <w:proofErr w:type="gramEnd"/>
      <w:r w:rsidRPr="009C51B0">
        <w:rPr>
          <w:rFonts w:ascii="Traditional Arabic" w:hAnsi="Traditional Arabic" w:cs="Traditional Arabic"/>
          <w:sz w:val="32"/>
          <w:szCs w:val="32"/>
          <w:rtl/>
        </w:rPr>
        <w:t xml:space="preserve"> عامر برفع الأسماء الأربعة</w:t>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vertAlign w:val="superscript"/>
          <w:rtl/>
        </w:rPr>
        <w:footnoteReference w:id="68"/>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w:t>
      </w:r>
      <w:r w:rsidRPr="009C51B0">
        <w:rPr>
          <w:rFonts w:ascii="Traditional Arabic" w:hAnsi="Traditional Arabic" w:cs="Traditional Arabic"/>
          <w:sz w:val="32"/>
          <w:szCs w:val="32"/>
          <w:vertAlign w:val="superscript"/>
          <w:rtl/>
        </w:rPr>
        <w:t xml:space="preserve"> </w:t>
      </w:r>
    </w:p>
    <w:p w14:paraId="3B035AFD" w14:textId="77777777" w:rsidR="00D52F5D" w:rsidRPr="009C51B0" w:rsidRDefault="00D52F5D" w:rsidP="009B120B">
      <w:pPr>
        <w:spacing w:after="0"/>
        <w:rPr>
          <w:rFonts w:ascii="Traditional Arabic" w:hAnsi="Traditional Arabic" w:cs="Traditional Arabic"/>
          <w:sz w:val="32"/>
          <w:szCs w:val="32"/>
          <w:rtl/>
        </w:rPr>
      </w:pPr>
      <w:proofErr w:type="gramStart"/>
      <w:r w:rsidRPr="009C51B0">
        <w:rPr>
          <w:rFonts w:ascii="Traditional Arabic" w:hAnsi="Traditional Arabic" w:cs="Traditional Arabic"/>
          <w:b/>
          <w:bCs/>
          <w:sz w:val="32"/>
          <w:szCs w:val="32"/>
          <w:rtl/>
        </w:rPr>
        <w:t>القراءة</w:t>
      </w:r>
      <w:proofErr w:type="gramEnd"/>
      <w:r w:rsidRPr="009C51B0">
        <w:rPr>
          <w:rFonts w:ascii="Traditional Arabic" w:hAnsi="Traditional Arabic" w:cs="Traditional Arabic"/>
          <w:b/>
          <w:bCs/>
          <w:sz w:val="32"/>
          <w:szCs w:val="32"/>
          <w:rtl/>
        </w:rPr>
        <w:t xml:space="preserve"> الثانية:</w:t>
      </w:r>
      <w:r w:rsidRPr="009C51B0">
        <w:rPr>
          <w:rFonts w:ascii="Traditional Arabic" w:hAnsi="Traditional Arabic" w:cs="Traditional Arabic"/>
          <w:sz w:val="32"/>
          <w:szCs w:val="32"/>
          <w:rtl/>
        </w:rPr>
        <w:t xml:space="preserve"> قرأ الباقون بنصب الأسماء الأربعة</w:t>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vertAlign w:val="superscript"/>
          <w:rtl/>
        </w:rPr>
        <w:footnoteReference w:id="69"/>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w:t>
      </w:r>
    </w:p>
    <w:p w14:paraId="0AC67886" w14:textId="77777777" w:rsidR="00D52F5D" w:rsidRPr="009C51B0" w:rsidRDefault="00D52F5D" w:rsidP="009B120B">
      <w:pPr>
        <w:pStyle w:val="2"/>
        <w:spacing w:before="0"/>
        <w:rPr>
          <w:rFonts w:ascii="Traditional Arabic" w:hAnsi="Traditional Arabic"/>
          <w:sz w:val="32"/>
          <w:szCs w:val="32"/>
          <w:rtl/>
        </w:rPr>
      </w:pPr>
      <w:r w:rsidRPr="009C51B0">
        <w:rPr>
          <w:rFonts w:ascii="Traditional Arabic" w:hAnsi="Traditional Arabic"/>
          <w:sz w:val="32"/>
          <w:szCs w:val="32"/>
          <w:rtl/>
        </w:rPr>
        <w:t xml:space="preserve">التوجيه الإعرابي: يظهر وجهان للإعراب بناء </w:t>
      </w:r>
      <w:proofErr w:type="gramStart"/>
      <w:r w:rsidRPr="009C51B0">
        <w:rPr>
          <w:rFonts w:ascii="Traditional Arabic" w:hAnsi="Traditional Arabic"/>
          <w:sz w:val="32"/>
          <w:szCs w:val="32"/>
          <w:rtl/>
        </w:rPr>
        <w:t>على</w:t>
      </w:r>
      <w:proofErr w:type="gramEnd"/>
      <w:r w:rsidRPr="009C51B0">
        <w:rPr>
          <w:rFonts w:ascii="Traditional Arabic" w:hAnsi="Traditional Arabic"/>
          <w:sz w:val="32"/>
          <w:szCs w:val="32"/>
          <w:rtl/>
        </w:rPr>
        <w:t xml:space="preserve"> هاتين القراءتين:</w:t>
      </w:r>
    </w:p>
    <w:p w14:paraId="7B0A73A2" w14:textId="145CD771" w:rsidR="00D52F5D" w:rsidRPr="009C51B0" w:rsidRDefault="00D52F5D" w:rsidP="009B120B">
      <w:pPr>
        <w:spacing w:after="0"/>
        <w:rPr>
          <w:rFonts w:ascii="Traditional Arabic" w:hAnsi="Traditional Arabic" w:cs="Traditional Arabic"/>
          <w:sz w:val="32"/>
          <w:szCs w:val="32"/>
          <w:rtl/>
        </w:rPr>
      </w:pPr>
      <w:r w:rsidRPr="009C51B0">
        <w:rPr>
          <w:rFonts w:ascii="Traditional Arabic" w:hAnsi="Traditional Arabic" w:cs="Traditional Arabic"/>
          <w:b/>
          <w:bCs/>
          <w:sz w:val="32"/>
          <w:szCs w:val="32"/>
          <w:rtl/>
        </w:rPr>
        <w:t>الوجه الأول:</w:t>
      </w:r>
      <w:r w:rsidRPr="009C51B0">
        <w:rPr>
          <w:rFonts w:ascii="Traditional Arabic" w:hAnsi="Traditional Arabic" w:cs="Traditional Arabic"/>
          <w:sz w:val="32"/>
          <w:szCs w:val="32"/>
          <w:rtl/>
        </w:rPr>
        <w:t xml:space="preserve"> رفع الأسماء الأربعة </w:t>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vertAlign w:val="superscript"/>
          <w:rtl/>
        </w:rPr>
        <w:footnoteReference w:id="70"/>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 xml:space="preserve"> على أن "﴿وَالشَّمْسُ﴾ مبتدأ و ﴿</w:t>
      </w:r>
      <w:proofErr w:type="spellStart"/>
      <w:r w:rsidRPr="009C51B0">
        <w:rPr>
          <w:rFonts w:ascii="Traditional Arabic" w:hAnsi="Traditional Arabic" w:cs="Traditional Arabic"/>
          <w:color w:val="000000"/>
          <w:sz w:val="32"/>
          <w:szCs w:val="32"/>
          <w:shd w:val="clear" w:color="auto" w:fill="FFFFFF"/>
          <w:rtl/>
        </w:rPr>
        <w:t>ٱلقَمَرَ</w:t>
      </w:r>
      <w:proofErr w:type="spellEnd"/>
      <w:r w:rsidRPr="009C51B0">
        <w:rPr>
          <w:rFonts w:ascii="Traditional Arabic" w:hAnsi="Traditional Arabic" w:cs="Traditional Arabic"/>
          <w:color w:val="000000"/>
          <w:sz w:val="32"/>
          <w:szCs w:val="32"/>
          <w:shd w:val="clear" w:color="auto" w:fill="FFFFFF"/>
          <w:rtl/>
        </w:rPr>
        <w:t xml:space="preserve"> </w:t>
      </w:r>
      <w:proofErr w:type="spellStart"/>
      <w:r w:rsidRPr="009C51B0">
        <w:rPr>
          <w:rFonts w:ascii="Traditional Arabic" w:hAnsi="Traditional Arabic" w:cs="Traditional Arabic"/>
          <w:color w:val="000000"/>
          <w:sz w:val="32"/>
          <w:szCs w:val="32"/>
          <w:shd w:val="clear" w:color="auto" w:fill="FFFFFF"/>
          <w:rtl/>
        </w:rPr>
        <w:t>وَٱلنُّجُومُ</w:t>
      </w:r>
      <w:proofErr w:type="spellEnd"/>
      <w:r w:rsidRPr="009C51B0">
        <w:rPr>
          <w:rFonts w:ascii="Traditional Arabic" w:hAnsi="Traditional Arabic" w:cs="Traditional Arabic"/>
          <w:sz w:val="32"/>
          <w:szCs w:val="32"/>
          <w:rtl/>
        </w:rPr>
        <w:t xml:space="preserve">﴾ </w:t>
      </w:r>
      <w:proofErr w:type="spellStart"/>
      <w:r w:rsidRPr="009C51B0">
        <w:rPr>
          <w:rFonts w:ascii="Traditional Arabic" w:hAnsi="Traditional Arabic" w:cs="Traditional Arabic"/>
          <w:sz w:val="32"/>
          <w:szCs w:val="32"/>
          <w:rtl/>
        </w:rPr>
        <w:t>معطوفات</w:t>
      </w:r>
      <w:proofErr w:type="spellEnd"/>
      <w:r w:rsidRPr="009C51B0">
        <w:rPr>
          <w:rFonts w:ascii="Traditional Arabic" w:hAnsi="Traditional Arabic" w:cs="Traditional Arabic"/>
          <w:sz w:val="32"/>
          <w:szCs w:val="32"/>
          <w:rtl/>
        </w:rPr>
        <w:t xml:space="preserve"> عليه، و ﴿مُسَخَّرَاتٌ﴾ خبر المبتدأ"</w:t>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vertAlign w:val="superscript"/>
          <w:rtl/>
        </w:rPr>
        <w:footnoteReference w:id="71"/>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 xml:space="preserve">. ويجوز أن </w:t>
      </w:r>
      <w:proofErr w:type="gramStart"/>
      <w:r w:rsidRPr="009C51B0">
        <w:rPr>
          <w:rFonts w:ascii="Traditional Arabic" w:hAnsi="Traditional Arabic" w:cs="Traditional Arabic"/>
          <w:sz w:val="32"/>
          <w:szCs w:val="32"/>
          <w:rtl/>
        </w:rPr>
        <w:t>ابن</w:t>
      </w:r>
      <w:proofErr w:type="gramEnd"/>
      <w:r w:rsidRPr="009C51B0">
        <w:rPr>
          <w:rFonts w:ascii="Traditional Arabic" w:hAnsi="Traditional Arabic" w:cs="Traditional Arabic"/>
          <w:sz w:val="32"/>
          <w:szCs w:val="32"/>
          <w:rtl/>
        </w:rPr>
        <w:t xml:space="preserve"> عامر جعل الواو واو الحال</w:t>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vertAlign w:val="superscript"/>
          <w:rtl/>
        </w:rPr>
        <w:footnoteReference w:id="72"/>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 xml:space="preserve">. </w:t>
      </w:r>
    </w:p>
    <w:p w14:paraId="5B030E94" w14:textId="1783D4DB" w:rsidR="00D52F5D" w:rsidRPr="009C51B0" w:rsidRDefault="00D52F5D" w:rsidP="009B120B">
      <w:pPr>
        <w:spacing w:after="0"/>
        <w:rPr>
          <w:rFonts w:ascii="Traditional Arabic" w:hAnsi="Traditional Arabic" w:cs="Traditional Arabic"/>
          <w:sz w:val="32"/>
          <w:szCs w:val="32"/>
          <w:rtl/>
        </w:rPr>
      </w:pPr>
      <w:r w:rsidRPr="009C51B0">
        <w:rPr>
          <w:rFonts w:ascii="Traditional Arabic" w:hAnsi="Traditional Arabic" w:cs="Traditional Arabic"/>
          <w:b/>
          <w:bCs/>
          <w:sz w:val="32"/>
          <w:szCs w:val="32"/>
          <w:rtl/>
        </w:rPr>
        <w:lastRenderedPageBreak/>
        <w:t>الوجه الثاني:</w:t>
      </w:r>
      <w:r w:rsidRPr="009C51B0">
        <w:rPr>
          <w:rFonts w:ascii="Traditional Arabic" w:hAnsi="Traditional Arabic" w:cs="Traditional Arabic"/>
          <w:sz w:val="32"/>
          <w:szCs w:val="32"/>
          <w:rtl/>
        </w:rPr>
        <w:t xml:space="preserve"> نصب الأسماء الأربعة على أن </w:t>
      </w:r>
      <w:r w:rsidRPr="009C51B0">
        <w:rPr>
          <w:rFonts w:ascii="Traditional Arabic" w:hAnsi="Traditional Arabic" w:cs="Traditional Arabic"/>
          <w:color w:val="000000"/>
          <w:sz w:val="32"/>
          <w:szCs w:val="32"/>
          <w:shd w:val="clear" w:color="auto" w:fill="FFFFFF"/>
          <w:rtl/>
        </w:rPr>
        <w:t>﴿</w:t>
      </w:r>
      <w:proofErr w:type="spellStart"/>
      <w:r w:rsidRPr="009C51B0">
        <w:rPr>
          <w:rFonts w:ascii="Traditional Arabic" w:hAnsi="Traditional Arabic" w:cs="Traditional Arabic"/>
          <w:color w:val="000000"/>
          <w:sz w:val="32"/>
          <w:szCs w:val="32"/>
          <w:shd w:val="clear" w:color="auto" w:fill="FFFFFF"/>
          <w:rtl/>
        </w:rPr>
        <w:t>ٱلشَّمسَ</w:t>
      </w:r>
      <w:proofErr w:type="spellEnd"/>
      <w:r w:rsidRPr="009C51B0">
        <w:rPr>
          <w:rFonts w:ascii="Traditional Arabic" w:hAnsi="Traditional Arabic" w:cs="Traditional Arabic"/>
          <w:color w:val="000000"/>
          <w:sz w:val="32"/>
          <w:szCs w:val="32"/>
          <w:shd w:val="clear" w:color="auto" w:fill="FFFFFF"/>
          <w:rtl/>
        </w:rPr>
        <w:t xml:space="preserve"> </w:t>
      </w:r>
      <w:proofErr w:type="spellStart"/>
      <w:r w:rsidRPr="009C51B0">
        <w:rPr>
          <w:rFonts w:ascii="Traditional Arabic" w:hAnsi="Traditional Arabic" w:cs="Traditional Arabic"/>
          <w:color w:val="000000"/>
          <w:sz w:val="32"/>
          <w:szCs w:val="32"/>
          <w:shd w:val="clear" w:color="auto" w:fill="FFFFFF"/>
          <w:rtl/>
        </w:rPr>
        <w:t>وَٱلقَمَرَ</w:t>
      </w:r>
      <w:proofErr w:type="spellEnd"/>
      <w:r w:rsidRPr="009C51B0">
        <w:rPr>
          <w:rFonts w:ascii="Traditional Arabic" w:hAnsi="Traditional Arabic" w:cs="Traditional Arabic"/>
          <w:color w:val="000000"/>
          <w:sz w:val="32"/>
          <w:szCs w:val="32"/>
          <w:shd w:val="clear" w:color="auto" w:fill="FFFFFF"/>
          <w:rtl/>
        </w:rPr>
        <w:t xml:space="preserve"> </w:t>
      </w:r>
      <w:proofErr w:type="spellStart"/>
      <w:r w:rsidRPr="009C51B0">
        <w:rPr>
          <w:rFonts w:ascii="Traditional Arabic" w:hAnsi="Traditional Arabic" w:cs="Traditional Arabic"/>
          <w:color w:val="000000"/>
          <w:sz w:val="32"/>
          <w:szCs w:val="32"/>
          <w:shd w:val="clear" w:color="auto" w:fill="FFFFFF"/>
          <w:rtl/>
        </w:rPr>
        <w:t>وَٱلنُّجُومُ</w:t>
      </w:r>
      <w:proofErr w:type="spellEnd"/>
      <w:r w:rsidRPr="009C51B0">
        <w:rPr>
          <w:rFonts w:ascii="Traditional Arabic" w:hAnsi="Traditional Arabic" w:cs="Traditional Arabic"/>
          <w:color w:val="000000"/>
          <w:sz w:val="32"/>
          <w:szCs w:val="32"/>
          <w:shd w:val="clear" w:color="auto" w:fill="FFFFFF"/>
          <w:rtl/>
        </w:rPr>
        <w:t xml:space="preserve">﴾ </w:t>
      </w:r>
      <w:r w:rsidRPr="009C51B0">
        <w:rPr>
          <w:rFonts w:ascii="Traditional Arabic" w:hAnsi="Traditional Arabic" w:cs="Traditional Arabic"/>
          <w:sz w:val="32"/>
          <w:szCs w:val="32"/>
          <w:rtl/>
        </w:rPr>
        <w:t>معطوفة على ﴿السَّمَاوَاتِ﴾ الواقعة مفعولًا إلى ﴿خَلَقَ﴾ و ﴿مُسَخَّرَاتٍ﴾ حال من هذه المفاعيل منصوبة بالكسرة</w:t>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vertAlign w:val="superscript"/>
          <w:rtl/>
        </w:rPr>
        <w:footnoteReference w:id="73"/>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w:t>
      </w:r>
    </w:p>
    <w:p w14:paraId="1F532001" w14:textId="77777777" w:rsidR="00D52F5D" w:rsidRPr="009C51B0" w:rsidRDefault="00D52F5D" w:rsidP="009B120B">
      <w:pPr>
        <w:pStyle w:val="2"/>
        <w:spacing w:before="0"/>
        <w:rPr>
          <w:rFonts w:ascii="Traditional Arabic" w:hAnsi="Traditional Arabic"/>
          <w:sz w:val="32"/>
          <w:szCs w:val="32"/>
          <w:rtl/>
        </w:rPr>
      </w:pPr>
      <w:r w:rsidRPr="009C51B0">
        <w:rPr>
          <w:rFonts w:ascii="Traditional Arabic" w:hAnsi="Traditional Arabic"/>
          <w:sz w:val="32"/>
          <w:szCs w:val="32"/>
          <w:rtl/>
        </w:rPr>
        <w:t>الأثر والمعاني التفسيرية بناء على التوجيه الإعرابي للقراءات:</w:t>
      </w:r>
    </w:p>
    <w:p w14:paraId="52FF90D7" w14:textId="73807AD0" w:rsidR="00D52F5D" w:rsidRPr="009C51B0" w:rsidRDefault="00D52F5D" w:rsidP="009B120B">
      <w:pPr>
        <w:spacing w:after="0"/>
        <w:rPr>
          <w:rFonts w:ascii="Traditional Arabic" w:hAnsi="Traditional Arabic" w:cs="Traditional Arabic"/>
          <w:sz w:val="32"/>
          <w:szCs w:val="32"/>
          <w:rtl/>
        </w:rPr>
      </w:pPr>
      <w:proofErr w:type="gramStart"/>
      <w:r w:rsidRPr="009C51B0">
        <w:rPr>
          <w:rFonts w:ascii="Traditional Arabic" w:hAnsi="Traditional Arabic" w:cs="Traditional Arabic"/>
          <w:b/>
          <w:bCs/>
          <w:sz w:val="32"/>
          <w:szCs w:val="32"/>
          <w:rtl/>
        </w:rPr>
        <w:t>المعنى</w:t>
      </w:r>
      <w:proofErr w:type="gramEnd"/>
      <w:r w:rsidRPr="009C51B0">
        <w:rPr>
          <w:rFonts w:ascii="Traditional Arabic" w:hAnsi="Traditional Arabic" w:cs="Traditional Arabic"/>
          <w:b/>
          <w:bCs/>
          <w:sz w:val="32"/>
          <w:szCs w:val="32"/>
          <w:rtl/>
        </w:rPr>
        <w:t xml:space="preserve"> الأول:</w:t>
      </w:r>
      <w:r w:rsidRPr="009C51B0">
        <w:rPr>
          <w:rFonts w:ascii="Traditional Arabic" w:hAnsi="Traditional Arabic" w:cs="Traditional Arabic"/>
          <w:sz w:val="32"/>
          <w:szCs w:val="32"/>
          <w:rtl/>
        </w:rPr>
        <w:t xml:space="preserve"> يجوز أن يكون ﴿</w:t>
      </w:r>
      <w:proofErr w:type="spellStart"/>
      <w:r w:rsidRPr="009C51B0">
        <w:rPr>
          <w:rFonts w:ascii="Traditional Arabic" w:hAnsi="Traditional Arabic" w:cs="Traditional Arabic"/>
          <w:sz w:val="32"/>
          <w:szCs w:val="32"/>
          <w:rtl/>
        </w:rPr>
        <w:t>وَ</w:t>
      </w:r>
      <w:r w:rsidRPr="009C51B0">
        <w:rPr>
          <w:rFonts w:ascii="Traditional Arabic" w:hAnsi="Traditional Arabic" w:cs="Traditional Arabic"/>
          <w:color w:val="000000"/>
          <w:sz w:val="32"/>
          <w:szCs w:val="32"/>
          <w:shd w:val="clear" w:color="auto" w:fill="FFFFFF"/>
          <w:rtl/>
        </w:rPr>
        <w:t>ٱلشَّمسَ</w:t>
      </w:r>
      <w:proofErr w:type="spellEnd"/>
      <w:r w:rsidRPr="009C51B0">
        <w:rPr>
          <w:rFonts w:ascii="Traditional Arabic" w:hAnsi="Traditional Arabic" w:cs="Traditional Arabic"/>
          <w:color w:val="000000"/>
          <w:sz w:val="32"/>
          <w:szCs w:val="32"/>
          <w:shd w:val="clear" w:color="auto" w:fill="FFFFFF"/>
          <w:rtl/>
        </w:rPr>
        <w:t xml:space="preserve"> </w:t>
      </w:r>
      <w:proofErr w:type="spellStart"/>
      <w:r w:rsidRPr="009C51B0">
        <w:rPr>
          <w:rFonts w:ascii="Traditional Arabic" w:hAnsi="Traditional Arabic" w:cs="Traditional Arabic"/>
          <w:color w:val="000000"/>
          <w:sz w:val="32"/>
          <w:szCs w:val="32"/>
          <w:shd w:val="clear" w:color="auto" w:fill="FFFFFF"/>
          <w:rtl/>
        </w:rPr>
        <w:t>وَٱلقَمَرَ</w:t>
      </w:r>
      <w:proofErr w:type="spellEnd"/>
      <w:r w:rsidRPr="009C51B0">
        <w:rPr>
          <w:rFonts w:ascii="Traditional Arabic" w:hAnsi="Traditional Arabic" w:cs="Traditional Arabic"/>
          <w:color w:val="000000"/>
          <w:sz w:val="32"/>
          <w:szCs w:val="32"/>
          <w:shd w:val="clear" w:color="auto" w:fill="FFFFFF"/>
          <w:rtl/>
        </w:rPr>
        <w:t xml:space="preserve"> </w:t>
      </w:r>
      <w:r w:rsidRPr="009C51B0">
        <w:rPr>
          <w:rFonts w:ascii="Traditional Arabic" w:hAnsi="Traditional Arabic" w:cs="Traditional Arabic"/>
          <w:sz w:val="32"/>
          <w:szCs w:val="32"/>
          <w:rtl/>
        </w:rPr>
        <w:t>﴾ رفعا على الابتداء، والخبر ﴿مُسَخَّرَاتٌ﴾</w:t>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vertAlign w:val="superscript"/>
          <w:rtl/>
        </w:rPr>
        <w:footnoteReference w:id="74"/>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 xml:space="preserve">، ويجوز أن تكون الواو واو حال كما تقول لقيت زيد ويده على رأسه أي رأيته في هذه الحال. </w:t>
      </w:r>
    </w:p>
    <w:p w14:paraId="31647713" w14:textId="702E9C28" w:rsidR="00D52F5D" w:rsidRPr="009C51B0" w:rsidRDefault="00D52F5D" w:rsidP="009B120B">
      <w:pPr>
        <w:spacing w:after="0"/>
        <w:rPr>
          <w:rFonts w:ascii="Traditional Arabic" w:hAnsi="Traditional Arabic" w:cs="Traditional Arabic"/>
          <w:sz w:val="32"/>
          <w:szCs w:val="32"/>
          <w:rtl/>
        </w:rPr>
      </w:pPr>
      <w:r w:rsidRPr="009C51B0">
        <w:rPr>
          <w:rFonts w:ascii="Traditional Arabic" w:hAnsi="Traditional Arabic" w:cs="Traditional Arabic"/>
          <w:b/>
          <w:bCs/>
          <w:sz w:val="32"/>
          <w:szCs w:val="32"/>
          <w:rtl/>
        </w:rPr>
        <w:t>المعنى الثاني:</w:t>
      </w:r>
      <w:r w:rsidRPr="009C51B0">
        <w:rPr>
          <w:rFonts w:ascii="Traditional Arabic" w:hAnsi="Traditional Arabic" w:cs="Traditional Arabic"/>
          <w:sz w:val="32"/>
          <w:szCs w:val="32"/>
          <w:rtl/>
        </w:rPr>
        <w:t xml:space="preserve"> على العطف على الليل والنهار </w:t>
      </w:r>
      <w:r w:rsidRPr="009C51B0">
        <w:rPr>
          <w:rFonts w:ascii="Traditional Arabic" w:hAnsi="Traditional Arabic" w:cs="Traditional Arabic"/>
          <w:color w:val="000000"/>
          <w:sz w:val="32"/>
          <w:szCs w:val="32"/>
          <w:shd w:val="clear" w:color="auto" w:fill="FFFFFF"/>
          <w:rtl/>
        </w:rPr>
        <w:t xml:space="preserve">﴿يُغشِي </w:t>
      </w:r>
      <w:proofErr w:type="spellStart"/>
      <w:r w:rsidRPr="009C51B0">
        <w:rPr>
          <w:rFonts w:ascii="Traditional Arabic" w:hAnsi="Traditional Arabic" w:cs="Traditional Arabic"/>
          <w:color w:val="000000"/>
          <w:sz w:val="32"/>
          <w:szCs w:val="32"/>
          <w:shd w:val="clear" w:color="auto" w:fill="FFFFFF"/>
          <w:rtl/>
        </w:rPr>
        <w:t>ٱلَّيلَ</w:t>
      </w:r>
      <w:proofErr w:type="spellEnd"/>
      <w:r w:rsidRPr="009C51B0">
        <w:rPr>
          <w:rFonts w:ascii="Traditional Arabic" w:hAnsi="Traditional Arabic" w:cs="Traditional Arabic"/>
          <w:color w:val="000000"/>
          <w:sz w:val="32"/>
          <w:szCs w:val="32"/>
          <w:shd w:val="clear" w:color="auto" w:fill="FFFFFF"/>
          <w:rtl/>
        </w:rPr>
        <w:t xml:space="preserve"> </w:t>
      </w:r>
      <w:proofErr w:type="spellStart"/>
      <w:r w:rsidRPr="009C51B0">
        <w:rPr>
          <w:rFonts w:ascii="Traditional Arabic" w:hAnsi="Traditional Arabic" w:cs="Traditional Arabic"/>
          <w:color w:val="000000"/>
          <w:sz w:val="32"/>
          <w:szCs w:val="32"/>
          <w:shd w:val="clear" w:color="auto" w:fill="FFFFFF"/>
          <w:rtl/>
        </w:rPr>
        <w:t>ٱلنَّهَارَ</w:t>
      </w:r>
      <w:proofErr w:type="spellEnd"/>
      <w:r w:rsidRPr="009C51B0">
        <w:rPr>
          <w:rFonts w:ascii="Traditional Arabic" w:hAnsi="Traditional Arabic" w:cs="Traditional Arabic"/>
          <w:color w:val="000000"/>
          <w:sz w:val="32"/>
          <w:szCs w:val="32"/>
          <w:shd w:val="clear" w:color="auto" w:fill="FFFFFF"/>
          <w:rtl/>
        </w:rPr>
        <w:t xml:space="preserve"> </w:t>
      </w:r>
      <w:proofErr w:type="spellStart"/>
      <w:proofErr w:type="gramStart"/>
      <w:r w:rsidRPr="009C51B0">
        <w:rPr>
          <w:rFonts w:ascii="Traditional Arabic" w:hAnsi="Traditional Arabic" w:cs="Traditional Arabic"/>
          <w:color w:val="000000"/>
          <w:sz w:val="32"/>
          <w:szCs w:val="32"/>
          <w:shd w:val="clear" w:color="auto" w:fill="FFFFFF"/>
          <w:rtl/>
        </w:rPr>
        <w:t>يَطلُبُهُ</w:t>
      </w:r>
      <w:proofErr w:type="gramEnd"/>
      <w:r w:rsidRPr="009C51B0">
        <w:rPr>
          <w:rFonts w:ascii="Traditional Arabic" w:hAnsi="Traditional Arabic" w:cs="Traditional Arabic"/>
          <w:color w:val="000000"/>
          <w:sz w:val="32"/>
          <w:szCs w:val="32"/>
          <w:shd w:val="clear" w:color="auto" w:fill="FFFFFF"/>
          <w:rtl/>
        </w:rPr>
        <w:t>ۥ</w:t>
      </w:r>
      <w:proofErr w:type="spellEnd"/>
      <w:r w:rsidRPr="009C51B0">
        <w:rPr>
          <w:rFonts w:ascii="Traditional Arabic" w:hAnsi="Traditional Arabic" w:cs="Traditional Arabic"/>
          <w:color w:val="000000"/>
          <w:sz w:val="32"/>
          <w:szCs w:val="32"/>
          <w:shd w:val="clear" w:color="auto" w:fill="FFFFFF"/>
          <w:rtl/>
        </w:rPr>
        <w:t xml:space="preserve"> حَثِيث</w:t>
      </w:r>
      <w:r w:rsidRPr="009C51B0">
        <w:rPr>
          <w:rFonts w:ascii="Traditional Arabic" w:hAnsi="Traditional Arabic" w:cs="Traditional Arabic" w:hint="cs"/>
          <w:color w:val="000000"/>
          <w:sz w:val="32"/>
          <w:szCs w:val="32"/>
          <w:shd w:val="clear" w:color="auto" w:fill="FFFFFF"/>
          <w:rtl/>
        </w:rPr>
        <w:t>ا</w:t>
      </w:r>
      <w:r w:rsidRPr="009C51B0">
        <w:rPr>
          <w:rFonts w:ascii="Traditional Arabic" w:hAnsi="Traditional Arabic" w:cs="Traditional Arabic"/>
          <w:color w:val="000000"/>
          <w:sz w:val="32"/>
          <w:szCs w:val="32"/>
          <w:shd w:val="clear" w:color="auto" w:fill="FFFFFF"/>
          <w:rtl/>
        </w:rPr>
        <w:t xml:space="preserve"> </w:t>
      </w:r>
      <w:proofErr w:type="spellStart"/>
      <w:r w:rsidRPr="009C51B0">
        <w:rPr>
          <w:rFonts w:ascii="Traditional Arabic" w:hAnsi="Traditional Arabic" w:cs="Traditional Arabic" w:hint="cs"/>
          <w:color w:val="000000"/>
          <w:sz w:val="32"/>
          <w:szCs w:val="32"/>
          <w:shd w:val="clear" w:color="auto" w:fill="FFFFFF"/>
          <w:rtl/>
        </w:rPr>
        <w:t>وَ</w:t>
      </w:r>
      <w:r w:rsidRPr="009C51B0">
        <w:rPr>
          <w:rFonts w:ascii="Traditional Arabic" w:hAnsi="Traditional Arabic" w:cs="Traditional Arabic"/>
          <w:color w:val="000000"/>
          <w:sz w:val="32"/>
          <w:szCs w:val="32"/>
          <w:shd w:val="clear" w:color="auto" w:fill="FFFFFF"/>
          <w:rtl/>
        </w:rPr>
        <w:t>ٱلشَّمسَ</w:t>
      </w:r>
      <w:proofErr w:type="spellEnd"/>
      <w:r w:rsidRPr="009C51B0">
        <w:rPr>
          <w:rFonts w:ascii="Traditional Arabic" w:hAnsi="Traditional Arabic" w:cs="Traditional Arabic"/>
          <w:color w:val="000000"/>
          <w:sz w:val="32"/>
          <w:szCs w:val="32"/>
          <w:shd w:val="clear" w:color="auto" w:fill="FFFFFF"/>
          <w:rtl/>
        </w:rPr>
        <w:t xml:space="preserve"> </w:t>
      </w:r>
      <w:proofErr w:type="spellStart"/>
      <w:r w:rsidRPr="009C51B0">
        <w:rPr>
          <w:rFonts w:ascii="Traditional Arabic" w:hAnsi="Traditional Arabic" w:cs="Traditional Arabic"/>
          <w:color w:val="000000"/>
          <w:sz w:val="32"/>
          <w:szCs w:val="32"/>
          <w:shd w:val="clear" w:color="auto" w:fill="FFFFFF"/>
          <w:rtl/>
        </w:rPr>
        <w:t>وَٱلقَمَرَ</w:t>
      </w:r>
      <w:proofErr w:type="spellEnd"/>
      <w:r w:rsidRPr="009C51B0">
        <w:rPr>
          <w:rFonts w:ascii="Traditional Arabic" w:hAnsi="Traditional Arabic" w:cs="Traditional Arabic"/>
          <w:color w:val="000000"/>
          <w:sz w:val="32"/>
          <w:szCs w:val="32"/>
          <w:shd w:val="clear" w:color="auto" w:fill="FFFFFF"/>
          <w:rtl/>
        </w:rPr>
        <w:t xml:space="preserve">﴾ </w:t>
      </w:r>
      <w:r w:rsidRPr="009C51B0">
        <w:rPr>
          <w:rFonts w:ascii="Traditional Arabic" w:hAnsi="Traditional Arabic" w:cs="Traditional Arabic"/>
          <w:sz w:val="32"/>
          <w:szCs w:val="32"/>
          <w:rtl/>
        </w:rPr>
        <w:t>أي: حالهما التسخير، وكذلك ﴿</w:t>
      </w:r>
      <w:proofErr w:type="spellStart"/>
      <w:r w:rsidRPr="009C51B0">
        <w:rPr>
          <w:rFonts w:ascii="Traditional Arabic" w:hAnsi="Traditional Arabic" w:cs="Traditional Arabic"/>
          <w:color w:val="000000"/>
          <w:sz w:val="32"/>
          <w:szCs w:val="32"/>
          <w:shd w:val="clear" w:color="auto" w:fill="FFFFFF"/>
          <w:rtl/>
        </w:rPr>
        <w:t>وَٱلنُّجُومَ</w:t>
      </w:r>
      <w:proofErr w:type="spellEnd"/>
      <w:r w:rsidRPr="009C51B0">
        <w:rPr>
          <w:rFonts w:ascii="Traditional Arabic" w:hAnsi="Traditional Arabic" w:cs="Traditional Arabic"/>
          <w:color w:val="000000"/>
          <w:sz w:val="32"/>
          <w:szCs w:val="32"/>
          <w:shd w:val="clear" w:color="auto" w:fill="FFFFFF"/>
          <w:rtl/>
        </w:rPr>
        <w:t xml:space="preserve"> </w:t>
      </w:r>
      <w:proofErr w:type="spellStart"/>
      <w:r w:rsidRPr="009C51B0">
        <w:rPr>
          <w:rFonts w:ascii="Traditional Arabic" w:hAnsi="Traditional Arabic" w:cs="Traditional Arabic"/>
          <w:color w:val="000000"/>
          <w:sz w:val="32"/>
          <w:szCs w:val="32"/>
          <w:shd w:val="clear" w:color="auto" w:fill="FFFFFF"/>
          <w:rtl/>
        </w:rPr>
        <w:t>مُسَخَّرَٰتِ</w:t>
      </w:r>
      <w:proofErr w:type="spellEnd"/>
      <w:r w:rsidRPr="009C51B0">
        <w:rPr>
          <w:rFonts w:ascii="Traditional Arabic" w:hAnsi="Traditional Arabic" w:cs="Traditional Arabic"/>
          <w:sz w:val="32"/>
          <w:szCs w:val="32"/>
          <w:rtl/>
        </w:rPr>
        <w:t>﴾</w:t>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vertAlign w:val="superscript"/>
          <w:rtl/>
        </w:rPr>
        <w:footnoteReference w:id="75"/>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w:t>
      </w:r>
    </w:p>
    <w:p w14:paraId="7638EE1D" w14:textId="20ED09A2" w:rsidR="00D52F5D" w:rsidRPr="009C51B0" w:rsidRDefault="00D52F5D" w:rsidP="009B120B">
      <w:pPr>
        <w:spacing w:after="0"/>
        <w:rPr>
          <w:rFonts w:ascii="Traditional Arabic" w:hAnsi="Traditional Arabic" w:cs="Traditional Arabic"/>
          <w:sz w:val="32"/>
          <w:szCs w:val="32"/>
          <w:rtl/>
        </w:rPr>
      </w:pPr>
      <w:proofErr w:type="gramStart"/>
      <w:r w:rsidRPr="009C51B0">
        <w:rPr>
          <w:rFonts w:ascii="Traditional Arabic" w:hAnsi="Traditional Arabic" w:cs="Traditional Arabic"/>
          <w:b/>
          <w:bCs/>
          <w:sz w:val="32"/>
          <w:szCs w:val="32"/>
          <w:rtl/>
        </w:rPr>
        <w:t>المعنى</w:t>
      </w:r>
      <w:proofErr w:type="gramEnd"/>
      <w:r w:rsidRPr="009C51B0">
        <w:rPr>
          <w:rFonts w:ascii="Traditional Arabic" w:hAnsi="Traditional Arabic" w:cs="Traditional Arabic"/>
          <w:b/>
          <w:bCs/>
          <w:sz w:val="32"/>
          <w:szCs w:val="32"/>
          <w:rtl/>
        </w:rPr>
        <w:t xml:space="preserve"> الثالث:</w:t>
      </w:r>
      <w:r w:rsidRPr="009C51B0">
        <w:rPr>
          <w:rFonts w:ascii="Traditional Arabic" w:hAnsi="Traditional Arabic" w:cs="Traditional Arabic"/>
          <w:sz w:val="32"/>
          <w:szCs w:val="32"/>
          <w:rtl/>
        </w:rPr>
        <w:t xml:space="preserve"> على إضمار فعل خلق؛ لأنه لما قال قبلها </w:t>
      </w:r>
      <w:r w:rsidRPr="009C51B0">
        <w:rPr>
          <w:rFonts w:ascii="Traditional Arabic" w:hAnsi="Traditional Arabic" w:cs="Traditional Arabic"/>
          <w:color w:val="000000"/>
          <w:sz w:val="32"/>
          <w:szCs w:val="32"/>
          <w:shd w:val="clear" w:color="auto" w:fill="FFFFFF"/>
          <w:rtl/>
        </w:rPr>
        <w:t xml:space="preserve">﴿إِنَّ رَبَّكُمُ </w:t>
      </w:r>
      <w:proofErr w:type="spellStart"/>
      <w:r w:rsidRPr="009C51B0">
        <w:rPr>
          <w:rFonts w:ascii="Traditional Arabic" w:hAnsi="Traditional Arabic" w:cs="Traditional Arabic"/>
          <w:color w:val="000000"/>
          <w:sz w:val="32"/>
          <w:szCs w:val="32"/>
          <w:shd w:val="clear" w:color="auto" w:fill="FFFFFF"/>
          <w:rtl/>
        </w:rPr>
        <w:t>ٱللَّهُ</w:t>
      </w:r>
      <w:proofErr w:type="spellEnd"/>
      <w:r w:rsidRPr="009C51B0">
        <w:rPr>
          <w:rFonts w:ascii="Traditional Arabic" w:hAnsi="Traditional Arabic" w:cs="Traditional Arabic"/>
          <w:color w:val="000000"/>
          <w:sz w:val="32"/>
          <w:szCs w:val="32"/>
          <w:shd w:val="clear" w:color="auto" w:fill="FFFFFF"/>
          <w:rtl/>
        </w:rPr>
        <w:t xml:space="preserve"> </w:t>
      </w:r>
      <w:proofErr w:type="spellStart"/>
      <w:r w:rsidRPr="009C51B0">
        <w:rPr>
          <w:rFonts w:ascii="Traditional Arabic" w:hAnsi="Traditional Arabic" w:cs="Traditional Arabic"/>
          <w:color w:val="000000"/>
          <w:sz w:val="32"/>
          <w:szCs w:val="32"/>
          <w:shd w:val="clear" w:color="auto" w:fill="FFFFFF"/>
          <w:rtl/>
        </w:rPr>
        <w:t>ٱلَّذِي</w:t>
      </w:r>
      <w:proofErr w:type="spellEnd"/>
      <w:r w:rsidRPr="009C51B0">
        <w:rPr>
          <w:rFonts w:ascii="Traditional Arabic" w:hAnsi="Traditional Arabic" w:cs="Traditional Arabic"/>
          <w:color w:val="000000"/>
          <w:sz w:val="32"/>
          <w:szCs w:val="32"/>
          <w:shd w:val="clear" w:color="auto" w:fill="FFFFFF"/>
          <w:rtl/>
        </w:rPr>
        <w:t xml:space="preserve"> خَلَقَ </w:t>
      </w:r>
      <w:proofErr w:type="spellStart"/>
      <w:r w:rsidRPr="009C51B0">
        <w:rPr>
          <w:rFonts w:ascii="Traditional Arabic" w:hAnsi="Traditional Arabic" w:cs="Traditional Arabic"/>
          <w:color w:val="000000"/>
          <w:sz w:val="32"/>
          <w:szCs w:val="32"/>
          <w:shd w:val="clear" w:color="auto" w:fill="FFFFFF"/>
          <w:rtl/>
        </w:rPr>
        <w:t>ٱلسَّمَٰوَٰتِ</w:t>
      </w:r>
      <w:proofErr w:type="spellEnd"/>
      <w:r w:rsidRPr="009C51B0">
        <w:rPr>
          <w:rFonts w:ascii="Traditional Arabic" w:hAnsi="Traditional Arabic" w:cs="Traditional Arabic"/>
          <w:color w:val="000000"/>
          <w:sz w:val="32"/>
          <w:szCs w:val="32"/>
          <w:shd w:val="clear" w:color="auto" w:fill="FFFFFF"/>
          <w:rtl/>
        </w:rPr>
        <w:t xml:space="preserve"> </w:t>
      </w:r>
      <w:proofErr w:type="spellStart"/>
      <w:r w:rsidRPr="009C51B0">
        <w:rPr>
          <w:rFonts w:ascii="Traditional Arabic" w:hAnsi="Traditional Arabic" w:cs="Traditional Arabic"/>
          <w:color w:val="000000"/>
          <w:sz w:val="32"/>
          <w:szCs w:val="32"/>
          <w:shd w:val="clear" w:color="auto" w:fill="FFFFFF"/>
          <w:rtl/>
        </w:rPr>
        <w:t>وَٱلأَرضَ</w:t>
      </w:r>
      <w:proofErr w:type="spellEnd"/>
      <w:r w:rsidRPr="009C51B0">
        <w:rPr>
          <w:rFonts w:ascii="Traditional Arabic" w:hAnsi="Traditional Arabic" w:cs="Traditional Arabic"/>
          <w:color w:val="000000"/>
          <w:sz w:val="32"/>
          <w:szCs w:val="32"/>
          <w:shd w:val="clear" w:color="auto" w:fill="FFFFFF"/>
          <w:rtl/>
        </w:rPr>
        <w:t>﴾ [الأعراف: 54]</w:t>
      </w:r>
      <w:r w:rsidRPr="009C51B0">
        <w:rPr>
          <w:rFonts w:ascii="Traditional Arabic" w:hAnsi="Traditional Arabic" w:cs="Traditional Arabic"/>
          <w:sz w:val="32"/>
          <w:szCs w:val="32"/>
          <w:rtl/>
        </w:rPr>
        <w:t xml:space="preserve"> ثم قال ﴿وَالشَّمْسَ وَالْقَمَرَ﴾ دل على أن المعنى: وخلق الشمس والقمر كما خلق السماوات والأرض</w:t>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vertAlign w:val="superscript"/>
          <w:rtl/>
        </w:rPr>
        <w:footnoteReference w:id="76"/>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w:t>
      </w:r>
    </w:p>
    <w:p w14:paraId="0113C30E" w14:textId="77777777" w:rsidR="00D52F5D" w:rsidRPr="009C51B0" w:rsidRDefault="00D52F5D" w:rsidP="009B120B">
      <w:pPr>
        <w:spacing w:after="0"/>
        <w:rPr>
          <w:rFonts w:ascii="Traditional Arabic" w:hAnsi="Traditional Arabic" w:cs="Traditional Arabic"/>
          <w:sz w:val="32"/>
          <w:szCs w:val="32"/>
          <w:shd w:val="clear" w:color="auto" w:fill="FFFFFF"/>
          <w:rtl/>
        </w:rPr>
      </w:pPr>
      <w:proofErr w:type="gramStart"/>
      <w:r w:rsidRPr="009C51B0">
        <w:rPr>
          <w:rFonts w:ascii="Traditional Arabic" w:hAnsi="Traditional Arabic" w:cs="Traditional Arabic"/>
          <w:sz w:val="32"/>
          <w:szCs w:val="32"/>
          <w:rtl/>
        </w:rPr>
        <w:t>أو</w:t>
      </w:r>
      <w:proofErr w:type="gramEnd"/>
      <w:r w:rsidRPr="009C51B0">
        <w:rPr>
          <w:rFonts w:ascii="Traditional Arabic" w:hAnsi="Traditional Arabic" w:cs="Traditional Arabic"/>
          <w:sz w:val="32"/>
          <w:szCs w:val="32"/>
          <w:rtl/>
        </w:rPr>
        <w:t xml:space="preserve"> على إضمار </w:t>
      </w:r>
      <w:r w:rsidRPr="009C51B0">
        <w:rPr>
          <w:rFonts w:ascii="Traditional Arabic" w:hAnsi="Traditional Arabic" w:cs="Traditional Arabic"/>
          <w:sz w:val="32"/>
          <w:szCs w:val="32"/>
          <w:shd w:val="clear" w:color="auto" w:fill="FFFFFF"/>
          <w:rtl/>
        </w:rPr>
        <w:t xml:space="preserve">فعل تجري </w:t>
      </w:r>
      <w:r w:rsidRPr="009B120B">
        <w:rPr>
          <w:rFonts w:ascii="Traditional Arabic" w:hAnsi="Traditional Arabic" w:cs="Traditional Arabic"/>
          <w:sz w:val="28"/>
          <w:szCs w:val="28"/>
          <w:shd w:val="clear" w:color="auto" w:fill="FFFFFF"/>
          <w:rtl/>
        </w:rPr>
        <w:t>كأنه قال: وتجري</w:t>
      </w:r>
      <w:r w:rsidRPr="009C51B0">
        <w:rPr>
          <w:rFonts w:ascii="Traditional Arabic" w:hAnsi="Traditional Arabic" w:cs="Traditional Arabic"/>
          <w:sz w:val="32"/>
          <w:szCs w:val="32"/>
          <w:shd w:val="clear" w:color="auto" w:fill="FFFFFF"/>
          <w:rtl/>
        </w:rPr>
        <w:t xml:space="preserve"> الشمس والقمر والنجوم في حال تسخيرها، أي: تذليلها.</w:t>
      </w:r>
      <w:r w:rsidRPr="009C51B0">
        <w:rPr>
          <w:rFonts w:ascii="Traditional Arabic" w:hAnsi="Traditional Arabic" w:cs="Traditional Arabic"/>
          <w:sz w:val="32"/>
          <w:szCs w:val="32"/>
          <w:vertAlign w:val="superscript"/>
          <w:rtl/>
        </w:rPr>
        <w:t xml:space="preserve"> (</w:t>
      </w:r>
      <w:r w:rsidRPr="009C51B0">
        <w:rPr>
          <w:rFonts w:ascii="Traditional Arabic" w:hAnsi="Traditional Arabic" w:cs="Traditional Arabic"/>
          <w:sz w:val="32"/>
          <w:szCs w:val="32"/>
          <w:vertAlign w:val="superscript"/>
          <w:rtl/>
        </w:rPr>
        <w:footnoteReference w:id="77"/>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shd w:val="clear" w:color="auto" w:fill="FFFFFF"/>
          <w:rtl/>
        </w:rPr>
        <w:t xml:space="preserve"> </w:t>
      </w:r>
    </w:p>
    <w:p w14:paraId="0B20C133" w14:textId="31B9031D" w:rsidR="00D52F5D" w:rsidRPr="009C51B0" w:rsidRDefault="00D52F5D" w:rsidP="009B120B">
      <w:pPr>
        <w:spacing w:after="0"/>
        <w:rPr>
          <w:rFonts w:ascii="Traditional Arabic" w:hAnsi="Traditional Arabic" w:cs="Traditional Arabic"/>
          <w:b/>
          <w:bCs/>
          <w:sz w:val="32"/>
          <w:szCs w:val="32"/>
          <w:rtl/>
        </w:rPr>
      </w:pPr>
      <w:r w:rsidRPr="009C51B0">
        <w:rPr>
          <w:rFonts w:ascii="Traditional Arabic" w:hAnsi="Traditional Arabic" w:cs="Traditional Arabic"/>
          <w:sz w:val="32"/>
          <w:szCs w:val="32"/>
          <w:rtl/>
        </w:rPr>
        <w:t xml:space="preserve"> </w:t>
      </w:r>
      <w:proofErr w:type="gramStart"/>
      <w:r w:rsidRPr="009C51B0">
        <w:rPr>
          <w:rFonts w:ascii="Traditional Arabic" w:hAnsi="Traditional Arabic" w:cs="Traditional Arabic"/>
          <w:b/>
          <w:bCs/>
          <w:sz w:val="32"/>
          <w:szCs w:val="32"/>
          <w:rtl/>
        </w:rPr>
        <w:t>المعنى</w:t>
      </w:r>
      <w:proofErr w:type="gramEnd"/>
      <w:r w:rsidRPr="009C51B0">
        <w:rPr>
          <w:rFonts w:ascii="Traditional Arabic" w:hAnsi="Traditional Arabic" w:cs="Traditional Arabic"/>
          <w:b/>
          <w:bCs/>
          <w:sz w:val="32"/>
          <w:szCs w:val="32"/>
          <w:rtl/>
        </w:rPr>
        <w:t xml:space="preserve"> الدلالي:</w:t>
      </w:r>
    </w:p>
    <w:p w14:paraId="6E97DD2E" w14:textId="3786DE8E" w:rsidR="00D52F5D" w:rsidRPr="009C51B0" w:rsidRDefault="00D52F5D" w:rsidP="00A8614C">
      <w:pPr>
        <w:spacing w:after="0"/>
        <w:jc w:val="both"/>
        <w:rPr>
          <w:rFonts w:ascii="Traditional Arabic" w:hAnsi="Traditional Arabic" w:cs="Traditional Arabic"/>
          <w:color w:val="000000"/>
          <w:sz w:val="32"/>
          <w:szCs w:val="32"/>
          <w:shd w:val="clear" w:color="auto" w:fill="FFFFFF"/>
          <w:rtl/>
        </w:rPr>
      </w:pPr>
      <w:r w:rsidRPr="009C51B0">
        <w:rPr>
          <w:rFonts w:ascii="Traditional Arabic" w:hAnsi="Traditional Arabic" w:cs="Traditional Arabic"/>
          <w:color w:val="000000"/>
          <w:sz w:val="32"/>
          <w:szCs w:val="32"/>
          <w:shd w:val="clear" w:color="auto" w:fill="FFFFFF"/>
          <w:rtl/>
        </w:rPr>
        <w:t>يفيد الرفع</w:t>
      </w:r>
      <w:r w:rsidRPr="009C51B0">
        <w:rPr>
          <w:rFonts w:ascii="Traditional Arabic" w:hAnsi="Traditional Arabic" w:cs="Traditional Arabic"/>
          <w:color w:val="000000"/>
          <w:sz w:val="32"/>
          <w:szCs w:val="32"/>
          <w:shd w:val="clear" w:color="auto" w:fill="FFFFFF"/>
        </w:rPr>
        <w:t xml:space="preserve"> </w:t>
      </w:r>
      <w:r w:rsidRPr="009C51B0">
        <w:rPr>
          <w:rFonts w:ascii="Traditional Arabic" w:hAnsi="Traditional Arabic" w:cs="Traditional Arabic"/>
          <w:color w:val="000000"/>
          <w:sz w:val="32"/>
          <w:szCs w:val="32"/>
          <w:shd w:val="clear" w:color="auto" w:fill="FFFFFF"/>
          <w:rtl/>
        </w:rPr>
        <w:t xml:space="preserve">بالإبتداء وواو الإستئناف: أن التسخير عظيم مثلما الخلق عظيم فاستأنف الكلام وقطعه مما قبله وأخبرنا أن الشمس والقمر والنجوم </w:t>
      </w:r>
      <w:proofErr w:type="spellStart"/>
      <w:r w:rsidRPr="009C51B0">
        <w:rPr>
          <w:rFonts w:ascii="Traditional Arabic" w:hAnsi="Traditional Arabic" w:cs="Traditional Arabic"/>
          <w:color w:val="000000"/>
          <w:sz w:val="32"/>
          <w:szCs w:val="32"/>
          <w:shd w:val="clear" w:color="auto" w:fill="FFFFFF"/>
          <w:rtl/>
        </w:rPr>
        <w:t>مسخرات.ويفيد</w:t>
      </w:r>
      <w:proofErr w:type="spellEnd"/>
      <w:r w:rsidRPr="009C51B0">
        <w:rPr>
          <w:rFonts w:ascii="Traditional Arabic" w:hAnsi="Traditional Arabic" w:cs="Traditional Arabic"/>
          <w:color w:val="000000"/>
          <w:sz w:val="32"/>
          <w:szCs w:val="32"/>
          <w:shd w:val="clear" w:color="auto" w:fill="FFFFFF"/>
          <w:rtl/>
        </w:rPr>
        <w:t xml:space="preserve"> الرفع بال</w:t>
      </w:r>
      <w:r w:rsidR="0010198F" w:rsidRPr="009C51B0">
        <w:rPr>
          <w:rFonts w:ascii="Traditional Arabic" w:hAnsi="Traditional Arabic" w:cs="Traditional Arabic" w:hint="cs"/>
          <w:color w:val="000000"/>
          <w:sz w:val="32"/>
          <w:szCs w:val="32"/>
          <w:shd w:val="clear" w:color="auto" w:fill="FFFFFF"/>
          <w:rtl/>
        </w:rPr>
        <w:t>ا</w:t>
      </w:r>
      <w:r w:rsidRPr="009C51B0">
        <w:rPr>
          <w:rFonts w:ascii="Traditional Arabic" w:hAnsi="Traditional Arabic" w:cs="Traditional Arabic"/>
          <w:color w:val="000000"/>
          <w:sz w:val="32"/>
          <w:szCs w:val="32"/>
          <w:shd w:val="clear" w:color="auto" w:fill="FFFFFF"/>
          <w:rtl/>
        </w:rPr>
        <w:t>بتداء والخبر والواو واو حال: أن خلق السموات والأرض تم على حال تسخير الشمس والقمر والنجوم</w:t>
      </w:r>
      <w:r w:rsidR="00A8614C">
        <w:rPr>
          <w:rFonts w:ascii="Traditional Arabic" w:hAnsi="Traditional Arabic" w:cs="Traditional Arabic" w:hint="cs"/>
          <w:sz w:val="32"/>
          <w:szCs w:val="32"/>
          <w:rtl/>
        </w:rPr>
        <w:t xml:space="preserve">، </w:t>
      </w:r>
      <w:r w:rsidRPr="009C51B0">
        <w:rPr>
          <w:rFonts w:ascii="Traditional Arabic" w:hAnsi="Traditional Arabic" w:cs="Traditional Arabic"/>
          <w:color w:val="000000"/>
          <w:sz w:val="32"/>
          <w:szCs w:val="32"/>
          <w:shd w:val="clear" w:color="auto" w:fill="FFFFFF"/>
          <w:rtl/>
        </w:rPr>
        <w:t>ويفيد النصب على العطف معنى جعل الله الشمس والقمر والنجوم حالها التسخير، أي: التذليل بالجريان، عطفا على معنى يغشى الليل والنهار</w:t>
      </w:r>
      <w:r w:rsidR="00A8614C">
        <w:rPr>
          <w:rFonts w:ascii="Traditional Arabic" w:hAnsi="Traditional Arabic" w:cs="Traditional Arabic" w:hint="cs"/>
          <w:color w:val="000000"/>
          <w:sz w:val="32"/>
          <w:szCs w:val="32"/>
          <w:shd w:val="clear" w:color="auto" w:fill="FFFFFF"/>
          <w:rtl/>
        </w:rPr>
        <w:t xml:space="preserve">، </w:t>
      </w:r>
      <w:r w:rsidRPr="009C51B0">
        <w:rPr>
          <w:rFonts w:ascii="Traditional Arabic" w:hAnsi="Traditional Arabic" w:cs="Traditional Arabic"/>
          <w:color w:val="000000"/>
          <w:sz w:val="32"/>
          <w:szCs w:val="32"/>
          <w:shd w:val="clear" w:color="auto" w:fill="FFFFFF"/>
          <w:rtl/>
        </w:rPr>
        <w:t>ويفيد النصب على إضمار فعل خلق لما قال قبلها خلق السموات والأرض دل على أن المعنى وخلق الشمس والقمر والنجوم وحالها التسخير، أي: التذليل</w:t>
      </w:r>
      <w:r w:rsidR="00A8614C">
        <w:rPr>
          <w:rFonts w:ascii="Traditional Arabic" w:hAnsi="Traditional Arabic" w:cs="Traditional Arabic" w:hint="cs"/>
          <w:color w:val="000000"/>
          <w:sz w:val="32"/>
          <w:szCs w:val="32"/>
          <w:shd w:val="clear" w:color="auto" w:fill="FFFFFF"/>
          <w:rtl/>
        </w:rPr>
        <w:t xml:space="preserve">، </w:t>
      </w:r>
      <w:r w:rsidRPr="009C51B0">
        <w:rPr>
          <w:rFonts w:ascii="Traditional Arabic" w:hAnsi="Traditional Arabic" w:cs="Traditional Arabic"/>
          <w:color w:val="000000"/>
          <w:sz w:val="32"/>
          <w:szCs w:val="32"/>
          <w:shd w:val="clear" w:color="auto" w:fill="FFFFFF"/>
          <w:rtl/>
        </w:rPr>
        <w:t>ويفيد النصب على إضمار فعل تجري لما قال قبلها يغشى الليل النهار دل على أن المعنى وتجري الشمس والقمر والنجوم وحالها التسخير، أي: تذليلها في جريانها.</w:t>
      </w:r>
    </w:p>
    <w:p w14:paraId="530D21C6" w14:textId="77777777" w:rsidR="00D52F5D" w:rsidRPr="009C51B0" w:rsidRDefault="00D52F5D" w:rsidP="009B120B">
      <w:pPr>
        <w:spacing w:after="0"/>
        <w:rPr>
          <w:rFonts w:ascii="Traditional Arabic" w:hAnsi="Traditional Arabic" w:cs="Traditional Arabic"/>
          <w:color w:val="000000"/>
          <w:sz w:val="32"/>
          <w:szCs w:val="32"/>
          <w:shd w:val="clear" w:color="auto" w:fill="FFFFFF"/>
          <w:rtl/>
        </w:rPr>
      </w:pPr>
      <w:r w:rsidRPr="009C51B0">
        <w:rPr>
          <w:rFonts w:ascii="Traditional Arabic" w:hAnsi="Traditional Arabic" w:cs="Traditional Arabic"/>
          <w:color w:val="000000"/>
          <w:sz w:val="32"/>
          <w:szCs w:val="32"/>
          <w:shd w:val="clear" w:color="auto" w:fill="FFFFFF"/>
          <w:rtl/>
        </w:rPr>
        <w:t xml:space="preserve">   </w:t>
      </w:r>
    </w:p>
    <w:p w14:paraId="39D590B5" w14:textId="61AE26A8" w:rsidR="00D52F5D" w:rsidRPr="009C51B0" w:rsidRDefault="00D52F5D" w:rsidP="009B120B">
      <w:pPr>
        <w:spacing w:after="0"/>
        <w:rPr>
          <w:rFonts w:ascii="Traditional Arabic" w:hAnsi="Traditional Arabic" w:cs="Traditional Arabic"/>
          <w:sz w:val="32"/>
          <w:szCs w:val="32"/>
          <w:rtl/>
        </w:rPr>
      </w:pPr>
      <w:r w:rsidRPr="009C51B0">
        <w:rPr>
          <w:rFonts w:ascii="Traditional Arabic" w:hAnsi="Traditional Arabic" w:cs="Traditional Arabic"/>
          <w:b/>
          <w:bCs/>
          <w:sz w:val="32"/>
          <w:szCs w:val="32"/>
          <w:rtl/>
        </w:rPr>
        <w:lastRenderedPageBreak/>
        <w:t xml:space="preserve">الموضع الخامس: قال تعالى: </w:t>
      </w:r>
      <w:r w:rsidRPr="009C51B0">
        <w:rPr>
          <w:rFonts w:ascii="Traditional Arabic" w:hAnsi="Traditional Arabic" w:cs="Traditional Arabic"/>
          <w:b/>
          <w:color w:val="000000"/>
          <w:sz w:val="32"/>
          <w:szCs w:val="32"/>
          <w:shd w:val="clear" w:color="auto" w:fill="FFFFFF"/>
          <w:rtl/>
        </w:rPr>
        <w:t xml:space="preserve">﴿وَلَمَّا سُقِطَ فِي أَيدِيهِم وَرَأَواْ أَنَّهُم قَد ضَلُّواْ قَالُواْ لَئِن لَّم </w:t>
      </w:r>
      <w:r w:rsidRPr="009C51B0">
        <w:rPr>
          <w:rFonts w:ascii="Traditional Arabic" w:hAnsi="Traditional Arabic" w:cs="Traditional Arabic"/>
          <w:bCs/>
          <w:color w:val="000000"/>
          <w:sz w:val="32"/>
          <w:szCs w:val="32"/>
          <w:shd w:val="clear" w:color="auto" w:fill="FFFFFF"/>
          <w:rtl/>
        </w:rPr>
        <w:t>يَرحَمنَا رَبُّنَا وَيَغفِر</w:t>
      </w:r>
      <w:r w:rsidRPr="009C51B0">
        <w:rPr>
          <w:rFonts w:ascii="Traditional Arabic" w:hAnsi="Traditional Arabic" w:cs="Traditional Arabic"/>
          <w:b/>
          <w:color w:val="000000"/>
          <w:sz w:val="32"/>
          <w:szCs w:val="32"/>
          <w:shd w:val="clear" w:color="auto" w:fill="FFFFFF"/>
          <w:rtl/>
        </w:rPr>
        <w:t xml:space="preserve"> لَنَا لَنَكُونَنَّ مِنَ ٱلخَٰسِرِينَ١٤٩﴾ [الأعراف: 149]</w:t>
      </w:r>
      <w:r w:rsidRPr="009C51B0">
        <w:rPr>
          <w:rFonts w:ascii="Traditional Arabic" w:hAnsi="Traditional Arabic" w:cs="Traditional Arabic"/>
          <w:b/>
          <w:bCs/>
          <w:sz w:val="32"/>
          <w:szCs w:val="32"/>
          <w:rtl/>
        </w:rPr>
        <w:t>.</w:t>
      </w:r>
    </w:p>
    <w:p w14:paraId="511D392F" w14:textId="77777777" w:rsidR="00D52F5D" w:rsidRPr="009C51B0" w:rsidRDefault="00D52F5D" w:rsidP="009B120B">
      <w:pPr>
        <w:pStyle w:val="2"/>
        <w:spacing w:before="0"/>
        <w:rPr>
          <w:rFonts w:ascii="Traditional Arabic" w:hAnsi="Traditional Arabic"/>
          <w:sz w:val="32"/>
          <w:szCs w:val="32"/>
          <w:rtl/>
        </w:rPr>
      </w:pPr>
      <w:proofErr w:type="gramStart"/>
      <w:r w:rsidRPr="009C51B0">
        <w:rPr>
          <w:rFonts w:ascii="Traditional Arabic" w:hAnsi="Traditional Arabic"/>
          <w:sz w:val="32"/>
          <w:szCs w:val="32"/>
          <w:rtl/>
        </w:rPr>
        <w:t>في</w:t>
      </w:r>
      <w:proofErr w:type="gramEnd"/>
      <w:r w:rsidRPr="009C51B0">
        <w:rPr>
          <w:rFonts w:ascii="Traditional Arabic" w:hAnsi="Traditional Arabic"/>
          <w:sz w:val="32"/>
          <w:szCs w:val="32"/>
          <w:rtl/>
        </w:rPr>
        <w:t xml:space="preserve"> قوله ﴿رَبُّنَا﴾ قراءتان:</w:t>
      </w:r>
    </w:p>
    <w:p w14:paraId="7684099E" w14:textId="77777777" w:rsidR="00A8614C" w:rsidRDefault="00D52F5D" w:rsidP="00A8614C">
      <w:pPr>
        <w:spacing w:after="0"/>
        <w:rPr>
          <w:rFonts w:ascii="Traditional Arabic" w:hAnsi="Traditional Arabic" w:cs="Traditional Arabic"/>
          <w:b/>
          <w:bCs/>
          <w:sz w:val="32"/>
          <w:szCs w:val="32"/>
          <w:rtl/>
        </w:rPr>
      </w:pPr>
      <w:r w:rsidRPr="009C51B0">
        <w:rPr>
          <w:rFonts w:ascii="Traditional Arabic" w:hAnsi="Traditional Arabic" w:cs="Traditional Arabic"/>
          <w:b/>
          <w:bCs/>
          <w:sz w:val="32"/>
          <w:szCs w:val="32"/>
          <w:rtl/>
        </w:rPr>
        <w:t>القراءة الأولى:</w:t>
      </w:r>
      <w:r w:rsidRPr="009C51B0">
        <w:rPr>
          <w:rFonts w:ascii="Traditional Arabic" w:hAnsi="Traditional Arabic" w:cs="Traditional Arabic"/>
          <w:sz w:val="32"/>
          <w:szCs w:val="32"/>
          <w:rtl/>
        </w:rPr>
        <w:t xml:space="preserve"> قرأ حمزة والكسائي وخلف العاشر... نصب باء ﴿رَبَّنَا﴾</w:t>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vertAlign w:val="superscript"/>
          <w:rtl/>
        </w:rPr>
        <w:footnoteReference w:id="78"/>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w:t>
      </w:r>
    </w:p>
    <w:p w14:paraId="2F53F72A" w14:textId="4271F752" w:rsidR="00D52F5D" w:rsidRPr="009C51B0" w:rsidRDefault="00D52F5D" w:rsidP="00A8614C">
      <w:pPr>
        <w:spacing w:after="0"/>
        <w:rPr>
          <w:rFonts w:ascii="Traditional Arabic" w:hAnsi="Traditional Arabic" w:cs="Traditional Arabic"/>
          <w:sz w:val="32"/>
          <w:szCs w:val="32"/>
          <w:rtl/>
        </w:rPr>
      </w:pPr>
      <w:r w:rsidRPr="009C51B0">
        <w:rPr>
          <w:rFonts w:ascii="Traditional Arabic" w:hAnsi="Traditional Arabic" w:cs="Traditional Arabic"/>
          <w:b/>
          <w:bCs/>
          <w:sz w:val="32"/>
          <w:szCs w:val="32"/>
          <w:rtl/>
        </w:rPr>
        <w:t>القراءة الثانية:</w:t>
      </w:r>
      <w:r w:rsidRPr="009C51B0">
        <w:rPr>
          <w:rFonts w:ascii="Traditional Arabic" w:hAnsi="Traditional Arabic" w:cs="Traditional Arabic"/>
          <w:sz w:val="32"/>
          <w:szCs w:val="32"/>
          <w:rtl/>
        </w:rPr>
        <w:t xml:space="preserve"> قرأ الباقون رفع باء ﴿رَبُّنَا﴾</w:t>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vertAlign w:val="superscript"/>
          <w:rtl/>
        </w:rPr>
        <w:footnoteReference w:id="79"/>
      </w:r>
      <w:r w:rsidRPr="009C51B0">
        <w:rPr>
          <w:rFonts w:ascii="Traditional Arabic" w:hAnsi="Traditional Arabic" w:cs="Traditional Arabic"/>
          <w:sz w:val="32"/>
          <w:szCs w:val="32"/>
          <w:vertAlign w:val="superscript"/>
          <w:rtl/>
        </w:rPr>
        <w:t>).</w:t>
      </w:r>
    </w:p>
    <w:p w14:paraId="433DCF2A" w14:textId="77777777" w:rsidR="00D52F5D" w:rsidRPr="009C51B0" w:rsidRDefault="00D52F5D" w:rsidP="009B120B">
      <w:pPr>
        <w:pStyle w:val="2"/>
        <w:spacing w:before="0"/>
        <w:rPr>
          <w:rFonts w:ascii="Traditional Arabic" w:hAnsi="Traditional Arabic"/>
          <w:sz w:val="32"/>
          <w:szCs w:val="32"/>
          <w:rtl/>
        </w:rPr>
      </w:pPr>
      <w:r w:rsidRPr="009C51B0">
        <w:rPr>
          <w:rFonts w:ascii="Traditional Arabic" w:hAnsi="Traditional Arabic"/>
          <w:sz w:val="32"/>
          <w:szCs w:val="32"/>
          <w:rtl/>
        </w:rPr>
        <w:t xml:space="preserve">التوجيه الإعرابي: يظهر وجهان للإعراب بناء </w:t>
      </w:r>
      <w:proofErr w:type="gramStart"/>
      <w:r w:rsidRPr="009C51B0">
        <w:rPr>
          <w:rFonts w:ascii="Traditional Arabic" w:hAnsi="Traditional Arabic"/>
          <w:sz w:val="32"/>
          <w:szCs w:val="32"/>
          <w:rtl/>
        </w:rPr>
        <w:t>على</w:t>
      </w:r>
      <w:proofErr w:type="gramEnd"/>
      <w:r w:rsidRPr="009C51B0">
        <w:rPr>
          <w:rFonts w:ascii="Traditional Arabic" w:hAnsi="Traditional Arabic"/>
          <w:sz w:val="32"/>
          <w:szCs w:val="32"/>
          <w:rtl/>
        </w:rPr>
        <w:t xml:space="preserve"> هاتين القراءتين:</w:t>
      </w:r>
    </w:p>
    <w:p w14:paraId="25597A37" w14:textId="4C14CA1F" w:rsidR="00D52F5D" w:rsidRPr="009C51B0" w:rsidRDefault="00D52F5D" w:rsidP="00A8614C">
      <w:pPr>
        <w:spacing w:after="0"/>
        <w:rPr>
          <w:rFonts w:ascii="Traditional Arabic" w:hAnsi="Traditional Arabic" w:cs="Traditional Arabic"/>
          <w:sz w:val="32"/>
          <w:szCs w:val="32"/>
          <w:rtl/>
        </w:rPr>
      </w:pPr>
      <w:r w:rsidRPr="009C51B0">
        <w:rPr>
          <w:rFonts w:ascii="Traditional Arabic" w:hAnsi="Traditional Arabic" w:cs="Traditional Arabic"/>
          <w:b/>
          <w:bCs/>
          <w:sz w:val="32"/>
          <w:szCs w:val="32"/>
          <w:rtl/>
        </w:rPr>
        <w:t>الوجه الأول:</w:t>
      </w:r>
      <w:r w:rsidRPr="009C51B0">
        <w:rPr>
          <w:rFonts w:ascii="Traditional Arabic" w:hAnsi="Traditional Arabic" w:cs="Traditional Arabic"/>
          <w:sz w:val="32"/>
          <w:szCs w:val="32"/>
          <w:rtl/>
        </w:rPr>
        <w:t xml:space="preserve"> نصب باء ﴿</w:t>
      </w:r>
      <w:proofErr w:type="spellStart"/>
      <w:r w:rsidRPr="009C51B0">
        <w:rPr>
          <w:rFonts w:ascii="Traditional Arabic" w:hAnsi="Traditional Arabic" w:cs="Traditional Arabic"/>
          <w:sz w:val="32"/>
          <w:szCs w:val="32"/>
          <w:rtl/>
        </w:rPr>
        <w:t>رَبَّنَا﴾على</w:t>
      </w:r>
      <w:proofErr w:type="spellEnd"/>
      <w:r w:rsidRPr="009C51B0">
        <w:rPr>
          <w:rFonts w:ascii="Traditional Arabic" w:hAnsi="Traditional Arabic" w:cs="Traditional Arabic"/>
          <w:sz w:val="32"/>
          <w:szCs w:val="32"/>
          <w:rtl/>
        </w:rPr>
        <w:t xml:space="preserve"> النداء</w:t>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vertAlign w:val="superscript"/>
          <w:rtl/>
        </w:rPr>
        <w:footnoteReference w:id="80"/>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w:t>
      </w:r>
      <w:r w:rsidRPr="009C51B0">
        <w:rPr>
          <w:rFonts w:ascii="Traditional Arabic" w:hAnsi="Traditional Arabic" w:cs="Traditional Arabic"/>
          <w:b/>
          <w:bCs/>
          <w:sz w:val="32"/>
          <w:szCs w:val="32"/>
          <w:rtl/>
        </w:rPr>
        <w:t>الوجه الثاني:</w:t>
      </w:r>
      <w:r w:rsidRPr="009C51B0">
        <w:rPr>
          <w:rFonts w:ascii="Traditional Arabic" w:hAnsi="Traditional Arabic" w:cs="Traditional Arabic"/>
          <w:sz w:val="32"/>
          <w:szCs w:val="32"/>
          <w:rtl/>
        </w:rPr>
        <w:t xml:space="preserve"> رفع باء ﴿رَبُّنَا﴾على أنه فاعل</w:t>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vertAlign w:val="superscript"/>
          <w:rtl/>
        </w:rPr>
        <w:footnoteReference w:id="81"/>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w:t>
      </w:r>
    </w:p>
    <w:p w14:paraId="74B25643" w14:textId="77777777" w:rsidR="00D52F5D" w:rsidRPr="009C51B0" w:rsidRDefault="00D52F5D" w:rsidP="000E44E4">
      <w:pPr>
        <w:pStyle w:val="2"/>
        <w:spacing w:before="0"/>
        <w:rPr>
          <w:rFonts w:ascii="Traditional Arabic" w:hAnsi="Traditional Arabic"/>
          <w:sz w:val="32"/>
          <w:szCs w:val="32"/>
          <w:rtl/>
        </w:rPr>
      </w:pPr>
      <w:r w:rsidRPr="009C51B0">
        <w:rPr>
          <w:rFonts w:ascii="Traditional Arabic" w:hAnsi="Traditional Arabic"/>
          <w:sz w:val="32"/>
          <w:szCs w:val="32"/>
          <w:rtl/>
        </w:rPr>
        <w:t>الأثر والمعاني التفسيرية بناء على التوجيه الإعرابي للقراءات:</w:t>
      </w:r>
    </w:p>
    <w:p w14:paraId="78A430B6" w14:textId="77777777" w:rsidR="00D52F5D" w:rsidRPr="009C51B0" w:rsidRDefault="00D52F5D" w:rsidP="000E44E4">
      <w:pPr>
        <w:spacing w:after="0"/>
        <w:jc w:val="both"/>
        <w:rPr>
          <w:rFonts w:ascii="Traditional Arabic" w:hAnsi="Traditional Arabic" w:cs="Traditional Arabic"/>
          <w:sz w:val="32"/>
          <w:szCs w:val="32"/>
          <w:u w:val="single"/>
          <w:rtl/>
        </w:rPr>
      </w:pPr>
      <w:r w:rsidRPr="009C51B0">
        <w:rPr>
          <w:rFonts w:ascii="Traditional Arabic" w:hAnsi="Traditional Arabic" w:cs="Traditional Arabic"/>
          <w:b/>
          <w:bCs/>
          <w:sz w:val="32"/>
          <w:szCs w:val="32"/>
          <w:rtl/>
        </w:rPr>
        <w:t>المعنى الأول:</w:t>
      </w:r>
      <w:r w:rsidRPr="009C51B0">
        <w:rPr>
          <w:rFonts w:ascii="Traditional Arabic" w:hAnsi="Traditional Arabic" w:cs="Traditional Arabic"/>
          <w:sz w:val="32"/>
          <w:szCs w:val="32"/>
          <w:rtl/>
        </w:rPr>
        <w:t xml:space="preserve"> من قرأ بتاء الخطاب ﴿تَرْحَمْنَا﴾ و ﴿تَغْفِرْ﴾ فهو ينصب ﴿رَبَّنَا﴾ على النداء المضاف كأنه قال: ياربَّنا</w:t>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vertAlign w:val="superscript"/>
          <w:rtl/>
        </w:rPr>
        <w:footnoteReference w:id="82"/>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w:t>
      </w:r>
    </w:p>
    <w:p w14:paraId="4DEDB75E" w14:textId="0C3B9E0E" w:rsidR="00D52F5D" w:rsidRPr="009C51B0" w:rsidRDefault="00D52F5D" w:rsidP="000E44E4">
      <w:pPr>
        <w:spacing w:after="0"/>
        <w:jc w:val="both"/>
        <w:rPr>
          <w:rFonts w:ascii="Traditional Arabic" w:hAnsi="Traditional Arabic" w:cs="Traditional Arabic"/>
          <w:sz w:val="32"/>
          <w:szCs w:val="32"/>
        </w:rPr>
      </w:pPr>
      <w:r w:rsidRPr="009C51B0">
        <w:rPr>
          <w:rFonts w:ascii="Traditional Arabic" w:hAnsi="Traditional Arabic" w:cs="Traditional Arabic"/>
          <w:b/>
          <w:bCs/>
          <w:sz w:val="32"/>
          <w:szCs w:val="32"/>
          <w:rtl/>
        </w:rPr>
        <w:t>المعنى الثاني:</w:t>
      </w:r>
      <w:r w:rsidRPr="009C51B0">
        <w:rPr>
          <w:rFonts w:ascii="Traditional Arabic" w:hAnsi="Traditional Arabic" w:cs="Traditional Arabic"/>
          <w:sz w:val="32"/>
          <w:szCs w:val="32"/>
          <w:rtl/>
        </w:rPr>
        <w:t xml:space="preserve"> من قرأ بياء الغيبة ﴿يَرْحَمْنَا﴾ و ﴿يَغْفِرْ﴾ رفعَ بفاعله</w:t>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vertAlign w:val="superscript"/>
          <w:rtl/>
        </w:rPr>
        <w:footnoteReference w:id="83"/>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 xml:space="preserve">، لما تبين لهم الضلال بعبادتهم العجل قال بعضهم لبعض: </w:t>
      </w:r>
      <w:r w:rsidRPr="009C51B0">
        <w:rPr>
          <w:rFonts w:ascii="Traditional Arabic" w:hAnsi="Traditional Arabic" w:cs="Traditional Arabic"/>
          <w:color w:val="000000"/>
          <w:sz w:val="32"/>
          <w:szCs w:val="32"/>
          <w:shd w:val="clear" w:color="auto" w:fill="FFFFFF"/>
          <w:rtl/>
        </w:rPr>
        <w:t>﴿لَئِن لَّم يَرحَمنَا رَبُّنَا وَيَغفِر لَنَا﴾ [الأعراف: 149]</w:t>
      </w:r>
      <w:r w:rsidRPr="009C51B0">
        <w:rPr>
          <w:rFonts w:ascii="Traditional Arabic" w:hAnsi="Traditional Arabic" w:cs="Traditional Arabic"/>
          <w:sz w:val="32"/>
          <w:szCs w:val="32"/>
          <w:rtl/>
        </w:rPr>
        <w:t xml:space="preserve"> ماجنيناه على أنفسنا لنكونن من الخاسرين، فجرى الكلام على لفظ الخبر من بعضهم لبعض</w:t>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vertAlign w:val="superscript"/>
          <w:rtl/>
        </w:rPr>
        <w:footnoteReference w:id="84"/>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 والمعنى لئن لم يتعطف علينا ربُّنا بالتوبة برحمته</w:t>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vertAlign w:val="superscript"/>
          <w:rtl/>
        </w:rPr>
        <w:footnoteReference w:id="85"/>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w:t>
      </w:r>
    </w:p>
    <w:p w14:paraId="33A077BA" w14:textId="77777777" w:rsidR="00D52F5D" w:rsidRPr="009C51B0" w:rsidRDefault="00D52F5D" w:rsidP="000E44E4">
      <w:pPr>
        <w:spacing w:after="0"/>
        <w:jc w:val="both"/>
        <w:rPr>
          <w:rFonts w:ascii="Traditional Arabic" w:hAnsi="Traditional Arabic" w:cs="Traditional Arabic"/>
          <w:b/>
          <w:bCs/>
          <w:sz w:val="32"/>
          <w:szCs w:val="32"/>
          <w:rtl/>
        </w:rPr>
      </w:pPr>
      <w:proofErr w:type="gramStart"/>
      <w:r w:rsidRPr="009C51B0">
        <w:rPr>
          <w:rFonts w:ascii="Traditional Arabic" w:hAnsi="Traditional Arabic" w:cs="Traditional Arabic"/>
          <w:b/>
          <w:bCs/>
          <w:sz w:val="32"/>
          <w:szCs w:val="32"/>
          <w:rtl/>
        </w:rPr>
        <w:t>المعنى</w:t>
      </w:r>
      <w:proofErr w:type="gramEnd"/>
      <w:r w:rsidRPr="009C51B0">
        <w:rPr>
          <w:rFonts w:ascii="Traditional Arabic" w:hAnsi="Traditional Arabic" w:cs="Traditional Arabic"/>
          <w:b/>
          <w:bCs/>
          <w:sz w:val="32"/>
          <w:szCs w:val="32"/>
          <w:rtl/>
        </w:rPr>
        <w:t xml:space="preserve"> الدلالي:</w:t>
      </w:r>
    </w:p>
    <w:p w14:paraId="2E1DE799" w14:textId="77777777" w:rsidR="00D52F5D" w:rsidRPr="009C51B0" w:rsidRDefault="00D52F5D" w:rsidP="000E44E4">
      <w:pPr>
        <w:spacing w:after="0"/>
        <w:jc w:val="both"/>
        <w:rPr>
          <w:rFonts w:ascii="Traditional Arabic" w:hAnsi="Traditional Arabic" w:cs="Traditional Arabic"/>
          <w:sz w:val="32"/>
          <w:szCs w:val="32"/>
          <w:rtl/>
        </w:rPr>
      </w:pPr>
      <w:r w:rsidRPr="009C51B0">
        <w:rPr>
          <w:rFonts w:ascii="Traditional Arabic" w:hAnsi="Traditional Arabic" w:cs="Traditional Arabic"/>
          <w:sz w:val="32"/>
          <w:szCs w:val="32"/>
          <w:rtl/>
        </w:rPr>
        <w:t>تفيد القراءة بتاء الخطاب معنى الإستغاثة والتضرع والإبتهال في السؤال والدعاء.</w:t>
      </w:r>
    </w:p>
    <w:p w14:paraId="4C4AA7EE" w14:textId="77777777" w:rsidR="00D52F5D" w:rsidRPr="009C51B0" w:rsidRDefault="00D52F5D" w:rsidP="000E44E4">
      <w:pPr>
        <w:spacing w:after="0"/>
        <w:jc w:val="both"/>
        <w:rPr>
          <w:rFonts w:ascii="Traditional Arabic" w:hAnsi="Traditional Arabic" w:cs="Traditional Arabic"/>
          <w:sz w:val="32"/>
          <w:szCs w:val="32"/>
          <w:rtl/>
        </w:rPr>
      </w:pPr>
      <w:r w:rsidRPr="009C51B0">
        <w:rPr>
          <w:rFonts w:ascii="Traditional Arabic" w:hAnsi="Traditional Arabic" w:cs="Traditional Arabic"/>
          <w:sz w:val="32"/>
          <w:szCs w:val="32"/>
          <w:rtl/>
        </w:rPr>
        <w:t>ويفيد النصب على</w:t>
      </w:r>
      <w:r w:rsidRPr="009C51B0">
        <w:rPr>
          <w:rFonts w:ascii="Traditional Arabic" w:hAnsi="Traditional Arabic" w:cs="Traditional Arabic"/>
          <w:sz w:val="32"/>
          <w:szCs w:val="32"/>
        </w:rPr>
        <w:t xml:space="preserve"> </w:t>
      </w:r>
      <w:r w:rsidRPr="009C51B0">
        <w:rPr>
          <w:rFonts w:ascii="Traditional Arabic" w:hAnsi="Traditional Arabic" w:cs="Traditional Arabic"/>
          <w:sz w:val="32"/>
          <w:szCs w:val="32"/>
          <w:rtl/>
        </w:rPr>
        <w:t>حذف النداء معنى المبالغة في الدعاء والخضوع والإستكانة.</w:t>
      </w:r>
    </w:p>
    <w:p w14:paraId="67193D03" w14:textId="77777777" w:rsidR="00D52F5D" w:rsidRPr="009C51B0" w:rsidRDefault="00D52F5D" w:rsidP="000E44E4">
      <w:pPr>
        <w:spacing w:after="0"/>
        <w:jc w:val="both"/>
        <w:rPr>
          <w:rFonts w:ascii="Traditional Arabic" w:hAnsi="Traditional Arabic" w:cs="Traditional Arabic"/>
          <w:sz w:val="32"/>
          <w:szCs w:val="32"/>
          <w:rtl/>
        </w:rPr>
      </w:pPr>
      <w:r w:rsidRPr="009C51B0">
        <w:rPr>
          <w:rFonts w:ascii="Traditional Arabic" w:hAnsi="Traditional Arabic" w:cs="Traditional Arabic"/>
          <w:sz w:val="32"/>
          <w:szCs w:val="32"/>
          <w:rtl/>
        </w:rPr>
        <w:t xml:space="preserve">تفيد القراءة بياء الغيبة أنهم أخذوا في الإقرار بعضهم لبعض بالعبودية والإستفغار والإستعطاف لربهم بالتوبة والرحمة. </w:t>
      </w:r>
    </w:p>
    <w:p w14:paraId="4E4676FA" w14:textId="77777777" w:rsidR="00D52F5D" w:rsidRPr="009C51B0" w:rsidRDefault="00D52F5D" w:rsidP="009B120B">
      <w:pPr>
        <w:spacing w:after="0"/>
        <w:rPr>
          <w:rFonts w:ascii="Traditional Arabic" w:hAnsi="Traditional Arabic" w:cs="Traditional Arabic"/>
          <w:b/>
          <w:bCs/>
          <w:sz w:val="32"/>
          <w:szCs w:val="32"/>
          <w:rtl/>
        </w:rPr>
      </w:pPr>
    </w:p>
    <w:p w14:paraId="004F3B54" w14:textId="43766DDB" w:rsidR="00D52F5D" w:rsidRPr="009C51B0" w:rsidRDefault="00D52F5D" w:rsidP="000E44E4">
      <w:pPr>
        <w:spacing w:after="0"/>
        <w:rPr>
          <w:rFonts w:ascii="Traditional Arabic" w:hAnsi="Traditional Arabic" w:cs="Traditional Arabic"/>
          <w:sz w:val="32"/>
          <w:szCs w:val="32"/>
          <w:rtl/>
        </w:rPr>
      </w:pPr>
      <w:r w:rsidRPr="009C51B0">
        <w:rPr>
          <w:rFonts w:ascii="Traditional Arabic" w:hAnsi="Traditional Arabic" w:cs="Traditional Arabic"/>
          <w:b/>
          <w:bCs/>
          <w:sz w:val="32"/>
          <w:szCs w:val="32"/>
          <w:rtl/>
        </w:rPr>
        <w:lastRenderedPageBreak/>
        <w:t>الموضع السادس: قال تعالى:</w:t>
      </w:r>
      <w:r w:rsidRPr="009C51B0">
        <w:rPr>
          <w:rFonts w:ascii="Traditional Arabic" w:hAnsi="Traditional Arabic" w:cs="Traditional Arabic"/>
          <w:b/>
          <w:color w:val="000000"/>
          <w:sz w:val="32"/>
          <w:szCs w:val="32"/>
          <w:shd w:val="clear" w:color="auto" w:fill="FFFFFF"/>
          <w:rtl/>
        </w:rPr>
        <w:t>﴿ قَالَ</w:t>
      </w:r>
      <w:r w:rsidRPr="009C51B0">
        <w:rPr>
          <w:rFonts w:ascii="Traditional Arabic" w:hAnsi="Traditional Arabic" w:cs="Traditional Arabic"/>
          <w:bCs/>
          <w:color w:val="000000"/>
          <w:sz w:val="32"/>
          <w:szCs w:val="32"/>
          <w:shd w:val="clear" w:color="auto" w:fill="FFFFFF"/>
          <w:rtl/>
        </w:rPr>
        <w:t xml:space="preserve"> </w:t>
      </w:r>
      <w:proofErr w:type="spellStart"/>
      <w:r w:rsidRPr="009C51B0">
        <w:rPr>
          <w:rFonts w:ascii="Traditional Arabic" w:hAnsi="Traditional Arabic" w:cs="Traditional Arabic"/>
          <w:bCs/>
          <w:color w:val="000000"/>
          <w:sz w:val="32"/>
          <w:szCs w:val="32"/>
          <w:shd w:val="clear" w:color="auto" w:fill="FFFFFF"/>
          <w:rtl/>
        </w:rPr>
        <w:t>ٱبنَ</w:t>
      </w:r>
      <w:proofErr w:type="spellEnd"/>
      <w:r w:rsidRPr="009C51B0">
        <w:rPr>
          <w:rFonts w:ascii="Traditional Arabic" w:hAnsi="Traditional Arabic" w:cs="Traditional Arabic"/>
          <w:bCs/>
          <w:color w:val="000000"/>
          <w:sz w:val="32"/>
          <w:szCs w:val="32"/>
          <w:shd w:val="clear" w:color="auto" w:fill="FFFFFF"/>
          <w:rtl/>
        </w:rPr>
        <w:t xml:space="preserve"> أُمَّ </w:t>
      </w:r>
      <w:r w:rsidRPr="009C51B0">
        <w:rPr>
          <w:rFonts w:ascii="Traditional Arabic" w:hAnsi="Traditional Arabic" w:cs="Traditional Arabic"/>
          <w:b/>
          <w:color w:val="000000"/>
          <w:sz w:val="32"/>
          <w:szCs w:val="32"/>
          <w:shd w:val="clear" w:color="auto" w:fill="FFFFFF"/>
          <w:rtl/>
        </w:rPr>
        <w:t xml:space="preserve">إِنَّ </w:t>
      </w:r>
      <w:proofErr w:type="spellStart"/>
      <w:r w:rsidRPr="009C51B0">
        <w:rPr>
          <w:rFonts w:ascii="Traditional Arabic" w:hAnsi="Traditional Arabic" w:cs="Traditional Arabic"/>
          <w:b/>
          <w:color w:val="000000"/>
          <w:sz w:val="32"/>
          <w:szCs w:val="32"/>
          <w:shd w:val="clear" w:color="auto" w:fill="FFFFFF"/>
          <w:rtl/>
        </w:rPr>
        <w:t>ٱلقَومَ</w:t>
      </w:r>
      <w:proofErr w:type="spellEnd"/>
      <w:r w:rsidRPr="009C51B0">
        <w:rPr>
          <w:rFonts w:ascii="Traditional Arabic" w:hAnsi="Traditional Arabic" w:cs="Traditional Arabic"/>
          <w:b/>
          <w:color w:val="000000"/>
          <w:sz w:val="32"/>
          <w:szCs w:val="32"/>
          <w:shd w:val="clear" w:color="auto" w:fill="FFFFFF"/>
          <w:rtl/>
        </w:rPr>
        <w:t xml:space="preserve"> </w:t>
      </w:r>
      <w:proofErr w:type="spellStart"/>
      <w:r w:rsidRPr="009C51B0">
        <w:rPr>
          <w:rFonts w:ascii="Traditional Arabic" w:hAnsi="Traditional Arabic" w:cs="Traditional Arabic"/>
          <w:b/>
          <w:color w:val="000000"/>
          <w:sz w:val="32"/>
          <w:szCs w:val="32"/>
          <w:shd w:val="clear" w:color="auto" w:fill="FFFFFF"/>
          <w:rtl/>
        </w:rPr>
        <w:t>ٱستَضعَفُونِي</w:t>
      </w:r>
      <w:proofErr w:type="spellEnd"/>
      <w:r w:rsidRPr="009C51B0">
        <w:rPr>
          <w:rFonts w:ascii="Traditional Arabic" w:hAnsi="Traditional Arabic" w:cs="Traditional Arabic"/>
          <w:b/>
          <w:color w:val="000000"/>
          <w:sz w:val="32"/>
          <w:szCs w:val="32"/>
          <w:shd w:val="clear" w:color="auto" w:fill="FFFFFF"/>
          <w:rtl/>
        </w:rPr>
        <w:t xml:space="preserve"> وَكَادُواْ يَقتُلُونَنِي فَلَا تُشمِت بِيَ </w:t>
      </w:r>
      <w:proofErr w:type="spellStart"/>
      <w:r w:rsidRPr="009C51B0">
        <w:rPr>
          <w:rFonts w:ascii="Traditional Arabic" w:hAnsi="Traditional Arabic" w:cs="Traditional Arabic"/>
          <w:b/>
          <w:color w:val="000000"/>
          <w:sz w:val="32"/>
          <w:szCs w:val="32"/>
          <w:shd w:val="clear" w:color="auto" w:fill="FFFFFF"/>
          <w:rtl/>
        </w:rPr>
        <w:t>ٱلأَعدَاءَ</w:t>
      </w:r>
      <w:proofErr w:type="spellEnd"/>
      <w:r w:rsidRPr="009C51B0">
        <w:rPr>
          <w:rFonts w:ascii="Traditional Arabic" w:hAnsi="Traditional Arabic" w:cs="Traditional Arabic"/>
          <w:b/>
          <w:color w:val="000000"/>
          <w:sz w:val="32"/>
          <w:szCs w:val="32"/>
          <w:shd w:val="clear" w:color="auto" w:fill="FFFFFF"/>
          <w:rtl/>
        </w:rPr>
        <w:t xml:space="preserve"> وَلَا تَجعَلنِي مَعَ </w:t>
      </w:r>
      <w:proofErr w:type="spellStart"/>
      <w:r w:rsidRPr="009C51B0">
        <w:rPr>
          <w:rFonts w:ascii="Traditional Arabic" w:hAnsi="Traditional Arabic" w:cs="Traditional Arabic"/>
          <w:b/>
          <w:color w:val="000000"/>
          <w:sz w:val="32"/>
          <w:szCs w:val="32"/>
          <w:shd w:val="clear" w:color="auto" w:fill="FFFFFF"/>
          <w:rtl/>
        </w:rPr>
        <w:t>ٱلقَومِ</w:t>
      </w:r>
      <w:proofErr w:type="spellEnd"/>
      <w:r w:rsidRPr="009C51B0">
        <w:rPr>
          <w:rFonts w:ascii="Traditional Arabic" w:hAnsi="Traditional Arabic" w:cs="Traditional Arabic"/>
          <w:b/>
          <w:color w:val="000000"/>
          <w:sz w:val="32"/>
          <w:szCs w:val="32"/>
          <w:shd w:val="clear" w:color="auto" w:fill="FFFFFF"/>
          <w:rtl/>
        </w:rPr>
        <w:t xml:space="preserve"> ٱلظَّٰلِمِينَ١٥٠﴾ [الأعراف: 150]</w:t>
      </w:r>
      <w:r w:rsidRPr="009C51B0">
        <w:rPr>
          <w:rFonts w:ascii="Traditional Arabic" w:hAnsi="Traditional Arabic" w:cs="Traditional Arabic"/>
          <w:b/>
          <w:bCs/>
          <w:sz w:val="32"/>
          <w:szCs w:val="32"/>
          <w:rtl/>
        </w:rPr>
        <w:t>.</w:t>
      </w:r>
    </w:p>
    <w:p w14:paraId="7AA3A535" w14:textId="77777777" w:rsidR="00D52F5D" w:rsidRPr="009C51B0" w:rsidRDefault="00D52F5D" w:rsidP="009B120B">
      <w:pPr>
        <w:pStyle w:val="2"/>
        <w:spacing w:before="0"/>
        <w:rPr>
          <w:rFonts w:ascii="Traditional Arabic" w:hAnsi="Traditional Arabic"/>
          <w:sz w:val="32"/>
          <w:szCs w:val="32"/>
          <w:rtl/>
        </w:rPr>
      </w:pPr>
      <w:proofErr w:type="gramStart"/>
      <w:r w:rsidRPr="009C51B0">
        <w:rPr>
          <w:rFonts w:ascii="Traditional Arabic" w:hAnsi="Traditional Arabic"/>
          <w:sz w:val="32"/>
          <w:szCs w:val="32"/>
          <w:rtl/>
        </w:rPr>
        <w:t>في</w:t>
      </w:r>
      <w:proofErr w:type="gramEnd"/>
      <w:r w:rsidRPr="009C51B0">
        <w:rPr>
          <w:rFonts w:ascii="Traditional Arabic" w:hAnsi="Traditional Arabic"/>
          <w:sz w:val="32"/>
          <w:szCs w:val="32"/>
          <w:rtl/>
        </w:rPr>
        <w:t xml:space="preserve"> قوله ﴿ابْنَ أُمَّ﴾ قراءتان:</w:t>
      </w:r>
    </w:p>
    <w:p w14:paraId="7305DC16" w14:textId="77777777" w:rsidR="00D52F5D" w:rsidRPr="009C51B0" w:rsidRDefault="00D52F5D" w:rsidP="009B120B">
      <w:pPr>
        <w:spacing w:after="0"/>
        <w:rPr>
          <w:rFonts w:ascii="Traditional Arabic" w:hAnsi="Traditional Arabic" w:cs="Traditional Arabic"/>
          <w:sz w:val="32"/>
          <w:szCs w:val="32"/>
          <w:rtl/>
        </w:rPr>
      </w:pPr>
      <w:r w:rsidRPr="009C51B0">
        <w:rPr>
          <w:rFonts w:ascii="Traditional Arabic" w:hAnsi="Traditional Arabic" w:cs="Traditional Arabic"/>
          <w:b/>
          <w:bCs/>
          <w:sz w:val="32"/>
          <w:szCs w:val="32"/>
          <w:rtl/>
        </w:rPr>
        <w:t>القراءة الأولى:</w:t>
      </w:r>
      <w:r w:rsidRPr="009C51B0">
        <w:rPr>
          <w:rFonts w:ascii="Traditional Arabic" w:hAnsi="Traditional Arabic" w:cs="Traditional Arabic"/>
          <w:sz w:val="32"/>
          <w:szCs w:val="32"/>
          <w:rtl/>
        </w:rPr>
        <w:t xml:space="preserve"> قرأ ابن عامر وشعبة وحمزة والكسائي وخلف العاشر بكسر الميم... </w:t>
      </w:r>
      <w:proofErr w:type="gramStart"/>
      <w:r w:rsidRPr="009C51B0">
        <w:rPr>
          <w:rFonts w:ascii="Traditional Arabic" w:hAnsi="Traditional Arabic" w:cs="Traditional Arabic"/>
          <w:sz w:val="32"/>
          <w:szCs w:val="32"/>
          <w:rtl/>
        </w:rPr>
        <w:t>من</w:t>
      </w:r>
      <w:proofErr w:type="gramEnd"/>
      <w:r w:rsidRPr="009C51B0">
        <w:rPr>
          <w:rFonts w:ascii="Traditional Arabic" w:hAnsi="Traditional Arabic" w:cs="Traditional Arabic"/>
          <w:sz w:val="32"/>
          <w:szCs w:val="32"/>
          <w:rtl/>
        </w:rPr>
        <w:t xml:space="preserve"> غير ياء ﴿أُمِّ﴾</w:t>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vertAlign w:val="superscript"/>
          <w:rtl/>
        </w:rPr>
        <w:footnoteReference w:id="86"/>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w:t>
      </w:r>
    </w:p>
    <w:p w14:paraId="42D92D8E" w14:textId="77777777" w:rsidR="00D52F5D" w:rsidRPr="009C51B0" w:rsidRDefault="00D52F5D" w:rsidP="009B120B">
      <w:pPr>
        <w:spacing w:after="0"/>
        <w:rPr>
          <w:rFonts w:ascii="Traditional Arabic" w:hAnsi="Traditional Arabic" w:cs="Traditional Arabic"/>
          <w:sz w:val="32"/>
          <w:szCs w:val="32"/>
          <w:rtl/>
        </w:rPr>
      </w:pPr>
      <w:proofErr w:type="gramStart"/>
      <w:r w:rsidRPr="009C51B0">
        <w:rPr>
          <w:rFonts w:ascii="Traditional Arabic" w:hAnsi="Traditional Arabic" w:cs="Traditional Arabic"/>
          <w:b/>
          <w:bCs/>
          <w:sz w:val="32"/>
          <w:szCs w:val="32"/>
          <w:rtl/>
        </w:rPr>
        <w:t>القراءة</w:t>
      </w:r>
      <w:proofErr w:type="gramEnd"/>
      <w:r w:rsidRPr="009C51B0">
        <w:rPr>
          <w:rFonts w:ascii="Traditional Arabic" w:hAnsi="Traditional Arabic" w:cs="Traditional Arabic"/>
          <w:b/>
          <w:bCs/>
          <w:sz w:val="32"/>
          <w:szCs w:val="32"/>
          <w:rtl/>
        </w:rPr>
        <w:t xml:space="preserve"> الثانية:</w:t>
      </w:r>
      <w:r w:rsidRPr="009C51B0">
        <w:rPr>
          <w:rFonts w:ascii="Traditional Arabic" w:hAnsi="Traditional Arabic" w:cs="Traditional Arabic"/>
          <w:sz w:val="32"/>
          <w:szCs w:val="32"/>
          <w:rtl/>
        </w:rPr>
        <w:t xml:space="preserve"> قرأ الباقون ﴿أُمَّ﴾ بفتح الميم</w:t>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vertAlign w:val="superscript"/>
          <w:rtl/>
        </w:rPr>
        <w:footnoteReference w:id="87"/>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w:t>
      </w:r>
    </w:p>
    <w:p w14:paraId="20B57A47" w14:textId="77777777" w:rsidR="00D52F5D" w:rsidRPr="009C51B0" w:rsidRDefault="00D52F5D" w:rsidP="000E44E4">
      <w:pPr>
        <w:pStyle w:val="2"/>
        <w:spacing w:before="0"/>
        <w:rPr>
          <w:rFonts w:ascii="Traditional Arabic" w:hAnsi="Traditional Arabic"/>
          <w:sz w:val="32"/>
          <w:szCs w:val="32"/>
          <w:rtl/>
        </w:rPr>
      </w:pPr>
      <w:r w:rsidRPr="009C51B0">
        <w:rPr>
          <w:rFonts w:ascii="Traditional Arabic" w:hAnsi="Traditional Arabic"/>
          <w:sz w:val="32"/>
          <w:szCs w:val="32"/>
          <w:rtl/>
        </w:rPr>
        <w:t xml:space="preserve">التوجيه الإعرابي: يظهر وجهان للإعراب بناء </w:t>
      </w:r>
      <w:proofErr w:type="gramStart"/>
      <w:r w:rsidRPr="009C51B0">
        <w:rPr>
          <w:rFonts w:ascii="Traditional Arabic" w:hAnsi="Traditional Arabic"/>
          <w:sz w:val="32"/>
          <w:szCs w:val="32"/>
          <w:rtl/>
        </w:rPr>
        <w:t>على</w:t>
      </w:r>
      <w:proofErr w:type="gramEnd"/>
      <w:r w:rsidRPr="009C51B0">
        <w:rPr>
          <w:rFonts w:ascii="Traditional Arabic" w:hAnsi="Traditional Arabic"/>
          <w:sz w:val="32"/>
          <w:szCs w:val="32"/>
          <w:rtl/>
        </w:rPr>
        <w:t xml:space="preserve"> هاتين القراءتين:</w:t>
      </w:r>
    </w:p>
    <w:p w14:paraId="6D20B987" w14:textId="77777777" w:rsidR="00D52F5D" w:rsidRPr="009C51B0" w:rsidRDefault="00D52F5D" w:rsidP="000E44E4">
      <w:pPr>
        <w:spacing w:after="0"/>
        <w:jc w:val="both"/>
        <w:rPr>
          <w:rFonts w:ascii="Traditional Arabic" w:hAnsi="Traditional Arabic" w:cs="Traditional Arabic"/>
          <w:sz w:val="32"/>
          <w:szCs w:val="32"/>
          <w:rtl/>
        </w:rPr>
      </w:pPr>
      <w:proofErr w:type="gramStart"/>
      <w:r w:rsidRPr="009C51B0">
        <w:rPr>
          <w:rFonts w:ascii="Traditional Arabic" w:hAnsi="Traditional Arabic" w:cs="Traditional Arabic"/>
          <w:b/>
          <w:bCs/>
          <w:sz w:val="32"/>
          <w:szCs w:val="32"/>
          <w:rtl/>
        </w:rPr>
        <w:t>الوجه</w:t>
      </w:r>
      <w:proofErr w:type="gramEnd"/>
      <w:r w:rsidRPr="009C51B0">
        <w:rPr>
          <w:rFonts w:ascii="Traditional Arabic" w:hAnsi="Traditional Arabic" w:cs="Traditional Arabic"/>
          <w:b/>
          <w:bCs/>
          <w:sz w:val="32"/>
          <w:szCs w:val="32"/>
          <w:rtl/>
        </w:rPr>
        <w:t xml:space="preserve"> الأول:</w:t>
      </w:r>
      <w:r w:rsidRPr="009C51B0">
        <w:rPr>
          <w:rFonts w:ascii="Traditional Arabic" w:hAnsi="Traditional Arabic" w:cs="Traditional Arabic"/>
          <w:sz w:val="32"/>
          <w:szCs w:val="32"/>
          <w:rtl/>
        </w:rPr>
        <w:t xml:space="preserve"> بكسر الميم فيهما كسرة بناء لأجل ياء المتكلم، ووجهه أنه لما لم يدخل الكلام تغيير قيل: تحذف الياء، واستخف حذف الياء لدلالة الكسرة عليها ولكثرة الاستعمال، فهو نداء مضاف بمنزلة يا غلام غلام</w:t>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vertAlign w:val="superscript"/>
          <w:rtl/>
        </w:rPr>
        <w:footnoteReference w:id="88"/>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w:t>
      </w:r>
    </w:p>
    <w:p w14:paraId="1B7A51AD" w14:textId="77777777" w:rsidR="00D52F5D" w:rsidRPr="009C51B0" w:rsidRDefault="00D52F5D" w:rsidP="000E44E4">
      <w:pPr>
        <w:spacing w:after="0"/>
        <w:jc w:val="both"/>
        <w:rPr>
          <w:rFonts w:ascii="Traditional Arabic" w:hAnsi="Traditional Arabic" w:cs="Traditional Arabic"/>
          <w:sz w:val="32"/>
          <w:szCs w:val="32"/>
          <w:rtl/>
        </w:rPr>
      </w:pPr>
      <w:r w:rsidRPr="009C51B0">
        <w:rPr>
          <w:rFonts w:ascii="Traditional Arabic" w:hAnsi="Traditional Arabic" w:cs="Traditional Arabic"/>
          <w:b/>
          <w:bCs/>
          <w:sz w:val="32"/>
          <w:szCs w:val="32"/>
          <w:rtl/>
        </w:rPr>
        <w:t>الوجه الثاني:</w:t>
      </w:r>
      <w:r w:rsidRPr="009C51B0">
        <w:rPr>
          <w:rFonts w:ascii="Traditional Arabic" w:hAnsi="Traditional Arabic" w:cs="Traditional Arabic"/>
          <w:sz w:val="32"/>
          <w:szCs w:val="32"/>
          <w:rtl/>
        </w:rPr>
        <w:t xml:space="preserve"> بفتح الميم، فلهم حجتان: </w:t>
      </w:r>
      <w:r w:rsidRPr="009C51B0">
        <w:rPr>
          <w:rFonts w:ascii="Traditional Arabic" w:hAnsi="Traditional Arabic" w:cs="Traditional Arabic"/>
          <w:b/>
          <w:bCs/>
          <w:sz w:val="32"/>
          <w:szCs w:val="32"/>
          <w:rtl/>
        </w:rPr>
        <w:t>إحداهما:</w:t>
      </w:r>
      <w:r w:rsidRPr="009C51B0">
        <w:rPr>
          <w:rFonts w:ascii="Traditional Arabic" w:hAnsi="Traditional Arabic" w:cs="Traditional Arabic"/>
          <w:sz w:val="32"/>
          <w:szCs w:val="32"/>
          <w:rtl/>
        </w:rPr>
        <w:t xml:space="preserve"> أنهم جعلوا الاسمين اسمًا واحدًا فبنيا على الفتح</w:t>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vertAlign w:val="superscript"/>
          <w:rtl/>
        </w:rPr>
        <w:footnoteReference w:id="89"/>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 فعلى هذا ليس ابن مضافًا لأم وإنما مركب معها، فجعل الاسمين اسمًا واحدًا وبناه على الفتح ففتحة ابن أم كفتحة خمسةَ عشرَ</w:t>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vertAlign w:val="superscript"/>
          <w:rtl/>
        </w:rPr>
        <w:footnoteReference w:id="90"/>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w:t>
      </w:r>
      <w:r w:rsidRPr="009C51B0">
        <w:rPr>
          <w:rFonts w:ascii="Traditional Arabic" w:hAnsi="Traditional Arabic" w:cs="Traditional Arabic"/>
          <w:sz w:val="32"/>
          <w:szCs w:val="32"/>
          <w:vertAlign w:val="superscript"/>
          <w:rtl/>
        </w:rPr>
        <w:t xml:space="preserve"> </w:t>
      </w:r>
      <w:r w:rsidRPr="009C51B0">
        <w:rPr>
          <w:rFonts w:ascii="Traditional Arabic" w:hAnsi="Traditional Arabic" w:cs="Traditional Arabic"/>
          <w:sz w:val="32"/>
          <w:szCs w:val="32"/>
          <w:rtl/>
        </w:rPr>
        <w:t>وإنما فعلوا ذلك لكثرة الاستعمال، وكذلك ابنَ عم، ولا يفعلون ذلك في غيرهما</w:t>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vertAlign w:val="superscript"/>
          <w:rtl/>
        </w:rPr>
        <w:footnoteReference w:id="91"/>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w:t>
      </w:r>
    </w:p>
    <w:p w14:paraId="7A649BEA" w14:textId="77777777" w:rsidR="000E44E4" w:rsidRDefault="00D52F5D" w:rsidP="000E44E4">
      <w:pPr>
        <w:spacing w:after="0"/>
        <w:jc w:val="both"/>
        <w:rPr>
          <w:rFonts w:ascii="Traditional Arabic" w:hAnsi="Traditional Arabic"/>
          <w:sz w:val="32"/>
          <w:szCs w:val="32"/>
          <w:rtl/>
        </w:rPr>
      </w:pPr>
      <w:r w:rsidRPr="009C51B0">
        <w:rPr>
          <w:rFonts w:ascii="Traditional Arabic" w:hAnsi="Traditional Arabic" w:cs="Traditional Arabic"/>
          <w:b/>
          <w:bCs/>
          <w:sz w:val="32"/>
          <w:szCs w:val="32"/>
          <w:rtl/>
        </w:rPr>
        <w:t>والحجة الثانية:</w:t>
      </w:r>
      <w:r w:rsidRPr="009C51B0">
        <w:rPr>
          <w:rFonts w:ascii="Traditional Arabic" w:hAnsi="Traditional Arabic" w:cs="Traditional Arabic"/>
          <w:sz w:val="32"/>
          <w:szCs w:val="32"/>
          <w:rtl/>
        </w:rPr>
        <w:t xml:space="preserve"> أنهم أرادوا الندبة يابن أمَّاه ويابن عمَّاه</w:t>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vertAlign w:val="superscript"/>
          <w:rtl/>
        </w:rPr>
        <w:footnoteReference w:id="92"/>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 xml:space="preserve">. </w:t>
      </w:r>
      <w:proofErr w:type="gramStart"/>
      <w:r w:rsidRPr="009C51B0">
        <w:rPr>
          <w:rFonts w:ascii="Traditional Arabic" w:hAnsi="Traditional Arabic" w:cs="Traditional Arabic"/>
          <w:sz w:val="32"/>
          <w:szCs w:val="32"/>
          <w:rtl/>
        </w:rPr>
        <w:t>والتأويل</w:t>
      </w:r>
      <w:proofErr w:type="gramEnd"/>
      <w:r w:rsidRPr="009C51B0">
        <w:rPr>
          <w:rFonts w:ascii="Traditional Arabic" w:hAnsi="Traditional Arabic" w:cs="Traditional Arabic"/>
          <w:sz w:val="32"/>
          <w:szCs w:val="32"/>
          <w:rtl/>
        </w:rPr>
        <w:t xml:space="preserve"> أن ابن مضاف لأم وأم مضافة للياء، وقلبت الياء ألفا تخفيفًا فانفتحت الميم، ثم حذفوا الألف وبقيت الفتحة دالة عليها</w:t>
      </w:r>
      <w:bookmarkStart w:id="3" w:name="_Hlk52138783"/>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vertAlign w:val="superscript"/>
          <w:rtl/>
        </w:rPr>
        <w:footnoteReference w:id="93"/>
      </w:r>
      <w:r w:rsidRPr="009C51B0">
        <w:rPr>
          <w:rFonts w:ascii="Traditional Arabic" w:hAnsi="Traditional Arabic" w:cs="Traditional Arabic"/>
          <w:sz w:val="32"/>
          <w:szCs w:val="32"/>
          <w:vertAlign w:val="superscript"/>
          <w:rtl/>
        </w:rPr>
        <w:t>)</w:t>
      </w:r>
      <w:bookmarkEnd w:id="3"/>
      <w:r w:rsidRPr="009C51B0">
        <w:rPr>
          <w:rFonts w:ascii="Traditional Arabic" w:hAnsi="Traditional Arabic" w:cs="Traditional Arabic"/>
          <w:sz w:val="32"/>
          <w:szCs w:val="32"/>
          <w:rtl/>
        </w:rPr>
        <w:t>.</w:t>
      </w:r>
    </w:p>
    <w:p w14:paraId="2BD63BFE" w14:textId="6AB3DD62" w:rsidR="00D52F5D" w:rsidRPr="000E44E4" w:rsidRDefault="00D52F5D" w:rsidP="000E44E4">
      <w:pPr>
        <w:spacing w:after="0"/>
        <w:jc w:val="both"/>
        <w:rPr>
          <w:rFonts w:ascii="Traditional Arabic" w:hAnsi="Traditional Arabic" w:cs="Traditional Arabic"/>
          <w:sz w:val="32"/>
          <w:szCs w:val="32"/>
          <w:rtl/>
        </w:rPr>
      </w:pPr>
      <w:proofErr w:type="gramStart"/>
      <w:r w:rsidRPr="000E44E4">
        <w:rPr>
          <w:rFonts w:ascii="Traditional Arabic" w:hAnsi="Traditional Arabic" w:cs="Traditional Arabic"/>
          <w:b/>
          <w:bCs/>
          <w:sz w:val="32"/>
          <w:szCs w:val="32"/>
          <w:rtl/>
        </w:rPr>
        <w:t>ال</w:t>
      </w:r>
      <w:r w:rsidR="000E44E4" w:rsidRPr="000E44E4">
        <w:rPr>
          <w:rFonts w:ascii="Traditional Arabic" w:hAnsi="Traditional Arabic" w:cs="Traditional Arabic"/>
          <w:b/>
          <w:bCs/>
          <w:sz w:val="32"/>
          <w:szCs w:val="32"/>
          <w:rtl/>
        </w:rPr>
        <w:t>أ</w:t>
      </w:r>
      <w:r w:rsidRPr="000E44E4">
        <w:rPr>
          <w:rFonts w:ascii="Traditional Arabic" w:hAnsi="Traditional Arabic" w:cs="Traditional Arabic"/>
          <w:b/>
          <w:bCs/>
          <w:sz w:val="32"/>
          <w:szCs w:val="32"/>
          <w:rtl/>
        </w:rPr>
        <w:t>ثر</w:t>
      </w:r>
      <w:proofErr w:type="gramEnd"/>
      <w:r w:rsidRPr="000E44E4">
        <w:rPr>
          <w:rFonts w:ascii="Traditional Arabic" w:hAnsi="Traditional Arabic" w:cs="Traditional Arabic"/>
          <w:b/>
          <w:bCs/>
          <w:sz w:val="32"/>
          <w:szCs w:val="32"/>
          <w:rtl/>
        </w:rPr>
        <w:t xml:space="preserve"> والمعاني التفسيرية بناء على التوجيه الإعرابي </w:t>
      </w:r>
      <w:proofErr w:type="spellStart"/>
      <w:r w:rsidRPr="000E44E4">
        <w:rPr>
          <w:rFonts w:ascii="Traditional Arabic" w:hAnsi="Traditional Arabic" w:cs="Traditional Arabic"/>
          <w:b/>
          <w:bCs/>
          <w:sz w:val="32"/>
          <w:szCs w:val="32"/>
          <w:rtl/>
        </w:rPr>
        <w:t>للقراءات:</w:t>
      </w:r>
      <w:r w:rsidRPr="000E44E4">
        <w:rPr>
          <w:rFonts w:ascii="Traditional Arabic" w:hAnsi="Traditional Arabic" w:cs="Traditional Arabic"/>
          <w:sz w:val="32"/>
          <w:szCs w:val="32"/>
          <w:rtl/>
        </w:rPr>
        <w:t>المعنى</w:t>
      </w:r>
      <w:proofErr w:type="spellEnd"/>
      <w:r w:rsidRPr="000E44E4">
        <w:rPr>
          <w:rFonts w:ascii="Traditional Arabic" w:hAnsi="Traditional Arabic" w:cs="Traditional Arabic"/>
          <w:sz w:val="32"/>
          <w:szCs w:val="32"/>
          <w:rtl/>
        </w:rPr>
        <w:t xml:space="preserve"> الأول</w:t>
      </w:r>
      <w:r w:rsidRPr="000E44E4">
        <w:rPr>
          <w:rFonts w:ascii="Traditional Arabic" w:hAnsi="Traditional Arabic" w:cs="Traditional Arabic"/>
          <w:b/>
          <w:bCs/>
          <w:sz w:val="32"/>
          <w:szCs w:val="32"/>
          <w:rtl/>
        </w:rPr>
        <w:t>:</w:t>
      </w:r>
      <w:r w:rsidRPr="000E44E4">
        <w:rPr>
          <w:rFonts w:ascii="Traditional Arabic" w:hAnsi="Traditional Arabic" w:cs="Traditional Arabic"/>
          <w:b/>
          <w:bCs/>
          <w:sz w:val="32"/>
          <w:szCs w:val="32"/>
        </w:rPr>
        <w:t xml:space="preserve"> </w:t>
      </w:r>
      <w:r w:rsidRPr="000E44E4">
        <w:rPr>
          <w:rFonts w:ascii="Traditional Arabic" w:hAnsi="Traditional Arabic" w:cs="Traditional Arabic"/>
          <w:sz w:val="32"/>
          <w:szCs w:val="32"/>
          <w:rtl/>
        </w:rPr>
        <w:t>في كسر الميم عوضا عن ياء المتكلم المحذوفة فإنه أضافه إلى نفسه في ندائه له بالرحم ليستعطفه عليه ويرققه.</w:t>
      </w:r>
      <w:r w:rsidRPr="000E44E4">
        <w:rPr>
          <w:rFonts w:ascii="Traditional Arabic" w:hAnsi="Traditional Arabic" w:cs="Traditional Arabic"/>
          <w:sz w:val="32"/>
          <w:szCs w:val="32"/>
          <w:vertAlign w:val="superscript"/>
          <w:rtl/>
        </w:rPr>
        <w:t xml:space="preserve"> (</w:t>
      </w:r>
      <w:r w:rsidRPr="000E44E4">
        <w:rPr>
          <w:rFonts w:ascii="Traditional Arabic" w:hAnsi="Traditional Arabic" w:cs="Traditional Arabic"/>
          <w:sz w:val="32"/>
          <w:szCs w:val="32"/>
          <w:vertAlign w:val="superscript"/>
          <w:rtl/>
        </w:rPr>
        <w:footnoteReference w:id="94"/>
      </w:r>
      <w:r w:rsidRPr="000E44E4">
        <w:rPr>
          <w:rFonts w:ascii="Traditional Arabic" w:hAnsi="Traditional Arabic" w:cs="Traditional Arabic"/>
          <w:sz w:val="32"/>
          <w:szCs w:val="32"/>
          <w:vertAlign w:val="superscript"/>
          <w:rtl/>
        </w:rPr>
        <w:t>)</w:t>
      </w:r>
      <w:r w:rsidRPr="000E44E4">
        <w:rPr>
          <w:rFonts w:ascii="Traditional Arabic" w:hAnsi="Traditional Arabic" w:cs="Traditional Arabic"/>
          <w:b/>
          <w:bCs/>
          <w:sz w:val="32"/>
          <w:szCs w:val="32"/>
          <w:rtl/>
        </w:rPr>
        <w:t xml:space="preserve"> </w:t>
      </w:r>
    </w:p>
    <w:p w14:paraId="54C85CC8" w14:textId="77777777" w:rsidR="00D52F5D" w:rsidRPr="000E44E4" w:rsidRDefault="00D52F5D" w:rsidP="009B120B">
      <w:pPr>
        <w:pStyle w:val="2"/>
        <w:spacing w:before="0"/>
        <w:rPr>
          <w:rFonts w:ascii="Traditional Arabic" w:hAnsi="Traditional Arabic"/>
          <w:b/>
          <w:bCs w:val="0"/>
          <w:sz w:val="32"/>
          <w:szCs w:val="32"/>
          <w:rtl/>
        </w:rPr>
      </w:pPr>
      <w:r w:rsidRPr="000E44E4">
        <w:rPr>
          <w:rFonts w:ascii="Traditional Arabic" w:hAnsi="Traditional Arabic"/>
          <w:sz w:val="32"/>
          <w:szCs w:val="32"/>
          <w:rtl/>
        </w:rPr>
        <w:t>المعنى الثاني:</w:t>
      </w:r>
      <w:r w:rsidRPr="000E44E4">
        <w:rPr>
          <w:rFonts w:ascii="Traditional Arabic" w:hAnsi="Traditional Arabic"/>
          <w:b/>
          <w:bCs w:val="0"/>
          <w:sz w:val="32"/>
          <w:szCs w:val="32"/>
          <w:rtl/>
        </w:rPr>
        <w:t xml:space="preserve"> جعل </w:t>
      </w:r>
      <w:proofErr w:type="gramStart"/>
      <w:r w:rsidRPr="000E44E4">
        <w:rPr>
          <w:rFonts w:ascii="Traditional Arabic" w:hAnsi="Traditional Arabic"/>
          <w:b/>
          <w:bCs w:val="0"/>
          <w:sz w:val="32"/>
          <w:szCs w:val="32"/>
          <w:rtl/>
        </w:rPr>
        <w:t>ابن</w:t>
      </w:r>
      <w:proofErr w:type="gramEnd"/>
      <w:r w:rsidRPr="000E44E4">
        <w:rPr>
          <w:rFonts w:ascii="Traditional Arabic" w:hAnsi="Traditional Arabic"/>
          <w:b/>
          <w:bCs w:val="0"/>
          <w:sz w:val="32"/>
          <w:szCs w:val="32"/>
          <w:rtl/>
        </w:rPr>
        <w:t xml:space="preserve"> وأمّ جميعًا بمنزلة اسم واحد فبناهما على الفتح مناد له بالرحم.</w:t>
      </w:r>
    </w:p>
    <w:p w14:paraId="259C58DF" w14:textId="77777777" w:rsidR="00D52F5D" w:rsidRPr="000E44E4" w:rsidRDefault="00D52F5D" w:rsidP="009B120B">
      <w:pPr>
        <w:spacing w:after="0"/>
        <w:rPr>
          <w:rFonts w:ascii="Traditional Arabic" w:hAnsi="Traditional Arabic" w:cs="Traditional Arabic"/>
          <w:b/>
          <w:bCs/>
          <w:sz w:val="32"/>
          <w:szCs w:val="32"/>
          <w:rtl/>
        </w:rPr>
      </w:pPr>
      <w:proofErr w:type="gramStart"/>
      <w:r w:rsidRPr="000E44E4">
        <w:rPr>
          <w:rFonts w:ascii="Traditional Arabic" w:hAnsi="Traditional Arabic" w:cs="Traditional Arabic"/>
          <w:b/>
          <w:bCs/>
          <w:sz w:val="32"/>
          <w:szCs w:val="32"/>
          <w:rtl/>
        </w:rPr>
        <w:t>المعنى</w:t>
      </w:r>
      <w:proofErr w:type="gramEnd"/>
      <w:r w:rsidRPr="000E44E4">
        <w:rPr>
          <w:rFonts w:ascii="Traditional Arabic" w:hAnsi="Traditional Arabic" w:cs="Traditional Arabic"/>
          <w:b/>
          <w:bCs/>
          <w:sz w:val="32"/>
          <w:szCs w:val="32"/>
          <w:rtl/>
        </w:rPr>
        <w:t xml:space="preserve"> الدلالي:</w:t>
      </w:r>
    </w:p>
    <w:p w14:paraId="7437FB19" w14:textId="7D50A8E2" w:rsidR="00D52F5D" w:rsidRPr="000E44E4" w:rsidRDefault="00D52F5D" w:rsidP="000B6A57">
      <w:pPr>
        <w:spacing w:after="0"/>
        <w:rPr>
          <w:rFonts w:ascii="Traditional Arabic" w:hAnsi="Traditional Arabic" w:cs="Traditional Arabic"/>
          <w:sz w:val="32"/>
          <w:szCs w:val="32"/>
          <w:rtl/>
        </w:rPr>
      </w:pPr>
      <w:r w:rsidRPr="000E44E4">
        <w:rPr>
          <w:rFonts w:ascii="Traditional Arabic" w:hAnsi="Traditional Arabic" w:cs="Traditional Arabic"/>
          <w:sz w:val="32"/>
          <w:szCs w:val="32"/>
          <w:rtl/>
        </w:rPr>
        <w:lastRenderedPageBreak/>
        <w:t xml:space="preserve">تفيد القراءة بالكسر </w:t>
      </w:r>
      <w:proofErr w:type="gramStart"/>
      <w:r w:rsidRPr="000E44E4">
        <w:rPr>
          <w:rFonts w:ascii="Traditional Arabic" w:hAnsi="Traditional Arabic" w:cs="Traditional Arabic"/>
          <w:sz w:val="32"/>
          <w:szCs w:val="32"/>
          <w:rtl/>
        </w:rPr>
        <w:t>أنه</w:t>
      </w:r>
      <w:proofErr w:type="gramEnd"/>
      <w:r w:rsidRPr="000E44E4">
        <w:rPr>
          <w:rFonts w:ascii="Traditional Arabic" w:hAnsi="Traditional Arabic" w:cs="Traditional Arabic"/>
          <w:sz w:val="32"/>
          <w:szCs w:val="32"/>
          <w:rtl/>
        </w:rPr>
        <w:t xml:space="preserve"> ناداه بالرحم وأضافه إلى نفسه </w:t>
      </w:r>
      <w:proofErr w:type="spellStart"/>
      <w:r w:rsidRPr="000E44E4">
        <w:rPr>
          <w:rFonts w:ascii="Traditional Arabic" w:hAnsi="Traditional Arabic" w:cs="Traditional Arabic"/>
          <w:sz w:val="32"/>
          <w:szCs w:val="32"/>
          <w:rtl/>
        </w:rPr>
        <w:t>يستعطفه</w:t>
      </w:r>
      <w:proofErr w:type="spellEnd"/>
      <w:r w:rsidRPr="000E44E4">
        <w:rPr>
          <w:rFonts w:ascii="Traditional Arabic" w:hAnsi="Traditional Arabic" w:cs="Traditional Arabic"/>
          <w:sz w:val="32"/>
          <w:szCs w:val="32"/>
          <w:rtl/>
        </w:rPr>
        <w:t xml:space="preserve"> عليه </w:t>
      </w:r>
      <w:proofErr w:type="spellStart"/>
      <w:r w:rsidRPr="000E44E4">
        <w:rPr>
          <w:rFonts w:ascii="Traditional Arabic" w:hAnsi="Traditional Arabic" w:cs="Traditional Arabic"/>
          <w:sz w:val="32"/>
          <w:szCs w:val="32"/>
          <w:rtl/>
        </w:rPr>
        <w:t>ويرققه.تفيد</w:t>
      </w:r>
      <w:proofErr w:type="spellEnd"/>
      <w:r w:rsidRPr="000E44E4">
        <w:rPr>
          <w:rFonts w:ascii="Traditional Arabic" w:hAnsi="Traditional Arabic" w:cs="Traditional Arabic"/>
          <w:sz w:val="32"/>
          <w:szCs w:val="32"/>
          <w:rtl/>
        </w:rPr>
        <w:t xml:space="preserve"> القراءة بالفتح </w:t>
      </w:r>
      <w:proofErr w:type="gramStart"/>
      <w:r w:rsidRPr="000E44E4">
        <w:rPr>
          <w:rFonts w:ascii="Traditional Arabic" w:hAnsi="Traditional Arabic" w:cs="Traditional Arabic"/>
          <w:sz w:val="32"/>
          <w:szCs w:val="32"/>
          <w:rtl/>
        </w:rPr>
        <w:t>أنه</w:t>
      </w:r>
      <w:proofErr w:type="gramEnd"/>
      <w:r w:rsidRPr="000E44E4">
        <w:rPr>
          <w:rFonts w:ascii="Traditional Arabic" w:hAnsi="Traditional Arabic" w:cs="Traditional Arabic"/>
          <w:sz w:val="32"/>
          <w:szCs w:val="32"/>
          <w:rtl/>
        </w:rPr>
        <w:t xml:space="preserve"> ناداه رحما لينتبه إليه بود وليكسب عطفه.</w:t>
      </w:r>
    </w:p>
    <w:p w14:paraId="46936F37" w14:textId="0B5AF934" w:rsidR="00D52F5D" w:rsidRPr="000E44E4" w:rsidRDefault="00D52F5D" w:rsidP="000E44E4">
      <w:pPr>
        <w:spacing w:after="0"/>
        <w:rPr>
          <w:rFonts w:ascii="Traditional Arabic" w:hAnsi="Traditional Arabic" w:cs="Traditional Arabic"/>
          <w:sz w:val="32"/>
          <w:szCs w:val="32"/>
          <w:rtl/>
        </w:rPr>
      </w:pPr>
      <w:r w:rsidRPr="000E44E4">
        <w:rPr>
          <w:rFonts w:ascii="Traditional Arabic" w:hAnsi="Traditional Arabic" w:cs="Traditional Arabic"/>
          <w:b/>
          <w:bCs/>
          <w:sz w:val="32"/>
          <w:szCs w:val="32"/>
          <w:rtl/>
        </w:rPr>
        <w:t xml:space="preserve">الموضع السابع: </w:t>
      </w:r>
      <w:r w:rsidRPr="000E44E4">
        <w:rPr>
          <w:rFonts w:ascii="Traditional Arabic" w:hAnsi="Traditional Arabic" w:cs="Traditional Arabic"/>
          <w:b/>
          <w:color w:val="000000"/>
          <w:sz w:val="32"/>
          <w:szCs w:val="32"/>
          <w:shd w:val="clear" w:color="auto" w:fill="FFFFFF"/>
          <w:rtl/>
        </w:rPr>
        <w:t xml:space="preserve">﴿وَإِذ </w:t>
      </w:r>
      <w:r w:rsidRPr="000E44E4">
        <w:rPr>
          <w:rFonts w:ascii="Traditional Arabic" w:hAnsi="Traditional Arabic" w:cs="Traditional Arabic" w:hint="cs"/>
          <w:b/>
          <w:color w:val="000000"/>
          <w:sz w:val="32"/>
          <w:szCs w:val="32"/>
          <w:shd w:val="clear" w:color="auto" w:fill="FFFFFF"/>
          <w:rtl/>
        </w:rPr>
        <w:t>قَالَت</w:t>
      </w:r>
      <w:r w:rsidRPr="000E44E4">
        <w:rPr>
          <w:rFonts w:ascii="Traditional Arabic" w:hAnsi="Traditional Arabic" w:cs="Traditional Arabic"/>
          <w:b/>
          <w:color w:val="000000"/>
          <w:sz w:val="32"/>
          <w:szCs w:val="32"/>
          <w:shd w:val="clear" w:color="auto" w:fill="FFFFFF"/>
          <w:rtl/>
        </w:rPr>
        <w:t xml:space="preserve"> </w:t>
      </w:r>
      <w:r w:rsidRPr="000E44E4">
        <w:rPr>
          <w:rFonts w:ascii="Traditional Arabic" w:hAnsi="Traditional Arabic" w:cs="Traditional Arabic" w:hint="cs"/>
          <w:b/>
          <w:color w:val="000000"/>
          <w:sz w:val="32"/>
          <w:szCs w:val="32"/>
          <w:shd w:val="clear" w:color="auto" w:fill="FFFFFF"/>
          <w:rtl/>
        </w:rPr>
        <w:t>أُمَّة</w:t>
      </w:r>
      <w:r w:rsidRPr="000E44E4">
        <w:rPr>
          <w:rFonts w:ascii="Traditional Arabic" w:hAnsi="Traditional Arabic" w:cs="Traditional Arabic"/>
          <w:b/>
          <w:color w:val="000000"/>
          <w:sz w:val="32"/>
          <w:szCs w:val="32"/>
          <w:shd w:val="clear" w:color="auto" w:fill="FFFFFF"/>
          <w:rtl/>
        </w:rPr>
        <w:t xml:space="preserve"> مِّن</w:t>
      </w:r>
      <w:r w:rsidRPr="000E44E4">
        <w:rPr>
          <w:rFonts w:ascii="Traditional Arabic" w:hAnsi="Traditional Arabic" w:cs="Traditional Arabic" w:hint="cs"/>
          <w:b/>
          <w:color w:val="000000"/>
          <w:sz w:val="32"/>
          <w:szCs w:val="32"/>
          <w:shd w:val="clear" w:color="auto" w:fill="FFFFFF"/>
          <w:rtl/>
        </w:rPr>
        <w:t>هُم</w:t>
      </w:r>
      <w:r w:rsidRPr="000E44E4">
        <w:rPr>
          <w:rFonts w:ascii="Traditional Arabic" w:hAnsi="Traditional Arabic" w:cs="Traditional Arabic"/>
          <w:b/>
          <w:color w:val="000000"/>
          <w:sz w:val="32"/>
          <w:szCs w:val="32"/>
          <w:shd w:val="clear" w:color="auto" w:fill="FFFFFF"/>
          <w:rtl/>
        </w:rPr>
        <w:t xml:space="preserve"> لِمَ تَعِظُونَ قَو</w:t>
      </w:r>
      <w:r w:rsidRPr="000E44E4">
        <w:rPr>
          <w:rFonts w:ascii="Traditional Arabic" w:hAnsi="Traditional Arabic" w:cs="Traditional Arabic" w:hint="cs"/>
          <w:b/>
          <w:color w:val="000000"/>
          <w:sz w:val="32"/>
          <w:szCs w:val="32"/>
          <w:shd w:val="clear" w:color="auto" w:fill="FFFFFF"/>
          <w:rtl/>
        </w:rPr>
        <w:t>مًا</w:t>
      </w:r>
      <w:r w:rsidRPr="000E44E4">
        <w:rPr>
          <w:rFonts w:ascii="Traditional Arabic" w:hAnsi="Traditional Arabic" w:cs="Traditional Arabic"/>
          <w:b/>
          <w:color w:val="000000"/>
          <w:sz w:val="32"/>
          <w:szCs w:val="32"/>
          <w:shd w:val="clear" w:color="auto" w:fill="FFFFFF"/>
          <w:rtl/>
        </w:rPr>
        <w:t xml:space="preserve"> </w:t>
      </w:r>
      <w:proofErr w:type="spellStart"/>
      <w:r w:rsidRPr="000E44E4">
        <w:rPr>
          <w:rFonts w:ascii="Traditional Arabic" w:hAnsi="Traditional Arabic" w:cs="Traditional Arabic"/>
          <w:b/>
          <w:color w:val="000000"/>
          <w:sz w:val="32"/>
          <w:szCs w:val="32"/>
          <w:shd w:val="clear" w:color="auto" w:fill="FFFFFF"/>
          <w:rtl/>
        </w:rPr>
        <w:t>ٱللَّهُ</w:t>
      </w:r>
      <w:proofErr w:type="spellEnd"/>
      <w:r w:rsidRPr="000E44E4">
        <w:rPr>
          <w:rFonts w:ascii="Traditional Arabic" w:hAnsi="Traditional Arabic" w:cs="Traditional Arabic"/>
          <w:b/>
          <w:color w:val="000000"/>
          <w:sz w:val="32"/>
          <w:szCs w:val="32"/>
          <w:shd w:val="clear" w:color="auto" w:fill="FFFFFF"/>
          <w:rtl/>
        </w:rPr>
        <w:t xml:space="preserve"> مُه</w:t>
      </w:r>
      <w:r w:rsidRPr="000E44E4">
        <w:rPr>
          <w:rFonts w:ascii="Traditional Arabic" w:hAnsi="Traditional Arabic" w:cs="Traditional Arabic" w:hint="cs"/>
          <w:b/>
          <w:color w:val="000000"/>
          <w:sz w:val="32"/>
          <w:szCs w:val="32"/>
          <w:shd w:val="clear" w:color="auto" w:fill="FFFFFF"/>
          <w:rtl/>
        </w:rPr>
        <w:t>لِكُهُم</w:t>
      </w:r>
      <w:r w:rsidRPr="000E44E4">
        <w:rPr>
          <w:rFonts w:ascii="Traditional Arabic" w:hAnsi="Traditional Arabic" w:cs="Traditional Arabic"/>
          <w:b/>
          <w:color w:val="000000"/>
          <w:sz w:val="32"/>
          <w:szCs w:val="32"/>
          <w:shd w:val="clear" w:color="auto" w:fill="FFFFFF"/>
          <w:rtl/>
        </w:rPr>
        <w:t xml:space="preserve"> </w:t>
      </w:r>
      <w:r w:rsidRPr="000E44E4">
        <w:rPr>
          <w:rFonts w:ascii="Traditional Arabic" w:hAnsi="Traditional Arabic" w:cs="Traditional Arabic" w:hint="cs"/>
          <w:b/>
          <w:color w:val="000000"/>
          <w:sz w:val="32"/>
          <w:szCs w:val="32"/>
          <w:shd w:val="clear" w:color="auto" w:fill="FFFFFF"/>
          <w:rtl/>
        </w:rPr>
        <w:t>أَو</w:t>
      </w:r>
      <w:r w:rsidRPr="000E44E4">
        <w:rPr>
          <w:rFonts w:ascii="Traditional Arabic" w:hAnsi="Traditional Arabic" w:cs="Traditional Arabic"/>
          <w:b/>
          <w:color w:val="000000"/>
          <w:sz w:val="32"/>
          <w:szCs w:val="32"/>
          <w:shd w:val="clear" w:color="auto" w:fill="FFFFFF"/>
          <w:rtl/>
        </w:rPr>
        <w:t xml:space="preserve"> </w:t>
      </w:r>
      <w:r w:rsidRPr="000E44E4">
        <w:rPr>
          <w:rFonts w:ascii="Traditional Arabic" w:hAnsi="Traditional Arabic" w:cs="Traditional Arabic" w:hint="cs"/>
          <w:b/>
          <w:color w:val="000000"/>
          <w:sz w:val="32"/>
          <w:szCs w:val="32"/>
          <w:shd w:val="clear" w:color="auto" w:fill="FFFFFF"/>
          <w:rtl/>
        </w:rPr>
        <w:t>مُعَ</w:t>
      </w:r>
      <w:r w:rsidRPr="000E44E4">
        <w:rPr>
          <w:rFonts w:ascii="Traditional Arabic" w:hAnsi="Traditional Arabic" w:cs="Traditional Arabic"/>
          <w:b/>
          <w:color w:val="000000"/>
          <w:sz w:val="32"/>
          <w:szCs w:val="32"/>
          <w:shd w:val="clear" w:color="auto" w:fill="FFFFFF"/>
          <w:rtl/>
        </w:rPr>
        <w:t xml:space="preserve">ذِّبُهُم </w:t>
      </w:r>
      <w:r w:rsidRPr="000E44E4">
        <w:rPr>
          <w:rFonts w:ascii="Traditional Arabic" w:hAnsi="Traditional Arabic" w:cs="Traditional Arabic" w:hint="cs"/>
          <w:b/>
          <w:color w:val="000000"/>
          <w:sz w:val="32"/>
          <w:szCs w:val="32"/>
          <w:shd w:val="clear" w:color="auto" w:fill="FFFFFF"/>
          <w:rtl/>
        </w:rPr>
        <w:t>عَذَاب</w:t>
      </w:r>
      <w:r w:rsidRPr="000E44E4">
        <w:rPr>
          <w:rFonts w:ascii="Traditional Arabic" w:hAnsi="Traditional Arabic" w:cs="Traditional Arabic"/>
          <w:b/>
          <w:color w:val="000000"/>
          <w:sz w:val="32"/>
          <w:szCs w:val="32"/>
          <w:shd w:val="clear" w:color="auto" w:fill="FFFFFF"/>
          <w:rtl/>
        </w:rPr>
        <w:t xml:space="preserve">ا شَدِيدا قَالُواْ </w:t>
      </w:r>
      <w:r w:rsidRPr="000E44E4">
        <w:rPr>
          <w:rFonts w:ascii="Traditional Arabic" w:hAnsi="Traditional Arabic" w:cs="Traditional Arabic"/>
          <w:bCs/>
          <w:color w:val="000000"/>
          <w:sz w:val="32"/>
          <w:szCs w:val="32"/>
          <w:shd w:val="clear" w:color="auto" w:fill="FFFFFF"/>
          <w:rtl/>
        </w:rPr>
        <w:t>مَع</w:t>
      </w:r>
      <w:r w:rsidRPr="000E44E4">
        <w:rPr>
          <w:rFonts w:ascii="Traditional Arabic" w:hAnsi="Traditional Arabic" w:cs="Traditional Arabic" w:hint="cs"/>
          <w:bCs/>
          <w:color w:val="000000"/>
          <w:sz w:val="32"/>
          <w:szCs w:val="32"/>
          <w:shd w:val="clear" w:color="auto" w:fill="FFFFFF"/>
          <w:rtl/>
        </w:rPr>
        <w:t>ذِرَةً</w:t>
      </w:r>
      <w:r w:rsidRPr="000E44E4">
        <w:rPr>
          <w:rFonts w:ascii="Traditional Arabic" w:hAnsi="Traditional Arabic" w:cs="Traditional Arabic"/>
          <w:b/>
          <w:color w:val="000000"/>
          <w:sz w:val="32"/>
          <w:szCs w:val="32"/>
          <w:shd w:val="clear" w:color="auto" w:fill="FFFFFF"/>
          <w:rtl/>
        </w:rPr>
        <w:t xml:space="preserve"> </w:t>
      </w:r>
      <w:proofErr w:type="spellStart"/>
      <w:r w:rsidRPr="000E44E4">
        <w:rPr>
          <w:rFonts w:ascii="Traditional Arabic" w:hAnsi="Traditional Arabic" w:cs="Traditional Arabic"/>
          <w:b/>
          <w:color w:val="000000"/>
          <w:sz w:val="32"/>
          <w:szCs w:val="32"/>
          <w:shd w:val="clear" w:color="auto" w:fill="FFFFFF"/>
          <w:rtl/>
        </w:rPr>
        <w:t>إِلَىٰ</w:t>
      </w:r>
      <w:proofErr w:type="spellEnd"/>
      <w:r w:rsidRPr="000E44E4">
        <w:rPr>
          <w:rFonts w:ascii="Traditional Arabic" w:hAnsi="Traditional Arabic" w:cs="Traditional Arabic"/>
          <w:b/>
          <w:color w:val="000000"/>
          <w:sz w:val="32"/>
          <w:szCs w:val="32"/>
          <w:shd w:val="clear" w:color="auto" w:fill="FFFFFF"/>
          <w:rtl/>
        </w:rPr>
        <w:t xml:space="preserve"> رَبِّكُم </w:t>
      </w:r>
      <w:r w:rsidRPr="000E44E4">
        <w:rPr>
          <w:rFonts w:ascii="Traditional Arabic" w:hAnsi="Traditional Arabic" w:cs="Traditional Arabic" w:hint="cs"/>
          <w:b/>
          <w:color w:val="000000"/>
          <w:sz w:val="32"/>
          <w:szCs w:val="32"/>
          <w:shd w:val="clear" w:color="auto" w:fill="FFFFFF"/>
          <w:rtl/>
        </w:rPr>
        <w:t>وَلَعَلَّهُم</w:t>
      </w:r>
      <w:r w:rsidRPr="000E44E4">
        <w:rPr>
          <w:rFonts w:ascii="Traditional Arabic" w:hAnsi="Traditional Arabic" w:cs="Traditional Arabic"/>
          <w:b/>
          <w:color w:val="000000"/>
          <w:sz w:val="32"/>
          <w:szCs w:val="32"/>
          <w:shd w:val="clear" w:color="auto" w:fill="FFFFFF"/>
          <w:rtl/>
        </w:rPr>
        <w:t xml:space="preserve"> </w:t>
      </w:r>
      <w:r w:rsidRPr="000E44E4">
        <w:rPr>
          <w:rFonts w:ascii="Traditional Arabic" w:hAnsi="Traditional Arabic" w:cs="Traditional Arabic" w:hint="cs"/>
          <w:b/>
          <w:color w:val="000000"/>
          <w:sz w:val="32"/>
          <w:szCs w:val="32"/>
          <w:shd w:val="clear" w:color="auto" w:fill="FFFFFF"/>
          <w:rtl/>
        </w:rPr>
        <w:t>يَتَّقُونَ﴾</w:t>
      </w:r>
      <w:r w:rsidRPr="000E44E4">
        <w:rPr>
          <w:rFonts w:ascii="Traditional Arabic" w:hAnsi="Traditional Arabic" w:cs="Traditional Arabic"/>
          <w:b/>
          <w:color w:val="000000"/>
          <w:sz w:val="32"/>
          <w:szCs w:val="32"/>
          <w:shd w:val="clear" w:color="auto" w:fill="FFFFFF"/>
          <w:rtl/>
        </w:rPr>
        <w:t xml:space="preserve"> [</w:t>
      </w:r>
      <w:r w:rsidRPr="000E44E4">
        <w:rPr>
          <w:rFonts w:ascii="Traditional Arabic" w:hAnsi="Traditional Arabic" w:cs="Traditional Arabic" w:hint="cs"/>
          <w:b/>
          <w:color w:val="000000"/>
          <w:sz w:val="32"/>
          <w:szCs w:val="32"/>
          <w:shd w:val="clear" w:color="auto" w:fill="FFFFFF"/>
          <w:rtl/>
        </w:rPr>
        <w:t>الأعراف</w:t>
      </w:r>
      <w:r w:rsidRPr="000E44E4">
        <w:rPr>
          <w:rFonts w:ascii="Traditional Arabic" w:hAnsi="Traditional Arabic" w:cs="Traditional Arabic"/>
          <w:b/>
          <w:color w:val="000000"/>
          <w:sz w:val="32"/>
          <w:szCs w:val="32"/>
          <w:shd w:val="clear" w:color="auto" w:fill="FFFFFF"/>
          <w:rtl/>
        </w:rPr>
        <w:t>: 164]</w:t>
      </w:r>
      <w:r w:rsidRPr="000E44E4">
        <w:rPr>
          <w:rFonts w:ascii="Traditional Arabic" w:hAnsi="Traditional Arabic" w:cs="Traditional Arabic"/>
          <w:sz w:val="32"/>
          <w:szCs w:val="32"/>
          <w:rtl/>
        </w:rPr>
        <w:t>.</w:t>
      </w:r>
    </w:p>
    <w:p w14:paraId="211E5D69" w14:textId="77777777" w:rsidR="00D52F5D" w:rsidRPr="000E44E4" w:rsidRDefault="00D52F5D" w:rsidP="009B120B">
      <w:pPr>
        <w:pStyle w:val="2"/>
        <w:spacing w:before="0"/>
        <w:rPr>
          <w:rFonts w:ascii="Traditional Arabic" w:hAnsi="Traditional Arabic"/>
          <w:sz w:val="32"/>
          <w:szCs w:val="32"/>
          <w:rtl/>
        </w:rPr>
      </w:pPr>
      <w:proofErr w:type="gramStart"/>
      <w:r w:rsidRPr="000E44E4">
        <w:rPr>
          <w:rFonts w:ascii="Traditional Arabic" w:hAnsi="Traditional Arabic"/>
          <w:sz w:val="32"/>
          <w:szCs w:val="32"/>
          <w:rtl/>
        </w:rPr>
        <w:t>في</w:t>
      </w:r>
      <w:proofErr w:type="gramEnd"/>
      <w:r w:rsidRPr="000E44E4">
        <w:rPr>
          <w:rFonts w:ascii="Traditional Arabic" w:hAnsi="Traditional Arabic"/>
          <w:sz w:val="32"/>
          <w:szCs w:val="32"/>
          <w:rtl/>
        </w:rPr>
        <w:t xml:space="preserve"> قوله ﴿مَعْذِرَةً﴾ قراءتان:</w:t>
      </w:r>
    </w:p>
    <w:p w14:paraId="7D056B53" w14:textId="3C16EB46" w:rsidR="00D52F5D" w:rsidRPr="000E44E4" w:rsidRDefault="00D52F5D" w:rsidP="000E44E4">
      <w:pPr>
        <w:spacing w:after="0"/>
        <w:rPr>
          <w:rFonts w:ascii="Traditional Arabic" w:hAnsi="Traditional Arabic" w:cs="Traditional Arabic"/>
          <w:sz w:val="32"/>
          <w:szCs w:val="32"/>
          <w:rtl/>
        </w:rPr>
      </w:pPr>
      <w:r w:rsidRPr="000E44E4">
        <w:rPr>
          <w:rFonts w:ascii="Traditional Arabic" w:hAnsi="Traditional Arabic" w:cs="Traditional Arabic"/>
          <w:b/>
          <w:bCs/>
          <w:sz w:val="32"/>
          <w:szCs w:val="32"/>
          <w:rtl/>
        </w:rPr>
        <w:t>القراءة الأولى:</w:t>
      </w:r>
      <w:r w:rsidRPr="000E44E4">
        <w:rPr>
          <w:rFonts w:ascii="Traditional Arabic" w:hAnsi="Traditional Arabic" w:cs="Traditional Arabic"/>
          <w:sz w:val="32"/>
          <w:szCs w:val="32"/>
          <w:rtl/>
        </w:rPr>
        <w:t xml:space="preserve"> قرأ حفص بالنصب ﴿مَعْذِرَةً﴾</w:t>
      </w:r>
      <w:r w:rsidRPr="000E44E4">
        <w:rPr>
          <w:rFonts w:ascii="Traditional Arabic" w:hAnsi="Traditional Arabic" w:cs="Traditional Arabic"/>
          <w:sz w:val="32"/>
          <w:szCs w:val="32"/>
          <w:vertAlign w:val="superscript"/>
          <w:rtl/>
        </w:rPr>
        <w:t>(</w:t>
      </w:r>
      <w:r w:rsidRPr="000E44E4">
        <w:rPr>
          <w:rFonts w:ascii="Traditional Arabic" w:hAnsi="Traditional Arabic" w:cs="Traditional Arabic"/>
          <w:sz w:val="32"/>
          <w:szCs w:val="32"/>
          <w:vertAlign w:val="superscript"/>
          <w:rtl/>
        </w:rPr>
        <w:footnoteReference w:id="95"/>
      </w:r>
      <w:r w:rsidRPr="000E44E4">
        <w:rPr>
          <w:rFonts w:ascii="Traditional Arabic" w:hAnsi="Traditional Arabic" w:cs="Traditional Arabic"/>
          <w:sz w:val="32"/>
          <w:szCs w:val="32"/>
          <w:vertAlign w:val="superscript"/>
          <w:rtl/>
        </w:rPr>
        <w:t>)</w:t>
      </w:r>
      <w:r w:rsidRPr="000E44E4">
        <w:rPr>
          <w:rFonts w:ascii="Traditional Arabic" w:hAnsi="Traditional Arabic" w:cs="Traditional Arabic"/>
          <w:sz w:val="32"/>
          <w:szCs w:val="32"/>
          <w:rtl/>
        </w:rPr>
        <w:t xml:space="preserve">. </w:t>
      </w:r>
      <w:proofErr w:type="gramStart"/>
      <w:r w:rsidRPr="000E44E4">
        <w:rPr>
          <w:rFonts w:ascii="Traditional Arabic" w:hAnsi="Traditional Arabic" w:cs="Traditional Arabic"/>
          <w:b/>
          <w:bCs/>
          <w:sz w:val="32"/>
          <w:szCs w:val="32"/>
          <w:rtl/>
        </w:rPr>
        <w:t>القراءة</w:t>
      </w:r>
      <w:proofErr w:type="gramEnd"/>
      <w:r w:rsidRPr="000E44E4">
        <w:rPr>
          <w:rFonts w:ascii="Traditional Arabic" w:hAnsi="Traditional Arabic" w:cs="Traditional Arabic"/>
          <w:b/>
          <w:bCs/>
          <w:sz w:val="32"/>
          <w:szCs w:val="32"/>
          <w:rtl/>
        </w:rPr>
        <w:t xml:space="preserve"> الثانية:</w:t>
      </w:r>
      <w:r w:rsidRPr="000E44E4">
        <w:rPr>
          <w:rFonts w:ascii="Traditional Arabic" w:hAnsi="Traditional Arabic" w:cs="Traditional Arabic"/>
          <w:sz w:val="32"/>
          <w:szCs w:val="32"/>
          <w:rtl/>
        </w:rPr>
        <w:t xml:space="preserve"> قرأ الباقون بالرفع ﴿مَعْذِرَةُ﴾</w:t>
      </w:r>
      <w:r w:rsidRPr="000E44E4">
        <w:rPr>
          <w:rFonts w:ascii="Traditional Arabic" w:hAnsi="Traditional Arabic" w:cs="Traditional Arabic"/>
          <w:sz w:val="32"/>
          <w:szCs w:val="32"/>
          <w:vertAlign w:val="superscript"/>
          <w:rtl/>
        </w:rPr>
        <w:t>(</w:t>
      </w:r>
      <w:r w:rsidRPr="000E44E4">
        <w:rPr>
          <w:rFonts w:ascii="Traditional Arabic" w:hAnsi="Traditional Arabic" w:cs="Traditional Arabic"/>
          <w:sz w:val="32"/>
          <w:szCs w:val="32"/>
          <w:vertAlign w:val="superscript"/>
          <w:rtl/>
        </w:rPr>
        <w:footnoteReference w:id="96"/>
      </w:r>
      <w:r w:rsidRPr="000E44E4">
        <w:rPr>
          <w:rFonts w:ascii="Traditional Arabic" w:hAnsi="Traditional Arabic" w:cs="Traditional Arabic"/>
          <w:sz w:val="32"/>
          <w:szCs w:val="32"/>
          <w:vertAlign w:val="superscript"/>
          <w:rtl/>
        </w:rPr>
        <w:t>)</w:t>
      </w:r>
      <w:r w:rsidRPr="000E44E4">
        <w:rPr>
          <w:rFonts w:ascii="Traditional Arabic" w:hAnsi="Traditional Arabic" w:cs="Traditional Arabic"/>
          <w:sz w:val="32"/>
          <w:szCs w:val="32"/>
          <w:rtl/>
        </w:rPr>
        <w:t>.</w:t>
      </w:r>
    </w:p>
    <w:p w14:paraId="53F34D68" w14:textId="77777777" w:rsidR="00D52F5D" w:rsidRPr="000E44E4" w:rsidRDefault="00D52F5D" w:rsidP="009B120B">
      <w:pPr>
        <w:pStyle w:val="2"/>
        <w:spacing w:before="0"/>
        <w:rPr>
          <w:rFonts w:ascii="Traditional Arabic" w:hAnsi="Traditional Arabic"/>
          <w:sz w:val="32"/>
          <w:szCs w:val="32"/>
          <w:rtl/>
        </w:rPr>
      </w:pPr>
      <w:r w:rsidRPr="000E44E4">
        <w:rPr>
          <w:rFonts w:ascii="Traditional Arabic" w:hAnsi="Traditional Arabic"/>
          <w:sz w:val="32"/>
          <w:szCs w:val="32"/>
          <w:rtl/>
        </w:rPr>
        <w:t xml:space="preserve">التوجيه الإعرابي: يظهر وجهان للإعراب بناء </w:t>
      </w:r>
      <w:proofErr w:type="gramStart"/>
      <w:r w:rsidRPr="000E44E4">
        <w:rPr>
          <w:rFonts w:ascii="Traditional Arabic" w:hAnsi="Traditional Arabic"/>
          <w:sz w:val="32"/>
          <w:szCs w:val="32"/>
          <w:rtl/>
        </w:rPr>
        <w:t>على</w:t>
      </w:r>
      <w:proofErr w:type="gramEnd"/>
      <w:r w:rsidRPr="000E44E4">
        <w:rPr>
          <w:rFonts w:ascii="Traditional Arabic" w:hAnsi="Traditional Arabic"/>
          <w:sz w:val="32"/>
          <w:szCs w:val="32"/>
          <w:rtl/>
        </w:rPr>
        <w:t xml:space="preserve"> هاتين القراءتين:</w:t>
      </w:r>
    </w:p>
    <w:p w14:paraId="37ED6B2B" w14:textId="77777777" w:rsidR="00D52F5D" w:rsidRPr="000E44E4" w:rsidRDefault="00D52F5D" w:rsidP="009B120B">
      <w:pPr>
        <w:spacing w:after="0"/>
        <w:rPr>
          <w:rFonts w:ascii="Traditional Arabic" w:hAnsi="Traditional Arabic" w:cs="Traditional Arabic"/>
          <w:sz w:val="32"/>
          <w:szCs w:val="32"/>
          <w:rtl/>
        </w:rPr>
      </w:pPr>
      <w:proofErr w:type="gramStart"/>
      <w:r w:rsidRPr="000E44E4">
        <w:rPr>
          <w:rFonts w:ascii="Traditional Arabic" w:hAnsi="Traditional Arabic" w:cs="Traditional Arabic"/>
          <w:b/>
          <w:bCs/>
          <w:sz w:val="32"/>
          <w:szCs w:val="32"/>
          <w:rtl/>
        </w:rPr>
        <w:t>الوجه</w:t>
      </w:r>
      <w:proofErr w:type="gramEnd"/>
      <w:r w:rsidRPr="000E44E4">
        <w:rPr>
          <w:rFonts w:ascii="Traditional Arabic" w:hAnsi="Traditional Arabic" w:cs="Traditional Arabic"/>
          <w:b/>
          <w:bCs/>
          <w:sz w:val="32"/>
          <w:szCs w:val="32"/>
          <w:rtl/>
        </w:rPr>
        <w:t xml:space="preserve"> الأول:</w:t>
      </w:r>
      <w:r w:rsidRPr="000E44E4">
        <w:rPr>
          <w:rFonts w:ascii="Traditional Arabic" w:hAnsi="Traditional Arabic" w:cs="Traditional Arabic"/>
          <w:sz w:val="32"/>
          <w:szCs w:val="32"/>
          <w:rtl/>
        </w:rPr>
        <w:t xml:space="preserve"> بالنصب على المصدر، ويجوز:</w:t>
      </w:r>
      <w:r w:rsidRPr="000E44E4">
        <w:rPr>
          <w:rFonts w:ascii="Traditional Arabic" w:hAnsi="Traditional Arabic" w:cs="Traditional Arabic"/>
          <w:sz w:val="32"/>
          <w:szCs w:val="32"/>
          <w:vertAlign w:val="superscript"/>
          <w:rtl/>
        </w:rPr>
        <w:t xml:space="preserve"> (</w:t>
      </w:r>
      <w:r w:rsidRPr="000E44E4">
        <w:rPr>
          <w:rFonts w:ascii="Traditional Arabic" w:hAnsi="Traditional Arabic" w:cs="Traditional Arabic"/>
          <w:sz w:val="32"/>
          <w:szCs w:val="32"/>
          <w:vertAlign w:val="superscript"/>
          <w:rtl/>
        </w:rPr>
        <w:footnoteReference w:id="97"/>
      </w:r>
      <w:r w:rsidRPr="000E44E4">
        <w:rPr>
          <w:rFonts w:ascii="Traditional Arabic" w:hAnsi="Traditional Arabic" w:cs="Traditional Arabic"/>
          <w:sz w:val="32"/>
          <w:szCs w:val="32"/>
          <w:vertAlign w:val="superscript"/>
          <w:rtl/>
        </w:rPr>
        <w:t>)</w:t>
      </w:r>
      <w:r w:rsidRPr="000E44E4">
        <w:rPr>
          <w:rFonts w:ascii="Traditional Arabic" w:hAnsi="Traditional Arabic" w:cs="Traditional Arabic"/>
          <w:sz w:val="32"/>
          <w:szCs w:val="32"/>
          <w:rtl/>
        </w:rPr>
        <w:t xml:space="preserve"> بنصب التاء على أنها مفعول لأجله</w:t>
      </w:r>
      <w:r w:rsidRPr="000E44E4">
        <w:rPr>
          <w:rFonts w:ascii="Traditional Arabic" w:hAnsi="Traditional Arabic" w:cs="Traditional Arabic"/>
          <w:sz w:val="32"/>
          <w:szCs w:val="32"/>
          <w:vertAlign w:val="superscript"/>
          <w:rtl/>
        </w:rPr>
        <w:t>(</w:t>
      </w:r>
      <w:r w:rsidRPr="000E44E4">
        <w:rPr>
          <w:rFonts w:ascii="Traditional Arabic" w:hAnsi="Traditional Arabic" w:cs="Traditional Arabic"/>
          <w:sz w:val="32"/>
          <w:szCs w:val="32"/>
          <w:vertAlign w:val="superscript"/>
          <w:rtl/>
        </w:rPr>
        <w:footnoteReference w:id="98"/>
      </w:r>
      <w:r w:rsidRPr="000E44E4">
        <w:rPr>
          <w:rFonts w:ascii="Traditional Arabic" w:hAnsi="Traditional Arabic" w:cs="Traditional Arabic"/>
          <w:sz w:val="32"/>
          <w:szCs w:val="32"/>
          <w:vertAlign w:val="superscript"/>
          <w:rtl/>
        </w:rPr>
        <w:t>)</w:t>
      </w:r>
      <w:r w:rsidRPr="000E44E4">
        <w:rPr>
          <w:rFonts w:ascii="Traditional Arabic" w:hAnsi="Traditional Arabic" w:cs="Traditional Arabic"/>
          <w:sz w:val="32"/>
          <w:szCs w:val="32"/>
          <w:rtl/>
        </w:rPr>
        <w:t>.</w:t>
      </w:r>
    </w:p>
    <w:p w14:paraId="2A35290A" w14:textId="77777777" w:rsidR="00D52F5D" w:rsidRPr="000E44E4" w:rsidRDefault="00D52F5D" w:rsidP="009B120B">
      <w:pPr>
        <w:spacing w:after="0"/>
        <w:rPr>
          <w:rFonts w:ascii="Traditional Arabic" w:hAnsi="Traditional Arabic" w:cs="Traditional Arabic"/>
          <w:sz w:val="32"/>
          <w:szCs w:val="32"/>
          <w:rtl/>
        </w:rPr>
      </w:pPr>
      <w:r w:rsidRPr="000E44E4">
        <w:rPr>
          <w:rFonts w:ascii="Traditional Arabic" w:hAnsi="Traditional Arabic" w:cs="Traditional Arabic"/>
          <w:b/>
          <w:bCs/>
          <w:sz w:val="32"/>
          <w:szCs w:val="32"/>
          <w:rtl/>
        </w:rPr>
        <w:t>الوجه الثاني:</w:t>
      </w:r>
      <w:r w:rsidRPr="000E44E4">
        <w:rPr>
          <w:rFonts w:ascii="Traditional Arabic" w:hAnsi="Traditional Arabic" w:cs="Traditional Arabic"/>
          <w:sz w:val="32"/>
          <w:szCs w:val="32"/>
          <w:rtl/>
        </w:rPr>
        <w:t xml:space="preserve"> بالرفع </w:t>
      </w:r>
      <w:proofErr w:type="gramStart"/>
      <w:r w:rsidRPr="000E44E4">
        <w:rPr>
          <w:rFonts w:ascii="Traditional Arabic" w:hAnsi="Traditional Arabic" w:cs="Traditional Arabic"/>
          <w:sz w:val="32"/>
          <w:szCs w:val="32"/>
          <w:rtl/>
        </w:rPr>
        <w:t>على</w:t>
      </w:r>
      <w:proofErr w:type="gramEnd"/>
      <w:r w:rsidRPr="000E44E4">
        <w:rPr>
          <w:rFonts w:ascii="Traditional Arabic" w:hAnsi="Traditional Arabic" w:cs="Traditional Arabic"/>
          <w:sz w:val="32"/>
          <w:szCs w:val="32"/>
          <w:rtl/>
        </w:rPr>
        <w:t xml:space="preserve"> أنه خبر لمبتدأ محذوف دل عليه الكلام</w:t>
      </w:r>
      <w:r w:rsidRPr="000E44E4">
        <w:rPr>
          <w:rFonts w:ascii="Traditional Arabic" w:hAnsi="Traditional Arabic" w:cs="Traditional Arabic"/>
          <w:sz w:val="32"/>
          <w:szCs w:val="32"/>
          <w:vertAlign w:val="superscript"/>
          <w:rtl/>
        </w:rPr>
        <w:t>(</w:t>
      </w:r>
      <w:r w:rsidRPr="000E44E4">
        <w:rPr>
          <w:rFonts w:ascii="Traditional Arabic" w:hAnsi="Traditional Arabic" w:cs="Traditional Arabic"/>
          <w:sz w:val="32"/>
          <w:szCs w:val="32"/>
          <w:vertAlign w:val="superscript"/>
          <w:rtl/>
        </w:rPr>
        <w:footnoteReference w:id="99"/>
      </w:r>
      <w:r w:rsidRPr="000E44E4">
        <w:rPr>
          <w:rFonts w:ascii="Traditional Arabic" w:hAnsi="Traditional Arabic" w:cs="Traditional Arabic"/>
          <w:sz w:val="32"/>
          <w:szCs w:val="32"/>
          <w:vertAlign w:val="superscript"/>
          <w:rtl/>
        </w:rPr>
        <w:t>)</w:t>
      </w:r>
      <w:r w:rsidRPr="000E44E4">
        <w:rPr>
          <w:rFonts w:ascii="Traditional Arabic" w:hAnsi="Traditional Arabic" w:cs="Traditional Arabic"/>
          <w:sz w:val="32"/>
          <w:szCs w:val="32"/>
          <w:rtl/>
        </w:rPr>
        <w:t>.</w:t>
      </w:r>
    </w:p>
    <w:p w14:paraId="547424FF" w14:textId="77777777" w:rsidR="00D52F5D" w:rsidRPr="000E44E4" w:rsidRDefault="00D52F5D" w:rsidP="009B120B">
      <w:pPr>
        <w:pStyle w:val="2"/>
        <w:spacing w:before="0"/>
        <w:rPr>
          <w:rFonts w:ascii="Traditional Arabic" w:hAnsi="Traditional Arabic"/>
          <w:sz w:val="32"/>
          <w:szCs w:val="32"/>
          <w:rtl/>
        </w:rPr>
      </w:pPr>
      <w:r w:rsidRPr="000E44E4">
        <w:rPr>
          <w:rFonts w:ascii="Traditional Arabic" w:hAnsi="Traditional Arabic"/>
          <w:sz w:val="32"/>
          <w:szCs w:val="32"/>
          <w:rtl/>
        </w:rPr>
        <w:t>الأثر والمعاني التفسيرية بناء على التوجيه الإعرابي للقراءات:</w:t>
      </w:r>
    </w:p>
    <w:p w14:paraId="06BC259A" w14:textId="77777777" w:rsidR="00D52F5D" w:rsidRPr="000E44E4" w:rsidRDefault="00D52F5D" w:rsidP="009B120B">
      <w:pPr>
        <w:spacing w:after="0"/>
        <w:rPr>
          <w:rFonts w:ascii="Traditional Arabic" w:hAnsi="Traditional Arabic" w:cs="Traditional Arabic"/>
          <w:sz w:val="32"/>
          <w:szCs w:val="32"/>
          <w:rtl/>
        </w:rPr>
      </w:pPr>
      <w:proofErr w:type="gramStart"/>
      <w:r w:rsidRPr="000E44E4">
        <w:rPr>
          <w:rFonts w:ascii="Traditional Arabic" w:hAnsi="Traditional Arabic" w:cs="Traditional Arabic"/>
          <w:b/>
          <w:bCs/>
          <w:sz w:val="32"/>
          <w:szCs w:val="32"/>
          <w:rtl/>
        </w:rPr>
        <w:t>المعنى</w:t>
      </w:r>
      <w:proofErr w:type="gramEnd"/>
      <w:r w:rsidRPr="000E44E4">
        <w:rPr>
          <w:rFonts w:ascii="Traditional Arabic" w:hAnsi="Traditional Arabic" w:cs="Traditional Arabic"/>
          <w:b/>
          <w:bCs/>
          <w:sz w:val="32"/>
          <w:szCs w:val="32"/>
          <w:rtl/>
        </w:rPr>
        <w:t xml:space="preserve"> الأول:</w:t>
      </w:r>
      <w:r w:rsidRPr="000E44E4">
        <w:rPr>
          <w:rFonts w:ascii="Traditional Arabic" w:hAnsi="Traditional Arabic" w:cs="Traditional Arabic"/>
          <w:sz w:val="32"/>
          <w:szCs w:val="32"/>
          <w:rtl/>
        </w:rPr>
        <w:t xml:space="preserve"> كأنهم لما قيل لهم ﴿لِمَ تَعِظُونَ﴾ قالوا نعتذر من فعلهم اعتذارًا إلى ربكم، ويجوز أن يكون قد وقع ذلك منهم على معنى اعتذرنا اعتذارًا</w:t>
      </w:r>
      <w:r w:rsidRPr="000E44E4">
        <w:rPr>
          <w:rFonts w:ascii="Traditional Arabic" w:hAnsi="Traditional Arabic" w:cs="Traditional Arabic"/>
          <w:sz w:val="32"/>
          <w:szCs w:val="32"/>
          <w:vertAlign w:val="superscript"/>
          <w:rtl/>
        </w:rPr>
        <w:t>(</w:t>
      </w:r>
      <w:r w:rsidRPr="000E44E4">
        <w:rPr>
          <w:rFonts w:ascii="Traditional Arabic" w:hAnsi="Traditional Arabic" w:cs="Traditional Arabic"/>
          <w:sz w:val="32"/>
          <w:szCs w:val="32"/>
          <w:vertAlign w:val="superscript"/>
          <w:rtl/>
        </w:rPr>
        <w:footnoteReference w:id="100"/>
      </w:r>
      <w:r w:rsidRPr="000E44E4">
        <w:rPr>
          <w:rFonts w:ascii="Traditional Arabic" w:hAnsi="Traditional Arabic" w:cs="Traditional Arabic"/>
          <w:sz w:val="32"/>
          <w:szCs w:val="32"/>
          <w:vertAlign w:val="superscript"/>
          <w:rtl/>
        </w:rPr>
        <w:t>)</w:t>
      </w:r>
      <w:r w:rsidRPr="000E44E4">
        <w:rPr>
          <w:rFonts w:ascii="Traditional Arabic" w:hAnsi="Traditional Arabic" w:cs="Traditional Arabic"/>
          <w:sz w:val="32"/>
          <w:szCs w:val="32"/>
          <w:rtl/>
        </w:rPr>
        <w:t>.</w:t>
      </w:r>
    </w:p>
    <w:p w14:paraId="7AFB4C0D" w14:textId="77777777" w:rsidR="00D52F5D" w:rsidRPr="000E44E4" w:rsidRDefault="00D52F5D" w:rsidP="009B120B">
      <w:pPr>
        <w:pStyle w:val="2"/>
        <w:spacing w:before="0"/>
        <w:rPr>
          <w:rFonts w:ascii="Traditional Arabic" w:hAnsi="Traditional Arabic"/>
          <w:b/>
          <w:bCs w:val="0"/>
          <w:sz w:val="32"/>
          <w:szCs w:val="32"/>
          <w:rtl/>
        </w:rPr>
      </w:pPr>
      <w:proofErr w:type="gramStart"/>
      <w:r w:rsidRPr="000E44E4">
        <w:rPr>
          <w:rFonts w:ascii="Traditional Arabic" w:hAnsi="Traditional Arabic"/>
          <w:sz w:val="32"/>
          <w:szCs w:val="32"/>
          <w:rtl/>
        </w:rPr>
        <w:t>المعنى</w:t>
      </w:r>
      <w:proofErr w:type="gramEnd"/>
      <w:r w:rsidRPr="000E44E4">
        <w:rPr>
          <w:rFonts w:ascii="Traditional Arabic" w:hAnsi="Traditional Arabic"/>
          <w:sz w:val="32"/>
          <w:szCs w:val="32"/>
          <w:rtl/>
        </w:rPr>
        <w:t xml:space="preserve"> الثاني: </w:t>
      </w:r>
      <w:r w:rsidRPr="000E44E4">
        <w:rPr>
          <w:rFonts w:ascii="Traditional Arabic" w:hAnsi="Traditional Arabic"/>
          <w:b/>
          <w:bCs w:val="0"/>
          <w:sz w:val="32"/>
          <w:szCs w:val="32"/>
          <w:rtl/>
        </w:rPr>
        <w:t>كأنهم لما قيل لهم ﴿لِمَ تَعِظُونَ﴾ قالوا: موعظتنا معذرةٌ لهم، فهو أمر قد مضى منهم فعله.</w:t>
      </w:r>
      <w:r w:rsidRPr="000E44E4">
        <w:rPr>
          <w:rFonts w:ascii="Traditional Arabic" w:hAnsi="Traditional Arabic"/>
          <w:b/>
          <w:bCs w:val="0"/>
          <w:sz w:val="32"/>
          <w:szCs w:val="32"/>
          <w:vertAlign w:val="superscript"/>
          <w:rtl/>
        </w:rPr>
        <w:t xml:space="preserve"> (</w:t>
      </w:r>
      <w:r w:rsidRPr="000E44E4">
        <w:rPr>
          <w:rFonts w:ascii="Traditional Arabic" w:hAnsi="Traditional Arabic"/>
          <w:b/>
          <w:bCs w:val="0"/>
          <w:sz w:val="32"/>
          <w:szCs w:val="32"/>
          <w:vertAlign w:val="superscript"/>
          <w:rtl/>
        </w:rPr>
        <w:footnoteReference w:id="101"/>
      </w:r>
      <w:r w:rsidRPr="000E44E4">
        <w:rPr>
          <w:rFonts w:ascii="Traditional Arabic" w:hAnsi="Traditional Arabic"/>
          <w:b/>
          <w:bCs w:val="0"/>
          <w:sz w:val="32"/>
          <w:szCs w:val="32"/>
          <w:vertAlign w:val="superscript"/>
          <w:rtl/>
        </w:rPr>
        <w:t>)</w:t>
      </w:r>
      <w:r w:rsidRPr="000E44E4">
        <w:rPr>
          <w:rFonts w:ascii="Traditional Arabic" w:hAnsi="Traditional Arabic"/>
          <w:sz w:val="32"/>
          <w:szCs w:val="32"/>
          <w:rtl/>
        </w:rPr>
        <w:t xml:space="preserve"> </w:t>
      </w:r>
    </w:p>
    <w:p w14:paraId="15A17707" w14:textId="77777777" w:rsidR="00D52F5D" w:rsidRPr="009C51B0" w:rsidRDefault="00D52F5D" w:rsidP="009B120B">
      <w:pPr>
        <w:spacing w:after="0"/>
        <w:rPr>
          <w:rFonts w:ascii="Traditional Arabic" w:hAnsi="Traditional Arabic" w:cs="Traditional Arabic"/>
          <w:b/>
          <w:bCs/>
          <w:sz w:val="32"/>
          <w:szCs w:val="32"/>
          <w:rtl/>
        </w:rPr>
      </w:pPr>
      <w:proofErr w:type="gramStart"/>
      <w:r w:rsidRPr="009C51B0">
        <w:rPr>
          <w:rFonts w:ascii="Traditional Arabic" w:hAnsi="Traditional Arabic" w:cs="Traditional Arabic"/>
          <w:b/>
          <w:bCs/>
          <w:sz w:val="32"/>
          <w:szCs w:val="32"/>
          <w:rtl/>
        </w:rPr>
        <w:t>المعنى</w:t>
      </w:r>
      <w:proofErr w:type="gramEnd"/>
      <w:r w:rsidRPr="009C51B0">
        <w:rPr>
          <w:rFonts w:ascii="Traditional Arabic" w:hAnsi="Traditional Arabic" w:cs="Traditional Arabic"/>
          <w:b/>
          <w:bCs/>
          <w:sz w:val="32"/>
          <w:szCs w:val="32"/>
          <w:rtl/>
        </w:rPr>
        <w:t xml:space="preserve"> الدلالي:</w:t>
      </w:r>
    </w:p>
    <w:p w14:paraId="6E5FF506" w14:textId="77777777" w:rsidR="00D52F5D" w:rsidRPr="009C51B0" w:rsidRDefault="00D52F5D" w:rsidP="009B120B">
      <w:pPr>
        <w:spacing w:after="0"/>
        <w:rPr>
          <w:rFonts w:ascii="Traditional Arabic" w:hAnsi="Traditional Arabic" w:cs="Traditional Arabic"/>
          <w:b/>
          <w:bCs/>
          <w:sz w:val="32"/>
          <w:szCs w:val="32"/>
          <w:rtl/>
        </w:rPr>
      </w:pPr>
      <w:proofErr w:type="gramStart"/>
      <w:r w:rsidRPr="009C51B0">
        <w:rPr>
          <w:rFonts w:ascii="Traditional Arabic" w:hAnsi="Traditional Arabic" w:cs="Traditional Arabic"/>
          <w:sz w:val="32"/>
          <w:szCs w:val="32"/>
          <w:rtl/>
        </w:rPr>
        <w:t>يفيد</w:t>
      </w:r>
      <w:proofErr w:type="gramEnd"/>
      <w:r w:rsidRPr="009C51B0">
        <w:rPr>
          <w:rFonts w:ascii="Traditional Arabic" w:hAnsi="Traditional Arabic" w:cs="Traditional Arabic"/>
          <w:sz w:val="32"/>
          <w:szCs w:val="32"/>
          <w:rtl/>
        </w:rPr>
        <w:t xml:space="preserve"> النصب على المصدر، </w:t>
      </w:r>
      <w:r w:rsidRPr="009C51B0">
        <w:rPr>
          <w:rFonts w:ascii="Traditional Arabic" w:hAnsi="Traditional Arabic" w:cs="Traditional Arabic"/>
          <w:color w:val="333333"/>
          <w:sz w:val="32"/>
          <w:szCs w:val="32"/>
          <w:rtl/>
        </w:rPr>
        <w:t xml:space="preserve">كأنهم قالوا: </w:t>
      </w:r>
      <w:r w:rsidRPr="009C51B0">
        <w:rPr>
          <w:rFonts w:ascii="Traditional Arabic" w:hAnsi="Traditional Arabic" w:cs="Traditional Arabic"/>
          <w:sz w:val="32"/>
          <w:szCs w:val="32"/>
          <w:rtl/>
        </w:rPr>
        <w:t xml:space="preserve">علينا موعظة هؤلاء </w:t>
      </w:r>
      <w:r w:rsidRPr="009C51B0">
        <w:rPr>
          <w:rFonts w:ascii="Traditional Arabic" w:hAnsi="Traditional Arabic" w:cs="Traditional Arabic"/>
          <w:color w:val="333333"/>
          <w:sz w:val="32"/>
          <w:szCs w:val="32"/>
          <w:rtl/>
        </w:rPr>
        <w:t>عذرًا إلى الله تعالى، أي: نقوم بعذر أنفسنا إلى الله بإقامة النهي عن المنكر فنكون بذلك معذورين.</w:t>
      </w:r>
    </w:p>
    <w:p w14:paraId="7247CAD5" w14:textId="77777777" w:rsidR="00D52F5D" w:rsidRPr="009C51B0" w:rsidRDefault="00D52F5D" w:rsidP="009B120B">
      <w:pPr>
        <w:spacing w:after="0"/>
        <w:rPr>
          <w:rFonts w:ascii="Traditional Arabic" w:hAnsi="Traditional Arabic" w:cs="Traditional Arabic"/>
          <w:sz w:val="32"/>
          <w:szCs w:val="32"/>
          <w:rtl/>
        </w:rPr>
      </w:pPr>
      <w:r w:rsidRPr="009C51B0">
        <w:rPr>
          <w:rFonts w:ascii="Traditional Arabic" w:hAnsi="Traditional Arabic" w:cs="Traditional Arabic"/>
          <w:sz w:val="32"/>
          <w:szCs w:val="32"/>
          <w:rtl/>
        </w:rPr>
        <w:t xml:space="preserve">ويفيد النصب على مفعول </w:t>
      </w:r>
      <w:proofErr w:type="gramStart"/>
      <w:r w:rsidRPr="009C51B0">
        <w:rPr>
          <w:rFonts w:ascii="Traditional Arabic" w:hAnsi="Traditional Arabic" w:cs="Traditional Arabic"/>
          <w:sz w:val="32"/>
          <w:szCs w:val="32"/>
          <w:rtl/>
        </w:rPr>
        <w:t>لأجله</w:t>
      </w:r>
      <w:r w:rsidRPr="009C51B0">
        <w:rPr>
          <w:rFonts w:ascii="Traditional Arabic" w:hAnsi="Traditional Arabic" w:cs="Traditional Arabic"/>
          <w:sz w:val="32"/>
          <w:szCs w:val="32"/>
          <w:vertAlign w:val="superscript"/>
          <w:rtl/>
        </w:rPr>
        <w:t xml:space="preserve"> ،</w:t>
      </w:r>
      <w:proofErr w:type="gramEnd"/>
      <w:r w:rsidRPr="009C51B0">
        <w:rPr>
          <w:rFonts w:ascii="Traditional Arabic" w:hAnsi="Traditional Arabic" w:cs="Traditional Arabic"/>
          <w:color w:val="333333"/>
          <w:sz w:val="32"/>
          <w:szCs w:val="32"/>
          <w:rtl/>
        </w:rPr>
        <w:t>كأنهم قالوا: موعظتنا اعتذار إلى ربنا فيعذرنا.</w:t>
      </w:r>
    </w:p>
    <w:p w14:paraId="473D3DB2" w14:textId="77777777" w:rsidR="00D52F5D" w:rsidRPr="009C51B0" w:rsidRDefault="00D52F5D" w:rsidP="009B120B">
      <w:pPr>
        <w:spacing w:after="0"/>
        <w:rPr>
          <w:rFonts w:ascii="Traditional Arabic" w:hAnsi="Traditional Arabic" w:cs="Traditional Arabic"/>
          <w:sz w:val="32"/>
          <w:szCs w:val="32"/>
          <w:rtl/>
        </w:rPr>
      </w:pPr>
      <w:r w:rsidRPr="009C51B0">
        <w:rPr>
          <w:rFonts w:ascii="Traditional Arabic" w:hAnsi="Traditional Arabic" w:cs="Traditional Arabic"/>
          <w:sz w:val="32"/>
          <w:szCs w:val="32"/>
          <w:rtl/>
        </w:rPr>
        <w:t xml:space="preserve">ويفيد الرفع على الخبر أنه معذرةٌ </w:t>
      </w:r>
      <w:proofErr w:type="gramStart"/>
      <w:r w:rsidRPr="009C51B0">
        <w:rPr>
          <w:rFonts w:ascii="Traditional Arabic" w:hAnsi="Traditional Arabic" w:cs="Traditional Arabic"/>
          <w:sz w:val="32"/>
          <w:szCs w:val="32"/>
          <w:rtl/>
        </w:rPr>
        <w:t>لهم ،</w:t>
      </w:r>
      <w:proofErr w:type="gramEnd"/>
      <w:r w:rsidRPr="009C51B0">
        <w:rPr>
          <w:rFonts w:ascii="Traditional Arabic" w:hAnsi="Traditional Arabic" w:cs="Traditional Arabic"/>
          <w:sz w:val="32"/>
          <w:szCs w:val="32"/>
          <w:rtl/>
        </w:rPr>
        <w:t xml:space="preserve">كأنهم </w:t>
      </w:r>
      <w:r w:rsidRPr="009C51B0">
        <w:rPr>
          <w:rFonts w:ascii="Traditional Arabic" w:hAnsi="Traditional Arabic" w:cs="Traditional Arabic"/>
          <w:color w:val="333333"/>
          <w:sz w:val="32"/>
          <w:szCs w:val="32"/>
          <w:rtl/>
        </w:rPr>
        <w:t>قالوا: إنا قد علمنا أن الله منزل بكم بأسًا عاجلًا، فقالوا لهم: فلم تعظوننا إذًا إن كنتم قد علمتم أن الله منزل بنا عذابه.</w:t>
      </w:r>
    </w:p>
    <w:p w14:paraId="7A2ED351" w14:textId="77777777" w:rsidR="003F27C7" w:rsidRPr="009C51B0" w:rsidRDefault="003F27C7" w:rsidP="00C94C4F">
      <w:pPr>
        <w:keepNext/>
        <w:keepLines/>
        <w:spacing w:after="0" w:line="240" w:lineRule="auto"/>
        <w:outlineLvl w:val="0"/>
        <w:rPr>
          <w:rFonts w:ascii="Times New Roman" w:eastAsia="Calibri" w:hAnsi="Times New Roman" w:cs="Traditional Arabic"/>
          <w:b/>
          <w:bCs/>
          <w:sz w:val="32"/>
          <w:szCs w:val="32"/>
          <w:rtl/>
        </w:rPr>
      </w:pPr>
      <w:proofErr w:type="gramStart"/>
      <w:r w:rsidRPr="009C51B0">
        <w:rPr>
          <w:rFonts w:ascii="Times New Roman" w:eastAsia="Calibri" w:hAnsi="Times New Roman" w:cs="Traditional Arabic" w:hint="cs"/>
          <w:b/>
          <w:bCs/>
          <w:sz w:val="32"/>
          <w:szCs w:val="32"/>
          <w:rtl/>
        </w:rPr>
        <w:lastRenderedPageBreak/>
        <w:t>المبحث</w:t>
      </w:r>
      <w:proofErr w:type="gramEnd"/>
      <w:r w:rsidRPr="009C51B0">
        <w:rPr>
          <w:rFonts w:ascii="Times New Roman" w:eastAsia="Calibri" w:hAnsi="Times New Roman" w:cs="Traditional Arabic" w:hint="cs"/>
          <w:b/>
          <w:bCs/>
          <w:sz w:val="32"/>
          <w:szCs w:val="32"/>
          <w:rtl/>
        </w:rPr>
        <w:t xml:space="preserve"> الثاني: </w:t>
      </w:r>
      <w:r w:rsidRPr="009C51B0">
        <w:rPr>
          <w:rFonts w:ascii="Times New Roman" w:eastAsia="Calibri" w:hAnsi="Times New Roman" w:cs="Traditional Arabic"/>
          <w:b/>
          <w:bCs/>
          <w:sz w:val="32"/>
          <w:szCs w:val="32"/>
          <w:rtl/>
        </w:rPr>
        <w:t>التعدُّد</w:t>
      </w:r>
      <w:r w:rsidRPr="009C51B0">
        <w:rPr>
          <w:rFonts w:ascii="Times New Roman" w:eastAsia="Calibri" w:hAnsi="Times New Roman" w:cs="Traditional Arabic" w:hint="cs"/>
          <w:b/>
          <w:bCs/>
          <w:sz w:val="32"/>
          <w:szCs w:val="32"/>
          <w:rtl/>
        </w:rPr>
        <w:t xml:space="preserve"> الإعرابي</w:t>
      </w:r>
      <w:r w:rsidRPr="009C51B0">
        <w:rPr>
          <w:rFonts w:ascii="Times New Roman" w:eastAsia="Calibri" w:hAnsi="Times New Roman" w:cs="Traditional Arabic"/>
          <w:b/>
          <w:bCs/>
          <w:sz w:val="32"/>
          <w:szCs w:val="32"/>
          <w:rtl/>
        </w:rPr>
        <w:t xml:space="preserve"> للقراءات القرآنية في</w:t>
      </w:r>
      <w:r w:rsidRPr="009C51B0">
        <w:rPr>
          <w:rFonts w:ascii="Times New Roman" w:eastAsia="Calibri" w:hAnsi="Times New Roman" w:cs="Traditional Arabic" w:hint="cs"/>
          <w:b/>
          <w:bCs/>
          <w:sz w:val="32"/>
          <w:szCs w:val="32"/>
          <w:rtl/>
        </w:rPr>
        <w:t xml:space="preserve"> الأفعال</w:t>
      </w:r>
    </w:p>
    <w:p w14:paraId="784DB188" w14:textId="6518784C" w:rsidR="00D52F5D" w:rsidRPr="009C51B0" w:rsidRDefault="00D52F5D" w:rsidP="000B6A57">
      <w:pPr>
        <w:spacing w:after="0"/>
        <w:rPr>
          <w:rFonts w:ascii="Traditional Arabic" w:hAnsi="Traditional Arabic" w:cs="Traditional Arabic"/>
          <w:sz w:val="32"/>
          <w:szCs w:val="32"/>
          <w:rtl/>
        </w:rPr>
      </w:pPr>
      <w:proofErr w:type="gramStart"/>
      <w:r w:rsidRPr="009C51B0">
        <w:rPr>
          <w:rFonts w:ascii="Traditional Arabic" w:hAnsi="Traditional Arabic" w:cs="Traditional Arabic"/>
          <w:b/>
          <w:bCs/>
          <w:sz w:val="32"/>
          <w:szCs w:val="32"/>
          <w:rtl/>
        </w:rPr>
        <w:t>الموضع</w:t>
      </w:r>
      <w:proofErr w:type="gramEnd"/>
      <w:r w:rsidRPr="009C51B0">
        <w:rPr>
          <w:rFonts w:ascii="Traditional Arabic" w:hAnsi="Traditional Arabic" w:cs="Traditional Arabic"/>
          <w:b/>
          <w:bCs/>
          <w:sz w:val="32"/>
          <w:szCs w:val="32"/>
          <w:rtl/>
        </w:rPr>
        <w:t xml:space="preserve"> الأول:</w:t>
      </w:r>
      <w:r w:rsidRPr="009C51B0">
        <w:rPr>
          <w:rFonts w:ascii="Traditional Arabic" w:hAnsi="Traditional Arabic" w:cs="Traditional Arabic"/>
          <w:sz w:val="32"/>
          <w:szCs w:val="32"/>
          <w:rtl/>
        </w:rPr>
        <w:t xml:space="preserve"> </w:t>
      </w:r>
      <w:r w:rsidRPr="009C51B0">
        <w:rPr>
          <w:rFonts w:ascii="Traditional Arabic" w:hAnsi="Traditional Arabic" w:cs="Traditional Arabic"/>
          <w:color w:val="000000"/>
          <w:sz w:val="32"/>
          <w:szCs w:val="32"/>
          <w:shd w:val="clear" w:color="auto" w:fill="FFFFFF"/>
          <w:rtl/>
        </w:rPr>
        <w:t xml:space="preserve">﴿ٱتَّبِعُواْ مَا أُنزِلَ إِلَيكُم مِّن رَّبِّكُم وَلَا تَتَّبِعُواْ مِن </w:t>
      </w:r>
      <w:proofErr w:type="spellStart"/>
      <w:r w:rsidRPr="009C51B0">
        <w:rPr>
          <w:rFonts w:ascii="Traditional Arabic" w:hAnsi="Traditional Arabic" w:cs="Traditional Arabic"/>
          <w:color w:val="000000"/>
          <w:sz w:val="32"/>
          <w:szCs w:val="32"/>
          <w:shd w:val="clear" w:color="auto" w:fill="FFFFFF"/>
          <w:rtl/>
        </w:rPr>
        <w:t>دُونِهِۦٓ</w:t>
      </w:r>
      <w:proofErr w:type="spellEnd"/>
      <w:r w:rsidRPr="009C51B0">
        <w:rPr>
          <w:rFonts w:ascii="Traditional Arabic" w:hAnsi="Traditional Arabic" w:cs="Traditional Arabic"/>
          <w:color w:val="000000"/>
          <w:sz w:val="32"/>
          <w:szCs w:val="32"/>
          <w:shd w:val="clear" w:color="auto" w:fill="FFFFFF"/>
          <w:rtl/>
        </w:rPr>
        <w:t xml:space="preserve"> أَولِيَاءَ قَلِيل</w:t>
      </w:r>
      <w:r w:rsidRPr="009C51B0">
        <w:rPr>
          <w:rFonts w:ascii="Traditional Arabic" w:hAnsi="Traditional Arabic" w:cs="Traditional Arabic" w:hint="cs"/>
          <w:color w:val="000000"/>
          <w:sz w:val="32"/>
          <w:szCs w:val="32"/>
          <w:shd w:val="clear" w:color="auto" w:fill="FFFFFF"/>
          <w:rtl/>
        </w:rPr>
        <w:t>ا</w:t>
      </w:r>
      <w:r w:rsidRPr="009C51B0">
        <w:rPr>
          <w:rFonts w:ascii="Traditional Arabic" w:hAnsi="Traditional Arabic" w:cs="Traditional Arabic"/>
          <w:color w:val="000000"/>
          <w:sz w:val="32"/>
          <w:szCs w:val="32"/>
          <w:shd w:val="clear" w:color="auto" w:fill="FFFFFF"/>
          <w:rtl/>
        </w:rPr>
        <w:t xml:space="preserve"> </w:t>
      </w:r>
      <w:r w:rsidRPr="009C51B0">
        <w:rPr>
          <w:rFonts w:ascii="Traditional Arabic" w:hAnsi="Traditional Arabic" w:cs="Traditional Arabic" w:hint="cs"/>
          <w:color w:val="000000"/>
          <w:sz w:val="32"/>
          <w:szCs w:val="32"/>
          <w:shd w:val="clear" w:color="auto" w:fill="FFFFFF"/>
          <w:rtl/>
        </w:rPr>
        <w:t>مَّا</w:t>
      </w:r>
      <w:r w:rsidRPr="009C51B0">
        <w:rPr>
          <w:rFonts w:ascii="Traditional Arabic" w:hAnsi="Traditional Arabic" w:cs="Traditional Arabic"/>
          <w:color w:val="000000"/>
          <w:sz w:val="32"/>
          <w:szCs w:val="32"/>
          <w:shd w:val="clear" w:color="auto" w:fill="FFFFFF"/>
          <w:rtl/>
        </w:rPr>
        <w:t xml:space="preserve"> </w:t>
      </w:r>
      <w:r w:rsidRPr="009C51B0">
        <w:rPr>
          <w:rFonts w:ascii="Traditional Arabic" w:hAnsi="Traditional Arabic" w:cs="Traditional Arabic"/>
          <w:b/>
          <w:bCs/>
          <w:color w:val="000000"/>
          <w:sz w:val="32"/>
          <w:szCs w:val="32"/>
          <w:shd w:val="clear" w:color="auto" w:fill="FFFFFF"/>
          <w:rtl/>
        </w:rPr>
        <w:t>تَذَكَّرُونَ</w:t>
      </w:r>
      <w:r w:rsidRPr="009C51B0">
        <w:rPr>
          <w:rFonts w:ascii="Traditional Arabic" w:hAnsi="Traditional Arabic" w:cs="Traditional Arabic"/>
          <w:color w:val="000000"/>
          <w:sz w:val="32"/>
          <w:szCs w:val="32"/>
          <w:shd w:val="clear" w:color="auto" w:fill="FFFFFF"/>
          <w:rtl/>
        </w:rPr>
        <w:t>٣﴾ [الأعراف: 3]</w:t>
      </w:r>
      <w:r w:rsidRPr="009C51B0">
        <w:rPr>
          <w:rFonts w:ascii="Traditional Arabic" w:hAnsi="Traditional Arabic" w:cs="Traditional Arabic"/>
          <w:sz w:val="32"/>
          <w:szCs w:val="32"/>
          <w:rtl/>
        </w:rPr>
        <w:t>.</w:t>
      </w:r>
    </w:p>
    <w:p w14:paraId="57A0B533" w14:textId="77777777" w:rsidR="00D52F5D" w:rsidRPr="009C51B0" w:rsidRDefault="00D52F5D" w:rsidP="009B120B">
      <w:pPr>
        <w:pStyle w:val="2"/>
        <w:spacing w:before="0"/>
        <w:rPr>
          <w:rFonts w:ascii="Traditional Arabic" w:hAnsi="Traditional Arabic"/>
          <w:sz w:val="32"/>
          <w:szCs w:val="32"/>
          <w:rtl/>
        </w:rPr>
      </w:pPr>
      <w:proofErr w:type="gramStart"/>
      <w:r w:rsidRPr="009C51B0">
        <w:rPr>
          <w:rFonts w:ascii="Traditional Arabic" w:hAnsi="Traditional Arabic"/>
          <w:sz w:val="32"/>
          <w:szCs w:val="32"/>
          <w:rtl/>
        </w:rPr>
        <w:t>في</w:t>
      </w:r>
      <w:proofErr w:type="gramEnd"/>
      <w:r w:rsidRPr="009C51B0">
        <w:rPr>
          <w:rFonts w:ascii="Traditional Arabic" w:hAnsi="Traditional Arabic"/>
          <w:sz w:val="32"/>
          <w:szCs w:val="32"/>
          <w:rtl/>
        </w:rPr>
        <w:t xml:space="preserve"> قوله ﴿</w:t>
      </w:r>
      <w:r w:rsidRPr="009C51B0">
        <w:rPr>
          <w:rFonts w:ascii="Traditional Arabic" w:hAnsi="Traditional Arabic"/>
          <w:color w:val="000000"/>
          <w:sz w:val="32"/>
          <w:szCs w:val="32"/>
          <w:shd w:val="clear" w:color="auto" w:fill="FFFFFF"/>
          <w:rtl/>
        </w:rPr>
        <w:t>تَذَكَّرُونَ</w:t>
      </w:r>
      <w:r w:rsidRPr="009C51B0">
        <w:rPr>
          <w:rFonts w:ascii="Traditional Arabic" w:hAnsi="Traditional Arabic"/>
          <w:sz w:val="32"/>
          <w:szCs w:val="32"/>
          <w:rtl/>
        </w:rPr>
        <w:t>﴾ ثلاث قراءات:</w:t>
      </w:r>
    </w:p>
    <w:p w14:paraId="4B545D0A" w14:textId="77777777" w:rsidR="00D52F5D" w:rsidRPr="009C51B0" w:rsidRDefault="00D52F5D" w:rsidP="009B120B">
      <w:pPr>
        <w:spacing w:after="0"/>
        <w:rPr>
          <w:rFonts w:ascii="Traditional Arabic" w:hAnsi="Traditional Arabic" w:cs="Traditional Arabic"/>
          <w:sz w:val="32"/>
          <w:szCs w:val="32"/>
          <w:rtl/>
        </w:rPr>
      </w:pPr>
      <w:r w:rsidRPr="009C51B0">
        <w:rPr>
          <w:rFonts w:ascii="Traditional Arabic" w:hAnsi="Traditional Arabic" w:cs="Traditional Arabic"/>
          <w:b/>
          <w:bCs/>
          <w:sz w:val="32"/>
          <w:szCs w:val="32"/>
          <w:rtl/>
        </w:rPr>
        <w:t>القراءة الأولى:</w:t>
      </w:r>
      <w:r w:rsidRPr="009C51B0">
        <w:rPr>
          <w:rFonts w:ascii="Traditional Arabic" w:hAnsi="Traditional Arabic" w:cs="Traditional Arabic"/>
          <w:sz w:val="32"/>
          <w:szCs w:val="32"/>
          <w:rtl/>
        </w:rPr>
        <w:t xml:space="preserve"> قرأ </w:t>
      </w:r>
      <w:proofErr w:type="gramStart"/>
      <w:r w:rsidRPr="009C51B0">
        <w:rPr>
          <w:rFonts w:ascii="Traditional Arabic" w:hAnsi="Traditional Arabic" w:cs="Traditional Arabic"/>
          <w:sz w:val="32"/>
          <w:szCs w:val="32"/>
          <w:rtl/>
        </w:rPr>
        <w:t>ابن</w:t>
      </w:r>
      <w:proofErr w:type="gramEnd"/>
      <w:r w:rsidRPr="009C51B0">
        <w:rPr>
          <w:rFonts w:ascii="Traditional Arabic" w:hAnsi="Traditional Arabic" w:cs="Traditional Arabic"/>
          <w:sz w:val="32"/>
          <w:szCs w:val="32"/>
          <w:rtl/>
        </w:rPr>
        <w:t xml:space="preserve"> عامر ﴿يَتَذَكَّرُونَ﴾ على الغيبة </w:t>
      </w:r>
      <w:r w:rsidRPr="009C51B0">
        <w:rPr>
          <w:rFonts w:ascii="Traditional Arabic" w:hAnsi="Traditional Arabic" w:cs="Traditional Arabic"/>
          <w:sz w:val="32"/>
          <w:szCs w:val="32"/>
          <w:vertAlign w:val="superscript"/>
          <w:rtl/>
        </w:rPr>
        <w:t>(</w:t>
      </w:r>
      <w:r w:rsidRPr="009C51B0">
        <w:rPr>
          <w:rStyle w:val="a4"/>
          <w:rFonts w:ascii="Traditional Arabic" w:hAnsi="Traditional Arabic" w:cs="Traditional Arabic"/>
          <w:sz w:val="32"/>
          <w:szCs w:val="32"/>
          <w:rtl/>
        </w:rPr>
        <w:footnoteReference w:id="102"/>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w:t>
      </w:r>
    </w:p>
    <w:p w14:paraId="7E82179B" w14:textId="77777777" w:rsidR="00D52F5D" w:rsidRPr="009C51B0" w:rsidRDefault="00D52F5D" w:rsidP="009B120B">
      <w:pPr>
        <w:spacing w:after="0"/>
        <w:rPr>
          <w:rFonts w:ascii="Traditional Arabic" w:hAnsi="Traditional Arabic" w:cs="Traditional Arabic"/>
          <w:sz w:val="32"/>
          <w:szCs w:val="32"/>
          <w:rtl/>
        </w:rPr>
      </w:pPr>
      <w:proofErr w:type="gramStart"/>
      <w:r w:rsidRPr="009C51B0">
        <w:rPr>
          <w:rFonts w:ascii="Traditional Arabic" w:hAnsi="Traditional Arabic" w:cs="Traditional Arabic"/>
          <w:sz w:val="32"/>
          <w:szCs w:val="32"/>
          <w:rtl/>
        </w:rPr>
        <w:t>قرأ</w:t>
      </w:r>
      <w:proofErr w:type="gramEnd"/>
      <w:r w:rsidRPr="009C51B0">
        <w:rPr>
          <w:rFonts w:ascii="Traditional Arabic" w:hAnsi="Traditional Arabic" w:cs="Traditional Arabic"/>
          <w:sz w:val="32"/>
          <w:szCs w:val="32"/>
          <w:rtl/>
        </w:rPr>
        <w:t xml:space="preserve"> ابن عامر ﴿يَتَذَكَّرُونَ﴾ بياء قبل التاء وكذا هو في مصاحف أهل الشام مع تخفيف الذال </w:t>
      </w:r>
      <w:r w:rsidRPr="009C51B0">
        <w:rPr>
          <w:rFonts w:ascii="Traditional Arabic" w:hAnsi="Traditional Arabic" w:cs="Traditional Arabic"/>
          <w:sz w:val="32"/>
          <w:szCs w:val="32"/>
          <w:vertAlign w:val="superscript"/>
          <w:rtl/>
        </w:rPr>
        <w:t>(</w:t>
      </w:r>
      <w:r w:rsidRPr="009C51B0">
        <w:rPr>
          <w:rStyle w:val="a4"/>
          <w:rFonts w:ascii="Traditional Arabic" w:hAnsi="Traditional Arabic" w:cs="Traditional Arabic"/>
          <w:sz w:val="32"/>
          <w:szCs w:val="32"/>
          <w:rtl/>
        </w:rPr>
        <w:footnoteReference w:id="103"/>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w:t>
      </w:r>
    </w:p>
    <w:p w14:paraId="5FD08061" w14:textId="77777777" w:rsidR="00D52F5D" w:rsidRPr="009C51B0" w:rsidRDefault="00D52F5D" w:rsidP="009B120B">
      <w:pPr>
        <w:spacing w:after="0"/>
        <w:rPr>
          <w:rFonts w:ascii="Traditional Arabic" w:hAnsi="Traditional Arabic" w:cs="Traditional Arabic"/>
          <w:sz w:val="32"/>
          <w:szCs w:val="32"/>
          <w:rtl/>
        </w:rPr>
      </w:pPr>
      <w:r w:rsidRPr="009C51B0">
        <w:rPr>
          <w:rFonts w:ascii="Traditional Arabic" w:hAnsi="Traditional Arabic" w:cs="Traditional Arabic"/>
          <w:sz w:val="32"/>
          <w:szCs w:val="32"/>
          <w:rtl/>
        </w:rPr>
        <w:t xml:space="preserve">قرأ </w:t>
      </w:r>
      <w:proofErr w:type="gramStart"/>
      <w:r w:rsidRPr="009C51B0">
        <w:rPr>
          <w:rFonts w:ascii="Traditional Arabic" w:hAnsi="Traditional Arabic" w:cs="Traditional Arabic"/>
          <w:sz w:val="32"/>
          <w:szCs w:val="32"/>
          <w:rtl/>
        </w:rPr>
        <w:t>ابن</w:t>
      </w:r>
      <w:proofErr w:type="gramEnd"/>
      <w:r w:rsidRPr="009C51B0">
        <w:rPr>
          <w:rFonts w:ascii="Traditional Arabic" w:hAnsi="Traditional Arabic" w:cs="Traditional Arabic"/>
          <w:sz w:val="32"/>
          <w:szCs w:val="32"/>
          <w:rtl/>
        </w:rPr>
        <w:t xml:space="preserve"> عامر ﴿يتذكرون﴾ بالياء والتاء وتخفيف الذال </w:t>
      </w:r>
      <w:r w:rsidRPr="009C51B0">
        <w:rPr>
          <w:rFonts w:ascii="Traditional Arabic" w:hAnsi="Traditional Arabic" w:cs="Traditional Arabic"/>
          <w:sz w:val="32"/>
          <w:szCs w:val="32"/>
          <w:vertAlign w:val="superscript"/>
          <w:rtl/>
        </w:rPr>
        <w:t>(</w:t>
      </w:r>
      <w:r w:rsidRPr="009C51B0">
        <w:rPr>
          <w:rStyle w:val="a4"/>
          <w:rFonts w:ascii="Traditional Arabic" w:hAnsi="Traditional Arabic" w:cs="Traditional Arabic"/>
          <w:sz w:val="32"/>
          <w:szCs w:val="32"/>
          <w:rtl/>
        </w:rPr>
        <w:footnoteReference w:id="104"/>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w:t>
      </w:r>
    </w:p>
    <w:p w14:paraId="5CD9F8CE" w14:textId="77777777" w:rsidR="00D52F5D" w:rsidRPr="009C51B0" w:rsidRDefault="00D52F5D" w:rsidP="009B120B">
      <w:pPr>
        <w:spacing w:after="0"/>
        <w:rPr>
          <w:rFonts w:ascii="Traditional Arabic" w:hAnsi="Traditional Arabic" w:cs="Traditional Arabic"/>
          <w:sz w:val="32"/>
          <w:szCs w:val="32"/>
          <w:rtl/>
        </w:rPr>
      </w:pPr>
      <w:r w:rsidRPr="009C51B0">
        <w:rPr>
          <w:rFonts w:ascii="Traditional Arabic" w:hAnsi="Traditional Arabic" w:cs="Traditional Arabic"/>
          <w:b/>
          <w:bCs/>
          <w:sz w:val="32"/>
          <w:szCs w:val="32"/>
          <w:rtl/>
        </w:rPr>
        <w:t>القراءة الثانية:</w:t>
      </w:r>
      <w:r w:rsidRPr="009C51B0">
        <w:rPr>
          <w:rFonts w:ascii="Traditional Arabic" w:hAnsi="Traditional Arabic" w:cs="Traditional Arabic"/>
          <w:sz w:val="32"/>
          <w:szCs w:val="32"/>
          <w:rtl/>
        </w:rPr>
        <w:t xml:space="preserve"> قرأ حفص وحمزة والكسائي وخلف ﴿</w:t>
      </w:r>
      <w:r w:rsidRPr="009C51B0">
        <w:rPr>
          <w:rFonts w:ascii="Traditional Arabic" w:hAnsi="Traditional Arabic" w:cs="Traditional Arabic"/>
          <w:color w:val="000000"/>
          <w:sz w:val="32"/>
          <w:szCs w:val="32"/>
          <w:shd w:val="clear" w:color="auto" w:fill="FFFFFF"/>
          <w:rtl/>
        </w:rPr>
        <w:t>تَذَكَّرُونَ</w:t>
      </w:r>
      <w:r w:rsidRPr="009C51B0">
        <w:rPr>
          <w:rFonts w:ascii="Traditional Arabic" w:hAnsi="Traditional Arabic" w:cs="Traditional Arabic"/>
          <w:sz w:val="32"/>
          <w:szCs w:val="32"/>
          <w:rtl/>
        </w:rPr>
        <w:t xml:space="preserve">﴾ على الخطاب </w:t>
      </w:r>
      <w:r w:rsidRPr="009C51B0">
        <w:rPr>
          <w:rFonts w:ascii="Traditional Arabic" w:hAnsi="Traditional Arabic" w:cs="Traditional Arabic"/>
          <w:sz w:val="32"/>
          <w:szCs w:val="32"/>
          <w:vertAlign w:val="superscript"/>
          <w:rtl/>
        </w:rPr>
        <w:t>(</w:t>
      </w:r>
      <w:r w:rsidRPr="009C51B0">
        <w:rPr>
          <w:rStyle w:val="a4"/>
          <w:rFonts w:ascii="Traditional Arabic" w:hAnsi="Traditional Arabic" w:cs="Traditional Arabic"/>
          <w:sz w:val="32"/>
          <w:szCs w:val="32"/>
          <w:rtl/>
        </w:rPr>
        <w:footnoteReference w:id="105"/>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w:t>
      </w:r>
    </w:p>
    <w:p w14:paraId="312AE26F" w14:textId="77777777" w:rsidR="00D52F5D" w:rsidRPr="009C51B0" w:rsidRDefault="00D52F5D" w:rsidP="009B120B">
      <w:pPr>
        <w:spacing w:after="0"/>
        <w:rPr>
          <w:rFonts w:ascii="Traditional Arabic" w:hAnsi="Traditional Arabic" w:cs="Traditional Arabic"/>
          <w:sz w:val="32"/>
          <w:szCs w:val="32"/>
          <w:rtl/>
        </w:rPr>
      </w:pPr>
      <w:r w:rsidRPr="009C51B0">
        <w:rPr>
          <w:rFonts w:ascii="Traditional Arabic" w:hAnsi="Traditional Arabic" w:cs="Traditional Arabic"/>
          <w:sz w:val="32"/>
          <w:szCs w:val="32"/>
          <w:rtl/>
        </w:rPr>
        <w:t xml:space="preserve">قرأ الباقون بتاء واحدة من غير ياء قبلها كما هي في مصاحفهم وحمزة والكسائي وخلف وحفص على أصلهم في تخفيف الذال </w:t>
      </w:r>
      <w:r w:rsidRPr="009C51B0">
        <w:rPr>
          <w:rFonts w:ascii="Traditional Arabic" w:hAnsi="Traditional Arabic" w:cs="Traditional Arabic"/>
          <w:sz w:val="32"/>
          <w:szCs w:val="32"/>
          <w:vertAlign w:val="superscript"/>
          <w:rtl/>
        </w:rPr>
        <w:t>(</w:t>
      </w:r>
      <w:r w:rsidRPr="009C51B0">
        <w:rPr>
          <w:rStyle w:val="a4"/>
          <w:rFonts w:ascii="Traditional Arabic" w:hAnsi="Traditional Arabic" w:cs="Traditional Arabic"/>
          <w:sz w:val="32"/>
          <w:szCs w:val="32"/>
          <w:rtl/>
        </w:rPr>
        <w:footnoteReference w:id="106"/>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w:t>
      </w:r>
    </w:p>
    <w:p w14:paraId="553D8FDE" w14:textId="77777777" w:rsidR="00D52F5D" w:rsidRPr="009C51B0" w:rsidRDefault="00D52F5D" w:rsidP="009B120B">
      <w:pPr>
        <w:spacing w:after="0"/>
        <w:rPr>
          <w:rFonts w:ascii="Traditional Arabic" w:hAnsi="Traditional Arabic" w:cs="Traditional Arabic"/>
          <w:sz w:val="32"/>
          <w:szCs w:val="32"/>
          <w:rtl/>
        </w:rPr>
      </w:pPr>
      <w:r w:rsidRPr="009C51B0">
        <w:rPr>
          <w:rFonts w:ascii="Traditional Arabic" w:hAnsi="Traditional Arabic" w:cs="Traditional Arabic"/>
          <w:sz w:val="32"/>
          <w:szCs w:val="32"/>
          <w:rtl/>
        </w:rPr>
        <w:t xml:space="preserve">قرأ حفص والإخوان ﴿تذكرون﴾ بتاء واحدة وتخفيف الذال </w:t>
      </w:r>
      <w:r w:rsidRPr="009C51B0">
        <w:rPr>
          <w:rFonts w:ascii="Traditional Arabic" w:hAnsi="Traditional Arabic" w:cs="Traditional Arabic"/>
          <w:sz w:val="32"/>
          <w:szCs w:val="32"/>
          <w:vertAlign w:val="superscript"/>
          <w:rtl/>
        </w:rPr>
        <w:t>(</w:t>
      </w:r>
      <w:r w:rsidRPr="009C51B0">
        <w:rPr>
          <w:rStyle w:val="a4"/>
          <w:rFonts w:ascii="Traditional Arabic" w:hAnsi="Traditional Arabic" w:cs="Traditional Arabic"/>
          <w:sz w:val="32"/>
          <w:szCs w:val="32"/>
          <w:rtl/>
        </w:rPr>
        <w:footnoteReference w:id="107"/>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w:t>
      </w:r>
    </w:p>
    <w:p w14:paraId="35C525CB" w14:textId="77777777" w:rsidR="00D52F5D" w:rsidRPr="009C51B0" w:rsidRDefault="00D52F5D" w:rsidP="009B120B">
      <w:pPr>
        <w:spacing w:after="0"/>
        <w:rPr>
          <w:rFonts w:ascii="Traditional Arabic" w:hAnsi="Traditional Arabic" w:cs="Traditional Arabic"/>
          <w:sz w:val="32"/>
          <w:szCs w:val="32"/>
          <w:rtl/>
        </w:rPr>
      </w:pPr>
      <w:proofErr w:type="gramStart"/>
      <w:r w:rsidRPr="009C51B0">
        <w:rPr>
          <w:rFonts w:ascii="Traditional Arabic" w:hAnsi="Traditional Arabic" w:cs="Traditional Arabic"/>
          <w:b/>
          <w:bCs/>
          <w:sz w:val="32"/>
          <w:szCs w:val="32"/>
          <w:rtl/>
        </w:rPr>
        <w:t>القراءة</w:t>
      </w:r>
      <w:proofErr w:type="gramEnd"/>
      <w:r w:rsidRPr="009C51B0">
        <w:rPr>
          <w:rFonts w:ascii="Traditional Arabic" w:hAnsi="Traditional Arabic" w:cs="Traditional Arabic"/>
          <w:b/>
          <w:bCs/>
          <w:sz w:val="32"/>
          <w:szCs w:val="32"/>
          <w:rtl/>
        </w:rPr>
        <w:t xml:space="preserve"> الثالثة:</w:t>
      </w:r>
      <w:r w:rsidRPr="009C51B0">
        <w:rPr>
          <w:rFonts w:ascii="Traditional Arabic" w:hAnsi="Traditional Arabic" w:cs="Traditional Arabic"/>
          <w:sz w:val="32"/>
          <w:szCs w:val="32"/>
          <w:rtl/>
        </w:rPr>
        <w:t xml:space="preserve"> قرأ الباقون ﴿تَذَّكَّرُونَ﴾ بإدغام التاء في الذال لأن أصلها تتذكرون </w:t>
      </w:r>
      <w:r w:rsidRPr="009C51B0">
        <w:rPr>
          <w:rFonts w:ascii="Traditional Arabic" w:hAnsi="Traditional Arabic" w:cs="Traditional Arabic"/>
          <w:sz w:val="32"/>
          <w:szCs w:val="32"/>
          <w:vertAlign w:val="superscript"/>
          <w:rtl/>
        </w:rPr>
        <w:t>(</w:t>
      </w:r>
      <w:r w:rsidRPr="009C51B0">
        <w:rPr>
          <w:rStyle w:val="a4"/>
          <w:rFonts w:ascii="Traditional Arabic" w:hAnsi="Traditional Arabic" w:cs="Traditional Arabic"/>
          <w:sz w:val="32"/>
          <w:szCs w:val="32"/>
          <w:rtl/>
        </w:rPr>
        <w:footnoteReference w:id="108"/>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w:t>
      </w:r>
    </w:p>
    <w:p w14:paraId="6747B708" w14:textId="77777777" w:rsidR="00D52F5D" w:rsidRPr="009C51B0" w:rsidRDefault="00D52F5D" w:rsidP="009B120B">
      <w:pPr>
        <w:spacing w:after="0"/>
        <w:rPr>
          <w:rFonts w:ascii="Traditional Arabic" w:hAnsi="Traditional Arabic" w:cs="Traditional Arabic"/>
          <w:sz w:val="32"/>
          <w:szCs w:val="32"/>
          <w:rtl/>
        </w:rPr>
      </w:pPr>
      <w:proofErr w:type="gramStart"/>
      <w:r w:rsidRPr="009C51B0">
        <w:rPr>
          <w:rFonts w:ascii="Traditional Arabic" w:hAnsi="Traditional Arabic" w:cs="Traditional Arabic"/>
          <w:sz w:val="32"/>
          <w:szCs w:val="32"/>
          <w:rtl/>
        </w:rPr>
        <w:t>قرأ</w:t>
      </w:r>
      <w:proofErr w:type="gramEnd"/>
      <w:r w:rsidRPr="009C51B0">
        <w:rPr>
          <w:rFonts w:ascii="Traditional Arabic" w:hAnsi="Traditional Arabic" w:cs="Traditional Arabic"/>
          <w:sz w:val="32"/>
          <w:szCs w:val="32"/>
          <w:rtl/>
        </w:rPr>
        <w:t xml:space="preserve"> الباقون بتاء واحدة من غير ياء قبلها كما هي في مصاحفهم </w:t>
      </w:r>
      <w:r w:rsidRPr="009C51B0">
        <w:rPr>
          <w:rFonts w:ascii="Traditional Arabic" w:hAnsi="Traditional Arabic" w:cs="Traditional Arabic"/>
          <w:sz w:val="32"/>
          <w:szCs w:val="32"/>
          <w:vertAlign w:val="superscript"/>
          <w:rtl/>
        </w:rPr>
        <w:t>(</w:t>
      </w:r>
      <w:r w:rsidRPr="009C51B0">
        <w:rPr>
          <w:rStyle w:val="a4"/>
          <w:rFonts w:ascii="Traditional Arabic" w:hAnsi="Traditional Arabic" w:cs="Traditional Arabic"/>
          <w:sz w:val="32"/>
          <w:szCs w:val="32"/>
          <w:rtl/>
        </w:rPr>
        <w:footnoteReference w:id="109"/>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w:t>
      </w:r>
    </w:p>
    <w:p w14:paraId="4545A963" w14:textId="77777777" w:rsidR="00D52F5D" w:rsidRPr="009C51B0" w:rsidRDefault="00D52F5D" w:rsidP="009B120B">
      <w:pPr>
        <w:spacing w:after="0"/>
        <w:rPr>
          <w:rFonts w:ascii="Traditional Arabic" w:hAnsi="Traditional Arabic" w:cs="Traditional Arabic"/>
          <w:sz w:val="32"/>
          <w:szCs w:val="32"/>
          <w:rtl/>
        </w:rPr>
      </w:pPr>
      <w:proofErr w:type="gramStart"/>
      <w:r w:rsidRPr="009C51B0">
        <w:rPr>
          <w:rFonts w:ascii="Traditional Arabic" w:hAnsi="Traditional Arabic" w:cs="Traditional Arabic"/>
          <w:sz w:val="32"/>
          <w:szCs w:val="32"/>
          <w:rtl/>
        </w:rPr>
        <w:t>قرأ</w:t>
      </w:r>
      <w:proofErr w:type="gramEnd"/>
      <w:r w:rsidRPr="009C51B0">
        <w:rPr>
          <w:rFonts w:ascii="Traditional Arabic" w:hAnsi="Traditional Arabic" w:cs="Traditional Arabic"/>
          <w:sz w:val="32"/>
          <w:szCs w:val="32"/>
          <w:rtl/>
        </w:rPr>
        <w:t xml:space="preserve"> باقي السبعة بتاء الخطاب وتشديد الذال </w:t>
      </w:r>
      <w:r w:rsidRPr="009C51B0">
        <w:rPr>
          <w:rFonts w:ascii="Traditional Arabic" w:hAnsi="Traditional Arabic" w:cs="Traditional Arabic"/>
          <w:sz w:val="32"/>
          <w:szCs w:val="32"/>
          <w:vertAlign w:val="superscript"/>
          <w:rtl/>
        </w:rPr>
        <w:t>(</w:t>
      </w:r>
      <w:r w:rsidRPr="009C51B0">
        <w:rPr>
          <w:rStyle w:val="a4"/>
          <w:rFonts w:ascii="Traditional Arabic" w:hAnsi="Traditional Arabic" w:cs="Traditional Arabic"/>
          <w:sz w:val="32"/>
          <w:szCs w:val="32"/>
          <w:rtl/>
        </w:rPr>
        <w:footnoteReference w:id="110"/>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w:t>
      </w:r>
    </w:p>
    <w:p w14:paraId="1C8021FE" w14:textId="77777777" w:rsidR="00D52F5D" w:rsidRPr="009C51B0" w:rsidRDefault="00D52F5D" w:rsidP="009B120B">
      <w:pPr>
        <w:pStyle w:val="2"/>
        <w:spacing w:before="0"/>
        <w:rPr>
          <w:rFonts w:ascii="Traditional Arabic" w:hAnsi="Traditional Arabic"/>
          <w:sz w:val="32"/>
          <w:szCs w:val="32"/>
          <w:rtl/>
        </w:rPr>
      </w:pPr>
      <w:proofErr w:type="gramStart"/>
      <w:r w:rsidRPr="009C51B0">
        <w:rPr>
          <w:rFonts w:ascii="Traditional Arabic" w:hAnsi="Traditional Arabic"/>
          <w:sz w:val="32"/>
          <w:szCs w:val="32"/>
          <w:rtl/>
        </w:rPr>
        <w:t>التوجيه</w:t>
      </w:r>
      <w:proofErr w:type="gramEnd"/>
      <w:r w:rsidRPr="009C51B0">
        <w:rPr>
          <w:rFonts w:ascii="Traditional Arabic" w:hAnsi="Traditional Arabic"/>
          <w:sz w:val="32"/>
          <w:szCs w:val="32"/>
          <w:rtl/>
        </w:rPr>
        <w:t xml:space="preserve"> الإعرابي: يظهر وجهان للإعراب بناء على هذه القراءات:</w:t>
      </w:r>
    </w:p>
    <w:p w14:paraId="7AA4DDBE" w14:textId="77777777" w:rsidR="00D52F5D" w:rsidRPr="009C51B0" w:rsidRDefault="00D52F5D" w:rsidP="009B120B">
      <w:pPr>
        <w:spacing w:after="0"/>
        <w:rPr>
          <w:rFonts w:ascii="Traditional Arabic" w:hAnsi="Traditional Arabic" w:cs="Traditional Arabic"/>
          <w:sz w:val="32"/>
          <w:szCs w:val="32"/>
          <w:rtl/>
        </w:rPr>
      </w:pPr>
      <w:r w:rsidRPr="009C51B0">
        <w:rPr>
          <w:rFonts w:ascii="Traditional Arabic" w:hAnsi="Traditional Arabic" w:cs="Traditional Arabic"/>
          <w:b/>
          <w:bCs/>
          <w:sz w:val="32"/>
          <w:szCs w:val="32"/>
          <w:rtl/>
        </w:rPr>
        <w:t>الوجه الأول:</w:t>
      </w:r>
      <w:r w:rsidRPr="009C51B0">
        <w:rPr>
          <w:rFonts w:ascii="Traditional Arabic" w:hAnsi="Traditional Arabic" w:cs="Traditional Arabic"/>
          <w:sz w:val="32"/>
          <w:szCs w:val="32"/>
          <w:rtl/>
        </w:rPr>
        <w:t xml:space="preserve"> القراءة الأولى على الغيبة </w:t>
      </w:r>
      <w:r w:rsidRPr="009C51B0">
        <w:rPr>
          <w:rFonts w:ascii="Traditional Arabic" w:hAnsi="Traditional Arabic" w:cs="Traditional Arabic"/>
          <w:sz w:val="32"/>
          <w:szCs w:val="32"/>
          <w:vertAlign w:val="superscript"/>
          <w:rtl/>
        </w:rPr>
        <w:t>(</w:t>
      </w:r>
      <w:r w:rsidRPr="009C51B0">
        <w:rPr>
          <w:rStyle w:val="a4"/>
          <w:rFonts w:ascii="Traditional Arabic" w:hAnsi="Traditional Arabic" w:cs="Traditional Arabic"/>
          <w:sz w:val="32"/>
          <w:szCs w:val="32"/>
          <w:rtl/>
        </w:rPr>
        <w:footnoteReference w:id="111"/>
      </w:r>
      <w:proofErr w:type="gramStart"/>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 xml:space="preserve"> ،</w:t>
      </w:r>
      <w:proofErr w:type="gramEnd"/>
      <w:r w:rsidRPr="009C51B0">
        <w:rPr>
          <w:rFonts w:ascii="Traditional Arabic" w:hAnsi="Traditional Arabic" w:cs="Traditional Arabic"/>
          <w:sz w:val="32"/>
          <w:szCs w:val="32"/>
          <w:rtl/>
        </w:rPr>
        <w:t xml:space="preserve"> والفاعل ضمير الغائب المستتر تقديره هم.</w:t>
      </w:r>
    </w:p>
    <w:p w14:paraId="21DBC560" w14:textId="77777777" w:rsidR="00D52F5D" w:rsidRPr="009C51B0" w:rsidRDefault="00D52F5D" w:rsidP="009B120B">
      <w:pPr>
        <w:spacing w:after="0"/>
        <w:rPr>
          <w:rFonts w:ascii="Traditional Arabic" w:hAnsi="Traditional Arabic" w:cs="Traditional Arabic"/>
          <w:sz w:val="32"/>
          <w:szCs w:val="32"/>
          <w:rtl/>
        </w:rPr>
      </w:pPr>
      <w:proofErr w:type="gramStart"/>
      <w:r w:rsidRPr="009C51B0">
        <w:rPr>
          <w:rFonts w:ascii="Traditional Arabic" w:hAnsi="Traditional Arabic" w:cs="Traditional Arabic"/>
          <w:b/>
          <w:bCs/>
          <w:sz w:val="32"/>
          <w:szCs w:val="32"/>
          <w:rtl/>
        </w:rPr>
        <w:t>الوجه</w:t>
      </w:r>
      <w:proofErr w:type="gramEnd"/>
      <w:r w:rsidRPr="009C51B0">
        <w:rPr>
          <w:rFonts w:ascii="Traditional Arabic" w:hAnsi="Traditional Arabic" w:cs="Traditional Arabic"/>
          <w:b/>
          <w:bCs/>
          <w:sz w:val="32"/>
          <w:szCs w:val="32"/>
          <w:rtl/>
        </w:rPr>
        <w:t xml:space="preserve"> الثاني:</w:t>
      </w:r>
      <w:r w:rsidRPr="009C51B0">
        <w:rPr>
          <w:rFonts w:ascii="Traditional Arabic" w:hAnsi="Traditional Arabic" w:cs="Traditional Arabic"/>
          <w:sz w:val="32"/>
          <w:szCs w:val="32"/>
          <w:rtl/>
        </w:rPr>
        <w:t xml:space="preserve"> على الخطاب </w:t>
      </w:r>
      <w:r w:rsidRPr="009C51B0">
        <w:rPr>
          <w:rFonts w:ascii="Traditional Arabic" w:hAnsi="Traditional Arabic" w:cs="Traditional Arabic"/>
          <w:sz w:val="32"/>
          <w:szCs w:val="32"/>
          <w:vertAlign w:val="superscript"/>
          <w:rtl/>
        </w:rPr>
        <w:t>(</w:t>
      </w:r>
      <w:r w:rsidRPr="009C51B0">
        <w:rPr>
          <w:rStyle w:val="a4"/>
          <w:rFonts w:ascii="Traditional Arabic" w:hAnsi="Traditional Arabic" w:cs="Traditional Arabic"/>
          <w:sz w:val="32"/>
          <w:szCs w:val="32"/>
          <w:rtl/>
        </w:rPr>
        <w:footnoteReference w:id="112"/>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 والفاعل ضمير المخاطب المستتر تقديره أنتم.</w:t>
      </w:r>
    </w:p>
    <w:p w14:paraId="072FB764" w14:textId="77777777" w:rsidR="00D52F5D" w:rsidRPr="009C51B0" w:rsidRDefault="00D52F5D" w:rsidP="009B120B">
      <w:pPr>
        <w:spacing w:after="0"/>
        <w:rPr>
          <w:rFonts w:ascii="Traditional Arabic" w:hAnsi="Traditional Arabic" w:cs="Traditional Arabic"/>
          <w:sz w:val="32"/>
          <w:szCs w:val="32"/>
          <w:rtl/>
        </w:rPr>
      </w:pPr>
      <w:r w:rsidRPr="009C51B0">
        <w:rPr>
          <w:rFonts w:ascii="Traditional Arabic" w:hAnsi="Traditional Arabic" w:cs="Traditional Arabic"/>
          <w:sz w:val="32"/>
          <w:szCs w:val="32"/>
          <w:rtl/>
        </w:rPr>
        <w:lastRenderedPageBreak/>
        <w:t xml:space="preserve">من قرأ ﴿تذكرون﴾ بتشديد الذال والكاف فالأصل تتذكرون وأدغمت التاء الثانية في الذال وشددت </w:t>
      </w:r>
      <w:r w:rsidRPr="009C51B0">
        <w:rPr>
          <w:rFonts w:ascii="Traditional Arabic" w:hAnsi="Traditional Arabic" w:cs="Traditional Arabic"/>
          <w:sz w:val="32"/>
          <w:szCs w:val="32"/>
          <w:vertAlign w:val="superscript"/>
          <w:rtl/>
        </w:rPr>
        <w:t>(</w:t>
      </w:r>
      <w:r w:rsidRPr="009C51B0">
        <w:rPr>
          <w:rStyle w:val="a4"/>
          <w:rFonts w:ascii="Traditional Arabic" w:hAnsi="Traditional Arabic" w:cs="Traditional Arabic"/>
          <w:sz w:val="32"/>
          <w:szCs w:val="32"/>
          <w:rtl/>
        </w:rPr>
        <w:footnoteReference w:id="113"/>
      </w:r>
      <w:proofErr w:type="gramStart"/>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 xml:space="preserve"> ،</w:t>
      </w:r>
      <w:proofErr w:type="gramEnd"/>
      <w:r w:rsidRPr="009C51B0">
        <w:rPr>
          <w:rFonts w:ascii="Traditional Arabic" w:hAnsi="Traditional Arabic" w:cs="Traditional Arabic"/>
          <w:sz w:val="32"/>
          <w:szCs w:val="32"/>
          <w:rtl/>
        </w:rPr>
        <w:t xml:space="preserve"> رده إلى الخطاب ثم المبالغة في الخطاب والطلب، فزاد المبنى ليزيد في المعنى</w:t>
      </w:r>
      <w:r w:rsidRPr="009C51B0">
        <w:rPr>
          <w:rFonts w:ascii="Traditional Arabic" w:hAnsi="Traditional Arabic" w:cs="Traditional Arabic"/>
          <w:sz w:val="32"/>
          <w:szCs w:val="32"/>
          <w:vertAlign w:val="superscript"/>
          <w:rtl/>
        </w:rPr>
        <w:t>(</w:t>
      </w:r>
      <w:r w:rsidRPr="009C51B0">
        <w:rPr>
          <w:rStyle w:val="a4"/>
          <w:rFonts w:ascii="Traditional Arabic" w:hAnsi="Traditional Arabic" w:cs="Traditional Arabic"/>
          <w:sz w:val="32"/>
          <w:szCs w:val="32"/>
          <w:rtl/>
        </w:rPr>
        <w:footnoteReference w:id="114"/>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 xml:space="preserve">. </w:t>
      </w:r>
    </w:p>
    <w:p w14:paraId="4C9B1DB1" w14:textId="77777777" w:rsidR="00D52F5D" w:rsidRPr="009C51B0" w:rsidRDefault="00D52F5D" w:rsidP="009B120B">
      <w:pPr>
        <w:spacing w:after="0"/>
        <w:rPr>
          <w:rFonts w:ascii="Traditional Arabic" w:hAnsi="Traditional Arabic" w:cs="Traditional Arabic"/>
          <w:sz w:val="32"/>
          <w:szCs w:val="32"/>
          <w:rtl/>
        </w:rPr>
      </w:pPr>
      <w:r w:rsidRPr="009C51B0">
        <w:rPr>
          <w:rFonts w:ascii="Traditional Arabic" w:hAnsi="Traditional Arabic" w:cs="Traditional Arabic"/>
          <w:b/>
          <w:bCs/>
          <w:sz w:val="32"/>
          <w:szCs w:val="32"/>
          <w:rtl/>
        </w:rPr>
        <w:t>الوجه الثالث</w:t>
      </w:r>
      <w:r w:rsidRPr="009C51B0">
        <w:rPr>
          <w:rFonts w:ascii="Traditional Arabic" w:hAnsi="Traditional Arabic" w:cs="Traditional Arabic"/>
          <w:sz w:val="32"/>
          <w:szCs w:val="32"/>
          <w:rtl/>
        </w:rPr>
        <w:t xml:space="preserve"> على الخطاب </w:t>
      </w:r>
      <w:r w:rsidRPr="009C51B0">
        <w:rPr>
          <w:rFonts w:ascii="Traditional Arabic" w:hAnsi="Traditional Arabic" w:cs="Traditional Arabic"/>
          <w:sz w:val="32"/>
          <w:szCs w:val="32"/>
          <w:vertAlign w:val="superscript"/>
          <w:rtl/>
        </w:rPr>
        <w:t>(</w:t>
      </w:r>
      <w:r w:rsidRPr="009C51B0">
        <w:rPr>
          <w:rStyle w:val="a4"/>
          <w:rFonts w:ascii="Traditional Arabic" w:hAnsi="Traditional Arabic" w:cs="Traditional Arabic"/>
          <w:sz w:val="32"/>
          <w:szCs w:val="32"/>
          <w:rtl/>
        </w:rPr>
        <w:footnoteReference w:id="115"/>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 xml:space="preserve">، والفاعل ضمير المخاطب المستتر تقديره </w:t>
      </w:r>
      <w:proofErr w:type="gramStart"/>
      <w:r w:rsidRPr="009C51B0">
        <w:rPr>
          <w:rFonts w:ascii="Traditional Arabic" w:hAnsi="Traditional Arabic" w:cs="Traditional Arabic"/>
          <w:sz w:val="32"/>
          <w:szCs w:val="32"/>
          <w:rtl/>
        </w:rPr>
        <w:t>أنتم</w:t>
      </w:r>
      <w:proofErr w:type="gramEnd"/>
      <w:r w:rsidRPr="009C51B0">
        <w:rPr>
          <w:rFonts w:ascii="Traditional Arabic" w:hAnsi="Traditional Arabic" w:cs="Traditional Arabic"/>
          <w:sz w:val="32"/>
          <w:szCs w:val="32"/>
          <w:rtl/>
        </w:rPr>
        <w:t>.</w:t>
      </w:r>
    </w:p>
    <w:p w14:paraId="75CEE923" w14:textId="77777777" w:rsidR="00D52F5D" w:rsidRPr="009C51B0" w:rsidRDefault="00D52F5D" w:rsidP="009B120B">
      <w:pPr>
        <w:spacing w:after="0"/>
        <w:rPr>
          <w:rFonts w:ascii="Traditional Arabic" w:hAnsi="Traditional Arabic" w:cs="Traditional Arabic"/>
          <w:sz w:val="32"/>
          <w:szCs w:val="32"/>
          <w:rtl/>
        </w:rPr>
      </w:pPr>
      <w:r w:rsidRPr="009C51B0">
        <w:rPr>
          <w:rFonts w:ascii="Traditional Arabic" w:hAnsi="Traditional Arabic" w:cs="Traditional Arabic"/>
          <w:sz w:val="32"/>
          <w:szCs w:val="32"/>
          <w:rtl/>
        </w:rPr>
        <w:t xml:space="preserve">من قرأ ﴿تذكرون﴾ بتخفيف الذال والكاف فالأصل أيضا تتذكرون، فحذفت إحدى التاءين وتركت الثانية على حالها، والذال خفيفة في الأصل، والتاء المحذوفة هي الثانية؛ لأنهما زائدتان إلا أن الأولى تدل على الاستقبال فلا يجوز حذفها، والثانية دخلت على معنى فعل الشيء على مهل </w:t>
      </w:r>
      <w:r w:rsidRPr="009C51B0">
        <w:rPr>
          <w:rFonts w:ascii="Traditional Arabic" w:hAnsi="Traditional Arabic" w:cs="Traditional Arabic"/>
          <w:sz w:val="32"/>
          <w:szCs w:val="32"/>
          <w:vertAlign w:val="superscript"/>
          <w:rtl/>
        </w:rPr>
        <w:t>(</w:t>
      </w:r>
      <w:r w:rsidRPr="009C51B0">
        <w:rPr>
          <w:rStyle w:val="a4"/>
          <w:rFonts w:ascii="Traditional Arabic" w:hAnsi="Traditional Arabic" w:cs="Traditional Arabic"/>
          <w:sz w:val="32"/>
          <w:szCs w:val="32"/>
          <w:rtl/>
        </w:rPr>
        <w:footnoteReference w:id="116"/>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w:t>
      </w:r>
    </w:p>
    <w:p w14:paraId="1DD2DBC1" w14:textId="77777777" w:rsidR="00D52F5D" w:rsidRPr="009C51B0" w:rsidRDefault="00D52F5D" w:rsidP="009B120B">
      <w:pPr>
        <w:pStyle w:val="2"/>
        <w:spacing w:before="0"/>
        <w:rPr>
          <w:rFonts w:ascii="Traditional Arabic" w:hAnsi="Traditional Arabic"/>
          <w:sz w:val="32"/>
          <w:szCs w:val="32"/>
          <w:rtl/>
        </w:rPr>
      </w:pPr>
      <w:r w:rsidRPr="009C51B0">
        <w:rPr>
          <w:rFonts w:ascii="Traditional Arabic" w:hAnsi="Traditional Arabic"/>
          <w:sz w:val="32"/>
          <w:szCs w:val="32"/>
          <w:rtl/>
        </w:rPr>
        <w:t>المعاني التفسيرية بناء على التوجيه الإعرابي للقراءات:</w:t>
      </w:r>
    </w:p>
    <w:p w14:paraId="3D452E4A" w14:textId="77777777" w:rsidR="00D52F5D" w:rsidRPr="009C51B0" w:rsidRDefault="00D52F5D" w:rsidP="009B120B">
      <w:pPr>
        <w:spacing w:after="0"/>
        <w:rPr>
          <w:rFonts w:ascii="Traditional Arabic" w:hAnsi="Traditional Arabic" w:cs="Traditional Arabic"/>
          <w:sz w:val="32"/>
          <w:szCs w:val="32"/>
          <w:rtl/>
        </w:rPr>
      </w:pPr>
      <w:r w:rsidRPr="009C51B0">
        <w:rPr>
          <w:rFonts w:ascii="Traditional Arabic" w:hAnsi="Traditional Arabic" w:cs="Traditional Arabic"/>
          <w:b/>
          <w:bCs/>
          <w:sz w:val="32"/>
          <w:szCs w:val="32"/>
          <w:rtl/>
        </w:rPr>
        <w:t>المعنى الأول:</w:t>
      </w:r>
      <w:r w:rsidRPr="009C51B0">
        <w:rPr>
          <w:rFonts w:ascii="Traditional Arabic" w:hAnsi="Traditional Arabic" w:cs="Traditional Arabic"/>
          <w:sz w:val="32"/>
          <w:szCs w:val="32"/>
          <w:rtl/>
        </w:rPr>
        <w:t xml:space="preserve"> وجه الغيبة: أنها على الالتفات من الخطاب إلى الغيبة</w:t>
      </w:r>
      <w:r w:rsidRPr="009C51B0">
        <w:rPr>
          <w:rFonts w:ascii="Traditional Arabic" w:hAnsi="Traditional Arabic" w:cs="Traditional Arabic"/>
          <w:sz w:val="32"/>
          <w:szCs w:val="32"/>
          <w:vertAlign w:val="superscript"/>
          <w:rtl/>
        </w:rPr>
        <w:t>(</w:t>
      </w:r>
      <w:r w:rsidRPr="009C51B0">
        <w:rPr>
          <w:rStyle w:val="a4"/>
          <w:rFonts w:ascii="Traditional Arabic" w:hAnsi="Traditional Arabic" w:cs="Traditional Arabic"/>
          <w:sz w:val="32"/>
          <w:szCs w:val="32"/>
          <w:rtl/>
        </w:rPr>
        <w:footnoteReference w:id="117"/>
      </w:r>
      <w:r w:rsidRPr="009C51B0">
        <w:rPr>
          <w:rFonts w:ascii="Traditional Arabic" w:hAnsi="Traditional Arabic" w:cs="Traditional Arabic"/>
          <w:sz w:val="32"/>
          <w:szCs w:val="32"/>
          <w:vertAlign w:val="superscript"/>
          <w:rtl/>
        </w:rPr>
        <w:t xml:space="preserve">) </w:t>
      </w:r>
      <w:r w:rsidRPr="009C51B0">
        <w:rPr>
          <w:rFonts w:ascii="Traditional Arabic" w:hAnsi="Traditional Arabic" w:cs="Traditional Arabic"/>
          <w:sz w:val="32"/>
          <w:szCs w:val="32"/>
          <w:rtl/>
        </w:rPr>
        <w:t xml:space="preserve">. أي المعنى: قليلا مايتذكر هذا القوم يامحمد </w:t>
      </w:r>
      <w:r w:rsidRPr="009C51B0">
        <w:rPr>
          <w:rFonts w:ascii="Traditional Arabic" w:hAnsi="Traditional Arabic" w:cs="Traditional Arabic"/>
          <w:sz w:val="32"/>
          <w:szCs w:val="32"/>
          <w:vertAlign w:val="superscript"/>
          <w:rtl/>
        </w:rPr>
        <w:t>(</w:t>
      </w:r>
      <w:r w:rsidRPr="009C51B0">
        <w:rPr>
          <w:rStyle w:val="a4"/>
          <w:rFonts w:ascii="Traditional Arabic" w:hAnsi="Traditional Arabic" w:cs="Traditional Arabic"/>
          <w:sz w:val="32"/>
          <w:szCs w:val="32"/>
          <w:rtl/>
        </w:rPr>
        <w:footnoteReference w:id="118"/>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w:t>
      </w:r>
    </w:p>
    <w:p w14:paraId="220DA90C" w14:textId="77777777" w:rsidR="00D52F5D" w:rsidRPr="009C51B0" w:rsidRDefault="00D52F5D" w:rsidP="009B120B">
      <w:pPr>
        <w:spacing w:after="0"/>
        <w:rPr>
          <w:rFonts w:ascii="Traditional Arabic" w:hAnsi="Traditional Arabic" w:cs="Traditional Arabic"/>
          <w:sz w:val="32"/>
          <w:szCs w:val="32"/>
          <w:rtl/>
        </w:rPr>
      </w:pPr>
      <w:r w:rsidRPr="009C51B0">
        <w:rPr>
          <w:rFonts w:ascii="Traditional Arabic" w:hAnsi="Traditional Arabic" w:cs="Traditional Arabic"/>
          <w:b/>
          <w:bCs/>
          <w:sz w:val="32"/>
          <w:szCs w:val="32"/>
          <w:rtl/>
        </w:rPr>
        <w:t>المعنى الثاني:</w:t>
      </w:r>
      <w:r w:rsidRPr="009C51B0">
        <w:rPr>
          <w:rFonts w:ascii="Traditional Arabic" w:hAnsi="Traditional Arabic" w:cs="Traditional Arabic"/>
          <w:sz w:val="32"/>
          <w:szCs w:val="32"/>
          <w:rtl/>
        </w:rPr>
        <w:t xml:space="preserve"> ووجه الخطاب مع التشديد أنه جاء على نسق السياق والإستقبال، إذ قبله قوله تعالى: اتَّبِعُوا ما أُنْزِلَ إِلَيْكُمْ مِنْ رَبِّكُمْ وَلا تَتَّبِعُوا مِنْ دُونِهِ أَوْلِياءَ </w:t>
      </w:r>
      <w:r w:rsidRPr="009C51B0">
        <w:rPr>
          <w:rFonts w:ascii="Traditional Arabic" w:hAnsi="Traditional Arabic" w:cs="Traditional Arabic"/>
          <w:sz w:val="32"/>
          <w:szCs w:val="32"/>
          <w:vertAlign w:val="superscript"/>
          <w:rtl/>
        </w:rPr>
        <w:t>(</w:t>
      </w:r>
      <w:r w:rsidRPr="009C51B0">
        <w:rPr>
          <w:rStyle w:val="a4"/>
          <w:rFonts w:ascii="Traditional Arabic" w:hAnsi="Traditional Arabic" w:cs="Traditional Arabic"/>
          <w:sz w:val="32"/>
          <w:szCs w:val="32"/>
          <w:rtl/>
        </w:rPr>
        <w:footnoteReference w:id="119"/>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 xml:space="preserve">. فيه زيادة المبنى تؤدي إلى زيادة المعنى التي تدل على معنى طلب المبالغة في التذكر والتعمق فيه، وأن يتبعوه ولايتبعوا غيره من أهل الضلال </w:t>
      </w:r>
      <w:r w:rsidRPr="009C51B0">
        <w:rPr>
          <w:rFonts w:ascii="Traditional Arabic" w:hAnsi="Traditional Arabic" w:cs="Traditional Arabic"/>
          <w:sz w:val="32"/>
          <w:szCs w:val="32"/>
          <w:vertAlign w:val="superscript"/>
          <w:rtl/>
        </w:rPr>
        <w:t>(</w:t>
      </w:r>
      <w:r w:rsidRPr="009C51B0">
        <w:rPr>
          <w:rStyle w:val="a4"/>
          <w:rFonts w:ascii="Traditional Arabic" w:hAnsi="Traditional Arabic" w:cs="Traditional Arabic"/>
          <w:sz w:val="32"/>
          <w:szCs w:val="32"/>
          <w:rtl/>
        </w:rPr>
        <w:footnoteReference w:id="120"/>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w:t>
      </w:r>
    </w:p>
    <w:p w14:paraId="011AF4E0" w14:textId="77777777" w:rsidR="00D52F5D" w:rsidRPr="009C51B0" w:rsidRDefault="00D52F5D" w:rsidP="009B120B">
      <w:pPr>
        <w:spacing w:after="0"/>
        <w:rPr>
          <w:rFonts w:ascii="Traditional Arabic" w:hAnsi="Traditional Arabic" w:cs="Traditional Arabic"/>
          <w:sz w:val="32"/>
          <w:szCs w:val="32"/>
          <w:rtl/>
        </w:rPr>
      </w:pPr>
      <w:proofErr w:type="gramStart"/>
      <w:r w:rsidRPr="009C51B0">
        <w:rPr>
          <w:rFonts w:ascii="Traditional Arabic" w:hAnsi="Traditional Arabic" w:cs="Traditional Arabic"/>
          <w:b/>
          <w:bCs/>
          <w:sz w:val="32"/>
          <w:szCs w:val="32"/>
          <w:rtl/>
        </w:rPr>
        <w:t>المعنى</w:t>
      </w:r>
      <w:proofErr w:type="gramEnd"/>
      <w:r w:rsidRPr="009C51B0">
        <w:rPr>
          <w:rFonts w:ascii="Traditional Arabic" w:hAnsi="Traditional Arabic" w:cs="Traditional Arabic"/>
          <w:b/>
          <w:bCs/>
          <w:sz w:val="32"/>
          <w:szCs w:val="32"/>
          <w:rtl/>
        </w:rPr>
        <w:t xml:space="preserve"> الثالث: </w:t>
      </w:r>
      <w:r w:rsidRPr="009C51B0">
        <w:rPr>
          <w:rFonts w:ascii="Traditional Arabic" w:hAnsi="Traditional Arabic" w:cs="Traditional Arabic"/>
          <w:sz w:val="32"/>
          <w:szCs w:val="32"/>
          <w:rtl/>
        </w:rPr>
        <w:t>ووجه الخطاب مع التخفيف نحو قولك: تفهمت وتعلمت، أي أخذت الشيء على مهل</w:t>
      </w:r>
      <w:r w:rsidRPr="009C51B0">
        <w:rPr>
          <w:rFonts w:ascii="Traditional Arabic" w:hAnsi="Traditional Arabic" w:cs="Traditional Arabic"/>
          <w:sz w:val="32"/>
          <w:szCs w:val="32"/>
          <w:vertAlign w:val="superscript"/>
          <w:rtl/>
        </w:rPr>
        <w:t>(</w:t>
      </w:r>
      <w:r w:rsidRPr="009C51B0">
        <w:rPr>
          <w:rStyle w:val="a4"/>
          <w:rFonts w:ascii="Traditional Arabic" w:hAnsi="Traditional Arabic" w:cs="Traditional Arabic"/>
          <w:sz w:val="32"/>
          <w:szCs w:val="32"/>
          <w:rtl/>
        </w:rPr>
        <w:footnoteReference w:id="121"/>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w:t>
      </w:r>
    </w:p>
    <w:p w14:paraId="0230DBBE" w14:textId="77777777" w:rsidR="00D52F5D" w:rsidRPr="009C51B0" w:rsidRDefault="00D52F5D" w:rsidP="009B120B">
      <w:pPr>
        <w:spacing w:after="0"/>
        <w:rPr>
          <w:rFonts w:ascii="Traditional Arabic" w:hAnsi="Traditional Arabic" w:cs="Traditional Arabic"/>
          <w:b/>
          <w:bCs/>
          <w:sz w:val="32"/>
          <w:szCs w:val="32"/>
        </w:rPr>
      </w:pPr>
      <w:proofErr w:type="gramStart"/>
      <w:r w:rsidRPr="009C51B0">
        <w:rPr>
          <w:rFonts w:ascii="Traditional Arabic" w:hAnsi="Traditional Arabic" w:cs="Traditional Arabic"/>
          <w:b/>
          <w:bCs/>
          <w:sz w:val="32"/>
          <w:szCs w:val="32"/>
          <w:rtl/>
        </w:rPr>
        <w:t>المعنى</w:t>
      </w:r>
      <w:proofErr w:type="gramEnd"/>
      <w:r w:rsidRPr="009C51B0">
        <w:rPr>
          <w:rFonts w:ascii="Traditional Arabic" w:hAnsi="Traditional Arabic" w:cs="Traditional Arabic"/>
          <w:b/>
          <w:bCs/>
          <w:sz w:val="32"/>
          <w:szCs w:val="32"/>
          <w:rtl/>
        </w:rPr>
        <w:t xml:space="preserve"> الدلالي:</w:t>
      </w:r>
    </w:p>
    <w:p w14:paraId="276ABB81" w14:textId="77777777" w:rsidR="00D52F5D" w:rsidRPr="009C51B0" w:rsidRDefault="00D52F5D" w:rsidP="009B120B">
      <w:pPr>
        <w:spacing w:after="0"/>
        <w:rPr>
          <w:rFonts w:ascii="Traditional Arabic" w:hAnsi="Traditional Arabic" w:cs="Traditional Arabic"/>
          <w:sz w:val="32"/>
          <w:szCs w:val="32"/>
          <w:rtl/>
        </w:rPr>
      </w:pPr>
      <w:r w:rsidRPr="009C51B0">
        <w:rPr>
          <w:rFonts w:ascii="Traditional Arabic" w:hAnsi="Traditional Arabic" w:cs="Traditional Arabic"/>
          <w:sz w:val="32"/>
          <w:szCs w:val="32"/>
          <w:rtl/>
        </w:rPr>
        <w:t>القراءة على وجه الغيبة - والفاعل ضمير الغائب المستتر تقديره هم - فيها إعراض عنهم وتوجيه الخطاب إلى غيرهم من السامعين يعني الرسول محمد صلى الله عليه وسلم والمسلمين من بعده، أي : قليلا مايتذكر هؤلاء الذين بعثت إليهم يامحمد.</w:t>
      </w:r>
    </w:p>
    <w:p w14:paraId="44A7FAAC" w14:textId="77777777" w:rsidR="00D52F5D" w:rsidRPr="009C51B0" w:rsidRDefault="00D52F5D" w:rsidP="009B120B">
      <w:pPr>
        <w:spacing w:after="0"/>
        <w:rPr>
          <w:rFonts w:ascii="Traditional Arabic" w:hAnsi="Traditional Arabic" w:cs="Traditional Arabic"/>
          <w:sz w:val="32"/>
          <w:szCs w:val="32"/>
          <w:rtl/>
        </w:rPr>
      </w:pPr>
      <w:r w:rsidRPr="009C51B0">
        <w:rPr>
          <w:rFonts w:ascii="Traditional Arabic" w:hAnsi="Traditional Arabic" w:cs="Traditional Arabic"/>
          <w:sz w:val="32"/>
          <w:szCs w:val="32"/>
          <w:rtl/>
        </w:rPr>
        <w:t xml:space="preserve"> والقراءة على وجه الخطاب مع التشديد، فيها الإستقبال وطلب المبالغة في التذكر والتعمق فيه.</w:t>
      </w:r>
    </w:p>
    <w:p w14:paraId="7B486984" w14:textId="77777777" w:rsidR="00D52F5D" w:rsidRPr="009C51B0" w:rsidRDefault="00D52F5D" w:rsidP="009B120B">
      <w:pPr>
        <w:spacing w:after="0"/>
        <w:rPr>
          <w:rFonts w:ascii="Traditional Arabic" w:hAnsi="Traditional Arabic" w:cs="Traditional Arabic"/>
          <w:sz w:val="32"/>
          <w:szCs w:val="32"/>
          <w:rtl/>
        </w:rPr>
      </w:pPr>
      <w:r w:rsidRPr="009C51B0">
        <w:rPr>
          <w:rFonts w:ascii="Traditional Arabic" w:hAnsi="Traditional Arabic" w:cs="Traditional Arabic"/>
          <w:sz w:val="32"/>
          <w:szCs w:val="32"/>
          <w:rtl/>
        </w:rPr>
        <w:lastRenderedPageBreak/>
        <w:t xml:space="preserve"> </w:t>
      </w:r>
      <w:proofErr w:type="gramStart"/>
      <w:r w:rsidRPr="009C51B0">
        <w:rPr>
          <w:rFonts w:ascii="Traditional Arabic" w:hAnsi="Traditional Arabic" w:cs="Traditional Arabic"/>
          <w:sz w:val="32"/>
          <w:szCs w:val="32"/>
          <w:rtl/>
        </w:rPr>
        <w:t>والقراءة</w:t>
      </w:r>
      <w:proofErr w:type="gramEnd"/>
      <w:r w:rsidRPr="009C51B0">
        <w:rPr>
          <w:rFonts w:ascii="Traditional Arabic" w:hAnsi="Traditional Arabic" w:cs="Traditional Arabic"/>
          <w:sz w:val="32"/>
          <w:szCs w:val="32"/>
          <w:rtl/>
        </w:rPr>
        <w:t xml:space="preserve"> على وجه الخطاب مع التخفيف تدل على التمهل، أي أن ذلك يحتاج إلى طول تذكر وتأمل ومحاكاة عقلية التي تحتاج إلى التمهل.</w:t>
      </w:r>
    </w:p>
    <w:p w14:paraId="6BB78D1A" w14:textId="29EAD5F5" w:rsidR="00D52F5D" w:rsidRPr="009C51B0" w:rsidRDefault="00D52F5D" w:rsidP="006531E3">
      <w:pPr>
        <w:spacing w:after="0"/>
        <w:rPr>
          <w:rFonts w:ascii="Traditional Arabic" w:hAnsi="Traditional Arabic" w:cs="Traditional Arabic"/>
          <w:sz w:val="32"/>
          <w:szCs w:val="32"/>
          <w:rtl/>
        </w:rPr>
      </w:pPr>
      <w:r w:rsidRPr="009C51B0">
        <w:rPr>
          <w:rFonts w:ascii="Traditional Arabic" w:hAnsi="Traditional Arabic" w:cs="Traditional Arabic"/>
          <w:b/>
          <w:bCs/>
          <w:sz w:val="32"/>
          <w:szCs w:val="32"/>
          <w:rtl/>
        </w:rPr>
        <w:t>الموضع الثاني:</w:t>
      </w:r>
      <w:r w:rsidRPr="009C51B0">
        <w:rPr>
          <w:rFonts w:ascii="Traditional Arabic" w:hAnsi="Traditional Arabic" w:cs="Traditional Arabic"/>
          <w:sz w:val="32"/>
          <w:szCs w:val="32"/>
          <w:rtl/>
        </w:rPr>
        <w:t xml:space="preserve">  </w:t>
      </w:r>
      <w:r w:rsidRPr="009C51B0">
        <w:rPr>
          <w:rFonts w:ascii="Traditional Arabic" w:hAnsi="Traditional Arabic" w:cs="Traditional Arabic"/>
          <w:color w:val="000000"/>
          <w:sz w:val="32"/>
          <w:szCs w:val="32"/>
          <w:shd w:val="clear" w:color="auto" w:fill="FFFFFF"/>
          <w:rtl/>
        </w:rPr>
        <w:t xml:space="preserve">﴿قَالَ فِيهَا تَحيَونَ </w:t>
      </w:r>
      <w:proofErr w:type="gramStart"/>
      <w:r w:rsidRPr="009C51B0">
        <w:rPr>
          <w:rFonts w:ascii="Traditional Arabic" w:hAnsi="Traditional Arabic" w:cs="Traditional Arabic"/>
          <w:color w:val="000000"/>
          <w:sz w:val="32"/>
          <w:szCs w:val="32"/>
          <w:shd w:val="clear" w:color="auto" w:fill="FFFFFF"/>
          <w:rtl/>
        </w:rPr>
        <w:t>وَفِيهَا</w:t>
      </w:r>
      <w:proofErr w:type="gramEnd"/>
      <w:r w:rsidRPr="009C51B0">
        <w:rPr>
          <w:rFonts w:ascii="Traditional Arabic" w:hAnsi="Traditional Arabic" w:cs="Traditional Arabic"/>
          <w:color w:val="000000"/>
          <w:sz w:val="32"/>
          <w:szCs w:val="32"/>
          <w:shd w:val="clear" w:color="auto" w:fill="FFFFFF"/>
          <w:rtl/>
        </w:rPr>
        <w:t xml:space="preserve"> تَمُوتُونَ وَمِنهَا </w:t>
      </w:r>
      <w:r w:rsidRPr="009C51B0">
        <w:rPr>
          <w:rFonts w:ascii="Traditional Arabic" w:hAnsi="Traditional Arabic" w:cs="Traditional Arabic"/>
          <w:b/>
          <w:bCs/>
          <w:color w:val="000000"/>
          <w:sz w:val="32"/>
          <w:szCs w:val="32"/>
          <w:shd w:val="clear" w:color="auto" w:fill="FFFFFF"/>
          <w:rtl/>
        </w:rPr>
        <w:t>تُخرَجُونَ</w:t>
      </w:r>
      <w:r w:rsidRPr="009C51B0">
        <w:rPr>
          <w:rFonts w:ascii="Traditional Arabic" w:hAnsi="Traditional Arabic" w:cs="Traditional Arabic"/>
          <w:color w:val="000000"/>
          <w:sz w:val="32"/>
          <w:szCs w:val="32"/>
          <w:shd w:val="clear" w:color="auto" w:fill="FFFFFF"/>
          <w:rtl/>
        </w:rPr>
        <w:t>﴾ [الأعراف: 25]</w:t>
      </w:r>
      <w:r w:rsidRPr="009C51B0">
        <w:rPr>
          <w:rFonts w:ascii="Traditional Arabic" w:hAnsi="Traditional Arabic" w:cs="Traditional Arabic"/>
          <w:sz w:val="32"/>
          <w:szCs w:val="32"/>
          <w:rtl/>
        </w:rPr>
        <w:t>.</w:t>
      </w:r>
    </w:p>
    <w:p w14:paraId="7BAD0A30" w14:textId="77777777" w:rsidR="00D52F5D" w:rsidRPr="009C51B0" w:rsidRDefault="00D52F5D" w:rsidP="009B120B">
      <w:pPr>
        <w:pStyle w:val="2"/>
        <w:spacing w:before="0"/>
        <w:rPr>
          <w:rFonts w:ascii="Traditional Arabic" w:hAnsi="Traditional Arabic"/>
          <w:sz w:val="32"/>
          <w:szCs w:val="32"/>
          <w:rtl/>
        </w:rPr>
      </w:pPr>
      <w:proofErr w:type="gramStart"/>
      <w:r w:rsidRPr="009C51B0">
        <w:rPr>
          <w:rFonts w:ascii="Traditional Arabic" w:hAnsi="Traditional Arabic"/>
          <w:sz w:val="32"/>
          <w:szCs w:val="32"/>
          <w:rtl/>
        </w:rPr>
        <w:t>في</w:t>
      </w:r>
      <w:proofErr w:type="gramEnd"/>
      <w:r w:rsidRPr="009C51B0">
        <w:rPr>
          <w:rFonts w:ascii="Traditional Arabic" w:hAnsi="Traditional Arabic"/>
          <w:sz w:val="32"/>
          <w:szCs w:val="32"/>
          <w:rtl/>
        </w:rPr>
        <w:t xml:space="preserve"> قوله ﴿ تُخْرَجُون﴾ قراءتان:</w:t>
      </w:r>
    </w:p>
    <w:p w14:paraId="386CDB6F" w14:textId="77777777" w:rsidR="00D52F5D" w:rsidRPr="009C51B0" w:rsidRDefault="00D52F5D" w:rsidP="009B120B">
      <w:pPr>
        <w:spacing w:after="0"/>
        <w:rPr>
          <w:rFonts w:ascii="Traditional Arabic" w:hAnsi="Traditional Arabic" w:cs="Traditional Arabic"/>
          <w:sz w:val="32"/>
          <w:szCs w:val="32"/>
          <w:rtl/>
        </w:rPr>
      </w:pPr>
      <w:r w:rsidRPr="009C51B0">
        <w:rPr>
          <w:rFonts w:ascii="Traditional Arabic" w:hAnsi="Traditional Arabic" w:cs="Traditional Arabic"/>
          <w:b/>
          <w:bCs/>
          <w:sz w:val="32"/>
          <w:szCs w:val="32"/>
          <w:rtl/>
        </w:rPr>
        <w:t>القراءة الأولى:</w:t>
      </w:r>
      <w:r w:rsidRPr="009C51B0">
        <w:rPr>
          <w:rFonts w:ascii="Traditional Arabic" w:hAnsi="Traditional Arabic" w:cs="Traditional Arabic"/>
          <w:sz w:val="32"/>
          <w:szCs w:val="32"/>
          <w:rtl/>
        </w:rPr>
        <w:t xml:space="preserve"> قرأ حمزة والكسائي وخلف وابن ذكوان ويعقوب بفتح التاء وضم الراء</w:t>
      </w:r>
      <w:r w:rsidRPr="009C51B0">
        <w:rPr>
          <w:rFonts w:ascii="Traditional Arabic" w:hAnsi="Traditional Arabic" w:cs="Traditional Arabic"/>
          <w:sz w:val="32"/>
          <w:szCs w:val="32"/>
          <w:vertAlign w:val="superscript"/>
          <w:rtl/>
        </w:rPr>
        <w:t>(</w:t>
      </w:r>
      <w:r w:rsidRPr="009C51B0">
        <w:rPr>
          <w:rStyle w:val="a4"/>
          <w:rFonts w:ascii="Traditional Arabic" w:hAnsi="Traditional Arabic" w:cs="Traditional Arabic"/>
          <w:sz w:val="32"/>
          <w:szCs w:val="32"/>
          <w:rtl/>
        </w:rPr>
        <w:footnoteReference w:id="122"/>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w:t>
      </w:r>
    </w:p>
    <w:p w14:paraId="432AFEE0" w14:textId="77777777" w:rsidR="00D52F5D" w:rsidRPr="009C51B0" w:rsidRDefault="00D52F5D" w:rsidP="009B120B">
      <w:pPr>
        <w:spacing w:after="0"/>
        <w:rPr>
          <w:rFonts w:ascii="Traditional Arabic" w:hAnsi="Traditional Arabic" w:cs="Traditional Arabic"/>
          <w:sz w:val="32"/>
          <w:szCs w:val="32"/>
          <w:rtl/>
        </w:rPr>
      </w:pPr>
      <w:r w:rsidRPr="009C51B0">
        <w:rPr>
          <w:rFonts w:ascii="Traditional Arabic" w:hAnsi="Traditional Arabic" w:cs="Traditional Arabic"/>
          <w:sz w:val="32"/>
          <w:szCs w:val="32"/>
          <w:rtl/>
        </w:rPr>
        <w:t xml:space="preserve">قرأ حمزة والكسائي وخلف وابن ذكوان ويعقوب بفتح حرف المضارعة وضم الراء </w:t>
      </w:r>
      <w:r w:rsidRPr="009C51B0">
        <w:rPr>
          <w:rFonts w:ascii="Traditional Arabic" w:hAnsi="Traditional Arabic" w:cs="Traditional Arabic"/>
          <w:sz w:val="32"/>
          <w:szCs w:val="32"/>
          <w:vertAlign w:val="superscript"/>
          <w:rtl/>
        </w:rPr>
        <w:t>(</w:t>
      </w:r>
      <w:r w:rsidRPr="009C51B0">
        <w:rPr>
          <w:rStyle w:val="a4"/>
          <w:rFonts w:ascii="Traditional Arabic" w:hAnsi="Traditional Arabic" w:cs="Traditional Arabic"/>
          <w:sz w:val="32"/>
          <w:szCs w:val="32"/>
          <w:rtl/>
        </w:rPr>
        <w:footnoteReference w:id="123"/>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 xml:space="preserve">. </w:t>
      </w:r>
    </w:p>
    <w:p w14:paraId="6380B123" w14:textId="77777777" w:rsidR="00D52F5D" w:rsidRPr="009C51B0" w:rsidRDefault="00D52F5D" w:rsidP="009B120B">
      <w:pPr>
        <w:spacing w:after="0"/>
        <w:rPr>
          <w:rFonts w:ascii="Traditional Arabic" w:hAnsi="Traditional Arabic" w:cs="Traditional Arabic"/>
          <w:sz w:val="32"/>
          <w:szCs w:val="32"/>
          <w:rtl/>
        </w:rPr>
      </w:pPr>
      <w:proofErr w:type="gramStart"/>
      <w:r w:rsidRPr="009C51B0">
        <w:rPr>
          <w:rFonts w:ascii="Traditional Arabic" w:hAnsi="Traditional Arabic" w:cs="Traditional Arabic"/>
          <w:b/>
          <w:bCs/>
          <w:sz w:val="32"/>
          <w:szCs w:val="32"/>
          <w:rtl/>
        </w:rPr>
        <w:t>القراءة</w:t>
      </w:r>
      <w:proofErr w:type="gramEnd"/>
      <w:r w:rsidRPr="009C51B0">
        <w:rPr>
          <w:rFonts w:ascii="Traditional Arabic" w:hAnsi="Traditional Arabic" w:cs="Traditional Arabic"/>
          <w:b/>
          <w:bCs/>
          <w:sz w:val="32"/>
          <w:szCs w:val="32"/>
          <w:rtl/>
        </w:rPr>
        <w:t xml:space="preserve"> الثانية:</w:t>
      </w:r>
      <w:r w:rsidRPr="009C51B0">
        <w:rPr>
          <w:rFonts w:ascii="Traditional Arabic" w:hAnsi="Traditional Arabic" w:cs="Traditional Arabic"/>
          <w:sz w:val="32"/>
          <w:szCs w:val="32"/>
          <w:rtl/>
        </w:rPr>
        <w:t xml:space="preserve"> قرأ الباقون بضم التاء وفتح الراء </w:t>
      </w:r>
      <w:r w:rsidRPr="009C51B0">
        <w:rPr>
          <w:rFonts w:ascii="Traditional Arabic" w:hAnsi="Traditional Arabic" w:cs="Traditional Arabic"/>
          <w:sz w:val="32"/>
          <w:szCs w:val="32"/>
          <w:vertAlign w:val="superscript"/>
          <w:rtl/>
        </w:rPr>
        <w:t>(</w:t>
      </w:r>
      <w:r w:rsidRPr="009C51B0">
        <w:rPr>
          <w:rStyle w:val="a4"/>
          <w:rFonts w:ascii="Traditional Arabic" w:hAnsi="Traditional Arabic" w:cs="Traditional Arabic"/>
          <w:sz w:val="32"/>
          <w:szCs w:val="32"/>
          <w:rtl/>
        </w:rPr>
        <w:footnoteReference w:id="124"/>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w:t>
      </w:r>
    </w:p>
    <w:p w14:paraId="5B187CC8" w14:textId="77777777" w:rsidR="00D52F5D" w:rsidRPr="009C51B0" w:rsidRDefault="00D52F5D" w:rsidP="009B120B">
      <w:pPr>
        <w:spacing w:after="0"/>
        <w:rPr>
          <w:rFonts w:ascii="Traditional Arabic" w:hAnsi="Traditional Arabic" w:cs="Traditional Arabic"/>
          <w:sz w:val="32"/>
          <w:szCs w:val="32"/>
          <w:rtl/>
        </w:rPr>
      </w:pPr>
      <w:r w:rsidRPr="009C51B0">
        <w:rPr>
          <w:rFonts w:ascii="Traditional Arabic" w:hAnsi="Traditional Arabic" w:cs="Traditional Arabic"/>
          <w:sz w:val="32"/>
          <w:szCs w:val="32"/>
          <w:rtl/>
        </w:rPr>
        <w:t xml:space="preserve">قرأ بضم التاء وفتح الراء </w:t>
      </w:r>
      <w:proofErr w:type="gramStart"/>
      <w:r w:rsidRPr="009C51B0">
        <w:rPr>
          <w:rFonts w:ascii="Traditional Arabic" w:hAnsi="Traditional Arabic" w:cs="Traditional Arabic"/>
          <w:sz w:val="32"/>
          <w:szCs w:val="32"/>
          <w:rtl/>
        </w:rPr>
        <w:t>الباقون</w:t>
      </w:r>
      <w:proofErr w:type="gramEnd"/>
      <w:r w:rsidRPr="009C51B0">
        <w:rPr>
          <w:rFonts w:ascii="Traditional Arabic" w:hAnsi="Traditional Arabic" w:cs="Traditional Arabic"/>
          <w:sz w:val="32"/>
          <w:szCs w:val="32"/>
          <w:rtl/>
        </w:rPr>
        <w:t xml:space="preserve"> </w:t>
      </w:r>
      <w:r w:rsidRPr="009C51B0">
        <w:rPr>
          <w:rFonts w:ascii="Traditional Arabic" w:hAnsi="Traditional Arabic" w:cs="Traditional Arabic"/>
          <w:sz w:val="32"/>
          <w:szCs w:val="32"/>
          <w:vertAlign w:val="superscript"/>
          <w:rtl/>
        </w:rPr>
        <w:t>(</w:t>
      </w:r>
      <w:r w:rsidRPr="009C51B0">
        <w:rPr>
          <w:rStyle w:val="a4"/>
          <w:rFonts w:ascii="Traditional Arabic" w:hAnsi="Traditional Arabic" w:cs="Traditional Arabic"/>
          <w:sz w:val="32"/>
          <w:szCs w:val="32"/>
          <w:rtl/>
        </w:rPr>
        <w:footnoteReference w:id="125"/>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w:t>
      </w:r>
    </w:p>
    <w:p w14:paraId="5577E22A" w14:textId="77777777" w:rsidR="00D52F5D" w:rsidRPr="009C51B0" w:rsidRDefault="00D52F5D" w:rsidP="009B120B">
      <w:pPr>
        <w:pStyle w:val="2"/>
        <w:spacing w:before="0"/>
        <w:rPr>
          <w:rFonts w:ascii="Traditional Arabic" w:hAnsi="Traditional Arabic"/>
          <w:sz w:val="32"/>
          <w:szCs w:val="32"/>
          <w:rtl/>
        </w:rPr>
      </w:pPr>
      <w:r w:rsidRPr="009C51B0">
        <w:rPr>
          <w:rFonts w:ascii="Traditional Arabic" w:hAnsi="Traditional Arabic"/>
          <w:sz w:val="32"/>
          <w:szCs w:val="32"/>
          <w:rtl/>
        </w:rPr>
        <w:t xml:space="preserve">التوجيه الإعرابي: يظهر وجهان للإعراب بناء </w:t>
      </w:r>
      <w:proofErr w:type="gramStart"/>
      <w:r w:rsidRPr="009C51B0">
        <w:rPr>
          <w:rFonts w:ascii="Traditional Arabic" w:hAnsi="Traditional Arabic"/>
          <w:sz w:val="32"/>
          <w:szCs w:val="32"/>
          <w:rtl/>
        </w:rPr>
        <w:t>على</w:t>
      </w:r>
      <w:proofErr w:type="gramEnd"/>
      <w:r w:rsidRPr="009C51B0">
        <w:rPr>
          <w:rFonts w:ascii="Traditional Arabic" w:hAnsi="Traditional Arabic"/>
          <w:sz w:val="32"/>
          <w:szCs w:val="32"/>
          <w:rtl/>
        </w:rPr>
        <w:t xml:space="preserve"> هاتين القراءتين:</w:t>
      </w:r>
    </w:p>
    <w:p w14:paraId="732C5978" w14:textId="77777777" w:rsidR="00D52F5D" w:rsidRPr="009C51B0" w:rsidRDefault="00D52F5D" w:rsidP="009B120B">
      <w:pPr>
        <w:spacing w:after="0"/>
        <w:rPr>
          <w:rFonts w:ascii="Traditional Arabic" w:hAnsi="Traditional Arabic" w:cs="Traditional Arabic"/>
          <w:sz w:val="32"/>
          <w:szCs w:val="32"/>
          <w:rtl/>
        </w:rPr>
      </w:pPr>
      <w:proofErr w:type="gramStart"/>
      <w:r w:rsidRPr="009C51B0">
        <w:rPr>
          <w:rFonts w:ascii="Traditional Arabic" w:hAnsi="Traditional Arabic" w:cs="Traditional Arabic"/>
          <w:b/>
          <w:bCs/>
          <w:sz w:val="32"/>
          <w:szCs w:val="32"/>
          <w:rtl/>
        </w:rPr>
        <w:t>الوجه</w:t>
      </w:r>
      <w:proofErr w:type="gramEnd"/>
      <w:r w:rsidRPr="009C51B0">
        <w:rPr>
          <w:rFonts w:ascii="Traditional Arabic" w:hAnsi="Traditional Arabic" w:cs="Traditional Arabic"/>
          <w:b/>
          <w:bCs/>
          <w:sz w:val="32"/>
          <w:szCs w:val="32"/>
          <w:rtl/>
        </w:rPr>
        <w:t xml:space="preserve"> الأول:</w:t>
      </w:r>
      <w:r w:rsidRPr="009C51B0">
        <w:rPr>
          <w:rFonts w:ascii="Traditional Arabic" w:hAnsi="Traditional Arabic" w:cs="Traditional Arabic"/>
          <w:sz w:val="32"/>
          <w:szCs w:val="32"/>
          <w:rtl/>
        </w:rPr>
        <w:t xml:space="preserve"> مبنيًا للفاعل </w:t>
      </w:r>
      <w:r w:rsidRPr="009C51B0">
        <w:rPr>
          <w:rFonts w:ascii="Traditional Arabic" w:hAnsi="Traditional Arabic" w:cs="Traditional Arabic"/>
          <w:sz w:val="32"/>
          <w:szCs w:val="32"/>
          <w:vertAlign w:val="superscript"/>
          <w:rtl/>
        </w:rPr>
        <w:t>(</w:t>
      </w:r>
      <w:r w:rsidRPr="009C51B0">
        <w:rPr>
          <w:rStyle w:val="a4"/>
          <w:rFonts w:ascii="Traditional Arabic" w:hAnsi="Traditional Arabic" w:cs="Traditional Arabic"/>
          <w:sz w:val="32"/>
          <w:szCs w:val="32"/>
          <w:rtl/>
        </w:rPr>
        <w:footnoteReference w:id="126"/>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 xml:space="preserve">، والواو فاعل </w:t>
      </w:r>
      <w:r w:rsidRPr="009C51B0">
        <w:rPr>
          <w:rFonts w:ascii="Traditional Arabic" w:hAnsi="Traditional Arabic" w:cs="Traditional Arabic"/>
          <w:sz w:val="32"/>
          <w:szCs w:val="32"/>
          <w:vertAlign w:val="superscript"/>
          <w:rtl/>
        </w:rPr>
        <w:t>(</w:t>
      </w:r>
      <w:r w:rsidRPr="009C51B0">
        <w:rPr>
          <w:rStyle w:val="a4"/>
          <w:rFonts w:ascii="Traditional Arabic" w:hAnsi="Traditional Arabic" w:cs="Traditional Arabic"/>
          <w:sz w:val="32"/>
          <w:szCs w:val="32"/>
          <w:rtl/>
        </w:rPr>
        <w:footnoteReference w:id="127"/>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 xml:space="preserve">. </w:t>
      </w:r>
    </w:p>
    <w:p w14:paraId="0771463C" w14:textId="77777777" w:rsidR="00D52F5D" w:rsidRPr="009C51B0" w:rsidRDefault="00D52F5D" w:rsidP="009B120B">
      <w:pPr>
        <w:spacing w:after="0"/>
        <w:rPr>
          <w:rFonts w:ascii="Traditional Arabic" w:hAnsi="Traditional Arabic" w:cs="Traditional Arabic"/>
          <w:sz w:val="32"/>
          <w:szCs w:val="32"/>
          <w:rtl/>
        </w:rPr>
      </w:pPr>
      <w:proofErr w:type="gramStart"/>
      <w:r w:rsidRPr="009C51B0">
        <w:rPr>
          <w:rFonts w:ascii="Traditional Arabic" w:hAnsi="Traditional Arabic" w:cs="Traditional Arabic"/>
          <w:b/>
          <w:bCs/>
          <w:sz w:val="32"/>
          <w:szCs w:val="32"/>
          <w:rtl/>
        </w:rPr>
        <w:t>الوجه</w:t>
      </w:r>
      <w:proofErr w:type="gramEnd"/>
      <w:r w:rsidRPr="009C51B0">
        <w:rPr>
          <w:rFonts w:ascii="Traditional Arabic" w:hAnsi="Traditional Arabic" w:cs="Traditional Arabic"/>
          <w:b/>
          <w:bCs/>
          <w:sz w:val="32"/>
          <w:szCs w:val="32"/>
          <w:rtl/>
        </w:rPr>
        <w:t xml:space="preserve"> الثاني:</w:t>
      </w:r>
      <w:r w:rsidRPr="009C51B0">
        <w:rPr>
          <w:rFonts w:ascii="Traditional Arabic" w:hAnsi="Traditional Arabic" w:cs="Traditional Arabic"/>
          <w:sz w:val="32"/>
          <w:szCs w:val="32"/>
          <w:rtl/>
        </w:rPr>
        <w:t xml:space="preserve"> مبنيًا للمفعول </w:t>
      </w:r>
      <w:r w:rsidRPr="009C51B0">
        <w:rPr>
          <w:rFonts w:ascii="Traditional Arabic" w:hAnsi="Traditional Arabic" w:cs="Traditional Arabic"/>
          <w:sz w:val="32"/>
          <w:szCs w:val="32"/>
          <w:vertAlign w:val="superscript"/>
          <w:rtl/>
        </w:rPr>
        <w:t>(</w:t>
      </w:r>
      <w:r w:rsidRPr="009C51B0">
        <w:rPr>
          <w:rStyle w:val="a4"/>
          <w:rFonts w:ascii="Traditional Arabic" w:hAnsi="Traditional Arabic" w:cs="Traditional Arabic"/>
          <w:sz w:val="32"/>
          <w:szCs w:val="32"/>
          <w:rtl/>
        </w:rPr>
        <w:footnoteReference w:id="128"/>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 xml:space="preserve">، والواو نائب فاعل </w:t>
      </w:r>
      <w:r w:rsidRPr="009C51B0">
        <w:rPr>
          <w:rFonts w:ascii="Traditional Arabic" w:hAnsi="Traditional Arabic" w:cs="Traditional Arabic"/>
          <w:sz w:val="32"/>
          <w:szCs w:val="32"/>
          <w:vertAlign w:val="superscript"/>
          <w:rtl/>
        </w:rPr>
        <w:t>(</w:t>
      </w:r>
      <w:r w:rsidRPr="009C51B0">
        <w:rPr>
          <w:rStyle w:val="a4"/>
          <w:rFonts w:ascii="Traditional Arabic" w:hAnsi="Traditional Arabic" w:cs="Traditional Arabic"/>
          <w:sz w:val="32"/>
          <w:szCs w:val="32"/>
          <w:rtl/>
        </w:rPr>
        <w:footnoteReference w:id="129"/>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w:t>
      </w:r>
    </w:p>
    <w:p w14:paraId="1FA0262B" w14:textId="77777777" w:rsidR="00D52F5D" w:rsidRPr="009C51B0" w:rsidRDefault="00D52F5D" w:rsidP="009B120B">
      <w:pPr>
        <w:pStyle w:val="2"/>
        <w:spacing w:before="0"/>
        <w:rPr>
          <w:rFonts w:ascii="Traditional Arabic" w:hAnsi="Traditional Arabic"/>
          <w:sz w:val="32"/>
          <w:szCs w:val="32"/>
          <w:rtl/>
        </w:rPr>
      </w:pPr>
      <w:r w:rsidRPr="009C51B0">
        <w:rPr>
          <w:rFonts w:ascii="Traditional Arabic" w:hAnsi="Traditional Arabic"/>
          <w:sz w:val="32"/>
          <w:szCs w:val="32"/>
          <w:rtl/>
        </w:rPr>
        <w:t>المعاني التفسيرية بناء على التوجيه الإعرابي للقراءات:</w:t>
      </w:r>
    </w:p>
    <w:p w14:paraId="5DE50634" w14:textId="77777777" w:rsidR="00D52F5D" w:rsidRPr="009C51B0" w:rsidRDefault="00D52F5D" w:rsidP="009B120B">
      <w:pPr>
        <w:spacing w:after="0"/>
        <w:rPr>
          <w:rFonts w:ascii="Traditional Arabic" w:hAnsi="Traditional Arabic" w:cs="Traditional Arabic"/>
          <w:sz w:val="32"/>
          <w:szCs w:val="32"/>
          <w:rtl/>
        </w:rPr>
      </w:pPr>
      <w:proofErr w:type="gramStart"/>
      <w:r w:rsidRPr="009C51B0">
        <w:rPr>
          <w:rFonts w:ascii="Traditional Arabic" w:hAnsi="Traditional Arabic" w:cs="Traditional Arabic"/>
          <w:b/>
          <w:bCs/>
          <w:sz w:val="32"/>
          <w:szCs w:val="32"/>
          <w:rtl/>
        </w:rPr>
        <w:t>المعنى</w:t>
      </w:r>
      <w:proofErr w:type="gramEnd"/>
      <w:r w:rsidRPr="009C51B0">
        <w:rPr>
          <w:rFonts w:ascii="Traditional Arabic" w:hAnsi="Traditional Arabic" w:cs="Traditional Arabic"/>
          <w:b/>
          <w:bCs/>
          <w:sz w:val="32"/>
          <w:szCs w:val="32"/>
          <w:rtl/>
        </w:rPr>
        <w:t xml:space="preserve"> الأول:</w:t>
      </w:r>
      <w:r w:rsidRPr="009C51B0">
        <w:rPr>
          <w:rFonts w:ascii="Traditional Arabic" w:hAnsi="Traditional Arabic" w:cs="Traditional Arabic"/>
          <w:sz w:val="32"/>
          <w:szCs w:val="32"/>
          <w:rtl/>
        </w:rPr>
        <w:t xml:space="preserve"> من قرأ بالفتح جعل الفعل لهم، لأن الله بعثهم يوم القيامة وأحياهم وأخرجهم، خرجوا هم، كما تقول مات فلان فتنسب الفعل إليه وإنما أماته الله </w:t>
      </w:r>
      <w:r w:rsidRPr="009C51B0">
        <w:rPr>
          <w:rFonts w:ascii="Traditional Arabic" w:hAnsi="Traditional Arabic" w:cs="Traditional Arabic"/>
          <w:sz w:val="32"/>
          <w:szCs w:val="32"/>
          <w:vertAlign w:val="superscript"/>
          <w:rtl/>
        </w:rPr>
        <w:t>(</w:t>
      </w:r>
      <w:r w:rsidRPr="009C51B0">
        <w:rPr>
          <w:rStyle w:val="a4"/>
          <w:rFonts w:ascii="Traditional Arabic" w:hAnsi="Traditional Arabic" w:cs="Traditional Arabic"/>
          <w:sz w:val="32"/>
          <w:szCs w:val="32"/>
          <w:rtl/>
        </w:rPr>
        <w:footnoteReference w:id="130"/>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w:t>
      </w:r>
    </w:p>
    <w:p w14:paraId="362BD6C7" w14:textId="59AD0D05" w:rsidR="00D52F5D" w:rsidRPr="009C51B0" w:rsidRDefault="00D52F5D" w:rsidP="006531E3">
      <w:pPr>
        <w:spacing w:after="0"/>
        <w:rPr>
          <w:rFonts w:ascii="Traditional Arabic" w:hAnsi="Traditional Arabic" w:cs="Traditional Arabic"/>
          <w:sz w:val="32"/>
          <w:szCs w:val="32"/>
          <w:rtl/>
        </w:rPr>
      </w:pPr>
      <w:r w:rsidRPr="009C51B0">
        <w:rPr>
          <w:rFonts w:ascii="Traditional Arabic" w:hAnsi="Traditional Arabic" w:cs="Traditional Arabic"/>
          <w:sz w:val="32"/>
          <w:szCs w:val="32"/>
          <w:rtl/>
        </w:rPr>
        <w:t xml:space="preserve"> وحجتهم قوله: </w:t>
      </w:r>
      <w:r w:rsidRPr="009C51B0">
        <w:rPr>
          <w:rFonts w:ascii="Traditional Arabic" w:hAnsi="Traditional Arabic" w:cs="Traditional Arabic"/>
          <w:color w:val="000000"/>
          <w:sz w:val="32"/>
          <w:szCs w:val="32"/>
          <w:shd w:val="clear" w:color="auto" w:fill="FFFFFF"/>
          <w:rtl/>
        </w:rPr>
        <w:t xml:space="preserve">﴿قَالَ فِيهَا تَحيَونَ وَفِيهَا تَمُوتُونَ﴾ </w:t>
      </w:r>
      <w:r w:rsidRPr="009C51B0">
        <w:rPr>
          <w:rFonts w:ascii="Traditional Arabic" w:hAnsi="Traditional Arabic" w:cs="Traditional Arabic"/>
          <w:sz w:val="32"/>
          <w:szCs w:val="32"/>
          <w:rtl/>
        </w:rPr>
        <w:t>على تصيير الفعل لهم، فكذلك أيضًا ﴿</w:t>
      </w:r>
      <w:r w:rsidRPr="009C51B0">
        <w:rPr>
          <w:rFonts w:ascii="Traditional Arabic" w:hAnsi="Traditional Arabic" w:cs="Traditional Arabic"/>
          <w:color w:val="000000"/>
          <w:sz w:val="32"/>
          <w:szCs w:val="32"/>
          <w:shd w:val="clear" w:color="auto" w:fill="FFFFFF"/>
          <w:rtl/>
        </w:rPr>
        <w:t>وَمِنهَا تُخرَجُونَ</w:t>
      </w:r>
      <w:r w:rsidRPr="009C51B0">
        <w:rPr>
          <w:rFonts w:ascii="Traditional Arabic" w:hAnsi="Traditional Arabic" w:cs="Traditional Arabic"/>
          <w:sz w:val="32"/>
          <w:szCs w:val="32"/>
          <w:rtl/>
        </w:rPr>
        <w:t xml:space="preserve">﴾ </w:t>
      </w:r>
      <w:r w:rsidRPr="009C51B0">
        <w:rPr>
          <w:rFonts w:ascii="Traditional Arabic" w:hAnsi="Traditional Arabic" w:cs="Traditional Arabic"/>
          <w:sz w:val="32"/>
          <w:szCs w:val="32"/>
          <w:vertAlign w:val="superscript"/>
          <w:rtl/>
        </w:rPr>
        <w:t>(</w:t>
      </w:r>
      <w:r w:rsidRPr="009C51B0">
        <w:rPr>
          <w:rStyle w:val="a4"/>
          <w:rFonts w:ascii="Traditional Arabic" w:hAnsi="Traditional Arabic" w:cs="Traditional Arabic"/>
          <w:sz w:val="32"/>
          <w:szCs w:val="32"/>
          <w:rtl/>
        </w:rPr>
        <w:footnoteReference w:id="131"/>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w:t>
      </w:r>
    </w:p>
    <w:p w14:paraId="4ADB5A9F" w14:textId="77777777" w:rsidR="00D52F5D" w:rsidRPr="009C51B0" w:rsidRDefault="00D52F5D" w:rsidP="009B120B">
      <w:pPr>
        <w:spacing w:after="0"/>
        <w:rPr>
          <w:rFonts w:ascii="Traditional Arabic" w:hAnsi="Traditional Arabic" w:cs="Traditional Arabic"/>
          <w:sz w:val="32"/>
          <w:szCs w:val="32"/>
          <w:rtl/>
        </w:rPr>
      </w:pPr>
      <w:proofErr w:type="gramStart"/>
      <w:r w:rsidRPr="009C51B0">
        <w:rPr>
          <w:rFonts w:ascii="Traditional Arabic" w:hAnsi="Traditional Arabic" w:cs="Traditional Arabic"/>
          <w:sz w:val="32"/>
          <w:szCs w:val="32"/>
          <w:rtl/>
        </w:rPr>
        <w:t>والحجة</w:t>
      </w:r>
      <w:proofErr w:type="gramEnd"/>
      <w:r w:rsidRPr="009C51B0">
        <w:rPr>
          <w:rFonts w:ascii="Traditional Arabic" w:hAnsi="Traditional Arabic" w:cs="Traditional Arabic"/>
          <w:sz w:val="32"/>
          <w:szCs w:val="32"/>
          <w:rtl/>
        </w:rPr>
        <w:t xml:space="preserve"> لمن فتح التاء أنه أراد: أن الله عز وجل إذا أخرجهم يوم القيامة، فهم الخارجون</w:t>
      </w:r>
      <w:r w:rsidRPr="009C51B0">
        <w:rPr>
          <w:rFonts w:ascii="Traditional Arabic" w:hAnsi="Traditional Arabic" w:cs="Traditional Arabic"/>
          <w:sz w:val="32"/>
          <w:szCs w:val="32"/>
          <w:vertAlign w:val="superscript"/>
          <w:rtl/>
        </w:rPr>
        <w:t>(</w:t>
      </w:r>
      <w:r w:rsidRPr="009C51B0">
        <w:rPr>
          <w:rStyle w:val="a4"/>
          <w:rFonts w:ascii="Traditional Arabic" w:hAnsi="Traditional Arabic" w:cs="Traditional Arabic"/>
          <w:sz w:val="32"/>
          <w:szCs w:val="32"/>
          <w:rtl/>
        </w:rPr>
        <w:footnoteReference w:id="132"/>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 xml:space="preserve">. </w:t>
      </w:r>
    </w:p>
    <w:p w14:paraId="5C3066CB" w14:textId="78662671" w:rsidR="00D52F5D" w:rsidRPr="009C51B0" w:rsidRDefault="00D52F5D" w:rsidP="00A8614C">
      <w:pPr>
        <w:spacing w:after="0"/>
        <w:jc w:val="both"/>
        <w:rPr>
          <w:rFonts w:ascii="Traditional Arabic" w:hAnsi="Traditional Arabic" w:cs="Traditional Arabic"/>
          <w:sz w:val="32"/>
          <w:szCs w:val="32"/>
          <w:rtl/>
        </w:rPr>
      </w:pPr>
      <w:proofErr w:type="gramStart"/>
      <w:r w:rsidRPr="009C51B0">
        <w:rPr>
          <w:rFonts w:ascii="Traditional Arabic" w:hAnsi="Traditional Arabic" w:cs="Traditional Arabic"/>
          <w:b/>
          <w:bCs/>
          <w:sz w:val="32"/>
          <w:szCs w:val="32"/>
          <w:rtl/>
        </w:rPr>
        <w:lastRenderedPageBreak/>
        <w:t>المعنى</w:t>
      </w:r>
      <w:proofErr w:type="gramEnd"/>
      <w:r w:rsidRPr="009C51B0">
        <w:rPr>
          <w:rFonts w:ascii="Traditional Arabic" w:hAnsi="Traditional Arabic" w:cs="Traditional Arabic"/>
          <w:b/>
          <w:bCs/>
          <w:sz w:val="32"/>
          <w:szCs w:val="32"/>
          <w:rtl/>
        </w:rPr>
        <w:t xml:space="preserve"> الثاني:</w:t>
      </w:r>
      <w:r w:rsidRPr="009C51B0">
        <w:rPr>
          <w:rFonts w:ascii="Traditional Arabic" w:hAnsi="Traditional Arabic" w:cs="Traditional Arabic"/>
          <w:sz w:val="32"/>
          <w:szCs w:val="32"/>
          <w:rtl/>
        </w:rPr>
        <w:t xml:space="preserve"> من ضم التاء لم يسم فاعله، جعلهم مفعولين مخرجين </w:t>
      </w:r>
      <w:r w:rsidRPr="009C51B0">
        <w:rPr>
          <w:rFonts w:ascii="Traditional Arabic" w:hAnsi="Traditional Arabic" w:cs="Traditional Arabic"/>
          <w:sz w:val="32"/>
          <w:szCs w:val="32"/>
          <w:vertAlign w:val="superscript"/>
          <w:rtl/>
        </w:rPr>
        <w:t>(</w:t>
      </w:r>
      <w:r w:rsidRPr="009C51B0">
        <w:rPr>
          <w:rStyle w:val="a4"/>
          <w:rFonts w:ascii="Traditional Arabic" w:hAnsi="Traditional Arabic" w:cs="Traditional Arabic"/>
          <w:sz w:val="32"/>
          <w:szCs w:val="32"/>
          <w:rtl/>
        </w:rPr>
        <w:footnoteReference w:id="133"/>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 xml:space="preserve">. وحجتهم إجماع الجميع على قوله: </w:t>
      </w:r>
      <w:r w:rsidRPr="009C51B0">
        <w:rPr>
          <w:rFonts w:ascii="Traditional Arabic" w:hAnsi="Traditional Arabic" w:cs="Traditional Arabic"/>
          <w:color w:val="000000"/>
          <w:sz w:val="32"/>
          <w:szCs w:val="32"/>
          <w:shd w:val="clear" w:color="auto" w:fill="FFFFFF"/>
          <w:rtl/>
        </w:rPr>
        <w:t xml:space="preserve">﴿ثُمَّ إِنَّكُم يَومَ </w:t>
      </w:r>
      <w:proofErr w:type="spellStart"/>
      <w:r w:rsidRPr="009C51B0">
        <w:rPr>
          <w:rFonts w:ascii="Traditional Arabic" w:hAnsi="Traditional Arabic" w:cs="Traditional Arabic"/>
          <w:color w:val="000000"/>
          <w:sz w:val="32"/>
          <w:szCs w:val="32"/>
          <w:shd w:val="clear" w:color="auto" w:fill="FFFFFF"/>
          <w:rtl/>
        </w:rPr>
        <w:t>ٱلقِيَٰمَةِ</w:t>
      </w:r>
      <w:proofErr w:type="spellEnd"/>
      <w:r w:rsidRPr="009C51B0">
        <w:rPr>
          <w:rFonts w:ascii="Traditional Arabic" w:hAnsi="Traditional Arabic" w:cs="Traditional Arabic"/>
          <w:color w:val="000000"/>
          <w:sz w:val="32"/>
          <w:szCs w:val="32"/>
          <w:shd w:val="clear" w:color="auto" w:fill="FFFFFF"/>
          <w:rtl/>
        </w:rPr>
        <w:t xml:space="preserve"> تُبعَثُونَ﴾ [المؤمنون: 16]</w:t>
      </w:r>
      <w:r w:rsidRPr="009C51B0">
        <w:rPr>
          <w:rFonts w:ascii="Traditional Arabic" w:hAnsi="Traditional Arabic" w:cs="Traditional Arabic"/>
          <w:sz w:val="32"/>
          <w:szCs w:val="32"/>
          <w:rtl/>
        </w:rPr>
        <w:t xml:space="preserve"> على أنها مفعولون، ولم يسم الفاعل، والمعنيان يتداخلان لأنَّ الله إذْ أخرجهم خرجوا وإذا خرجوا فبإخراج الله خرجوا فهم فاعلون مفعولون </w:t>
      </w:r>
      <w:r w:rsidRPr="009C51B0">
        <w:rPr>
          <w:rFonts w:ascii="Traditional Arabic" w:hAnsi="Traditional Arabic" w:cs="Traditional Arabic"/>
          <w:sz w:val="32"/>
          <w:szCs w:val="32"/>
          <w:vertAlign w:val="superscript"/>
          <w:rtl/>
        </w:rPr>
        <w:t>(</w:t>
      </w:r>
      <w:r w:rsidRPr="009C51B0">
        <w:rPr>
          <w:rStyle w:val="a4"/>
          <w:rFonts w:ascii="Traditional Arabic" w:hAnsi="Traditional Arabic" w:cs="Traditional Arabic"/>
          <w:sz w:val="32"/>
          <w:szCs w:val="32"/>
          <w:rtl/>
        </w:rPr>
        <w:footnoteReference w:id="134"/>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w:t>
      </w:r>
    </w:p>
    <w:p w14:paraId="47E45C34" w14:textId="0B500647" w:rsidR="00D52F5D" w:rsidRPr="009C51B0" w:rsidRDefault="00D52F5D" w:rsidP="00A8614C">
      <w:pPr>
        <w:spacing w:after="0"/>
        <w:jc w:val="both"/>
        <w:rPr>
          <w:rFonts w:ascii="Traditional Arabic" w:hAnsi="Traditional Arabic" w:cs="Traditional Arabic"/>
          <w:b/>
          <w:bCs/>
          <w:sz w:val="32"/>
          <w:szCs w:val="32"/>
          <w:rtl/>
        </w:rPr>
      </w:pPr>
      <w:r w:rsidRPr="009C51B0">
        <w:rPr>
          <w:rFonts w:ascii="Traditional Arabic" w:hAnsi="Traditional Arabic" w:cs="Traditional Arabic"/>
          <w:sz w:val="32"/>
          <w:szCs w:val="32"/>
          <w:rtl/>
        </w:rPr>
        <w:t>وفي كلا الأسلوبين المبني للمعلوم والمبني للمجهول، زيادة في الشمولية فهو التفات من الغيبـة إلى الخطاب ليكون أعم وأشمل ولولا الالتفات لفات هذا المعنى الذي أُريد به آدم</w:t>
      </w:r>
      <w:r w:rsidRPr="009C51B0">
        <w:rPr>
          <w:rFonts w:ascii="Traditional Arabic" w:hAnsi="Traditional Arabic" w:cs="Traditional Arabic"/>
          <w:sz w:val="32"/>
          <w:szCs w:val="32"/>
        </w:rPr>
        <w:t xml:space="preserve"> </w:t>
      </w:r>
      <w:r w:rsidRPr="009C51B0">
        <w:rPr>
          <w:rFonts w:ascii="Traditional Arabic" w:hAnsi="Traditional Arabic" w:cs="Traditional Arabic"/>
          <w:sz w:val="32"/>
          <w:szCs w:val="32"/>
          <w:rtl/>
        </w:rPr>
        <w:t>وذريتـه إلى يوم القيامة</w:t>
      </w:r>
      <w:r w:rsidRPr="009C51B0">
        <w:rPr>
          <w:rFonts w:ascii="Traditional Arabic" w:hAnsi="Traditional Arabic" w:cs="Traditional Arabic"/>
          <w:sz w:val="32"/>
          <w:szCs w:val="32"/>
        </w:rPr>
        <w:t>.</w:t>
      </w:r>
    </w:p>
    <w:p w14:paraId="2E5B7D13" w14:textId="77777777" w:rsidR="00D52F5D" w:rsidRPr="009C51B0" w:rsidRDefault="00D52F5D" w:rsidP="00A8614C">
      <w:pPr>
        <w:spacing w:after="0"/>
        <w:jc w:val="both"/>
        <w:rPr>
          <w:rFonts w:ascii="Traditional Arabic" w:hAnsi="Traditional Arabic" w:cs="Traditional Arabic"/>
          <w:b/>
          <w:bCs/>
          <w:sz w:val="32"/>
          <w:szCs w:val="32"/>
        </w:rPr>
      </w:pPr>
      <w:r w:rsidRPr="009C51B0">
        <w:rPr>
          <w:rFonts w:ascii="Traditional Arabic" w:hAnsi="Traditional Arabic" w:cs="Traditional Arabic"/>
          <w:b/>
          <w:bCs/>
          <w:sz w:val="32"/>
          <w:szCs w:val="32"/>
          <w:rtl/>
        </w:rPr>
        <w:t xml:space="preserve">  </w:t>
      </w:r>
      <w:proofErr w:type="gramStart"/>
      <w:r w:rsidRPr="009C51B0">
        <w:rPr>
          <w:rFonts w:ascii="Traditional Arabic" w:hAnsi="Traditional Arabic" w:cs="Traditional Arabic"/>
          <w:b/>
          <w:bCs/>
          <w:sz w:val="32"/>
          <w:szCs w:val="32"/>
          <w:rtl/>
        </w:rPr>
        <w:t>المعنى</w:t>
      </w:r>
      <w:proofErr w:type="gramEnd"/>
      <w:r w:rsidRPr="009C51B0">
        <w:rPr>
          <w:rFonts w:ascii="Traditional Arabic" w:hAnsi="Traditional Arabic" w:cs="Traditional Arabic"/>
          <w:b/>
          <w:bCs/>
          <w:sz w:val="32"/>
          <w:szCs w:val="32"/>
          <w:rtl/>
        </w:rPr>
        <w:t xml:space="preserve"> الدلالي:</w:t>
      </w:r>
    </w:p>
    <w:p w14:paraId="06DA14DA" w14:textId="5ED96144" w:rsidR="00D52F5D" w:rsidRPr="009C51B0" w:rsidRDefault="00D52F5D" w:rsidP="00A8614C">
      <w:pPr>
        <w:spacing w:after="0"/>
        <w:jc w:val="both"/>
        <w:rPr>
          <w:rFonts w:ascii="Traditional Arabic" w:hAnsi="Traditional Arabic" w:cs="Traditional Arabic"/>
          <w:sz w:val="32"/>
          <w:szCs w:val="32"/>
          <w:rtl/>
        </w:rPr>
      </w:pPr>
      <w:r w:rsidRPr="009C51B0">
        <w:rPr>
          <w:rFonts w:ascii="Traditional Arabic" w:hAnsi="Traditional Arabic" w:cs="Traditional Arabic"/>
          <w:sz w:val="32"/>
          <w:szCs w:val="32"/>
          <w:rtl/>
        </w:rPr>
        <w:t>أفادت قراءة تَخْرجون و تُخْرجونَ أيُ يخْرجكم االله، أو تَخْرجون أنتم بأمر االله خُروجاً</w:t>
      </w:r>
      <w:r w:rsidRPr="009C51B0">
        <w:rPr>
          <w:rFonts w:ascii="Traditional Arabic" w:hAnsi="Traditional Arabic" w:cs="Traditional Arabic"/>
          <w:sz w:val="32"/>
          <w:szCs w:val="32"/>
        </w:rPr>
        <w:t xml:space="preserve">. </w:t>
      </w:r>
      <w:r w:rsidRPr="009C51B0">
        <w:rPr>
          <w:rFonts w:ascii="Traditional Arabic" w:hAnsi="Traditional Arabic" w:cs="Traditional Arabic"/>
          <w:sz w:val="32"/>
          <w:szCs w:val="32"/>
          <w:rtl/>
        </w:rPr>
        <w:t>القراءتان كلاهما تؤـد الخروج للبعث والحساب، فإذا هم</w:t>
      </w:r>
      <w:r w:rsidRPr="009C51B0">
        <w:rPr>
          <w:rFonts w:ascii="Traditional Arabic" w:hAnsi="Traditional Arabic" w:cs="Traditional Arabic"/>
          <w:sz w:val="32"/>
          <w:szCs w:val="32"/>
        </w:rPr>
        <w:t xml:space="preserve"> </w:t>
      </w:r>
      <w:r w:rsidRPr="009C51B0">
        <w:rPr>
          <w:rFonts w:ascii="Traditional Arabic" w:hAnsi="Traditional Arabic" w:cs="Traditional Arabic"/>
          <w:sz w:val="32"/>
          <w:szCs w:val="32"/>
          <w:rtl/>
        </w:rPr>
        <w:t>أُخرجوا خَرجوا فهم مفعولـون فـاعلون أي مخرجون خارجون.</w:t>
      </w:r>
    </w:p>
    <w:p w14:paraId="05038D1E" w14:textId="4155D171" w:rsidR="00D52F5D" w:rsidRPr="009C51B0" w:rsidRDefault="00D52F5D" w:rsidP="00A8614C">
      <w:pPr>
        <w:spacing w:after="0"/>
        <w:jc w:val="both"/>
        <w:rPr>
          <w:rFonts w:ascii="Traditional Arabic" w:hAnsi="Traditional Arabic" w:cs="Traditional Arabic"/>
          <w:sz w:val="32"/>
          <w:szCs w:val="32"/>
          <w:rtl/>
        </w:rPr>
      </w:pPr>
      <w:r w:rsidRPr="009C51B0">
        <w:rPr>
          <w:rFonts w:ascii="Traditional Arabic" w:hAnsi="Traditional Arabic" w:cs="Traditional Arabic"/>
          <w:b/>
          <w:bCs/>
          <w:sz w:val="32"/>
          <w:szCs w:val="32"/>
          <w:rtl/>
        </w:rPr>
        <w:t xml:space="preserve">الموضع الثالث: </w:t>
      </w:r>
      <w:r w:rsidRPr="009C51B0">
        <w:rPr>
          <w:rFonts w:ascii="Traditional Arabic" w:hAnsi="Traditional Arabic" w:cs="Traditional Arabic"/>
          <w:b/>
          <w:color w:val="000000"/>
          <w:sz w:val="32"/>
          <w:szCs w:val="32"/>
          <w:shd w:val="clear" w:color="auto" w:fill="FFFFFF"/>
          <w:rtl/>
        </w:rPr>
        <w:t xml:space="preserve">﴿ قَالَ لِكُلّ </w:t>
      </w:r>
      <w:proofErr w:type="gramStart"/>
      <w:r w:rsidRPr="009C51B0">
        <w:rPr>
          <w:rFonts w:ascii="Traditional Arabic" w:hAnsi="Traditional Arabic" w:cs="Traditional Arabic" w:hint="cs"/>
          <w:b/>
          <w:color w:val="000000"/>
          <w:sz w:val="32"/>
          <w:szCs w:val="32"/>
          <w:shd w:val="clear" w:color="auto" w:fill="FFFFFF"/>
          <w:rtl/>
        </w:rPr>
        <w:t>ضِعف</w:t>
      </w:r>
      <w:proofErr w:type="gramEnd"/>
      <w:r w:rsidRPr="009C51B0">
        <w:rPr>
          <w:rFonts w:ascii="Traditional Arabic" w:hAnsi="Traditional Arabic" w:cs="Traditional Arabic"/>
          <w:b/>
          <w:color w:val="000000"/>
          <w:sz w:val="32"/>
          <w:szCs w:val="32"/>
          <w:shd w:val="clear" w:color="auto" w:fill="FFFFFF"/>
          <w:rtl/>
        </w:rPr>
        <w:t xml:space="preserve"> </w:t>
      </w:r>
      <w:proofErr w:type="spellStart"/>
      <w:r w:rsidRPr="009C51B0">
        <w:rPr>
          <w:rFonts w:ascii="Traditional Arabic" w:hAnsi="Traditional Arabic" w:cs="Traditional Arabic" w:hint="cs"/>
          <w:b/>
          <w:color w:val="000000"/>
          <w:sz w:val="32"/>
          <w:szCs w:val="32"/>
          <w:shd w:val="clear" w:color="auto" w:fill="FFFFFF"/>
          <w:rtl/>
        </w:rPr>
        <w:t>وَلَٰكِن</w:t>
      </w:r>
      <w:proofErr w:type="spellEnd"/>
      <w:r w:rsidRPr="009C51B0">
        <w:rPr>
          <w:rFonts w:ascii="Traditional Arabic" w:hAnsi="Traditional Arabic" w:cs="Traditional Arabic"/>
          <w:b/>
          <w:color w:val="000000"/>
          <w:sz w:val="32"/>
          <w:szCs w:val="32"/>
          <w:shd w:val="clear" w:color="auto" w:fill="FFFFFF"/>
          <w:rtl/>
        </w:rPr>
        <w:t xml:space="preserve"> </w:t>
      </w:r>
      <w:r w:rsidRPr="009C51B0">
        <w:rPr>
          <w:rFonts w:ascii="Traditional Arabic" w:hAnsi="Traditional Arabic" w:cs="Traditional Arabic" w:hint="cs"/>
          <w:b/>
          <w:color w:val="000000"/>
          <w:sz w:val="32"/>
          <w:szCs w:val="32"/>
          <w:shd w:val="clear" w:color="auto" w:fill="FFFFFF"/>
          <w:rtl/>
        </w:rPr>
        <w:t>لَّا</w:t>
      </w:r>
      <w:r w:rsidRPr="009C51B0">
        <w:rPr>
          <w:rFonts w:ascii="Traditional Arabic" w:hAnsi="Traditional Arabic" w:cs="Traditional Arabic"/>
          <w:b/>
          <w:color w:val="000000"/>
          <w:sz w:val="32"/>
          <w:szCs w:val="32"/>
          <w:shd w:val="clear" w:color="auto" w:fill="FFFFFF"/>
          <w:rtl/>
        </w:rPr>
        <w:t xml:space="preserve"> </w:t>
      </w:r>
      <w:r w:rsidRPr="009C51B0">
        <w:rPr>
          <w:rFonts w:ascii="Traditional Arabic" w:hAnsi="Traditional Arabic" w:cs="Traditional Arabic" w:hint="cs"/>
          <w:b/>
          <w:color w:val="000000"/>
          <w:sz w:val="32"/>
          <w:szCs w:val="32"/>
          <w:shd w:val="clear" w:color="auto" w:fill="FFFFFF"/>
          <w:rtl/>
        </w:rPr>
        <w:t>تَعلَمُونَ٣٨</w:t>
      </w:r>
      <w:r w:rsidRPr="009C51B0">
        <w:rPr>
          <w:rFonts w:ascii="Traditional Arabic" w:hAnsi="Traditional Arabic" w:cs="Traditional Arabic"/>
          <w:b/>
          <w:color w:val="000000"/>
          <w:sz w:val="32"/>
          <w:szCs w:val="32"/>
          <w:shd w:val="clear" w:color="auto" w:fill="FFFFFF"/>
          <w:rtl/>
        </w:rPr>
        <w:t>﴾ [الأعراف: 38]</w:t>
      </w:r>
      <w:r w:rsidRPr="009C51B0">
        <w:rPr>
          <w:rFonts w:ascii="Traditional Arabic" w:hAnsi="Traditional Arabic" w:cs="Traditional Arabic"/>
          <w:sz w:val="32"/>
          <w:szCs w:val="32"/>
          <w:rtl/>
        </w:rPr>
        <w:t>.</w:t>
      </w:r>
    </w:p>
    <w:p w14:paraId="744963BB" w14:textId="1450B897" w:rsidR="00D52F5D" w:rsidRPr="009C51B0" w:rsidRDefault="00D52F5D" w:rsidP="00A8614C">
      <w:pPr>
        <w:pStyle w:val="2"/>
        <w:spacing w:before="0"/>
        <w:rPr>
          <w:rFonts w:ascii="Traditional Arabic" w:hAnsi="Traditional Arabic"/>
          <w:sz w:val="32"/>
          <w:szCs w:val="32"/>
          <w:rtl/>
        </w:rPr>
      </w:pPr>
      <w:proofErr w:type="gramStart"/>
      <w:r w:rsidRPr="009C51B0">
        <w:rPr>
          <w:rFonts w:ascii="Traditional Arabic" w:hAnsi="Traditional Arabic"/>
          <w:sz w:val="32"/>
          <w:szCs w:val="32"/>
          <w:rtl/>
        </w:rPr>
        <w:t>في</w:t>
      </w:r>
      <w:proofErr w:type="gramEnd"/>
      <w:r w:rsidRPr="009C51B0">
        <w:rPr>
          <w:rFonts w:ascii="Traditional Arabic" w:hAnsi="Traditional Arabic"/>
          <w:sz w:val="32"/>
          <w:szCs w:val="32"/>
          <w:rtl/>
        </w:rPr>
        <w:t xml:space="preserve"> قوله ﴿</w:t>
      </w:r>
      <w:r w:rsidRPr="009C51B0">
        <w:rPr>
          <w:rFonts w:ascii="Traditional Arabic" w:hAnsi="Traditional Arabic"/>
          <w:b/>
          <w:color w:val="000000"/>
          <w:sz w:val="32"/>
          <w:szCs w:val="32"/>
          <w:shd w:val="clear" w:color="auto" w:fill="FFFFFF"/>
          <w:rtl/>
        </w:rPr>
        <w:t>لَّا تَعلَمُونَ</w:t>
      </w:r>
      <w:r w:rsidRPr="009C51B0">
        <w:rPr>
          <w:rFonts w:ascii="Traditional Arabic" w:hAnsi="Traditional Arabic"/>
          <w:sz w:val="32"/>
          <w:szCs w:val="32"/>
          <w:rtl/>
        </w:rPr>
        <w:t>﴾ قراءتان:</w:t>
      </w:r>
    </w:p>
    <w:p w14:paraId="3E83E0BD" w14:textId="77777777" w:rsidR="00D52F5D" w:rsidRPr="009C51B0" w:rsidRDefault="00D52F5D" w:rsidP="00A8614C">
      <w:pPr>
        <w:spacing w:after="0"/>
        <w:jc w:val="both"/>
        <w:rPr>
          <w:rFonts w:ascii="Traditional Arabic" w:hAnsi="Traditional Arabic" w:cs="Traditional Arabic"/>
          <w:sz w:val="32"/>
          <w:szCs w:val="32"/>
          <w:rtl/>
        </w:rPr>
      </w:pPr>
      <w:r w:rsidRPr="009C51B0">
        <w:rPr>
          <w:rFonts w:ascii="Traditional Arabic" w:hAnsi="Traditional Arabic" w:cs="Traditional Arabic"/>
          <w:b/>
          <w:bCs/>
          <w:sz w:val="32"/>
          <w:szCs w:val="32"/>
          <w:rtl/>
        </w:rPr>
        <w:t>القراءة الأولى:</w:t>
      </w:r>
      <w:r w:rsidRPr="009C51B0">
        <w:rPr>
          <w:rFonts w:ascii="Traditional Arabic" w:hAnsi="Traditional Arabic" w:cs="Traditional Arabic"/>
          <w:sz w:val="32"/>
          <w:szCs w:val="32"/>
          <w:rtl/>
        </w:rPr>
        <w:t xml:space="preserve"> قرأ أبو </w:t>
      </w:r>
      <w:proofErr w:type="gramStart"/>
      <w:r w:rsidRPr="009C51B0">
        <w:rPr>
          <w:rFonts w:ascii="Traditional Arabic" w:hAnsi="Traditional Arabic" w:cs="Traditional Arabic"/>
          <w:sz w:val="32"/>
          <w:szCs w:val="32"/>
          <w:rtl/>
        </w:rPr>
        <w:t>بكر</w:t>
      </w:r>
      <w:proofErr w:type="gramEnd"/>
      <w:r w:rsidRPr="009C51B0">
        <w:rPr>
          <w:rFonts w:ascii="Traditional Arabic" w:hAnsi="Traditional Arabic" w:cs="Traditional Arabic"/>
          <w:sz w:val="32"/>
          <w:szCs w:val="32"/>
          <w:rtl/>
        </w:rPr>
        <w:t xml:space="preserve"> (شعبة) بالغيب </w:t>
      </w:r>
      <w:r w:rsidRPr="009C51B0">
        <w:rPr>
          <w:rFonts w:ascii="Traditional Arabic" w:hAnsi="Traditional Arabic" w:cs="Traditional Arabic"/>
          <w:sz w:val="32"/>
          <w:szCs w:val="32"/>
          <w:vertAlign w:val="superscript"/>
          <w:rtl/>
        </w:rPr>
        <w:t>(</w:t>
      </w:r>
      <w:r w:rsidRPr="009C51B0">
        <w:rPr>
          <w:rStyle w:val="a4"/>
          <w:rFonts w:ascii="Traditional Arabic" w:hAnsi="Traditional Arabic" w:cs="Traditional Arabic"/>
          <w:sz w:val="32"/>
          <w:szCs w:val="32"/>
          <w:rtl/>
        </w:rPr>
        <w:footnoteReference w:id="135"/>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w:t>
      </w:r>
    </w:p>
    <w:p w14:paraId="27375FCB" w14:textId="3D296146" w:rsidR="00D52F5D" w:rsidRPr="009C51B0" w:rsidRDefault="00D52F5D" w:rsidP="00A8614C">
      <w:pPr>
        <w:spacing w:after="0"/>
        <w:jc w:val="both"/>
        <w:rPr>
          <w:rFonts w:ascii="Traditional Arabic" w:hAnsi="Traditional Arabic" w:cs="Traditional Arabic"/>
          <w:sz w:val="32"/>
          <w:szCs w:val="32"/>
          <w:rtl/>
        </w:rPr>
      </w:pPr>
      <w:r w:rsidRPr="009C51B0">
        <w:rPr>
          <w:rFonts w:ascii="Traditional Arabic" w:hAnsi="Traditional Arabic" w:cs="Traditional Arabic"/>
          <w:sz w:val="32"/>
          <w:szCs w:val="32"/>
          <w:rtl/>
        </w:rPr>
        <w:t xml:space="preserve">قرأ أبو </w:t>
      </w:r>
      <w:proofErr w:type="gramStart"/>
      <w:r w:rsidRPr="009C51B0">
        <w:rPr>
          <w:rFonts w:ascii="Traditional Arabic" w:hAnsi="Traditional Arabic" w:cs="Traditional Arabic"/>
          <w:sz w:val="32"/>
          <w:szCs w:val="32"/>
          <w:rtl/>
        </w:rPr>
        <w:t>بكر</w:t>
      </w:r>
      <w:proofErr w:type="gramEnd"/>
      <w:r w:rsidRPr="009C51B0">
        <w:rPr>
          <w:rFonts w:ascii="Traditional Arabic" w:hAnsi="Traditional Arabic" w:cs="Traditional Arabic"/>
          <w:sz w:val="32"/>
          <w:szCs w:val="32"/>
          <w:rtl/>
        </w:rPr>
        <w:t xml:space="preserve"> بالياء </w:t>
      </w:r>
      <w:r w:rsidRPr="009C51B0">
        <w:rPr>
          <w:rFonts w:ascii="Traditional Arabic" w:hAnsi="Traditional Arabic" w:cs="Traditional Arabic"/>
          <w:sz w:val="32"/>
          <w:szCs w:val="32"/>
          <w:vertAlign w:val="superscript"/>
          <w:rtl/>
        </w:rPr>
        <w:t>(</w:t>
      </w:r>
      <w:r w:rsidRPr="009C51B0">
        <w:rPr>
          <w:rStyle w:val="a4"/>
          <w:rFonts w:ascii="Traditional Arabic" w:hAnsi="Traditional Arabic" w:cs="Traditional Arabic"/>
          <w:sz w:val="32"/>
          <w:szCs w:val="32"/>
          <w:rtl/>
        </w:rPr>
        <w:footnoteReference w:id="136"/>
      </w:r>
      <w:r w:rsidRPr="009C51B0">
        <w:rPr>
          <w:rFonts w:ascii="Traditional Arabic" w:hAnsi="Traditional Arabic" w:cs="Traditional Arabic"/>
          <w:sz w:val="32"/>
          <w:szCs w:val="32"/>
          <w:vertAlign w:val="superscript"/>
          <w:rtl/>
        </w:rPr>
        <w:t>)</w:t>
      </w:r>
      <w:r w:rsidR="006531E3">
        <w:rPr>
          <w:rFonts w:ascii="Traditional Arabic" w:hAnsi="Traditional Arabic" w:cs="Traditional Arabic" w:hint="cs"/>
          <w:sz w:val="32"/>
          <w:szCs w:val="32"/>
          <w:rtl/>
        </w:rPr>
        <w:t xml:space="preserve">، </w:t>
      </w:r>
      <w:r w:rsidRPr="009C51B0">
        <w:rPr>
          <w:rFonts w:ascii="Traditional Arabic" w:hAnsi="Traditional Arabic" w:cs="Traditional Arabic"/>
          <w:sz w:val="32"/>
          <w:szCs w:val="32"/>
          <w:rtl/>
        </w:rPr>
        <w:t xml:space="preserve">قرأ شعبة بالياء </w:t>
      </w:r>
      <w:r w:rsidRPr="009C51B0">
        <w:rPr>
          <w:rFonts w:ascii="Traditional Arabic" w:hAnsi="Traditional Arabic" w:cs="Traditional Arabic"/>
          <w:sz w:val="32"/>
          <w:szCs w:val="32"/>
          <w:vertAlign w:val="superscript"/>
          <w:rtl/>
        </w:rPr>
        <w:t>(</w:t>
      </w:r>
      <w:r w:rsidRPr="009C51B0">
        <w:rPr>
          <w:rStyle w:val="a4"/>
          <w:rFonts w:ascii="Traditional Arabic" w:hAnsi="Traditional Arabic" w:cs="Traditional Arabic"/>
          <w:sz w:val="32"/>
          <w:szCs w:val="32"/>
          <w:rtl/>
        </w:rPr>
        <w:footnoteReference w:id="137"/>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w:t>
      </w:r>
    </w:p>
    <w:p w14:paraId="1262C870" w14:textId="77777777" w:rsidR="00D52F5D" w:rsidRPr="009C51B0" w:rsidRDefault="00D52F5D" w:rsidP="00A8614C">
      <w:pPr>
        <w:spacing w:after="0"/>
        <w:jc w:val="both"/>
        <w:rPr>
          <w:rFonts w:ascii="Traditional Arabic" w:hAnsi="Traditional Arabic" w:cs="Traditional Arabic"/>
          <w:sz w:val="32"/>
          <w:szCs w:val="32"/>
          <w:rtl/>
        </w:rPr>
      </w:pPr>
      <w:proofErr w:type="gramStart"/>
      <w:r w:rsidRPr="009C51B0">
        <w:rPr>
          <w:rFonts w:ascii="Traditional Arabic" w:hAnsi="Traditional Arabic" w:cs="Traditional Arabic"/>
          <w:b/>
          <w:bCs/>
          <w:sz w:val="32"/>
          <w:szCs w:val="32"/>
          <w:rtl/>
        </w:rPr>
        <w:t>القراءة</w:t>
      </w:r>
      <w:proofErr w:type="gramEnd"/>
      <w:r w:rsidRPr="009C51B0">
        <w:rPr>
          <w:rFonts w:ascii="Traditional Arabic" w:hAnsi="Traditional Arabic" w:cs="Traditional Arabic"/>
          <w:b/>
          <w:bCs/>
          <w:sz w:val="32"/>
          <w:szCs w:val="32"/>
          <w:rtl/>
        </w:rPr>
        <w:t xml:space="preserve"> الثانية:</w:t>
      </w:r>
      <w:r w:rsidRPr="009C51B0">
        <w:rPr>
          <w:rFonts w:ascii="Traditional Arabic" w:hAnsi="Traditional Arabic" w:cs="Traditional Arabic"/>
          <w:sz w:val="32"/>
          <w:szCs w:val="32"/>
          <w:rtl/>
        </w:rPr>
        <w:t xml:space="preserve"> قرأ الباقون بالخطاب </w:t>
      </w:r>
      <w:r w:rsidRPr="009C51B0">
        <w:rPr>
          <w:rFonts w:ascii="Traditional Arabic" w:hAnsi="Traditional Arabic" w:cs="Traditional Arabic"/>
          <w:sz w:val="32"/>
          <w:szCs w:val="32"/>
          <w:vertAlign w:val="superscript"/>
          <w:rtl/>
        </w:rPr>
        <w:t>(</w:t>
      </w:r>
      <w:r w:rsidRPr="009C51B0">
        <w:rPr>
          <w:rStyle w:val="a4"/>
          <w:rFonts w:ascii="Traditional Arabic" w:hAnsi="Traditional Arabic" w:cs="Traditional Arabic"/>
          <w:sz w:val="32"/>
          <w:szCs w:val="32"/>
          <w:rtl/>
        </w:rPr>
        <w:footnoteReference w:id="138"/>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w:t>
      </w:r>
    </w:p>
    <w:p w14:paraId="6CD7F4DD" w14:textId="5C001C71" w:rsidR="00D52F5D" w:rsidRPr="009C51B0" w:rsidRDefault="00D52F5D" w:rsidP="00A8614C">
      <w:pPr>
        <w:spacing w:after="0"/>
        <w:jc w:val="both"/>
        <w:rPr>
          <w:rFonts w:ascii="Traditional Arabic" w:hAnsi="Traditional Arabic" w:cs="Traditional Arabic"/>
          <w:sz w:val="32"/>
          <w:szCs w:val="32"/>
          <w:rtl/>
        </w:rPr>
      </w:pPr>
      <w:r w:rsidRPr="009C51B0">
        <w:rPr>
          <w:rFonts w:ascii="Traditional Arabic" w:hAnsi="Traditional Arabic" w:cs="Traditional Arabic"/>
          <w:sz w:val="32"/>
          <w:szCs w:val="32"/>
          <w:rtl/>
        </w:rPr>
        <w:t xml:space="preserve">قرأ الباقون بالتاء </w:t>
      </w:r>
      <w:r w:rsidRPr="009C51B0">
        <w:rPr>
          <w:rFonts w:ascii="Traditional Arabic" w:hAnsi="Traditional Arabic" w:cs="Traditional Arabic"/>
          <w:sz w:val="32"/>
          <w:szCs w:val="32"/>
          <w:vertAlign w:val="superscript"/>
          <w:rtl/>
        </w:rPr>
        <w:t>(</w:t>
      </w:r>
      <w:r w:rsidRPr="009C51B0">
        <w:rPr>
          <w:rStyle w:val="a4"/>
          <w:rFonts w:ascii="Traditional Arabic" w:hAnsi="Traditional Arabic" w:cs="Traditional Arabic"/>
          <w:sz w:val="32"/>
          <w:szCs w:val="32"/>
          <w:rtl/>
        </w:rPr>
        <w:footnoteReference w:id="139"/>
      </w:r>
      <w:r w:rsidRPr="009C51B0">
        <w:rPr>
          <w:rFonts w:ascii="Traditional Arabic" w:hAnsi="Traditional Arabic" w:cs="Traditional Arabic"/>
          <w:sz w:val="32"/>
          <w:szCs w:val="32"/>
          <w:vertAlign w:val="superscript"/>
          <w:rtl/>
        </w:rPr>
        <w:t>)</w:t>
      </w:r>
      <w:r w:rsidR="006531E3">
        <w:rPr>
          <w:rFonts w:ascii="Traditional Arabic" w:hAnsi="Traditional Arabic" w:cs="Traditional Arabic" w:hint="cs"/>
          <w:sz w:val="32"/>
          <w:szCs w:val="32"/>
          <w:rtl/>
        </w:rPr>
        <w:t xml:space="preserve">، </w:t>
      </w:r>
      <w:r w:rsidRPr="009C51B0">
        <w:rPr>
          <w:rFonts w:ascii="Traditional Arabic" w:hAnsi="Traditional Arabic" w:cs="Traditional Arabic"/>
          <w:sz w:val="32"/>
          <w:szCs w:val="32"/>
          <w:rtl/>
        </w:rPr>
        <w:t xml:space="preserve">قرأ الباقون بالتاء </w:t>
      </w:r>
      <w:r w:rsidRPr="009C51B0">
        <w:rPr>
          <w:rFonts w:ascii="Traditional Arabic" w:hAnsi="Traditional Arabic" w:cs="Traditional Arabic"/>
          <w:sz w:val="32"/>
          <w:szCs w:val="32"/>
          <w:vertAlign w:val="superscript"/>
          <w:rtl/>
        </w:rPr>
        <w:t>(</w:t>
      </w:r>
      <w:r w:rsidRPr="009C51B0">
        <w:rPr>
          <w:rStyle w:val="a4"/>
          <w:rFonts w:ascii="Traditional Arabic" w:hAnsi="Traditional Arabic" w:cs="Traditional Arabic"/>
          <w:sz w:val="32"/>
          <w:szCs w:val="32"/>
          <w:rtl/>
        </w:rPr>
        <w:footnoteReference w:id="140"/>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w:t>
      </w:r>
    </w:p>
    <w:p w14:paraId="33D9B633" w14:textId="77777777" w:rsidR="00D52F5D" w:rsidRPr="009C51B0" w:rsidRDefault="00D52F5D" w:rsidP="00A8614C">
      <w:pPr>
        <w:pStyle w:val="2"/>
        <w:spacing w:before="0"/>
        <w:rPr>
          <w:rFonts w:ascii="Traditional Arabic" w:hAnsi="Traditional Arabic"/>
          <w:sz w:val="32"/>
          <w:szCs w:val="32"/>
          <w:rtl/>
        </w:rPr>
      </w:pPr>
      <w:r w:rsidRPr="009C51B0">
        <w:rPr>
          <w:rFonts w:ascii="Traditional Arabic" w:hAnsi="Traditional Arabic"/>
          <w:sz w:val="32"/>
          <w:szCs w:val="32"/>
          <w:rtl/>
        </w:rPr>
        <w:t xml:space="preserve">التوجيه الإعرابي: يظهر وجهان للإعراب بناء </w:t>
      </w:r>
      <w:proofErr w:type="gramStart"/>
      <w:r w:rsidRPr="009C51B0">
        <w:rPr>
          <w:rFonts w:ascii="Traditional Arabic" w:hAnsi="Traditional Arabic"/>
          <w:sz w:val="32"/>
          <w:szCs w:val="32"/>
          <w:rtl/>
        </w:rPr>
        <w:t>على</w:t>
      </w:r>
      <w:proofErr w:type="gramEnd"/>
      <w:r w:rsidRPr="009C51B0">
        <w:rPr>
          <w:rFonts w:ascii="Traditional Arabic" w:hAnsi="Traditional Arabic"/>
          <w:sz w:val="32"/>
          <w:szCs w:val="32"/>
          <w:rtl/>
        </w:rPr>
        <w:t xml:space="preserve"> هاتين القراءتين:</w:t>
      </w:r>
    </w:p>
    <w:p w14:paraId="422F9C5E" w14:textId="77777777" w:rsidR="00D52F5D" w:rsidRPr="009C51B0" w:rsidRDefault="00D52F5D" w:rsidP="00A8614C">
      <w:pPr>
        <w:spacing w:after="0"/>
        <w:jc w:val="both"/>
        <w:rPr>
          <w:rFonts w:ascii="Traditional Arabic" w:hAnsi="Traditional Arabic" w:cs="Traditional Arabic"/>
          <w:sz w:val="32"/>
          <w:szCs w:val="32"/>
          <w:rtl/>
        </w:rPr>
      </w:pPr>
      <w:proofErr w:type="gramStart"/>
      <w:r w:rsidRPr="009C51B0">
        <w:rPr>
          <w:rFonts w:ascii="Traditional Arabic" w:hAnsi="Traditional Arabic" w:cs="Traditional Arabic"/>
          <w:b/>
          <w:bCs/>
          <w:sz w:val="32"/>
          <w:szCs w:val="32"/>
          <w:rtl/>
        </w:rPr>
        <w:t>الوجه</w:t>
      </w:r>
      <w:proofErr w:type="gramEnd"/>
      <w:r w:rsidRPr="009C51B0">
        <w:rPr>
          <w:rFonts w:ascii="Traditional Arabic" w:hAnsi="Traditional Arabic" w:cs="Traditional Arabic"/>
          <w:b/>
          <w:bCs/>
          <w:sz w:val="32"/>
          <w:szCs w:val="32"/>
          <w:rtl/>
        </w:rPr>
        <w:t xml:space="preserve"> الأول:</w:t>
      </w:r>
      <w:r w:rsidRPr="009C51B0">
        <w:rPr>
          <w:rFonts w:ascii="Traditional Arabic" w:hAnsi="Traditional Arabic" w:cs="Traditional Arabic"/>
          <w:sz w:val="32"/>
          <w:szCs w:val="32"/>
          <w:rtl/>
        </w:rPr>
        <w:t xml:space="preserve"> بياء الغيبة</w:t>
      </w:r>
      <w:r w:rsidRPr="009C51B0">
        <w:rPr>
          <w:rFonts w:ascii="Traditional Arabic" w:hAnsi="Traditional Arabic" w:cs="Traditional Arabic"/>
          <w:sz w:val="32"/>
          <w:szCs w:val="32"/>
          <w:vertAlign w:val="superscript"/>
          <w:rtl/>
        </w:rPr>
        <w:t>(</w:t>
      </w:r>
      <w:r w:rsidRPr="009C51B0">
        <w:rPr>
          <w:rStyle w:val="a4"/>
          <w:rFonts w:ascii="Traditional Arabic" w:hAnsi="Traditional Arabic" w:cs="Traditional Arabic"/>
          <w:sz w:val="32"/>
          <w:szCs w:val="32"/>
          <w:rtl/>
        </w:rPr>
        <w:footnoteReference w:id="141"/>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 والضمير يعود على الطائفة السائلة أو عليهما</w:t>
      </w:r>
      <w:r w:rsidRPr="009C51B0">
        <w:rPr>
          <w:rFonts w:ascii="Traditional Arabic" w:hAnsi="Traditional Arabic" w:cs="Traditional Arabic"/>
          <w:sz w:val="32"/>
          <w:szCs w:val="32"/>
          <w:vertAlign w:val="superscript"/>
          <w:rtl/>
        </w:rPr>
        <w:t xml:space="preserve"> (</w:t>
      </w:r>
      <w:r w:rsidRPr="009C51B0">
        <w:rPr>
          <w:rStyle w:val="a4"/>
          <w:rFonts w:ascii="Traditional Arabic" w:hAnsi="Traditional Arabic" w:cs="Traditional Arabic"/>
          <w:sz w:val="32"/>
          <w:szCs w:val="32"/>
          <w:rtl/>
        </w:rPr>
        <w:footnoteReference w:id="142"/>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w:t>
      </w:r>
    </w:p>
    <w:p w14:paraId="378E93D2" w14:textId="77777777" w:rsidR="00D52F5D" w:rsidRPr="009C51B0" w:rsidRDefault="00D52F5D" w:rsidP="00A8614C">
      <w:pPr>
        <w:spacing w:after="0"/>
        <w:jc w:val="both"/>
        <w:rPr>
          <w:rFonts w:ascii="Traditional Arabic" w:hAnsi="Traditional Arabic" w:cs="Traditional Arabic"/>
          <w:sz w:val="32"/>
          <w:szCs w:val="32"/>
          <w:rtl/>
        </w:rPr>
      </w:pPr>
      <w:r w:rsidRPr="009C51B0">
        <w:rPr>
          <w:rFonts w:ascii="Traditional Arabic" w:hAnsi="Traditional Arabic" w:cs="Traditional Arabic"/>
          <w:b/>
          <w:bCs/>
          <w:sz w:val="32"/>
          <w:szCs w:val="32"/>
          <w:rtl/>
        </w:rPr>
        <w:t>الوجه الثاني:</w:t>
      </w:r>
      <w:r w:rsidRPr="009C51B0">
        <w:rPr>
          <w:rFonts w:ascii="Traditional Arabic" w:hAnsi="Traditional Arabic" w:cs="Traditional Arabic"/>
          <w:sz w:val="32"/>
          <w:szCs w:val="32"/>
          <w:rtl/>
        </w:rPr>
        <w:t xml:space="preserve"> بتاء الخطاب</w:t>
      </w:r>
      <w:r w:rsidRPr="009C51B0">
        <w:rPr>
          <w:rFonts w:ascii="Traditional Arabic" w:hAnsi="Traditional Arabic" w:cs="Traditional Arabic"/>
          <w:sz w:val="32"/>
          <w:szCs w:val="32"/>
          <w:vertAlign w:val="superscript"/>
          <w:rtl/>
        </w:rPr>
        <w:t>(</w:t>
      </w:r>
      <w:r w:rsidRPr="009C51B0">
        <w:rPr>
          <w:rStyle w:val="a4"/>
          <w:rFonts w:ascii="Traditional Arabic" w:hAnsi="Traditional Arabic" w:cs="Traditional Arabic"/>
          <w:sz w:val="32"/>
          <w:szCs w:val="32"/>
          <w:rtl/>
        </w:rPr>
        <w:footnoteReference w:id="143"/>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 xml:space="preserve">، </w:t>
      </w:r>
      <w:proofErr w:type="gramStart"/>
      <w:r w:rsidRPr="009C51B0">
        <w:rPr>
          <w:rFonts w:ascii="Traditional Arabic" w:hAnsi="Traditional Arabic" w:cs="Traditional Arabic"/>
          <w:sz w:val="32"/>
          <w:szCs w:val="32"/>
          <w:rtl/>
        </w:rPr>
        <w:t>إما</w:t>
      </w:r>
      <w:proofErr w:type="gramEnd"/>
      <w:r w:rsidRPr="009C51B0">
        <w:rPr>
          <w:rFonts w:ascii="Traditional Arabic" w:hAnsi="Traditional Arabic" w:cs="Traditional Arabic"/>
          <w:sz w:val="32"/>
          <w:szCs w:val="32"/>
          <w:rtl/>
        </w:rPr>
        <w:t xml:space="preserve"> للسائلين، وإما لأهل الدنيا</w:t>
      </w:r>
      <w:r w:rsidRPr="009C51B0">
        <w:rPr>
          <w:rFonts w:ascii="Traditional Arabic" w:hAnsi="Traditional Arabic" w:cs="Traditional Arabic"/>
          <w:sz w:val="32"/>
          <w:szCs w:val="32"/>
          <w:vertAlign w:val="superscript"/>
          <w:rtl/>
        </w:rPr>
        <w:t>(</w:t>
      </w:r>
      <w:r w:rsidRPr="009C51B0">
        <w:rPr>
          <w:rStyle w:val="a4"/>
          <w:rFonts w:ascii="Traditional Arabic" w:hAnsi="Traditional Arabic" w:cs="Traditional Arabic"/>
          <w:sz w:val="32"/>
          <w:szCs w:val="32"/>
          <w:rtl/>
        </w:rPr>
        <w:footnoteReference w:id="144"/>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w:t>
      </w:r>
    </w:p>
    <w:p w14:paraId="73C9B8AD" w14:textId="77777777" w:rsidR="00D52F5D" w:rsidRPr="009C51B0" w:rsidRDefault="00D52F5D" w:rsidP="009B120B">
      <w:pPr>
        <w:pStyle w:val="2"/>
        <w:spacing w:before="0"/>
        <w:rPr>
          <w:rFonts w:ascii="Traditional Arabic" w:hAnsi="Traditional Arabic"/>
          <w:sz w:val="32"/>
          <w:szCs w:val="32"/>
          <w:rtl/>
        </w:rPr>
      </w:pPr>
      <w:r w:rsidRPr="009C51B0">
        <w:rPr>
          <w:rFonts w:ascii="Traditional Arabic" w:hAnsi="Traditional Arabic"/>
          <w:sz w:val="32"/>
          <w:szCs w:val="32"/>
          <w:rtl/>
        </w:rPr>
        <w:lastRenderedPageBreak/>
        <w:t>المعاني التفسيرية بناء على التوجيه الإعرابي للقراءات:</w:t>
      </w:r>
    </w:p>
    <w:p w14:paraId="1CBEB970" w14:textId="77777777" w:rsidR="00D52F5D" w:rsidRPr="009C51B0" w:rsidRDefault="00D52F5D" w:rsidP="006531E3">
      <w:pPr>
        <w:spacing w:after="0"/>
        <w:jc w:val="both"/>
        <w:rPr>
          <w:rFonts w:ascii="Traditional Arabic" w:hAnsi="Traditional Arabic" w:cs="Traditional Arabic"/>
          <w:sz w:val="32"/>
          <w:szCs w:val="32"/>
          <w:rtl/>
        </w:rPr>
      </w:pPr>
      <w:r w:rsidRPr="009C51B0">
        <w:rPr>
          <w:rFonts w:ascii="Traditional Arabic" w:hAnsi="Traditional Arabic" w:cs="Traditional Arabic"/>
          <w:b/>
          <w:bCs/>
          <w:sz w:val="32"/>
          <w:szCs w:val="32"/>
          <w:rtl/>
        </w:rPr>
        <w:t>المعنى الأول:</w:t>
      </w:r>
      <w:r w:rsidRPr="009C51B0">
        <w:rPr>
          <w:rFonts w:ascii="Traditional Arabic" w:hAnsi="Traditional Arabic" w:cs="Traditional Arabic"/>
          <w:sz w:val="32"/>
          <w:szCs w:val="32"/>
          <w:rtl/>
        </w:rPr>
        <w:t xml:space="preserve"> بالياء يحتمل أن يكون إخبارا عن أمة، ويكون الضمير في ﴿لا يعلمون﴾ عائدًا على أمة الأتباع التي طلبت أن يضعفَّ العذاب على أولاها وهم المتبوعون، ويحتمل أن يكون خبرًا عن الطائفتين أي: لا يعلم كل فريق قدر ما أعد له من العذاب أو قدر ما أعد للفريق الآخر من العذاب مقاديره وصوره، وهذه الجملة رد على أولئك السائلين وعدم إسعاف لما طلبوا </w:t>
      </w:r>
      <w:r w:rsidRPr="009C51B0">
        <w:rPr>
          <w:rFonts w:ascii="Traditional Arabic" w:hAnsi="Traditional Arabic" w:cs="Traditional Arabic"/>
          <w:sz w:val="32"/>
          <w:szCs w:val="32"/>
          <w:vertAlign w:val="superscript"/>
          <w:rtl/>
        </w:rPr>
        <w:t>(</w:t>
      </w:r>
      <w:r w:rsidRPr="009C51B0">
        <w:rPr>
          <w:rStyle w:val="a4"/>
          <w:rFonts w:ascii="Traditional Arabic" w:hAnsi="Traditional Arabic" w:cs="Traditional Arabic"/>
          <w:sz w:val="32"/>
          <w:szCs w:val="32"/>
          <w:rtl/>
        </w:rPr>
        <w:footnoteReference w:id="145"/>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w:t>
      </w:r>
    </w:p>
    <w:p w14:paraId="5BDCC970" w14:textId="77777777" w:rsidR="00D52F5D" w:rsidRPr="009C51B0" w:rsidRDefault="00D52F5D" w:rsidP="006531E3">
      <w:pPr>
        <w:spacing w:after="0"/>
        <w:jc w:val="both"/>
        <w:rPr>
          <w:rFonts w:ascii="Traditional Arabic" w:hAnsi="Traditional Arabic" w:cs="Traditional Arabic"/>
          <w:sz w:val="32"/>
          <w:szCs w:val="32"/>
          <w:rtl/>
        </w:rPr>
      </w:pPr>
      <w:proofErr w:type="gramStart"/>
      <w:r w:rsidRPr="009C51B0">
        <w:rPr>
          <w:rFonts w:ascii="Traditional Arabic" w:hAnsi="Traditional Arabic" w:cs="Traditional Arabic"/>
          <w:sz w:val="32"/>
          <w:szCs w:val="32"/>
          <w:rtl/>
        </w:rPr>
        <w:t>بالياء</w:t>
      </w:r>
      <w:proofErr w:type="gramEnd"/>
      <w:r w:rsidRPr="009C51B0">
        <w:rPr>
          <w:rFonts w:ascii="Traditional Arabic" w:hAnsi="Traditional Arabic" w:cs="Traditional Arabic"/>
          <w:sz w:val="32"/>
          <w:szCs w:val="32"/>
          <w:rtl/>
        </w:rPr>
        <w:t xml:space="preserve"> إخبار عن غيب المعنى: ولكن لا يعلم كل فريق مقدار عذاب الفريق الآخر</w:t>
      </w:r>
      <w:r w:rsidRPr="009C51B0">
        <w:rPr>
          <w:rFonts w:ascii="Traditional Arabic" w:hAnsi="Traditional Arabic" w:cs="Traditional Arabic"/>
          <w:sz w:val="32"/>
          <w:szCs w:val="32"/>
          <w:vertAlign w:val="superscript"/>
          <w:rtl/>
        </w:rPr>
        <w:t>(</w:t>
      </w:r>
      <w:r w:rsidRPr="009C51B0">
        <w:rPr>
          <w:rStyle w:val="a4"/>
          <w:rFonts w:ascii="Traditional Arabic" w:hAnsi="Traditional Arabic" w:cs="Traditional Arabic"/>
          <w:sz w:val="32"/>
          <w:szCs w:val="32"/>
          <w:rtl/>
        </w:rPr>
        <w:footnoteReference w:id="146"/>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w:t>
      </w:r>
    </w:p>
    <w:p w14:paraId="4028C007" w14:textId="77777777" w:rsidR="00D52F5D" w:rsidRPr="009C51B0" w:rsidRDefault="00D52F5D" w:rsidP="006531E3">
      <w:pPr>
        <w:spacing w:after="0"/>
        <w:jc w:val="both"/>
        <w:rPr>
          <w:rFonts w:ascii="Traditional Arabic" w:hAnsi="Traditional Arabic" w:cs="Traditional Arabic"/>
          <w:sz w:val="32"/>
          <w:szCs w:val="32"/>
          <w:rtl/>
        </w:rPr>
      </w:pPr>
      <w:r w:rsidRPr="009C51B0">
        <w:rPr>
          <w:rFonts w:ascii="Traditional Arabic" w:hAnsi="Traditional Arabic" w:cs="Traditional Arabic"/>
          <w:sz w:val="32"/>
          <w:szCs w:val="32"/>
          <w:rtl/>
        </w:rPr>
        <w:t>﴿</w:t>
      </w:r>
      <w:proofErr w:type="gramStart"/>
      <w:r w:rsidRPr="009C51B0">
        <w:rPr>
          <w:rFonts w:ascii="Traditional Arabic" w:hAnsi="Traditional Arabic" w:cs="Traditional Arabic"/>
          <w:sz w:val="32"/>
          <w:szCs w:val="32"/>
          <w:rtl/>
        </w:rPr>
        <w:t>لا</w:t>
      </w:r>
      <w:proofErr w:type="gramEnd"/>
      <w:r w:rsidRPr="009C51B0">
        <w:rPr>
          <w:rFonts w:ascii="Traditional Arabic" w:hAnsi="Traditional Arabic" w:cs="Traditional Arabic"/>
          <w:sz w:val="32"/>
          <w:szCs w:val="32"/>
          <w:rtl/>
        </w:rPr>
        <w:t xml:space="preserve"> يعلمون﴾ بياء الغيبة لمناسبة لفظ ﴿كل﴾ فلفظه غائب </w:t>
      </w:r>
      <w:r w:rsidRPr="009C51B0">
        <w:rPr>
          <w:rFonts w:ascii="Traditional Arabic" w:hAnsi="Traditional Arabic" w:cs="Traditional Arabic"/>
          <w:sz w:val="32"/>
          <w:szCs w:val="32"/>
          <w:vertAlign w:val="superscript"/>
          <w:rtl/>
        </w:rPr>
        <w:t>(</w:t>
      </w:r>
      <w:r w:rsidRPr="009C51B0">
        <w:rPr>
          <w:rStyle w:val="a4"/>
          <w:rFonts w:ascii="Traditional Arabic" w:hAnsi="Traditional Arabic" w:cs="Traditional Arabic"/>
          <w:sz w:val="32"/>
          <w:szCs w:val="32"/>
          <w:rtl/>
        </w:rPr>
        <w:footnoteReference w:id="147"/>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w:t>
      </w:r>
    </w:p>
    <w:p w14:paraId="765BAD6C" w14:textId="77777777" w:rsidR="00D52F5D" w:rsidRPr="009C51B0" w:rsidRDefault="00D52F5D" w:rsidP="006531E3">
      <w:pPr>
        <w:spacing w:after="0"/>
        <w:jc w:val="both"/>
        <w:rPr>
          <w:rFonts w:ascii="Traditional Arabic" w:hAnsi="Traditional Arabic" w:cs="Traditional Arabic"/>
          <w:sz w:val="32"/>
          <w:szCs w:val="32"/>
          <w:rtl/>
        </w:rPr>
      </w:pPr>
      <w:r w:rsidRPr="009C51B0">
        <w:rPr>
          <w:rFonts w:ascii="Traditional Arabic" w:hAnsi="Traditional Arabic" w:cs="Traditional Arabic"/>
          <w:sz w:val="32"/>
          <w:szCs w:val="32"/>
          <w:rtl/>
        </w:rPr>
        <w:t xml:space="preserve">بصيغة الغائب </w:t>
      </w:r>
      <w:proofErr w:type="gramStart"/>
      <w:r w:rsidRPr="009C51B0">
        <w:rPr>
          <w:rFonts w:ascii="Traditional Arabic" w:hAnsi="Traditional Arabic" w:cs="Traditional Arabic"/>
          <w:sz w:val="32"/>
          <w:szCs w:val="32"/>
          <w:rtl/>
        </w:rPr>
        <w:t>فيها</w:t>
      </w:r>
      <w:proofErr w:type="gramEnd"/>
      <w:r w:rsidRPr="009C51B0">
        <w:rPr>
          <w:rFonts w:ascii="Traditional Arabic" w:hAnsi="Traditional Arabic" w:cs="Traditional Arabic"/>
          <w:sz w:val="32"/>
          <w:szCs w:val="32"/>
          <w:rtl/>
        </w:rPr>
        <w:t xml:space="preserve"> من التحقير والإذلال لكل منهما يعني - التـابعين والمتبـوعين - مـن العذاب</w:t>
      </w:r>
      <w:r w:rsidRPr="009C51B0">
        <w:rPr>
          <w:rFonts w:ascii="Traditional Arabic" w:hAnsi="Traditional Arabic" w:cs="Traditional Arabic"/>
          <w:sz w:val="32"/>
          <w:szCs w:val="32"/>
          <w:vertAlign w:val="superscript"/>
          <w:rtl/>
        </w:rPr>
        <w:t>(</w:t>
      </w:r>
      <w:r w:rsidRPr="009C51B0">
        <w:rPr>
          <w:rStyle w:val="a4"/>
          <w:rFonts w:ascii="Traditional Arabic" w:hAnsi="Traditional Arabic" w:cs="Traditional Arabic"/>
          <w:sz w:val="32"/>
          <w:szCs w:val="32"/>
          <w:rtl/>
        </w:rPr>
        <w:footnoteReference w:id="148"/>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w:t>
      </w:r>
    </w:p>
    <w:p w14:paraId="3619031E" w14:textId="77777777" w:rsidR="00D52F5D" w:rsidRPr="009C51B0" w:rsidRDefault="00D52F5D" w:rsidP="006531E3">
      <w:pPr>
        <w:spacing w:after="0"/>
        <w:jc w:val="both"/>
        <w:rPr>
          <w:rFonts w:ascii="Traditional Arabic" w:hAnsi="Traditional Arabic" w:cs="Traditional Arabic"/>
          <w:sz w:val="32"/>
          <w:szCs w:val="32"/>
          <w:rtl/>
        </w:rPr>
      </w:pPr>
      <w:proofErr w:type="gramStart"/>
      <w:r w:rsidRPr="009C51B0">
        <w:rPr>
          <w:rFonts w:ascii="Traditional Arabic" w:hAnsi="Traditional Arabic" w:cs="Traditional Arabic"/>
          <w:b/>
          <w:bCs/>
          <w:sz w:val="32"/>
          <w:szCs w:val="32"/>
          <w:rtl/>
        </w:rPr>
        <w:t>المعنى</w:t>
      </w:r>
      <w:proofErr w:type="gramEnd"/>
      <w:r w:rsidRPr="009C51B0">
        <w:rPr>
          <w:rFonts w:ascii="Traditional Arabic" w:hAnsi="Traditional Arabic" w:cs="Traditional Arabic"/>
          <w:b/>
          <w:bCs/>
          <w:sz w:val="32"/>
          <w:szCs w:val="32"/>
          <w:rtl/>
        </w:rPr>
        <w:t xml:space="preserve"> الثاني:</w:t>
      </w:r>
      <w:r w:rsidRPr="009C51B0">
        <w:rPr>
          <w:rFonts w:ascii="Traditional Arabic" w:hAnsi="Traditional Arabic" w:cs="Traditional Arabic"/>
          <w:sz w:val="32"/>
          <w:szCs w:val="32"/>
          <w:rtl/>
        </w:rPr>
        <w:t xml:space="preserve"> بالتاء على الخطاب للسائلين، أي لا تعلمون ما لكل فريق من العذاب، أو تعلمون المقادير وصور العذاب، قيل أو خطاب </w:t>
      </w:r>
      <w:r w:rsidRPr="006531E3">
        <w:rPr>
          <w:rFonts w:ascii="Traditional Arabic" w:hAnsi="Traditional Arabic" w:cs="Traditional Arabic"/>
          <w:sz w:val="28"/>
          <w:szCs w:val="28"/>
          <w:rtl/>
        </w:rPr>
        <w:t>لأهل الدنيا، أي ولكن</w:t>
      </w:r>
      <w:r w:rsidRPr="009C51B0">
        <w:rPr>
          <w:rFonts w:ascii="Traditional Arabic" w:hAnsi="Traditional Arabic" w:cs="Traditional Arabic"/>
          <w:sz w:val="32"/>
          <w:szCs w:val="32"/>
          <w:rtl/>
        </w:rPr>
        <w:t xml:space="preserve"> يا أهل الدنيا لا تعلمون مقدار ذلك </w:t>
      </w:r>
      <w:r w:rsidRPr="009C51B0">
        <w:rPr>
          <w:rFonts w:ascii="Traditional Arabic" w:hAnsi="Traditional Arabic" w:cs="Traditional Arabic"/>
          <w:sz w:val="32"/>
          <w:szCs w:val="32"/>
          <w:vertAlign w:val="superscript"/>
          <w:rtl/>
        </w:rPr>
        <w:t>(</w:t>
      </w:r>
      <w:r w:rsidRPr="009C51B0">
        <w:rPr>
          <w:rStyle w:val="a4"/>
          <w:rFonts w:ascii="Traditional Arabic" w:hAnsi="Traditional Arabic" w:cs="Traditional Arabic"/>
          <w:sz w:val="32"/>
          <w:szCs w:val="32"/>
          <w:rtl/>
        </w:rPr>
        <w:footnoteReference w:id="149"/>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w:t>
      </w:r>
    </w:p>
    <w:p w14:paraId="78996B8A" w14:textId="77777777" w:rsidR="00D52F5D" w:rsidRPr="009C51B0" w:rsidRDefault="00D52F5D" w:rsidP="006531E3">
      <w:pPr>
        <w:spacing w:after="0"/>
        <w:jc w:val="both"/>
        <w:rPr>
          <w:rFonts w:ascii="Traditional Arabic" w:hAnsi="Traditional Arabic" w:cs="Traditional Arabic"/>
          <w:sz w:val="32"/>
          <w:szCs w:val="32"/>
          <w:rtl/>
        </w:rPr>
      </w:pPr>
      <w:proofErr w:type="gramStart"/>
      <w:r w:rsidRPr="009C51B0">
        <w:rPr>
          <w:rFonts w:ascii="Traditional Arabic" w:hAnsi="Traditional Arabic" w:cs="Traditional Arabic"/>
          <w:sz w:val="32"/>
          <w:szCs w:val="32"/>
          <w:rtl/>
        </w:rPr>
        <w:t>بالتاء</w:t>
      </w:r>
      <w:proofErr w:type="gramEnd"/>
      <w:r w:rsidRPr="009C51B0">
        <w:rPr>
          <w:rFonts w:ascii="Traditional Arabic" w:hAnsi="Traditional Arabic" w:cs="Traditional Arabic"/>
          <w:sz w:val="32"/>
          <w:szCs w:val="32"/>
          <w:rtl/>
        </w:rPr>
        <w:t xml:space="preserve"> أي ولكن لا تعلمون أيها المخاطبون ما لكل فريق منكم من العذاب، والخطاب فيه التهويل والتخويف لكل من المخاطبين، فهو خطاب للسائل، ويجوز أن يكون: لا تعلمون يا أهل الدنيا مقدار ذلك </w:t>
      </w:r>
      <w:r w:rsidRPr="009C51B0">
        <w:rPr>
          <w:rFonts w:ascii="Traditional Arabic" w:hAnsi="Traditional Arabic" w:cs="Traditional Arabic"/>
          <w:sz w:val="32"/>
          <w:szCs w:val="32"/>
          <w:vertAlign w:val="superscript"/>
          <w:rtl/>
        </w:rPr>
        <w:t>(</w:t>
      </w:r>
      <w:r w:rsidRPr="009C51B0">
        <w:rPr>
          <w:rStyle w:val="a4"/>
          <w:rFonts w:ascii="Traditional Arabic" w:hAnsi="Traditional Arabic" w:cs="Traditional Arabic"/>
          <w:sz w:val="32"/>
          <w:szCs w:val="32"/>
          <w:rtl/>
        </w:rPr>
        <w:footnoteReference w:id="150"/>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w:t>
      </w:r>
    </w:p>
    <w:p w14:paraId="30BF7E93" w14:textId="77777777" w:rsidR="00D52F5D" w:rsidRPr="009C51B0" w:rsidRDefault="00D52F5D" w:rsidP="006531E3">
      <w:pPr>
        <w:spacing w:after="0"/>
        <w:jc w:val="both"/>
        <w:rPr>
          <w:rFonts w:ascii="Traditional Arabic" w:hAnsi="Traditional Arabic" w:cs="Traditional Arabic"/>
          <w:b/>
          <w:bCs/>
          <w:color w:val="FF0000"/>
          <w:sz w:val="32"/>
          <w:szCs w:val="32"/>
          <w:rtl/>
        </w:rPr>
      </w:pPr>
      <w:r w:rsidRPr="009C51B0">
        <w:rPr>
          <w:rFonts w:ascii="Traditional Arabic" w:hAnsi="Traditional Arabic" w:cs="Traditional Arabic"/>
          <w:sz w:val="32"/>
          <w:szCs w:val="32"/>
          <w:rtl/>
        </w:rPr>
        <w:t>﴿لا تعلمون﴾ بتاء الخطاب حملا على معنى ما قبله من الخطاب، لأن ماقبله ﴿قال لكل ضعف﴾ أي لكلكم ضعف</w:t>
      </w:r>
      <w:r w:rsidRPr="006531E3">
        <w:rPr>
          <w:rFonts w:ascii="Traditional Arabic" w:hAnsi="Traditional Arabic" w:cs="Traditional Arabic"/>
          <w:sz w:val="28"/>
          <w:szCs w:val="28"/>
          <w:rtl/>
        </w:rPr>
        <w:t>، فحمل ﴿لا تعلمون﴾</w:t>
      </w:r>
      <w:r w:rsidRPr="009C51B0">
        <w:rPr>
          <w:rFonts w:ascii="Traditional Arabic" w:hAnsi="Traditional Arabic" w:cs="Traditional Arabic"/>
          <w:sz w:val="32"/>
          <w:szCs w:val="32"/>
          <w:rtl/>
        </w:rPr>
        <w:t xml:space="preserve"> على معنى ﴿كل﴾ في الخطاب </w:t>
      </w:r>
      <w:r w:rsidRPr="009C51B0">
        <w:rPr>
          <w:rFonts w:ascii="Traditional Arabic" w:hAnsi="Traditional Arabic" w:cs="Traditional Arabic"/>
          <w:sz w:val="32"/>
          <w:szCs w:val="32"/>
          <w:vertAlign w:val="superscript"/>
          <w:rtl/>
        </w:rPr>
        <w:t>(</w:t>
      </w:r>
      <w:r w:rsidRPr="009C51B0">
        <w:rPr>
          <w:rStyle w:val="a4"/>
          <w:rFonts w:ascii="Traditional Arabic" w:hAnsi="Traditional Arabic" w:cs="Traditional Arabic"/>
          <w:sz w:val="32"/>
          <w:szCs w:val="32"/>
          <w:rtl/>
        </w:rPr>
        <w:footnoteReference w:id="151"/>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 xml:space="preserve">. التقدير: يا محمد: قل لهم </w:t>
      </w:r>
      <w:r w:rsidRPr="009C51B0">
        <w:rPr>
          <w:rFonts w:ascii="Traditional Arabic" w:hAnsi="Traditional Arabic" w:cs="Traditional Arabic"/>
          <w:sz w:val="32"/>
          <w:szCs w:val="32"/>
          <w:vertAlign w:val="superscript"/>
          <w:rtl/>
        </w:rPr>
        <w:t>(</w:t>
      </w:r>
      <w:r w:rsidRPr="009C51B0">
        <w:rPr>
          <w:rStyle w:val="a4"/>
          <w:rFonts w:ascii="Traditional Arabic" w:hAnsi="Traditional Arabic" w:cs="Traditional Arabic"/>
          <w:sz w:val="32"/>
          <w:szCs w:val="32"/>
          <w:rtl/>
        </w:rPr>
        <w:footnoteReference w:id="152"/>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w:t>
      </w:r>
    </w:p>
    <w:p w14:paraId="3D67A78B" w14:textId="77777777" w:rsidR="00D52F5D" w:rsidRPr="009C51B0" w:rsidRDefault="00D52F5D" w:rsidP="006531E3">
      <w:pPr>
        <w:spacing w:after="0"/>
        <w:jc w:val="both"/>
        <w:rPr>
          <w:rFonts w:ascii="Traditional Arabic" w:hAnsi="Traditional Arabic" w:cs="Traditional Arabic"/>
          <w:b/>
          <w:bCs/>
          <w:sz w:val="32"/>
          <w:szCs w:val="32"/>
        </w:rPr>
      </w:pPr>
      <w:proofErr w:type="gramStart"/>
      <w:r w:rsidRPr="009C51B0">
        <w:rPr>
          <w:rFonts w:ascii="Traditional Arabic" w:hAnsi="Traditional Arabic" w:cs="Traditional Arabic"/>
          <w:b/>
          <w:bCs/>
          <w:sz w:val="32"/>
          <w:szCs w:val="32"/>
          <w:rtl/>
        </w:rPr>
        <w:t>المعنى</w:t>
      </w:r>
      <w:proofErr w:type="gramEnd"/>
      <w:r w:rsidRPr="009C51B0">
        <w:rPr>
          <w:rFonts w:ascii="Traditional Arabic" w:hAnsi="Traditional Arabic" w:cs="Traditional Arabic"/>
          <w:b/>
          <w:bCs/>
          <w:sz w:val="32"/>
          <w:szCs w:val="32"/>
          <w:rtl/>
        </w:rPr>
        <w:t xml:space="preserve"> الدلالي:</w:t>
      </w:r>
    </w:p>
    <w:p w14:paraId="4C9346AD" w14:textId="77777777" w:rsidR="00D52F5D" w:rsidRPr="009C51B0" w:rsidRDefault="00D52F5D" w:rsidP="006531E3">
      <w:pPr>
        <w:spacing w:after="0"/>
        <w:jc w:val="both"/>
        <w:rPr>
          <w:rFonts w:ascii="Traditional Arabic" w:hAnsi="Traditional Arabic" w:cs="Traditional Arabic"/>
          <w:sz w:val="32"/>
          <w:szCs w:val="32"/>
          <w:rtl/>
        </w:rPr>
      </w:pPr>
      <w:proofErr w:type="gramStart"/>
      <w:r w:rsidRPr="009C51B0">
        <w:rPr>
          <w:rFonts w:ascii="Traditional Arabic" w:hAnsi="Traditional Arabic" w:cs="Traditional Arabic"/>
          <w:sz w:val="32"/>
          <w:szCs w:val="32"/>
          <w:rtl/>
        </w:rPr>
        <w:t>تفيد</w:t>
      </w:r>
      <w:proofErr w:type="gramEnd"/>
      <w:r w:rsidRPr="009C51B0">
        <w:rPr>
          <w:rFonts w:ascii="Traditional Arabic" w:hAnsi="Traditional Arabic" w:cs="Traditional Arabic"/>
          <w:sz w:val="32"/>
          <w:szCs w:val="32"/>
          <w:rtl/>
        </w:rPr>
        <w:t xml:space="preserve"> قراءة (ولَـكن لا يعلَمون</w:t>
      </w:r>
      <w:r w:rsidRPr="009C51B0">
        <w:rPr>
          <w:rFonts w:ascii="Traditional Arabic" w:hAnsi="Traditional Arabic" w:cs="Traditional Arabic"/>
          <w:sz w:val="32"/>
          <w:szCs w:val="32"/>
        </w:rPr>
        <w:t xml:space="preserve"> (</w:t>
      </w:r>
      <w:r w:rsidRPr="009C51B0">
        <w:rPr>
          <w:rFonts w:ascii="Traditional Arabic" w:hAnsi="Traditional Arabic" w:cs="Traditional Arabic"/>
          <w:sz w:val="32"/>
          <w:szCs w:val="32"/>
          <w:rtl/>
        </w:rPr>
        <w:t>بالياء، بصيغة الغائب فيه تحقير وإذلال لكل فريق منهما يعني - التـابعين والمتبـوعين - لا يعلم كل فريق منهم مقدار وصور عذاب الفريق الآخر.</w:t>
      </w:r>
    </w:p>
    <w:p w14:paraId="490B4A1E" w14:textId="77777777" w:rsidR="00D52F5D" w:rsidRPr="009C51B0" w:rsidRDefault="00D52F5D" w:rsidP="006531E3">
      <w:pPr>
        <w:spacing w:after="0"/>
        <w:jc w:val="both"/>
        <w:rPr>
          <w:rFonts w:ascii="Traditional Arabic" w:hAnsi="Traditional Arabic" w:cs="Traditional Arabic"/>
          <w:sz w:val="32"/>
          <w:szCs w:val="32"/>
          <w:rtl/>
        </w:rPr>
      </w:pPr>
      <w:r w:rsidRPr="009C51B0">
        <w:rPr>
          <w:rFonts w:ascii="Traditional Arabic" w:hAnsi="Traditional Arabic" w:cs="Traditional Arabic"/>
          <w:sz w:val="32"/>
          <w:szCs w:val="32"/>
          <w:rtl/>
        </w:rPr>
        <w:t>وتفيد قراءة (ولَـكن لا تَعلَمون</w:t>
      </w:r>
      <w:r w:rsidRPr="009C51B0">
        <w:rPr>
          <w:rFonts w:ascii="Traditional Arabic" w:hAnsi="Traditional Arabic" w:cs="Traditional Arabic"/>
          <w:sz w:val="32"/>
          <w:szCs w:val="32"/>
        </w:rPr>
        <w:t xml:space="preserve"> (</w:t>
      </w:r>
      <w:r w:rsidRPr="009C51B0">
        <w:rPr>
          <w:rFonts w:ascii="Traditional Arabic" w:hAnsi="Traditional Arabic" w:cs="Traditional Arabic"/>
          <w:sz w:val="32"/>
          <w:szCs w:val="32"/>
          <w:rtl/>
        </w:rPr>
        <w:t>بالتاء، بصيغة الخطاب فيه تهويل وتخويف لكل من المخاطبين، فهو خطاب للسائل، أو الخطاب لأهل الدنيا أي يأهل الدنيا لا تعلمـون مقـدار وصور ذلـك العـذاب.</w:t>
      </w:r>
    </w:p>
    <w:p w14:paraId="5127309F" w14:textId="77777777" w:rsidR="00D52F5D" w:rsidRPr="009C51B0" w:rsidRDefault="00D52F5D" w:rsidP="009B120B">
      <w:pPr>
        <w:spacing w:after="0"/>
        <w:rPr>
          <w:rFonts w:ascii="Traditional Arabic" w:hAnsi="Traditional Arabic" w:cs="Traditional Arabic"/>
          <w:sz w:val="32"/>
          <w:szCs w:val="32"/>
          <w:rtl/>
        </w:rPr>
      </w:pPr>
    </w:p>
    <w:p w14:paraId="678127CA" w14:textId="11B12061" w:rsidR="00D52F5D" w:rsidRPr="009C51B0" w:rsidRDefault="00D52F5D" w:rsidP="006531E3">
      <w:pPr>
        <w:spacing w:after="0"/>
        <w:rPr>
          <w:rFonts w:ascii="Traditional Arabic" w:hAnsi="Traditional Arabic" w:cs="Traditional Arabic"/>
          <w:sz w:val="32"/>
          <w:szCs w:val="32"/>
          <w:rtl/>
        </w:rPr>
      </w:pPr>
      <w:r w:rsidRPr="009C51B0">
        <w:rPr>
          <w:rFonts w:ascii="Traditional Arabic" w:hAnsi="Traditional Arabic" w:cs="Traditional Arabic"/>
          <w:b/>
          <w:bCs/>
          <w:sz w:val="32"/>
          <w:szCs w:val="32"/>
          <w:rtl/>
        </w:rPr>
        <w:t>الموضع الرابع:</w:t>
      </w:r>
      <w:r w:rsidRPr="009C51B0">
        <w:rPr>
          <w:rFonts w:ascii="Traditional Arabic" w:hAnsi="Traditional Arabic" w:cs="Traditional Arabic"/>
          <w:sz w:val="32"/>
          <w:szCs w:val="32"/>
          <w:rtl/>
        </w:rPr>
        <w:t xml:space="preserve"> </w:t>
      </w:r>
      <w:r w:rsidRPr="009C51B0">
        <w:rPr>
          <w:rFonts w:ascii="Traditional Arabic" w:hAnsi="Traditional Arabic" w:cs="Traditional Arabic"/>
          <w:color w:val="000000"/>
          <w:sz w:val="32"/>
          <w:szCs w:val="32"/>
          <w:shd w:val="clear" w:color="auto" w:fill="FFFFFF"/>
          <w:rtl/>
        </w:rPr>
        <w:t xml:space="preserve">﴿إِنَّ </w:t>
      </w:r>
      <w:proofErr w:type="spellStart"/>
      <w:r w:rsidRPr="009C51B0">
        <w:rPr>
          <w:rFonts w:ascii="Traditional Arabic" w:hAnsi="Traditional Arabic" w:cs="Traditional Arabic"/>
          <w:color w:val="000000"/>
          <w:sz w:val="32"/>
          <w:szCs w:val="32"/>
          <w:shd w:val="clear" w:color="auto" w:fill="FFFFFF"/>
          <w:rtl/>
        </w:rPr>
        <w:t>ٱلَّذِينَ</w:t>
      </w:r>
      <w:proofErr w:type="spellEnd"/>
      <w:r w:rsidRPr="009C51B0">
        <w:rPr>
          <w:rFonts w:ascii="Traditional Arabic" w:hAnsi="Traditional Arabic" w:cs="Traditional Arabic"/>
          <w:color w:val="000000"/>
          <w:sz w:val="32"/>
          <w:szCs w:val="32"/>
          <w:shd w:val="clear" w:color="auto" w:fill="FFFFFF"/>
          <w:rtl/>
        </w:rPr>
        <w:t xml:space="preserve"> كَذَّبُواْ </w:t>
      </w:r>
      <w:proofErr w:type="spellStart"/>
      <w:r w:rsidRPr="009C51B0">
        <w:rPr>
          <w:rFonts w:ascii="Traditional Arabic" w:hAnsi="Traditional Arabic" w:cs="Traditional Arabic"/>
          <w:color w:val="000000"/>
          <w:sz w:val="32"/>
          <w:szCs w:val="32"/>
          <w:shd w:val="clear" w:color="auto" w:fill="FFFFFF"/>
          <w:rtl/>
        </w:rPr>
        <w:t>بِ‍َٔايَٰتِنَا</w:t>
      </w:r>
      <w:proofErr w:type="spellEnd"/>
      <w:r w:rsidRPr="009C51B0">
        <w:rPr>
          <w:rFonts w:ascii="Traditional Arabic" w:hAnsi="Traditional Arabic" w:cs="Traditional Arabic"/>
          <w:color w:val="000000"/>
          <w:sz w:val="32"/>
          <w:szCs w:val="32"/>
          <w:shd w:val="clear" w:color="auto" w:fill="FFFFFF"/>
          <w:rtl/>
        </w:rPr>
        <w:t xml:space="preserve"> </w:t>
      </w:r>
      <w:proofErr w:type="spellStart"/>
      <w:r w:rsidRPr="009C51B0">
        <w:rPr>
          <w:rFonts w:ascii="Traditional Arabic" w:hAnsi="Traditional Arabic" w:cs="Traditional Arabic"/>
          <w:color w:val="000000"/>
          <w:sz w:val="32"/>
          <w:szCs w:val="32"/>
          <w:shd w:val="clear" w:color="auto" w:fill="FFFFFF"/>
          <w:rtl/>
        </w:rPr>
        <w:t>وَٱستَكبَرُواْ</w:t>
      </w:r>
      <w:proofErr w:type="spellEnd"/>
      <w:r w:rsidRPr="009C51B0">
        <w:rPr>
          <w:rFonts w:ascii="Traditional Arabic" w:hAnsi="Traditional Arabic" w:cs="Traditional Arabic"/>
          <w:color w:val="000000"/>
          <w:sz w:val="32"/>
          <w:szCs w:val="32"/>
          <w:shd w:val="clear" w:color="auto" w:fill="FFFFFF"/>
          <w:rtl/>
        </w:rPr>
        <w:t xml:space="preserve"> عَنهَا لَا </w:t>
      </w:r>
      <w:r w:rsidRPr="009C51B0">
        <w:rPr>
          <w:rFonts w:ascii="Traditional Arabic" w:hAnsi="Traditional Arabic" w:cs="Traditional Arabic"/>
          <w:b/>
          <w:bCs/>
          <w:color w:val="000000"/>
          <w:sz w:val="32"/>
          <w:szCs w:val="32"/>
          <w:shd w:val="clear" w:color="auto" w:fill="FFFFFF"/>
          <w:rtl/>
        </w:rPr>
        <w:t>تُفَتَّحُ</w:t>
      </w:r>
      <w:r w:rsidRPr="009C51B0">
        <w:rPr>
          <w:rFonts w:ascii="Traditional Arabic" w:hAnsi="Traditional Arabic" w:cs="Traditional Arabic"/>
          <w:color w:val="000000"/>
          <w:sz w:val="32"/>
          <w:szCs w:val="32"/>
          <w:shd w:val="clear" w:color="auto" w:fill="FFFFFF"/>
          <w:rtl/>
        </w:rPr>
        <w:t xml:space="preserve"> لَهُم </w:t>
      </w:r>
      <w:proofErr w:type="spellStart"/>
      <w:r w:rsidRPr="009C51B0">
        <w:rPr>
          <w:rFonts w:ascii="Traditional Arabic" w:hAnsi="Traditional Arabic" w:cs="Traditional Arabic"/>
          <w:color w:val="000000"/>
          <w:sz w:val="32"/>
          <w:szCs w:val="32"/>
          <w:shd w:val="clear" w:color="auto" w:fill="FFFFFF"/>
          <w:rtl/>
        </w:rPr>
        <w:t>أَبوَٰبُ</w:t>
      </w:r>
      <w:proofErr w:type="spellEnd"/>
      <w:r w:rsidRPr="009C51B0">
        <w:rPr>
          <w:rFonts w:ascii="Traditional Arabic" w:hAnsi="Traditional Arabic" w:cs="Traditional Arabic"/>
          <w:color w:val="000000"/>
          <w:sz w:val="32"/>
          <w:szCs w:val="32"/>
          <w:shd w:val="clear" w:color="auto" w:fill="FFFFFF"/>
          <w:rtl/>
        </w:rPr>
        <w:t xml:space="preserve"> </w:t>
      </w:r>
      <w:proofErr w:type="spellStart"/>
      <w:r w:rsidRPr="009C51B0">
        <w:rPr>
          <w:rFonts w:ascii="Traditional Arabic" w:hAnsi="Traditional Arabic" w:cs="Traditional Arabic"/>
          <w:color w:val="000000"/>
          <w:sz w:val="32"/>
          <w:szCs w:val="32"/>
          <w:shd w:val="clear" w:color="auto" w:fill="FFFFFF"/>
          <w:rtl/>
        </w:rPr>
        <w:t>ٱلسَّمَاءِ</w:t>
      </w:r>
      <w:proofErr w:type="spellEnd"/>
      <w:r w:rsidRPr="009C51B0">
        <w:rPr>
          <w:rFonts w:ascii="Traditional Arabic" w:hAnsi="Traditional Arabic" w:cs="Traditional Arabic"/>
          <w:color w:val="000000"/>
          <w:sz w:val="32"/>
          <w:szCs w:val="32"/>
          <w:shd w:val="clear" w:color="auto" w:fill="FFFFFF"/>
          <w:rtl/>
        </w:rPr>
        <w:t xml:space="preserve"> وَلَا يَدخُلُونَ </w:t>
      </w:r>
      <w:proofErr w:type="spellStart"/>
      <w:r w:rsidRPr="009C51B0">
        <w:rPr>
          <w:rFonts w:ascii="Traditional Arabic" w:hAnsi="Traditional Arabic" w:cs="Traditional Arabic"/>
          <w:color w:val="000000"/>
          <w:sz w:val="32"/>
          <w:szCs w:val="32"/>
          <w:shd w:val="clear" w:color="auto" w:fill="FFFFFF"/>
          <w:rtl/>
        </w:rPr>
        <w:t>ٱلجَنَّةَ</w:t>
      </w:r>
      <w:proofErr w:type="spellEnd"/>
      <w:r w:rsidRPr="009C51B0">
        <w:rPr>
          <w:rFonts w:ascii="Traditional Arabic" w:hAnsi="Traditional Arabic" w:cs="Traditional Arabic"/>
          <w:color w:val="000000"/>
          <w:sz w:val="32"/>
          <w:szCs w:val="32"/>
          <w:shd w:val="clear" w:color="auto" w:fill="FFFFFF"/>
          <w:rtl/>
        </w:rPr>
        <w:t xml:space="preserve"> </w:t>
      </w:r>
      <w:proofErr w:type="spellStart"/>
      <w:r w:rsidRPr="009C51B0">
        <w:rPr>
          <w:rFonts w:ascii="Traditional Arabic" w:hAnsi="Traditional Arabic" w:cs="Traditional Arabic"/>
          <w:color w:val="000000"/>
          <w:sz w:val="32"/>
          <w:szCs w:val="32"/>
          <w:shd w:val="clear" w:color="auto" w:fill="FFFFFF"/>
          <w:rtl/>
        </w:rPr>
        <w:t>حَتَّىٰ</w:t>
      </w:r>
      <w:proofErr w:type="spellEnd"/>
      <w:r w:rsidRPr="009C51B0">
        <w:rPr>
          <w:rFonts w:ascii="Traditional Arabic" w:hAnsi="Traditional Arabic" w:cs="Traditional Arabic"/>
          <w:color w:val="000000"/>
          <w:sz w:val="32"/>
          <w:szCs w:val="32"/>
          <w:shd w:val="clear" w:color="auto" w:fill="FFFFFF"/>
          <w:rtl/>
        </w:rPr>
        <w:t xml:space="preserve"> يَلِجَ </w:t>
      </w:r>
      <w:proofErr w:type="spellStart"/>
      <w:r w:rsidRPr="009C51B0">
        <w:rPr>
          <w:rFonts w:ascii="Traditional Arabic" w:hAnsi="Traditional Arabic" w:cs="Traditional Arabic"/>
          <w:color w:val="000000"/>
          <w:sz w:val="32"/>
          <w:szCs w:val="32"/>
          <w:shd w:val="clear" w:color="auto" w:fill="FFFFFF"/>
          <w:rtl/>
        </w:rPr>
        <w:t>ٱلجَمَلُ</w:t>
      </w:r>
      <w:proofErr w:type="spellEnd"/>
      <w:r w:rsidRPr="009C51B0">
        <w:rPr>
          <w:rFonts w:ascii="Traditional Arabic" w:hAnsi="Traditional Arabic" w:cs="Traditional Arabic"/>
          <w:color w:val="000000"/>
          <w:sz w:val="32"/>
          <w:szCs w:val="32"/>
          <w:shd w:val="clear" w:color="auto" w:fill="FFFFFF"/>
          <w:rtl/>
        </w:rPr>
        <w:t xml:space="preserve"> فِي سَمِّ </w:t>
      </w:r>
      <w:proofErr w:type="spellStart"/>
      <w:r w:rsidRPr="009C51B0">
        <w:rPr>
          <w:rFonts w:ascii="Traditional Arabic" w:hAnsi="Traditional Arabic" w:cs="Traditional Arabic"/>
          <w:color w:val="000000"/>
          <w:sz w:val="32"/>
          <w:szCs w:val="32"/>
          <w:shd w:val="clear" w:color="auto" w:fill="FFFFFF"/>
          <w:rtl/>
        </w:rPr>
        <w:t>ٱلخِيَاطِ</w:t>
      </w:r>
      <w:proofErr w:type="spellEnd"/>
      <w:r w:rsidRPr="009C51B0">
        <w:rPr>
          <w:rFonts w:ascii="Traditional Arabic" w:hAnsi="Traditional Arabic" w:cs="Traditional Arabic"/>
          <w:color w:val="000000"/>
          <w:sz w:val="32"/>
          <w:szCs w:val="32"/>
          <w:shd w:val="clear" w:color="auto" w:fill="FFFFFF"/>
          <w:rtl/>
        </w:rPr>
        <w:t xml:space="preserve"> </w:t>
      </w:r>
      <w:proofErr w:type="spellStart"/>
      <w:r w:rsidRPr="009C51B0">
        <w:rPr>
          <w:rFonts w:ascii="Traditional Arabic" w:hAnsi="Traditional Arabic" w:cs="Traditional Arabic"/>
          <w:color w:val="000000"/>
          <w:sz w:val="32"/>
          <w:szCs w:val="32"/>
          <w:shd w:val="clear" w:color="auto" w:fill="FFFFFF"/>
          <w:rtl/>
        </w:rPr>
        <w:t>وَكَذَٰلِكَ</w:t>
      </w:r>
      <w:proofErr w:type="spellEnd"/>
      <w:r w:rsidRPr="009C51B0">
        <w:rPr>
          <w:rFonts w:ascii="Traditional Arabic" w:hAnsi="Traditional Arabic" w:cs="Traditional Arabic"/>
          <w:color w:val="000000"/>
          <w:sz w:val="32"/>
          <w:szCs w:val="32"/>
          <w:shd w:val="clear" w:color="auto" w:fill="FFFFFF"/>
          <w:rtl/>
        </w:rPr>
        <w:t xml:space="preserve"> نَجزِي ٱلمُجرِمِينَ٤٠﴾ [الأعراف: 40]</w:t>
      </w:r>
      <w:r w:rsidRPr="009C51B0">
        <w:rPr>
          <w:rFonts w:ascii="Traditional Arabic" w:hAnsi="Traditional Arabic" w:cs="Traditional Arabic"/>
          <w:sz w:val="32"/>
          <w:szCs w:val="32"/>
          <w:rtl/>
        </w:rPr>
        <w:t>.</w:t>
      </w:r>
    </w:p>
    <w:p w14:paraId="60E05D07" w14:textId="77777777" w:rsidR="00D52F5D" w:rsidRPr="009C51B0" w:rsidRDefault="00D52F5D" w:rsidP="009B120B">
      <w:pPr>
        <w:pStyle w:val="2"/>
        <w:spacing w:before="0"/>
        <w:rPr>
          <w:rFonts w:ascii="Traditional Arabic" w:hAnsi="Traditional Arabic"/>
          <w:sz w:val="32"/>
          <w:szCs w:val="32"/>
          <w:rtl/>
        </w:rPr>
      </w:pPr>
      <w:proofErr w:type="gramStart"/>
      <w:r w:rsidRPr="009C51B0">
        <w:rPr>
          <w:rFonts w:ascii="Traditional Arabic" w:hAnsi="Traditional Arabic"/>
          <w:sz w:val="32"/>
          <w:szCs w:val="32"/>
          <w:rtl/>
        </w:rPr>
        <w:t>في</w:t>
      </w:r>
      <w:proofErr w:type="gramEnd"/>
      <w:r w:rsidRPr="009C51B0">
        <w:rPr>
          <w:rFonts w:ascii="Traditional Arabic" w:hAnsi="Traditional Arabic"/>
          <w:sz w:val="32"/>
          <w:szCs w:val="32"/>
          <w:rtl/>
        </w:rPr>
        <w:t xml:space="preserve"> قوله ﴿لا تفتح﴾ ثلاث قراءات:</w:t>
      </w:r>
    </w:p>
    <w:p w14:paraId="1A5DBDEC" w14:textId="77777777" w:rsidR="00D52F5D" w:rsidRPr="009C51B0" w:rsidRDefault="00D52F5D" w:rsidP="009B120B">
      <w:pPr>
        <w:spacing w:after="0"/>
        <w:rPr>
          <w:rFonts w:ascii="Traditional Arabic" w:hAnsi="Traditional Arabic" w:cs="Traditional Arabic"/>
          <w:sz w:val="32"/>
          <w:szCs w:val="32"/>
          <w:rtl/>
        </w:rPr>
      </w:pPr>
      <w:proofErr w:type="gramStart"/>
      <w:r w:rsidRPr="009C51B0">
        <w:rPr>
          <w:rFonts w:ascii="Traditional Arabic" w:hAnsi="Traditional Arabic" w:cs="Traditional Arabic"/>
          <w:b/>
          <w:bCs/>
          <w:sz w:val="32"/>
          <w:szCs w:val="32"/>
          <w:rtl/>
        </w:rPr>
        <w:t>القراءة</w:t>
      </w:r>
      <w:proofErr w:type="gramEnd"/>
      <w:r w:rsidRPr="009C51B0">
        <w:rPr>
          <w:rFonts w:ascii="Traditional Arabic" w:hAnsi="Traditional Arabic" w:cs="Traditional Arabic"/>
          <w:b/>
          <w:bCs/>
          <w:sz w:val="32"/>
          <w:szCs w:val="32"/>
          <w:rtl/>
        </w:rPr>
        <w:t xml:space="preserve"> الأولى:</w:t>
      </w:r>
      <w:r w:rsidRPr="009C51B0">
        <w:rPr>
          <w:rFonts w:ascii="Traditional Arabic" w:hAnsi="Traditional Arabic" w:cs="Traditional Arabic"/>
          <w:sz w:val="32"/>
          <w:szCs w:val="32"/>
          <w:rtl/>
        </w:rPr>
        <w:t xml:space="preserve"> قرأ أبو عمرو بالتأنيث والتخفيف ﴿لا تفتح﴾ </w:t>
      </w:r>
      <w:r w:rsidRPr="009C51B0">
        <w:rPr>
          <w:rFonts w:ascii="Traditional Arabic" w:hAnsi="Traditional Arabic" w:cs="Traditional Arabic"/>
          <w:sz w:val="32"/>
          <w:szCs w:val="32"/>
          <w:vertAlign w:val="superscript"/>
          <w:rtl/>
        </w:rPr>
        <w:t>(</w:t>
      </w:r>
      <w:r w:rsidRPr="009C51B0">
        <w:rPr>
          <w:rStyle w:val="a4"/>
          <w:rFonts w:ascii="Traditional Arabic" w:hAnsi="Traditional Arabic" w:cs="Traditional Arabic"/>
          <w:sz w:val="32"/>
          <w:szCs w:val="32"/>
          <w:rtl/>
        </w:rPr>
        <w:footnoteReference w:id="153"/>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 xml:space="preserve">. </w:t>
      </w:r>
    </w:p>
    <w:p w14:paraId="0958D99D" w14:textId="7D610B48" w:rsidR="00D52F5D" w:rsidRPr="009C51B0" w:rsidRDefault="00D52F5D" w:rsidP="006531E3">
      <w:pPr>
        <w:spacing w:after="0"/>
        <w:rPr>
          <w:rFonts w:ascii="Traditional Arabic" w:hAnsi="Traditional Arabic" w:cs="Traditional Arabic"/>
          <w:sz w:val="32"/>
          <w:szCs w:val="32"/>
          <w:rtl/>
        </w:rPr>
      </w:pPr>
      <w:r w:rsidRPr="009C51B0">
        <w:rPr>
          <w:rFonts w:ascii="Traditional Arabic" w:hAnsi="Traditional Arabic" w:cs="Traditional Arabic"/>
          <w:sz w:val="32"/>
          <w:szCs w:val="32"/>
          <w:rtl/>
        </w:rPr>
        <w:t xml:space="preserve">قرأ أبو عمرو بالتاء خفيفًا </w:t>
      </w:r>
      <w:r w:rsidRPr="009C51B0">
        <w:rPr>
          <w:rFonts w:ascii="Traditional Arabic" w:hAnsi="Traditional Arabic" w:cs="Traditional Arabic"/>
          <w:sz w:val="32"/>
          <w:szCs w:val="32"/>
          <w:vertAlign w:val="superscript"/>
          <w:rtl/>
        </w:rPr>
        <w:t>(</w:t>
      </w:r>
      <w:r w:rsidRPr="009C51B0">
        <w:rPr>
          <w:rStyle w:val="a4"/>
          <w:rFonts w:ascii="Traditional Arabic" w:hAnsi="Traditional Arabic" w:cs="Traditional Arabic"/>
          <w:sz w:val="32"/>
          <w:szCs w:val="32"/>
          <w:rtl/>
        </w:rPr>
        <w:footnoteReference w:id="154"/>
      </w:r>
      <w:r w:rsidRPr="009C51B0">
        <w:rPr>
          <w:rFonts w:ascii="Traditional Arabic" w:hAnsi="Traditional Arabic" w:cs="Traditional Arabic"/>
          <w:sz w:val="32"/>
          <w:szCs w:val="32"/>
          <w:vertAlign w:val="superscript"/>
          <w:rtl/>
        </w:rPr>
        <w:t>)</w:t>
      </w:r>
      <w:r w:rsidR="006531E3">
        <w:rPr>
          <w:rFonts w:ascii="Traditional Arabic" w:hAnsi="Traditional Arabic" w:cs="Traditional Arabic" w:hint="cs"/>
          <w:sz w:val="32"/>
          <w:szCs w:val="32"/>
          <w:rtl/>
        </w:rPr>
        <w:t xml:space="preserve">، </w:t>
      </w:r>
      <w:r w:rsidRPr="009C51B0">
        <w:rPr>
          <w:rFonts w:ascii="Traditional Arabic" w:hAnsi="Traditional Arabic" w:cs="Traditional Arabic"/>
          <w:sz w:val="32"/>
          <w:szCs w:val="32"/>
          <w:rtl/>
        </w:rPr>
        <w:t xml:space="preserve">قرأ أبو عمرو بالتاء </w:t>
      </w:r>
      <w:proofErr w:type="gramStart"/>
      <w:r w:rsidRPr="009C51B0">
        <w:rPr>
          <w:rFonts w:ascii="Traditional Arabic" w:hAnsi="Traditional Arabic" w:cs="Traditional Arabic"/>
          <w:sz w:val="32"/>
          <w:szCs w:val="32"/>
          <w:rtl/>
        </w:rPr>
        <w:t>والتخفيف</w:t>
      </w:r>
      <w:proofErr w:type="gramEnd"/>
      <w:r w:rsidRPr="009C51B0">
        <w:rPr>
          <w:rFonts w:ascii="Traditional Arabic" w:hAnsi="Traditional Arabic" w:cs="Traditional Arabic"/>
          <w:sz w:val="32"/>
          <w:szCs w:val="32"/>
          <w:rtl/>
        </w:rPr>
        <w:t xml:space="preserve"> </w:t>
      </w:r>
      <w:r w:rsidRPr="009C51B0">
        <w:rPr>
          <w:rFonts w:ascii="Traditional Arabic" w:hAnsi="Traditional Arabic" w:cs="Traditional Arabic"/>
          <w:sz w:val="32"/>
          <w:szCs w:val="32"/>
          <w:vertAlign w:val="superscript"/>
          <w:rtl/>
        </w:rPr>
        <w:t>(</w:t>
      </w:r>
      <w:r w:rsidRPr="009C51B0">
        <w:rPr>
          <w:rStyle w:val="a4"/>
          <w:rFonts w:ascii="Traditional Arabic" w:hAnsi="Traditional Arabic" w:cs="Traditional Arabic"/>
          <w:sz w:val="32"/>
          <w:szCs w:val="32"/>
          <w:rtl/>
        </w:rPr>
        <w:footnoteReference w:id="155"/>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w:t>
      </w:r>
    </w:p>
    <w:p w14:paraId="30A0FFDA" w14:textId="77777777" w:rsidR="00D52F5D" w:rsidRPr="009C51B0" w:rsidRDefault="00D52F5D" w:rsidP="009B120B">
      <w:pPr>
        <w:spacing w:after="0"/>
        <w:rPr>
          <w:rFonts w:ascii="Traditional Arabic" w:hAnsi="Traditional Arabic" w:cs="Traditional Arabic"/>
          <w:sz w:val="32"/>
          <w:szCs w:val="32"/>
          <w:rtl/>
        </w:rPr>
      </w:pPr>
      <w:r w:rsidRPr="009C51B0">
        <w:rPr>
          <w:rFonts w:ascii="Traditional Arabic" w:hAnsi="Traditional Arabic" w:cs="Traditional Arabic"/>
          <w:b/>
          <w:bCs/>
          <w:sz w:val="32"/>
          <w:szCs w:val="32"/>
          <w:rtl/>
        </w:rPr>
        <w:t>القراءة الثانية:</w:t>
      </w:r>
      <w:r w:rsidRPr="009C51B0">
        <w:rPr>
          <w:rFonts w:ascii="Traditional Arabic" w:hAnsi="Traditional Arabic" w:cs="Traditional Arabic"/>
          <w:sz w:val="32"/>
          <w:szCs w:val="32"/>
          <w:rtl/>
        </w:rPr>
        <w:t xml:space="preserve"> قرأ حمزة والكسائي وخلف العاشر بالتذكير والتخفيف ﴿لا يفتح﴾ </w:t>
      </w:r>
      <w:r w:rsidRPr="009C51B0">
        <w:rPr>
          <w:rFonts w:ascii="Traditional Arabic" w:hAnsi="Traditional Arabic" w:cs="Traditional Arabic"/>
          <w:sz w:val="32"/>
          <w:szCs w:val="32"/>
          <w:vertAlign w:val="superscript"/>
          <w:rtl/>
        </w:rPr>
        <w:t>(</w:t>
      </w:r>
      <w:r w:rsidRPr="009C51B0">
        <w:rPr>
          <w:rStyle w:val="a4"/>
          <w:rFonts w:ascii="Traditional Arabic" w:hAnsi="Traditional Arabic" w:cs="Traditional Arabic"/>
          <w:sz w:val="32"/>
          <w:szCs w:val="32"/>
          <w:rtl/>
        </w:rPr>
        <w:footnoteReference w:id="156"/>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 xml:space="preserve">. </w:t>
      </w:r>
    </w:p>
    <w:p w14:paraId="06FDFE96" w14:textId="298C2C2B" w:rsidR="00D52F5D" w:rsidRPr="009C51B0" w:rsidRDefault="00D52F5D" w:rsidP="006531E3">
      <w:pPr>
        <w:spacing w:after="0"/>
        <w:rPr>
          <w:rFonts w:ascii="Traditional Arabic" w:hAnsi="Traditional Arabic" w:cs="Traditional Arabic"/>
          <w:sz w:val="32"/>
          <w:szCs w:val="32"/>
          <w:rtl/>
        </w:rPr>
      </w:pPr>
      <w:r w:rsidRPr="009C51B0">
        <w:rPr>
          <w:rFonts w:ascii="Traditional Arabic" w:hAnsi="Traditional Arabic" w:cs="Traditional Arabic"/>
          <w:sz w:val="32"/>
          <w:szCs w:val="32"/>
          <w:rtl/>
        </w:rPr>
        <w:t xml:space="preserve">قرأ حمزة والكسائي وخلف بالياء خفيفًا </w:t>
      </w:r>
      <w:r w:rsidRPr="009C51B0">
        <w:rPr>
          <w:rFonts w:ascii="Traditional Arabic" w:hAnsi="Traditional Arabic" w:cs="Traditional Arabic"/>
          <w:sz w:val="32"/>
          <w:szCs w:val="32"/>
          <w:vertAlign w:val="superscript"/>
          <w:rtl/>
        </w:rPr>
        <w:t>(</w:t>
      </w:r>
      <w:r w:rsidRPr="009C51B0">
        <w:rPr>
          <w:rStyle w:val="a4"/>
          <w:rFonts w:ascii="Traditional Arabic" w:hAnsi="Traditional Arabic" w:cs="Traditional Arabic"/>
          <w:sz w:val="32"/>
          <w:szCs w:val="32"/>
          <w:rtl/>
        </w:rPr>
        <w:footnoteReference w:id="157"/>
      </w:r>
      <w:r w:rsidRPr="009C51B0">
        <w:rPr>
          <w:rFonts w:ascii="Traditional Arabic" w:hAnsi="Traditional Arabic" w:cs="Traditional Arabic"/>
          <w:sz w:val="32"/>
          <w:szCs w:val="32"/>
          <w:vertAlign w:val="superscript"/>
          <w:rtl/>
        </w:rPr>
        <w:t>)</w:t>
      </w:r>
      <w:r w:rsidR="006531E3">
        <w:rPr>
          <w:rFonts w:ascii="Traditional Arabic" w:hAnsi="Traditional Arabic" w:cs="Traditional Arabic" w:hint="cs"/>
          <w:sz w:val="32"/>
          <w:szCs w:val="32"/>
          <w:rtl/>
        </w:rPr>
        <w:t xml:space="preserve">، </w:t>
      </w:r>
      <w:r w:rsidRPr="009C51B0">
        <w:rPr>
          <w:rFonts w:ascii="Traditional Arabic" w:hAnsi="Traditional Arabic" w:cs="Traditional Arabic"/>
          <w:sz w:val="32"/>
          <w:szCs w:val="32"/>
          <w:rtl/>
        </w:rPr>
        <w:t xml:space="preserve">قرأ حمزة والكسائي وخلف العاشر بالياء والتخفيف </w:t>
      </w:r>
      <w:r w:rsidRPr="009C51B0">
        <w:rPr>
          <w:rFonts w:ascii="Traditional Arabic" w:hAnsi="Traditional Arabic" w:cs="Traditional Arabic"/>
          <w:sz w:val="32"/>
          <w:szCs w:val="32"/>
          <w:vertAlign w:val="superscript"/>
          <w:rtl/>
        </w:rPr>
        <w:t>(</w:t>
      </w:r>
      <w:r w:rsidRPr="009C51B0">
        <w:rPr>
          <w:rStyle w:val="a4"/>
          <w:rFonts w:ascii="Traditional Arabic" w:hAnsi="Traditional Arabic" w:cs="Traditional Arabic"/>
          <w:sz w:val="32"/>
          <w:szCs w:val="32"/>
          <w:rtl/>
        </w:rPr>
        <w:footnoteReference w:id="158"/>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w:t>
      </w:r>
    </w:p>
    <w:p w14:paraId="591C66C8" w14:textId="77777777" w:rsidR="00D52F5D" w:rsidRPr="009C51B0" w:rsidRDefault="00D52F5D" w:rsidP="009B120B">
      <w:pPr>
        <w:spacing w:after="0"/>
        <w:rPr>
          <w:rFonts w:ascii="Traditional Arabic" w:hAnsi="Traditional Arabic" w:cs="Traditional Arabic"/>
          <w:sz w:val="32"/>
          <w:szCs w:val="32"/>
          <w:rtl/>
        </w:rPr>
      </w:pPr>
      <w:r w:rsidRPr="009C51B0">
        <w:rPr>
          <w:rFonts w:ascii="Traditional Arabic" w:hAnsi="Traditional Arabic" w:cs="Traditional Arabic"/>
          <w:b/>
          <w:bCs/>
          <w:sz w:val="32"/>
          <w:szCs w:val="32"/>
          <w:rtl/>
        </w:rPr>
        <w:t>القراءاة الثالثة:</w:t>
      </w:r>
      <w:r w:rsidRPr="009C51B0">
        <w:rPr>
          <w:rFonts w:ascii="Traditional Arabic" w:hAnsi="Traditional Arabic" w:cs="Traditional Arabic"/>
          <w:sz w:val="32"/>
          <w:szCs w:val="32"/>
          <w:rtl/>
        </w:rPr>
        <w:t xml:space="preserve"> قرأ الباقون بالتأنيث والتشديد ﴿لا تفتح﴾</w:t>
      </w:r>
      <w:r w:rsidRPr="009C51B0">
        <w:rPr>
          <w:rFonts w:ascii="Traditional Arabic" w:hAnsi="Traditional Arabic" w:cs="Traditional Arabic"/>
          <w:sz w:val="32"/>
          <w:szCs w:val="32"/>
          <w:vertAlign w:val="superscript"/>
          <w:rtl/>
        </w:rPr>
        <w:t>(</w:t>
      </w:r>
      <w:r w:rsidRPr="009C51B0">
        <w:rPr>
          <w:rStyle w:val="a4"/>
          <w:rFonts w:ascii="Traditional Arabic" w:hAnsi="Traditional Arabic" w:cs="Traditional Arabic"/>
          <w:sz w:val="32"/>
          <w:szCs w:val="32"/>
          <w:rtl/>
        </w:rPr>
        <w:footnoteReference w:id="159"/>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 xml:space="preserve">. </w:t>
      </w:r>
    </w:p>
    <w:p w14:paraId="5C68E5D6" w14:textId="7E938C6A" w:rsidR="00D52F5D" w:rsidRPr="009C51B0" w:rsidRDefault="00D52F5D" w:rsidP="006531E3">
      <w:pPr>
        <w:spacing w:after="0"/>
        <w:rPr>
          <w:rFonts w:ascii="Traditional Arabic" w:hAnsi="Traditional Arabic" w:cs="Traditional Arabic"/>
          <w:sz w:val="32"/>
          <w:szCs w:val="32"/>
          <w:rtl/>
        </w:rPr>
      </w:pPr>
      <w:r w:rsidRPr="009C51B0">
        <w:rPr>
          <w:rFonts w:ascii="Traditional Arabic" w:hAnsi="Traditional Arabic" w:cs="Traditional Arabic"/>
          <w:sz w:val="32"/>
          <w:szCs w:val="32"/>
          <w:rtl/>
        </w:rPr>
        <w:t xml:space="preserve">قرأ الباقون بالتاء شديدًا </w:t>
      </w:r>
      <w:r w:rsidRPr="009C51B0">
        <w:rPr>
          <w:rFonts w:ascii="Traditional Arabic" w:hAnsi="Traditional Arabic" w:cs="Traditional Arabic"/>
          <w:sz w:val="32"/>
          <w:szCs w:val="32"/>
          <w:vertAlign w:val="superscript"/>
          <w:rtl/>
        </w:rPr>
        <w:t>(</w:t>
      </w:r>
      <w:r w:rsidRPr="009C51B0">
        <w:rPr>
          <w:rStyle w:val="a4"/>
          <w:rFonts w:ascii="Traditional Arabic" w:hAnsi="Traditional Arabic" w:cs="Traditional Arabic"/>
          <w:sz w:val="32"/>
          <w:szCs w:val="32"/>
          <w:rtl/>
        </w:rPr>
        <w:footnoteReference w:id="160"/>
      </w:r>
      <w:r w:rsidRPr="009C51B0">
        <w:rPr>
          <w:rFonts w:ascii="Traditional Arabic" w:hAnsi="Traditional Arabic" w:cs="Traditional Arabic"/>
          <w:sz w:val="32"/>
          <w:szCs w:val="32"/>
          <w:vertAlign w:val="superscript"/>
          <w:rtl/>
        </w:rPr>
        <w:t>)</w:t>
      </w:r>
      <w:r w:rsidR="006531E3">
        <w:rPr>
          <w:rFonts w:ascii="Traditional Arabic" w:hAnsi="Traditional Arabic" w:cs="Traditional Arabic" w:hint="cs"/>
          <w:sz w:val="32"/>
          <w:szCs w:val="32"/>
          <w:rtl/>
        </w:rPr>
        <w:t xml:space="preserve">، </w:t>
      </w:r>
      <w:r w:rsidRPr="009C51B0">
        <w:rPr>
          <w:rFonts w:ascii="Traditional Arabic" w:hAnsi="Traditional Arabic" w:cs="Traditional Arabic"/>
          <w:sz w:val="32"/>
          <w:szCs w:val="32"/>
          <w:rtl/>
        </w:rPr>
        <w:t xml:space="preserve">قرأ الباقون بالتاء </w:t>
      </w:r>
      <w:proofErr w:type="gramStart"/>
      <w:r w:rsidRPr="009C51B0">
        <w:rPr>
          <w:rFonts w:ascii="Traditional Arabic" w:hAnsi="Traditional Arabic" w:cs="Traditional Arabic"/>
          <w:sz w:val="32"/>
          <w:szCs w:val="32"/>
          <w:rtl/>
        </w:rPr>
        <w:t>والتشديد</w:t>
      </w:r>
      <w:proofErr w:type="gramEnd"/>
      <w:r w:rsidRPr="009C51B0">
        <w:rPr>
          <w:rFonts w:ascii="Traditional Arabic" w:hAnsi="Traditional Arabic" w:cs="Traditional Arabic"/>
          <w:sz w:val="32"/>
          <w:szCs w:val="32"/>
          <w:rtl/>
        </w:rPr>
        <w:t xml:space="preserve"> </w:t>
      </w:r>
      <w:r w:rsidRPr="009C51B0">
        <w:rPr>
          <w:rFonts w:ascii="Traditional Arabic" w:hAnsi="Traditional Arabic" w:cs="Traditional Arabic"/>
          <w:sz w:val="32"/>
          <w:szCs w:val="32"/>
          <w:vertAlign w:val="superscript"/>
          <w:rtl/>
        </w:rPr>
        <w:t>(</w:t>
      </w:r>
      <w:r w:rsidRPr="009C51B0">
        <w:rPr>
          <w:rStyle w:val="a4"/>
          <w:rFonts w:ascii="Traditional Arabic" w:hAnsi="Traditional Arabic" w:cs="Traditional Arabic"/>
          <w:sz w:val="32"/>
          <w:szCs w:val="32"/>
          <w:rtl/>
        </w:rPr>
        <w:footnoteReference w:id="161"/>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w:t>
      </w:r>
    </w:p>
    <w:p w14:paraId="3F461BC2" w14:textId="77777777" w:rsidR="00D52F5D" w:rsidRPr="009C51B0" w:rsidRDefault="00D52F5D" w:rsidP="009B120B">
      <w:pPr>
        <w:pStyle w:val="2"/>
        <w:spacing w:before="0"/>
        <w:rPr>
          <w:rFonts w:ascii="Traditional Arabic" w:hAnsi="Traditional Arabic"/>
          <w:sz w:val="32"/>
          <w:szCs w:val="32"/>
          <w:rtl/>
        </w:rPr>
      </w:pPr>
      <w:r w:rsidRPr="009C51B0">
        <w:rPr>
          <w:rFonts w:ascii="Traditional Arabic" w:hAnsi="Traditional Arabic"/>
          <w:sz w:val="32"/>
          <w:szCs w:val="32"/>
          <w:rtl/>
        </w:rPr>
        <w:t>التوجيه الإعرابي بناء على هذه القراءات:</w:t>
      </w:r>
    </w:p>
    <w:p w14:paraId="7FA3B338" w14:textId="77777777" w:rsidR="00D52F5D" w:rsidRPr="009C51B0" w:rsidRDefault="00D52F5D" w:rsidP="009B120B">
      <w:pPr>
        <w:spacing w:after="0"/>
        <w:rPr>
          <w:rFonts w:ascii="Traditional Arabic" w:hAnsi="Traditional Arabic" w:cs="Traditional Arabic"/>
          <w:sz w:val="32"/>
          <w:szCs w:val="32"/>
          <w:rtl/>
        </w:rPr>
      </w:pPr>
      <w:r w:rsidRPr="009C51B0">
        <w:rPr>
          <w:rFonts w:ascii="Traditional Arabic" w:hAnsi="Traditional Arabic" w:cs="Traditional Arabic"/>
          <w:b/>
          <w:bCs/>
          <w:sz w:val="32"/>
          <w:szCs w:val="32"/>
          <w:rtl/>
        </w:rPr>
        <w:t>الوجه الأول:</w:t>
      </w:r>
      <w:r w:rsidRPr="009C51B0">
        <w:rPr>
          <w:rFonts w:ascii="Traditional Arabic" w:hAnsi="Traditional Arabic" w:cs="Traditional Arabic"/>
          <w:sz w:val="32"/>
          <w:szCs w:val="32"/>
          <w:rtl/>
        </w:rPr>
        <w:t xml:space="preserve"> بتاء التأنيث، وسكون الفاء، وفتح التاء مخففة، على أنه مضارع «فتح» الثلاثي مبنيًا للمجهول، و «أبواب» نائب فاعل، وأنّث الفعل لتأنيث «أبواب» </w:t>
      </w:r>
      <w:r w:rsidRPr="009C51B0">
        <w:rPr>
          <w:rFonts w:ascii="Traditional Arabic" w:hAnsi="Traditional Arabic" w:cs="Traditional Arabic"/>
          <w:sz w:val="32"/>
          <w:szCs w:val="32"/>
          <w:vertAlign w:val="superscript"/>
          <w:rtl/>
        </w:rPr>
        <w:t>(</w:t>
      </w:r>
      <w:r w:rsidRPr="009C51B0">
        <w:rPr>
          <w:rStyle w:val="a4"/>
          <w:rFonts w:ascii="Traditional Arabic" w:hAnsi="Traditional Arabic" w:cs="Traditional Arabic"/>
          <w:sz w:val="32"/>
          <w:szCs w:val="32"/>
          <w:rtl/>
        </w:rPr>
        <w:footnoteReference w:id="162"/>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w:t>
      </w:r>
    </w:p>
    <w:p w14:paraId="461F7211" w14:textId="77777777" w:rsidR="00D52F5D" w:rsidRPr="009C51B0" w:rsidRDefault="00D52F5D" w:rsidP="009B120B">
      <w:pPr>
        <w:spacing w:after="0"/>
        <w:rPr>
          <w:rFonts w:ascii="Traditional Arabic" w:hAnsi="Traditional Arabic" w:cs="Traditional Arabic"/>
          <w:sz w:val="32"/>
          <w:szCs w:val="32"/>
          <w:rtl/>
        </w:rPr>
      </w:pPr>
      <w:r w:rsidRPr="009C51B0">
        <w:rPr>
          <w:rFonts w:ascii="Traditional Arabic" w:hAnsi="Traditional Arabic" w:cs="Traditional Arabic"/>
          <w:b/>
          <w:bCs/>
          <w:sz w:val="32"/>
          <w:szCs w:val="32"/>
          <w:rtl/>
        </w:rPr>
        <w:t>الوجه الثاني:</w:t>
      </w:r>
      <w:r w:rsidRPr="009C51B0">
        <w:rPr>
          <w:rFonts w:ascii="Traditional Arabic" w:hAnsi="Traditional Arabic" w:cs="Traditional Arabic"/>
          <w:sz w:val="32"/>
          <w:szCs w:val="32"/>
          <w:rtl/>
        </w:rPr>
        <w:t xml:space="preserve"> بياء التذكير، وسكون الفاء، وفتح التاء مخففة، على أنه مضارع «فتح» الثلاثي مبنيًا للمجهول، و «أبواب» نائب فاعل، وذكّر الفعل لأن تأنيث «أبواب» غير حقيقي</w:t>
      </w:r>
      <w:r w:rsidRPr="009C51B0">
        <w:rPr>
          <w:rFonts w:ascii="Traditional Arabic" w:hAnsi="Traditional Arabic" w:cs="Traditional Arabic"/>
          <w:sz w:val="32"/>
          <w:szCs w:val="32"/>
          <w:vertAlign w:val="superscript"/>
          <w:rtl/>
        </w:rPr>
        <w:t>(</w:t>
      </w:r>
      <w:r w:rsidRPr="009C51B0">
        <w:rPr>
          <w:rStyle w:val="a4"/>
          <w:rFonts w:ascii="Traditional Arabic" w:hAnsi="Traditional Arabic" w:cs="Traditional Arabic"/>
          <w:sz w:val="32"/>
          <w:szCs w:val="32"/>
          <w:rtl/>
        </w:rPr>
        <w:footnoteReference w:id="163"/>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w:t>
      </w:r>
    </w:p>
    <w:p w14:paraId="3F67C06E" w14:textId="77777777" w:rsidR="00D52F5D" w:rsidRPr="009C51B0" w:rsidRDefault="00D52F5D" w:rsidP="009B120B">
      <w:pPr>
        <w:spacing w:after="0"/>
        <w:rPr>
          <w:rFonts w:ascii="Traditional Arabic" w:hAnsi="Traditional Arabic" w:cs="Traditional Arabic"/>
          <w:sz w:val="32"/>
          <w:szCs w:val="32"/>
          <w:rtl/>
        </w:rPr>
      </w:pPr>
      <w:r w:rsidRPr="009C51B0">
        <w:rPr>
          <w:rFonts w:ascii="Traditional Arabic" w:hAnsi="Traditional Arabic" w:cs="Traditional Arabic"/>
          <w:b/>
          <w:bCs/>
          <w:sz w:val="32"/>
          <w:szCs w:val="32"/>
          <w:rtl/>
        </w:rPr>
        <w:t>الوجه الثالث:</w:t>
      </w:r>
      <w:r w:rsidRPr="009C51B0">
        <w:rPr>
          <w:rFonts w:ascii="Traditional Arabic" w:hAnsi="Traditional Arabic" w:cs="Traditional Arabic"/>
          <w:sz w:val="32"/>
          <w:szCs w:val="32"/>
          <w:rtl/>
        </w:rPr>
        <w:t xml:space="preserve"> بتاء التأنيث، وفتح الفاء، وتشديد التاء، على أنه مضارع «فتّح» مضعّف عين الكلمة، على معنى التكرير، والتكثير مرّة بعد أخرى </w:t>
      </w:r>
      <w:r w:rsidRPr="009C51B0">
        <w:rPr>
          <w:rFonts w:ascii="Traditional Arabic" w:hAnsi="Traditional Arabic" w:cs="Traditional Arabic"/>
          <w:sz w:val="32"/>
          <w:szCs w:val="32"/>
          <w:vertAlign w:val="superscript"/>
          <w:rtl/>
        </w:rPr>
        <w:t>(</w:t>
      </w:r>
      <w:r w:rsidRPr="009C51B0">
        <w:rPr>
          <w:rStyle w:val="a4"/>
          <w:rFonts w:ascii="Traditional Arabic" w:hAnsi="Traditional Arabic" w:cs="Traditional Arabic"/>
          <w:sz w:val="32"/>
          <w:szCs w:val="32"/>
          <w:rtl/>
        </w:rPr>
        <w:footnoteReference w:id="164"/>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w:t>
      </w:r>
    </w:p>
    <w:p w14:paraId="0A4E1607" w14:textId="77777777" w:rsidR="00D52F5D" w:rsidRPr="009C51B0" w:rsidRDefault="00D52F5D" w:rsidP="009B120B">
      <w:pPr>
        <w:pStyle w:val="2"/>
        <w:spacing w:before="0"/>
        <w:rPr>
          <w:rFonts w:ascii="Traditional Arabic" w:hAnsi="Traditional Arabic"/>
          <w:sz w:val="32"/>
          <w:szCs w:val="32"/>
          <w:rtl/>
        </w:rPr>
      </w:pPr>
      <w:r w:rsidRPr="009C51B0">
        <w:rPr>
          <w:rFonts w:ascii="Traditional Arabic" w:hAnsi="Traditional Arabic"/>
          <w:sz w:val="32"/>
          <w:szCs w:val="32"/>
          <w:rtl/>
        </w:rPr>
        <w:lastRenderedPageBreak/>
        <w:t>المعاني التفسيرية بناء على التوجيه الإعرابي للقراءات:</w:t>
      </w:r>
    </w:p>
    <w:p w14:paraId="23024181" w14:textId="5CCE967A" w:rsidR="00D52F5D" w:rsidRPr="009C51B0" w:rsidRDefault="00D52F5D" w:rsidP="006531E3">
      <w:pPr>
        <w:spacing w:after="0"/>
        <w:rPr>
          <w:rFonts w:ascii="Traditional Arabic" w:hAnsi="Traditional Arabic" w:cs="Traditional Arabic"/>
          <w:sz w:val="32"/>
          <w:szCs w:val="32"/>
          <w:rtl/>
        </w:rPr>
      </w:pPr>
      <w:r w:rsidRPr="009C51B0">
        <w:rPr>
          <w:rFonts w:ascii="Traditional Arabic" w:hAnsi="Traditional Arabic" w:cs="Traditional Arabic"/>
          <w:b/>
          <w:bCs/>
          <w:sz w:val="32"/>
          <w:szCs w:val="32"/>
          <w:rtl/>
        </w:rPr>
        <w:t>المعنى الأول:</w:t>
      </w:r>
      <w:r w:rsidRPr="009C51B0">
        <w:rPr>
          <w:rFonts w:ascii="Traditional Arabic" w:hAnsi="Traditional Arabic" w:cs="Traditional Arabic"/>
          <w:sz w:val="32"/>
          <w:szCs w:val="32"/>
          <w:rtl/>
        </w:rPr>
        <w:t xml:space="preserve"> التاء </w:t>
      </w:r>
      <w:proofErr w:type="gramStart"/>
      <w:r w:rsidRPr="009C51B0">
        <w:rPr>
          <w:rFonts w:ascii="Traditional Arabic" w:hAnsi="Traditional Arabic" w:cs="Traditional Arabic"/>
          <w:sz w:val="32"/>
          <w:szCs w:val="32"/>
          <w:rtl/>
        </w:rPr>
        <w:t>في</w:t>
      </w:r>
      <w:proofErr w:type="gramEnd"/>
      <w:r w:rsidRPr="009C51B0">
        <w:rPr>
          <w:rFonts w:ascii="Traditional Arabic" w:hAnsi="Traditional Arabic" w:cs="Traditional Arabic"/>
          <w:sz w:val="32"/>
          <w:szCs w:val="32"/>
          <w:rtl/>
        </w:rPr>
        <w:t xml:space="preserve"> (تفتح) لتأنيث الأبواب، وفتح التاء المخففة</w:t>
      </w:r>
      <w:r w:rsidRPr="009C51B0">
        <w:rPr>
          <w:rFonts w:ascii="Traditional Arabic" w:hAnsi="Traditional Arabic" w:cs="Traditional Arabic"/>
          <w:sz w:val="32"/>
          <w:szCs w:val="32"/>
        </w:rPr>
        <w:t xml:space="preserve"> </w:t>
      </w:r>
      <w:r w:rsidRPr="009C51B0">
        <w:rPr>
          <w:rFonts w:ascii="Traditional Arabic" w:hAnsi="Traditional Arabic" w:cs="Traditional Arabic"/>
          <w:sz w:val="32"/>
          <w:szCs w:val="32"/>
          <w:rtl/>
        </w:rPr>
        <w:t>حيث تأنيث الأبواب غير</w:t>
      </w:r>
      <w:r w:rsidRPr="009C51B0">
        <w:rPr>
          <w:rFonts w:ascii="Traditional Arabic" w:hAnsi="Traditional Arabic" w:cs="Traditional Arabic"/>
          <w:sz w:val="32"/>
          <w:szCs w:val="32"/>
        </w:rPr>
        <w:t xml:space="preserve"> </w:t>
      </w:r>
      <w:r w:rsidRPr="009C51B0">
        <w:rPr>
          <w:rFonts w:ascii="Traditional Arabic" w:hAnsi="Traditional Arabic" w:cs="Traditional Arabic"/>
          <w:sz w:val="32"/>
          <w:szCs w:val="32"/>
          <w:rtl/>
        </w:rPr>
        <w:t>حقيقي فالتخفيف للتكثير</w:t>
      </w:r>
      <w:r w:rsidRPr="009C51B0">
        <w:rPr>
          <w:rFonts w:ascii="Traditional Arabic" w:hAnsi="Traditional Arabic" w:cs="Traditional Arabic"/>
          <w:sz w:val="32"/>
          <w:szCs w:val="32"/>
          <w:vertAlign w:val="superscript"/>
          <w:rtl/>
        </w:rPr>
        <w:t>(</w:t>
      </w:r>
      <w:r w:rsidRPr="009C51B0">
        <w:rPr>
          <w:rStyle w:val="a4"/>
          <w:rFonts w:ascii="Traditional Arabic" w:hAnsi="Traditional Arabic" w:cs="Traditional Arabic"/>
          <w:sz w:val="32"/>
          <w:szCs w:val="32"/>
          <w:rtl/>
        </w:rPr>
        <w:footnoteReference w:id="165"/>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w:t>
      </w:r>
      <w:r w:rsidR="006531E3">
        <w:rPr>
          <w:rFonts w:ascii="Traditional Arabic" w:hAnsi="Traditional Arabic" w:cs="Traditional Arabic" w:hint="cs"/>
          <w:sz w:val="32"/>
          <w:szCs w:val="32"/>
          <w:rtl/>
        </w:rPr>
        <w:t xml:space="preserve"> </w:t>
      </w:r>
      <w:r w:rsidRPr="009C51B0">
        <w:rPr>
          <w:rFonts w:ascii="Traditional Arabic" w:hAnsi="Traditional Arabic" w:cs="Traditional Arabic"/>
          <w:sz w:val="32"/>
          <w:szCs w:val="32"/>
          <w:rtl/>
        </w:rPr>
        <w:t xml:space="preserve">من أنث فلتأنيث الأبواب؛ لأن كل جمع خالف الآدميين فهو بالتأنيث، وشاهده قوله: </w:t>
      </w:r>
      <w:r w:rsidRPr="009C51B0">
        <w:rPr>
          <w:rFonts w:ascii="Traditional Arabic" w:hAnsi="Traditional Arabic" w:cs="Traditional Arabic"/>
          <w:color w:val="000000"/>
          <w:sz w:val="32"/>
          <w:szCs w:val="32"/>
          <w:shd w:val="clear" w:color="auto" w:fill="FFFFFF"/>
          <w:rtl/>
        </w:rPr>
        <w:t xml:space="preserve">﴿مُّفَتَّحَة </w:t>
      </w:r>
      <w:r w:rsidRPr="009C51B0">
        <w:rPr>
          <w:rFonts w:ascii="Traditional Arabic" w:hAnsi="Traditional Arabic" w:cs="Traditional Arabic" w:hint="cs"/>
          <w:color w:val="000000"/>
          <w:sz w:val="32"/>
          <w:szCs w:val="32"/>
          <w:shd w:val="clear" w:color="auto" w:fill="FFFFFF"/>
          <w:rtl/>
        </w:rPr>
        <w:t>لَّهُمُ</w:t>
      </w:r>
      <w:r w:rsidRPr="009C51B0">
        <w:rPr>
          <w:rFonts w:ascii="Traditional Arabic" w:hAnsi="Traditional Arabic" w:cs="Traditional Arabic"/>
          <w:color w:val="000000"/>
          <w:sz w:val="32"/>
          <w:szCs w:val="32"/>
          <w:shd w:val="clear" w:color="auto" w:fill="FFFFFF"/>
          <w:rtl/>
        </w:rPr>
        <w:t xml:space="preserve"> ٱلأَبوَٰبُ٥٠﴾ [ص: 50]</w:t>
      </w:r>
      <w:r w:rsidRPr="009C51B0">
        <w:rPr>
          <w:rFonts w:ascii="Traditional Arabic" w:hAnsi="Traditional Arabic" w:cs="Traditional Arabic"/>
          <w:sz w:val="32"/>
          <w:szCs w:val="32"/>
          <w:vertAlign w:val="superscript"/>
          <w:rtl/>
        </w:rPr>
        <w:t>(</w:t>
      </w:r>
      <w:r w:rsidRPr="009C51B0">
        <w:rPr>
          <w:rStyle w:val="a4"/>
          <w:rFonts w:ascii="Traditional Arabic" w:hAnsi="Traditional Arabic" w:cs="Traditional Arabic"/>
          <w:sz w:val="32"/>
          <w:szCs w:val="32"/>
          <w:rtl/>
        </w:rPr>
        <w:footnoteReference w:id="166"/>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w:t>
      </w:r>
    </w:p>
    <w:p w14:paraId="2897C137" w14:textId="60E19C41" w:rsidR="00D52F5D" w:rsidRPr="009C51B0" w:rsidRDefault="00D52F5D" w:rsidP="006531E3">
      <w:pPr>
        <w:spacing w:after="0"/>
        <w:rPr>
          <w:rFonts w:ascii="Traditional Arabic" w:hAnsi="Traditional Arabic" w:cs="Traditional Arabic"/>
          <w:sz w:val="32"/>
          <w:szCs w:val="32"/>
          <w:rtl/>
        </w:rPr>
      </w:pPr>
      <w:r w:rsidRPr="009C51B0">
        <w:rPr>
          <w:rFonts w:ascii="Traditional Arabic" w:hAnsi="Traditional Arabic" w:cs="Traditional Arabic"/>
          <w:sz w:val="32"/>
          <w:szCs w:val="32"/>
          <w:rtl/>
        </w:rPr>
        <w:t xml:space="preserve">حجة التاء قوله: </w:t>
      </w:r>
      <w:r w:rsidRPr="009C51B0">
        <w:rPr>
          <w:rFonts w:ascii="Traditional Arabic" w:hAnsi="Traditional Arabic" w:cs="Traditional Arabic"/>
          <w:color w:val="000000"/>
          <w:sz w:val="32"/>
          <w:szCs w:val="32"/>
          <w:shd w:val="clear" w:color="auto" w:fill="FFFFFF"/>
          <w:rtl/>
        </w:rPr>
        <w:t xml:space="preserve">﴿وَفُتِحَت </w:t>
      </w:r>
      <w:proofErr w:type="spellStart"/>
      <w:proofErr w:type="gramStart"/>
      <w:r w:rsidRPr="009C51B0">
        <w:rPr>
          <w:rFonts w:ascii="Traditional Arabic" w:hAnsi="Traditional Arabic" w:cs="Traditional Arabic"/>
          <w:color w:val="000000"/>
          <w:sz w:val="32"/>
          <w:szCs w:val="32"/>
          <w:shd w:val="clear" w:color="auto" w:fill="FFFFFF"/>
          <w:rtl/>
        </w:rPr>
        <w:t>أَبوَ</w:t>
      </w:r>
      <w:proofErr w:type="gramEnd"/>
      <w:r w:rsidRPr="009C51B0">
        <w:rPr>
          <w:rFonts w:ascii="Traditional Arabic" w:hAnsi="Traditional Arabic" w:cs="Traditional Arabic"/>
          <w:color w:val="000000"/>
          <w:sz w:val="32"/>
          <w:szCs w:val="32"/>
          <w:shd w:val="clear" w:color="auto" w:fill="FFFFFF"/>
          <w:rtl/>
        </w:rPr>
        <w:t>ٰبُهَا</w:t>
      </w:r>
      <w:proofErr w:type="spellEnd"/>
      <w:r w:rsidRPr="009C51B0">
        <w:rPr>
          <w:rFonts w:ascii="Traditional Arabic" w:hAnsi="Traditional Arabic" w:cs="Traditional Arabic"/>
          <w:color w:val="000000"/>
          <w:sz w:val="32"/>
          <w:szCs w:val="32"/>
          <w:shd w:val="clear" w:color="auto" w:fill="FFFFFF"/>
          <w:rtl/>
        </w:rPr>
        <w:t>﴾ [الزمر: 73]</w:t>
      </w:r>
      <w:r w:rsidRPr="009C51B0">
        <w:rPr>
          <w:rFonts w:ascii="Traditional Arabic" w:hAnsi="Traditional Arabic" w:cs="Traditional Arabic"/>
          <w:sz w:val="32"/>
          <w:szCs w:val="32"/>
          <w:rtl/>
        </w:rPr>
        <w:t xml:space="preserve"> ذهبوا إلى أن الأبواب جماعة</w:t>
      </w:r>
      <w:r w:rsidRPr="009C51B0">
        <w:rPr>
          <w:rFonts w:ascii="Traditional Arabic" w:hAnsi="Traditional Arabic" w:cs="Traditional Arabic"/>
          <w:sz w:val="32"/>
          <w:szCs w:val="32"/>
          <w:vertAlign w:val="superscript"/>
          <w:rtl/>
        </w:rPr>
        <w:t>(</w:t>
      </w:r>
      <w:r w:rsidRPr="009C51B0">
        <w:rPr>
          <w:rStyle w:val="a4"/>
          <w:rFonts w:ascii="Traditional Arabic" w:hAnsi="Traditional Arabic" w:cs="Traditional Arabic"/>
          <w:sz w:val="32"/>
          <w:szCs w:val="32"/>
          <w:rtl/>
        </w:rPr>
        <w:footnoteReference w:id="167"/>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w:t>
      </w:r>
    </w:p>
    <w:p w14:paraId="60DC1C2B" w14:textId="77777777" w:rsidR="00D52F5D" w:rsidRPr="009C51B0" w:rsidRDefault="00D52F5D" w:rsidP="009B120B">
      <w:pPr>
        <w:spacing w:after="0"/>
        <w:rPr>
          <w:rFonts w:ascii="Traditional Arabic" w:hAnsi="Traditional Arabic" w:cs="Traditional Arabic"/>
          <w:sz w:val="32"/>
          <w:szCs w:val="32"/>
          <w:rtl/>
        </w:rPr>
      </w:pPr>
      <w:proofErr w:type="gramStart"/>
      <w:r w:rsidRPr="009C51B0">
        <w:rPr>
          <w:rFonts w:ascii="Traditional Arabic" w:hAnsi="Traditional Arabic" w:cs="Traditional Arabic"/>
          <w:sz w:val="32"/>
          <w:szCs w:val="32"/>
          <w:rtl/>
        </w:rPr>
        <w:t>لأن</w:t>
      </w:r>
      <w:proofErr w:type="gramEnd"/>
      <w:r w:rsidRPr="009C51B0">
        <w:rPr>
          <w:rFonts w:ascii="Traditional Arabic" w:hAnsi="Traditional Arabic" w:cs="Traditional Arabic"/>
          <w:sz w:val="32"/>
          <w:szCs w:val="32"/>
          <w:rtl/>
        </w:rPr>
        <w:t xml:space="preserve"> نائب الفاعل </w:t>
      </w:r>
      <w:r w:rsidRPr="006531E3">
        <w:rPr>
          <w:rFonts w:ascii="Traditional Arabic" w:hAnsi="Traditional Arabic" w:cs="Traditional Arabic"/>
          <w:sz w:val="28"/>
          <w:szCs w:val="28"/>
          <w:rtl/>
        </w:rPr>
        <w:t>وهو ﴿الأبواب﴾ تأنيثه ليس بحقيقي</w:t>
      </w:r>
      <w:r w:rsidRPr="009C51B0">
        <w:rPr>
          <w:rFonts w:ascii="Traditional Arabic" w:hAnsi="Traditional Arabic" w:cs="Traditional Arabic"/>
          <w:sz w:val="32"/>
          <w:szCs w:val="32"/>
          <w:rtl/>
        </w:rPr>
        <w:t xml:space="preserve"> </w:t>
      </w:r>
      <w:r w:rsidRPr="009C51B0">
        <w:rPr>
          <w:rFonts w:ascii="Traditional Arabic" w:hAnsi="Traditional Arabic" w:cs="Traditional Arabic"/>
          <w:sz w:val="32"/>
          <w:szCs w:val="32"/>
          <w:vertAlign w:val="superscript"/>
          <w:rtl/>
        </w:rPr>
        <w:t>(</w:t>
      </w:r>
      <w:r w:rsidRPr="009C51B0">
        <w:rPr>
          <w:rStyle w:val="a4"/>
          <w:rFonts w:ascii="Traditional Arabic" w:hAnsi="Traditional Arabic" w:cs="Traditional Arabic"/>
          <w:sz w:val="32"/>
          <w:szCs w:val="32"/>
          <w:rtl/>
        </w:rPr>
        <w:footnoteReference w:id="168"/>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 xml:space="preserve">؛ ولأنه قد فصل بين المؤنث وبين فعله بصفة </w:t>
      </w:r>
      <w:r w:rsidRPr="009C51B0">
        <w:rPr>
          <w:rFonts w:ascii="Traditional Arabic" w:hAnsi="Traditional Arabic" w:cs="Traditional Arabic"/>
          <w:sz w:val="32"/>
          <w:szCs w:val="32"/>
          <w:vertAlign w:val="superscript"/>
          <w:rtl/>
        </w:rPr>
        <w:t>(</w:t>
      </w:r>
      <w:r w:rsidRPr="009C51B0">
        <w:rPr>
          <w:rStyle w:val="a4"/>
          <w:rFonts w:ascii="Traditional Arabic" w:hAnsi="Traditional Arabic" w:cs="Traditional Arabic"/>
          <w:sz w:val="32"/>
          <w:szCs w:val="32"/>
          <w:rtl/>
        </w:rPr>
        <w:footnoteReference w:id="169"/>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w:t>
      </w:r>
    </w:p>
    <w:p w14:paraId="3FE8F9BB" w14:textId="36B165FB" w:rsidR="00D52F5D" w:rsidRPr="009C51B0" w:rsidRDefault="00D52F5D" w:rsidP="006531E3">
      <w:pPr>
        <w:spacing w:after="0"/>
        <w:rPr>
          <w:rFonts w:ascii="Traditional Arabic" w:hAnsi="Traditional Arabic" w:cs="Traditional Arabic"/>
          <w:sz w:val="32"/>
          <w:szCs w:val="32"/>
          <w:rtl/>
        </w:rPr>
      </w:pPr>
      <w:r w:rsidRPr="009C51B0">
        <w:rPr>
          <w:rFonts w:ascii="Traditional Arabic" w:hAnsi="Traditional Arabic" w:cs="Traditional Arabic"/>
          <w:b/>
          <w:bCs/>
          <w:sz w:val="32"/>
          <w:szCs w:val="32"/>
          <w:rtl/>
        </w:rPr>
        <w:t>المعنى الثاني:</w:t>
      </w:r>
      <w:r w:rsidRPr="009C51B0">
        <w:rPr>
          <w:rFonts w:ascii="Traditional Arabic" w:hAnsi="Traditional Arabic" w:cs="Traditional Arabic"/>
          <w:sz w:val="32"/>
          <w:szCs w:val="32"/>
          <w:rtl/>
        </w:rPr>
        <w:t xml:space="preserve"> بالياء من"يفتح"، وتخفيف"التاء" منها، بمعنى: لايفتح لهم جميعها بمرة واحدةٍ وفتحةٍ واحدة</w:t>
      </w:r>
      <w:r w:rsidR="006531E3">
        <w:rPr>
          <w:rFonts w:ascii="Traditional Arabic" w:hAnsi="Traditional Arabic" w:cs="Traditional Arabic" w:hint="cs"/>
          <w:sz w:val="32"/>
          <w:szCs w:val="32"/>
          <w:rtl/>
        </w:rPr>
        <w:t xml:space="preserve"> ، </w:t>
      </w:r>
      <w:r w:rsidRPr="009C51B0">
        <w:rPr>
          <w:rFonts w:ascii="Traditional Arabic" w:hAnsi="Traditional Arabic" w:cs="Traditional Arabic"/>
          <w:sz w:val="32"/>
          <w:szCs w:val="32"/>
          <w:rtl/>
        </w:rPr>
        <w:t>(</w:t>
      </w:r>
      <w:proofErr w:type="spellStart"/>
      <w:r w:rsidRPr="009C51B0">
        <w:rPr>
          <w:rFonts w:ascii="Traditional Arabic" w:hAnsi="Traditional Arabic" w:cs="Traditional Arabic"/>
          <w:sz w:val="32"/>
          <w:szCs w:val="32"/>
          <w:rtl/>
        </w:rPr>
        <w:t>لاَيفَتَح</w:t>
      </w:r>
      <w:proofErr w:type="spellEnd"/>
      <w:r w:rsidRPr="009C51B0">
        <w:rPr>
          <w:rFonts w:ascii="Traditional Arabic" w:hAnsi="Traditional Arabic" w:cs="Traditional Arabic"/>
          <w:sz w:val="32"/>
          <w:szCs w:val="32"/>
        </w:rPr>
        <w:t xml:space="preserve"> (</w:t>
      </w:r>
      <w:r w:rsidRPr="009C51B0">
        <w:rPr>
          <w:rFonts w:ascii="Traditional Arabic" w:hAnsi="Traditional Arabic" w:cs="Traditional Arabic"/>
          <w:sz w:val="32"/>
          <w:szCs w:val="32"/>
          <w:rtl/>
        </w:rPr>
        <w:t xml:space="preserve">علـى أن الفعل لله تعالى، </w:t>
      </w:r>
      <w:proofErr w:type="spellStart"/>
      <w:r w:rsidRPr="009C51B0">
        <w:rPr>
          <w:rFonts w:ascii="Traditional Arabic" w:hAnsi="Traditional Arabic" w:cs="Traditional Arabic"/>
          <w:sz w:val="32"/>
          <w:szCs w:val="32"/>
          <w:rtl/>
        </w:rPr>
        <w:t>ولأن"الياء</w:t>
      </w:r>
      <w:proofErr w:type="spellEnd"/>
      <w:r w:rsidRPr="009C51B0">
        <w:rPr>
          <w:rFonts w:ascii="Traditional Arabic" w:hAnsi="Traditional Arabic" w:cs="Traditional Arabic"/>
          <w:sz w:val="32"/>
          <w:szCs w:val="32"/>
          <w:rtl/>
        </w:rPr>
        <w:t xml:space="preserve">" بناء على فعل الواحد للتوحيد </w:t>
      </w:r>
      <w:r w:rsidRPr="009C51B0">
        <w:rPr>
          <w:rFonts w:ascii="Traditional Arabic" w:hAnsi="Traditional Arabic" w:cs="Traditional Arabic"/>
          <w:sz w:val="32"/>
          <w:szCs w:val="32"/>
          <w:vertAlign w:val="superscript"/>
          <w:rtl/>
        </w:rPr>
        <w:t>(</w:t>
      </w:r>
      <w:r w:rsidRPr="009C51B0">
        <w:rPr>
          <w:rStyle w:val="a4"/>
          <w:rFonts w:ascii="Traditional Arabic" w:hAnsi="Traditional Arabic" w:cs="Traditional Arabic"/>
          <w:sz w:val="32"/>
          <w:szCs w:val="32"/>
          <w:rtl/>
        </w:rPr>
        <w:footnoteReference w:id="170"/>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w:t>
      </w:r>
    </w:p>
    <w:p w14:paraId="67C140FD" w14:textId="77777777" w:rsidR="00D52F5D" w:rsidRPr="009C51B0" w:rsidRDefault="00D52F5D" w:rsidP="009B120B">
      <w:pPr>
        <w:spacing w:after="0"/>
        <w:rPr>
          <w:rFonts w:ascii="Traditional Arabic" w:hAnsi="Traditional Arabic" w:cs="Traditional Arabic"/>
          <w:sz w:val="32"/>
          <w:szCs w:val="32"/>
          <w:rtl/>
        </w:rPr>
      </w:pPr>
      <w:r w:rsidRPr="009C51B0">
        <w:rPr>
          <w:rFonts w:ascii="Traditional Arabic" w:hAnsi="Traditional Arabic" w:cs="Traditional Arabic"/>
          <w:sz w:val="32"/>
          <w:szCs w:val="32"/>
          <w:rtl/>
        </w:rPr>
        <w:t xml:space="preserve"> </w:t>
      </w:r>
      <w:proofErr w:type="gramStart"/>
      <w:r w:rsidRPr="009C51B0">
        <w:rPr>
          <w:rFonts w:ascii="Traditional Arabic" w:hAnsi="Traditional Arabic" w:cs="Traditional Arabic"/>
          <w:sz w:val="32"/>
          <w:szCs w:val="32"/>
          <w:rtl/>
        </w:rPr>
        <w:t>حجة</w:t>
      </w:r>
      <w:proofErr w:type="gramEnd"/>
      <w:r w:rsidRPr="009C51B0">
        <w:rPr>
          <w:rFonts w:ascii="Traditional Arabic" w:hAnsi="Traditional Arabic" w:cs="Traditional Arabic"/>
          <w:sz w:val="32"/>
          <w:szCs w:val="32"/>
          <w:rtl/>
        </w:rPr>
        <w:t xml:space="preserve"> من قرأ </w:t>
      </w:r>
      <w:r w:rsidRPr="006531E3">
        <w:rPr>
          <w:rFonts w:ascii="Traditional Arabic" w:hAnsi="Traditional Arabic" w:cs="Traditional Arabic"/>
          <w:sz w:val="28"/>
          <w:szCs w:val="28"/>
          <w:rtl/>
        </w:rPr>
        <w:t>بالياء هي أنه لما فصل بين المؤنث وبين فعله</w:t>
      </w:r>
      <w:r w:rsidRPr="009C51B0">
        <w:rPr>
          <w:rFonts w:ascii="Traditional Arabic" w:hAnsi="Traditional Arabic" w:cs="Traditional Arabic"/>
          <w:sz w:val="32"/>
          <w:szCs w:val="32"/>
          <w:rtl/>
        </w:rPr>
        <w:t xml:space="preserve"> بفاصل صار الفاصل كالعوض من التأنيث </w:t>
      </w:r>
      <w:r w:rsidRPr="009C51B0">
        <w:rPr>
          <w:rFonts w:ascii="Traditional Arabic" w:hAnsi="Traditional Arabic" w:cs="Traditional Arabic"/>
          <w:sz w:val="32"/>
          <w:szCs w:val="32"/>
          <w:vertAlign w:val="superscript"/>
          <w:rtl/>
        </w:rPr>
        <w:t>(</w:t>
      </w:r>
      <w:r w:rsidRPr="009C51B0">
        <w:rPr>
          <w:rStyle w:val="a4"/>
          <w:rFonts w:ascii="Traditional Arabic" w:hAnsi="Traditional Arabic" w:cs="Traditional Arabic"/>
          <w:sz w:val="32"/>
          <w:szCs w:val="32"/>
          <w:rtl/>
        </w:rPr>
        <w:footnoteReference w:id="171"/>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w:t>
      </w:r>
    </w:p>
    <w:p w14:paraId="7BE723BD" w14:textId="77777777" w:rsidR="00D52F5D" w:rsidRPr="009C51B0" w:rsidRDefault="00D52F5D" w:rsidP="009B120B">
      <w:pPr>
        <w:spacing w:after="0"/>
        <w:rPr>
          <w:rFonts w:ascii="Traditional Arabic" w:hAnsi="Traditional Arabic" w:cs="Traditional Arabic"/>
          <w:sz w:val="32"/>
          <w:szCs w:val="32"/>
          <w:rtl/>
        </w:rPr>
      </w:pPr>
      <w:r w:rsidRPr="009C51B0">
        <w:rPr>
          <w:rFonts w:ascii="Traditional Arabic" w:hAnsi="Traditional Arabic" w:cs="Traditional Arabic"/>
          <w:b/>
          <w:bCs/>
          <w:sz w:val="32"/>
          <w:szCs w:val="32"/>
          <w:rtl/>
        </w:rPr>
        <w:t xml:space="preserve">المعنى الثالث: </w:t>
      </w:r>
      <w:r w:rsidRPr="009C51B0">
        <w:rPr>
          <w:rFonts w:ascii="Traditional Arabic" w:hAnsi="Traditional Arabic" w:cs="Traditional Arabic"/>
          <w:sz w:val="32"/>
          <w:szCs w:val="32"/>
          <w:rtl/>
        </w:rPr>
        <w:t>قرأ الباقون (لاَتُفَتَّح</w:t>
      </w:r>
      <w:r w:rsidRPr="009C51B0">
        <w:rPr>
          <w:rFonts w:ascii="Traditional Arabic" w:hAnsi="Traditional Arabic" w:cs="Traditional Arabic"/>
          <w:sz w:val="32"/>
          <w:szCs w:val="32"/>
        </w:rPr>
        <w:t xml:space="preserve"> (</w:t>
      </w:r>
      <w:r w:rsidRPr="009C51B0">
        <w:rPr>
          <w:rFonts w:ascii="Traditional Arabic" w:hAnsi="Traditional Arabic" w:cs="Traditional Arabic"/>
          <w:sz w:val="32"/>
          <w:szCs w:val="32"/>
          <w:rtl/>
        </w:rPr>
        <w:t>بتاء التأنيث وفتح الفاء وتشديد التاء، والقراءة بالتشديد بمعنـى التكثيـر والتكرار مرة بعد مرة</w:t>
      </w:r>
      <w:r w:rsidRPr="009C51B0">
        <w:rPr>
          <w:rFonts w:ascii="Traditional Arabic" w:hAnsi="Traditional Arabic" w:cs="Traditional Arabic"/>
          <w:sz w:val="32"/>
          <w:szCs w:val="32"/>
          <w:vertAlign w:val="superscript"/>
          <w:rtl/>
        </w:rPr>
        <w:t>(</w:t>
      </w:r>
      <w:r w:rsidRPr="009C51B0">
        <w:rPr>
          <w:rStyle w:val="a4"/>
          <w:rFonts w:ascii="Traditional Arabic" w:hAnsi="Traditional Arabic" w:cs="Traditional Arabic"/>
          <w:sz w:val="32"/>
          <w:szCs w:val="32"/>
          <w:rtl/>
        </w:rPr>
        <w:footnoteReference w:id="172"/>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 بمعنى: لا تفتح لهم أبوابها باب بعد باب، وشيء بعد شيء.</w:t>
      </w:r>
      <w:r w:rsidRPr="009C51B0">
        <w:rPr>
          <w:rFonts w:ascii="Traditional Arabic" w:hAnsi="Traditional Arabic" w:cs="Traditional Arabic"/>
          <w:color w:val="FF0000"/>
          <w:sz w:val="32"/>
          <w:szCs w:val="32"/>
          <w:rtl/>
        </w:rPr>
        <w:t xml:space="preserve"> </w:t>
      </w:r>
      <w:r w:rsidRPr="009C51B0">
        <w:rPr>
          <w:rFonts w:ascii="Traditional Arabic" w:hAnsi="Traditional Arabic" w:cs="Traditional Arabic"/>
          <w:sz w:val="32"/>
          <w:szCs w:val="32"/>
          <w:rtl/>
        </w:rPr>
        <w:t>وحجة "</w:t>
      </w:r>
      <w:proofErr w:type="gramStart"/>
      <w:r w:rsidRPr="009C51B0">
        <w:rPr>
          <w:rFonts w:ascii="Traditional Arabic" w:hAnsi="Traditional Arabic" w:cs="Traditional Arabic"/>
          <w:sz w:val="32"/>
          <w:szCs w:val="32"/>
          <w:rtl/>
        </w:rPr>
        <w:t>التاء</w:t>
      </w:r>
      <w:proofErr w:type="gramEnd"/>
      <w:r w:rsidRPr="009C51B0">
        <w:rPr>
          <w:rFonts w:ascii="Traditional Arabic" w:hAnsi="Traditional Arabic" w:cs="Traditional Arabic"/>
          <w:sz w:val="32"/>
          <w:szCs w:val="32"/>
          <w:rtl/>
        </w:rPr>
        <w:t xml:space="preserve">" لأن"الأبواب" جماعة، فيخبر عنها خبر الجماعة </w:t>
      </w:r>
      <w:r w:rsidRPr="009C51B0">
        <w:rPr>
          <w:rFonts w:ascii="Traditional Arabic" w:hAnsi="Traditional Arabic" w:cs="Traditional Arabic"/>
          <w:sz w:val="32"/>
          <w:szCs w:val="32"/>
          <w:vertAlign w:val="superscript"/>
          <w:rtl/>
        </w:rPr>
        <w:t>(</w:t>
      </w:r>
      <w:r w:rsidRPr="009C51B0">
        <w:rPr>
          <w:rStyle w:val="a4"/>
          <w:rFonts w:ascii="Traditional Arabic" w:hAnsi="Traditional Arabic" w:cs="Traditional Arabic"/>
          <w:sz w:val="32"/>
          <w:szCs w:val="32"/>
          <w:rtl/>
        </w:rPr>
        <w:footnoteReference w:id="173"/>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w:t>
      </w:r>
    </w:p>
    <w:p w14:paraId="6D531732" w14:textId="77777777" w:rsidR="00D52F5D" w:rsidRPr="009C51B0" w:rsidRDefault="00D52F5D" w:rsidP="009B120B">
      <w:pPr>
        <w:spacing w:after="0"/>
        <w:rPr>
          <w:rFonts w:ascii="Traditional Arabic" w:hAnsi="Traditional Arabic" w:cs="Traditional Arabic"/>
          <w:sz w:val="32"/>
          <w:szCs w:val="32"/>
          <w:rtl/>
        </w:rPr>
      </w:pPr>
      <w:proofErr w:type="gramStart"/>
      <w:r w:rsidRPr="009C51B0">
        <w:rPr>
          <w:rFonts w:ascii="Traditional Arabic" w:hAnsi="Traditional Arabic" w:cs="Traditional Arabic"/>
          <w:sz w:val="32"/>
          <w:szCs w:val="32"/>
          <w:rtl/>
        </w:rPr>
        <w:t>فأما</w:t>
      </w:r>
      <w:proofErr w:type="gramEnd"/>
      <w:r w:rsidRPr="009C51B0">
        <w:rPr>
          <w:rFonts w:ascii="Traditional Arabic" w:hAnsi="Traditional Arabic" w:cs="Traditional Arabic"/>
          <w:sz w:val="32"/>
          <w:szCs w:val="32"/>
          <w:rtl/>
        </w:rPr>
        <w:t xml:space="preserve"> من شدد فإنه من التفتيح مرة بعد مرة مثل قتّل وذبّح </w:t>
      </w:r>
      <w:r w:rsidRPr="009C51B0">
        <w:rPr>
          <w:rFonts w:ascii="Traditional Arabic" w:hAnsi="Traditional Arabic" w:cs="Traditional Arabic"/>
          <w:sz w:val="32"/>
          <w:szCs w:val="32"/>
          <w:vertAlign w:val="superscript"/>
          <w:rtl/>
        </w:rPr>
        <w:t>(</w:t>
      </w:r>
      <w:r w:rsidRPr="009C51B0">
        <w:rPr>
          <w:rStyle w:val="a4"/>
          <w:rFonts w:ascii="Traditional Arabic" w:hAnsi="Traditional Arabic" w:cs="Traditional Arabic"/>
          <w:sz w:val="32"/>
          <w:szCs w:val="32"/>
          <w:rtl/>
        </w:rPr>
        <w:footnoteReference w:id="174"/>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w:t>
      </w:r>
    </w:p>
    <w:p w14:paraId="27ADDE04" w14:textId="77777777" w:rsidR="00D52F5D" w:rsidRPr="009C51B0" w:rsidRDefault="00D52F5D" w:rsidP="009B120B">
      <w:pPr>
        <w:spacing w:after="0"/>
        <w:rPr>
          <w:rFonts w:ascii="Traditional Arabic" w:hAnsi="Traditional Arabic" w:cs="Traditional Arabic"/>
          <w:sz w:val="32"/>
          <w:szCs w:val="32"/>
          <w:rtl/>
        </w:rPr>
      </w:pPr>
      <w:proofErr w:type="gramStart"/>
      <w:r w:rsidRPr="009C51B0">
        <w:rPr>
          <w:rFonts w:ascii="Traditional Arabic" w:hAnsi="Traditional Arabic" w:cs="Traditional Arabic"/>
          <w:sz w:val="32"/>
          <w:szCs w:val="32"/>
          <w:rtl/>
        </w:rPr>
        <w:t>وهو</w:t>
      </w:r>
      <w:proofErr w:type="gramEnd"/>
      <w:r w:rsidRPr="009C51B0">
        <w:rPr>
          <w:rFonts w:ascii="Traditional Arabic" w:hAnsi="Traditional Arabic" w:cs="Traditional Arabic"/>
          <w:sz w:val="32"/>
          <w:szCs w:val="32"/>
          <w:rtl/>
        </w:rPr>
        <w:t xml:space="preserve"> مبالغة في فتح، فيفيد تحقيـق نفي الفتح لهم، أو أشير بتلك المبالغة إلى أن المنفي فتح مخصوص وهو الفـتح الـذي يفـتح للمؤمنين؛ فتكون تلك الإشارة زيادة في نكاية من لن يفتح لهم </w:t>
      </w:r>
      <w:r w:rsidRPr="009C51B0">
        <w:rPr>
          <w:rFonts w:ascii="Traditional Arabic" w:hAnsi="Traditional Arabic" w:cs="Traditional Arabic"/>
          <w:sz w:val="32"/>
          <w:szCs w:val="32"/>
          <w:vertAlign w:val="superscript"/>
          <w:rtl/>
        </w:rPr>
        <w:t>(</w:t>
      </w:r>
      <w:r w:rsidRPr="009C51B0">
        <w:rPr>
          <w:rStyle w:val="a4"/>
          <w:rFonts w:ascii="Traditional Arabic" w:hAnsi="Traditional Arabic" w:cs="Traditional Arabic"/>
          <w:sz w:val="32"/>
          <w:szCs w:val="32"/>
          <w:rtl/>
        </w:rPr>
        <w:footnoteReference w:id="175"/>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 xml:space="preserve">. </w:t>
      </w:r>
    </w:p>
    <w:p w14:paraId="542AF4E0" w14:textId="77777777" w:rsidR="00D52F5D" w:rsidRPr="009C51B0" w:rsidRDefault="00D52F5D" w:rsidP="009B120B">
      <w:pPr>
        <w:spacing w:after="0"/>
        <w:rPr>
          <w:rFonts w:ascii="Traditional Arabic" w:hAnsi="Traditional Arabic" w:cs="Traditional Arabic"/>
          <w:b/>
          <w:bCs/>
          <w:sz w:val="32"/>
          <w:szCs w:val="32"/>
        </w:rPr>
      </w:pPr>
      <w:proofErr w:type="gramStart"/>
      <w:r w:rsidRPr="009C51B0">
        <w:rPr>
          <w:rFonts w:ascii="Traditional Arabic" w:hAnsi="Traditional Arabic" w:cs="Traditional Arabic"/>
          <w:b/>
          <w:bCs/>
          <w:sz w:val="32"/>
          <w:szCs w:val="32"/>
          <w:rtl/>
        </w:rPr>
        <w:t>المعنى</w:t>
      </w:r>
      <w:proofErr w:type="gramEnd"/>
      <w:r w:rsidRPr="009C51B0">
        <w:rPr>
          <w:rFonts w:ascii="Traditional Arabic" w:hAnsi="Traditional Arabic" w:cs="Traditional Arabic"/>
          <w:b/>
          <w:bCs/>
          <w:sz w:val="32"/>
          <w:szCs w:val="32"/>
          <w:rtl/>
        </w:rPr>
        <w:t xml:space="preserve"> الدلالي:</w:t>
      </w:r>
    </w:p>
    <w:p w14:paraId="0F0122C6" w14:textId="77777777" w:rsidR="00D52F5D" w:rsidRPr="009C51B0" w:rsidRDefault="00D52F5D" w:rsidP="009B120B">
      <w:pPr>
        <w:spacing w:after="0"/>
        <w:rPr>
          <w:rFonts w:ascii="Traditional Arabic" w:hAnsi="Traditional Arabic" w:cs="Traditional Arabic"/>
          <w:sz w:val="32"/>
          <w:szCs w:val="32"/>
          <w:rtl/>
        </w:rPr>
      </w:pPr>
      <w:proofErr w:type="gramStart"/>
      <w:r w:rsidRPr="009C51B0">
        <w:rPr>
          <w:rFonts w:ascii="Traditional Arabic" w:hAnsi="Traditional Arabic" w:cs="Traditional Arabic"/>
          <w:sz w:val="32"/>
          <w:szCs w:val="32"/>
          <w:rtl/>
        </w:rPr>
        <w:t>تفيد</w:t>
      </w:r>
      <w:proofErr w:type="gramEnd"/>
      <w:r w:rsidRPr="009C51B0">
        <w:rPr>
          <w:rFonts w:ascii="Traditional Arabic" w:hAnsi="Traditional Arabic" w:cs="Traditional Arabic"/>
          <w:sz w:val="32"/>
          <w:szCs w:val="32"/>
          <w:rtl/>
        </w:rPr>
        <w:t xml:space="preserve"> قراءة (لاَ تُفْتَح) بالتخفيـف الذي يحتمل التكثير.حيث إن</w:t>
      </w:r>
      <w:r w:rsidRPr="009C51B0">
        <w:rPr>
          <w:rFonts w:ascii="Traditional Arabic" w:hAnsi="Traditional Arabic" w:cs="Traditional Arabic"/>
          <w:sz w:val="32"/>
          <w:szCs w:val="32"/>
        </w:rPr>
        <w:t xml:space="preserve"> </w:t>
      </w:r>
      <w:r w:rsidRPr="009C51B0">
        <w:rPr>
          <w:rFonts w:ascii="Traditional Arabic" w:hAnsi="Traditional Arabic" w:cs="Traditional Arabic"/>
          <w:sz w:val="32"/>
          <w:szCs w:val="32"/>
          <w:rtl/>
        </w:rPr>
        <w:t>تأنيث الأبواب غير حقيقي فالتشديد للتكثير، والتخفيف للتكثير الذي يؤكد نفي الفتح لهم.</w:t>
      </w:r>
    </w:p>
    <w:p w14:paraId="399FC0E6" w14:textId="77777777" w:rsidR="00D52F5D" w:rsidRPr="009C51B0" w:rsidRDefault="00D52F5D" w:rsidP="009B120B">
      <w:pPr>
        <w:spacing w:after="0"/>
        <w:rPr>
          <w:rFonts w:ascii="Traditional Arabic" w:hAnsi="Traditional Arabic" w:cs="Traditional Arabic"/>
          <w:sz w:val="32"/>
          <w:szCs w:val="32"/>
          <w:rtl/>
        </w:rPr>
      </w:pPr>
      <w:r w:rsidRPr="009C51B0">
        <w:rPr>
          <w:rFonts w:ascii="Traditional Arabic" w:hAnsi="Traditional Arabic" w:cs="Traditional Arabic"/>
          <w:sz w:val="32"/>
          <w:szCs w:val="32"/>
          <w:rtl/>
        </w:rPr>
        <w:lastRenderedPageBreak/>
        <w:t xml:space="preserve"> وتفيد قراءة (لاَتُفَتَّح</w:t>
      </w:r>
      <w:r w:rsidRPr="009C51B0">
        <w:rPr>
          <w:rFonts w:ascii="Traditional Arabic" w:hAnsi="Traditional Arabic" w:cs="Traditional Arabic"/>
          <w:sz w:val="32"/>
          <w:szCs w:val="32"/>
        </w:rPr>
        <w:t xml:space="preserve"> (</w:t>
      </w:r>
      <w:r w:rsidRPr="009C51B0">
        <w:rPr>
          <w:rFonts w:ascii="Traditional Arabic" w:hAnsi="Traditional Arabic" w:cs="Traditional Arabic"/>
          <w:sz w:val="32"/>
          <w:szCs w:val="32"/>
          <w:rtl/>
        </w:rPr>
        <w:t xml:space="preserve">بالتشديد بمعنـى المبالغة والتكثيـر والتكرار مرة بعد مرة، الذي يفيد تأكيد تحقيـق نفي الفتح لهم. </w:t>
      </w:r>
    </w:p>
    <w:p w14:paraId="40B80F85" w14:textId="77777777" w:rsidR="00D52F5D" w:rsidRPr="009C51B0" w:rsidRDefault="00D52F5D" w:rsidP="009B120B">
      <w:pPr>
        <w:spacing w:after="0"/>
        <w:rPr>
          <w:rFonts w:ascii="Traditional Arabic" w:hAnsi="Traditional Arabic" w:cs="Traditional Arabic"/>
          <w:sz w:val="32"/>
          <w:szCs w:val="32"/>
          <w:rtl/>
        </w:rPr>
      </w:pPr>
      <w:r w:rsidRPr="009C51B0">
        <w:rPr>
          <w:rFonts w:ascii="Traditional Arabic" w:hAnsi="Traditional Arabic" w:cs="Traditional Arabic"/>
          <w:sz w:val="32"/>
          <w:szCs w:val="32"/>
          <w:rtl/>
        </w:rPr>
        <w:t>وتفيد قراءة بالياء (لاَيفَتَح</w:t>
      </w:r>
      <w:r w:rsidRPr="009C51B0">
        <w:rPr>
          <w:rFonts w:ascii="Traditional Arabic" w:hAnsi="Traditional Arabic" w:cs="Traditional Arabic"/>
          <w:sz w:val="32"/>
          <w:szCs w:val="32"/>
        </w:rPr>
        <w:t xml:space="preserve"> (</w:t>
      </w:r>
      <w:r w:rsidRPr="009C51B0">
        <w:rPr>
          <w:rFonts w:ascii="Traditional Arabic" w:hAnsi="Traditional Arabic" w:cs="Traditional Arabic"/>
          <w:sz w:val="32"/>
          <w:szCs w:val="32"/>
          <w:rtl/>
        </w:rPr>
        <w:t>علـى أن الفعل لله تعالى. وأن الفتح المنفي هو الفـتح الـذي يفـتح للمؤمنين؛ وتلك الإشارة زيادة في نكاية من لايفتح لهم.</w:t>
      </w:r>
    </w:p>
    <w:p w14:paraId="70384498" w14:textId="77777777" w:rsidR="00D52F5D" w:rsidRPr="009C51B0" w:rsidRDefault="00D52F5D" w:rsidP="009B120B">
      <w:pPr>
        <w:spacing w:after="0"/>
        <w:rPr>
          <w:rFonts w:ascii="Traditional Arabic" w:hAnsi="Traditional Arabic" w:cs="Traditional Arabic"/>
          <w:sz w:val="32"/>
          <w:szCs w:val="32"/>
          <w:rtl/>
        </w:rPr>
      </w:pPr>
      <w:r w:rsidRPr="009C51B0">
        <w:rPr>
          <w:rFonts w:ascii="Traditional Arabic" w:hAnsi="Traditional Arabic" w:cs="Traditional Arabic"/>
          <w:sz w:val="32"/>
          <w:szCs w:val="32"/>
          <w:rtl/>
        </w:rPr>
        <w:t xml:space="preserve"> وعليه فجميع القراءات تفيد التأكيد المحتوم على عـدم فتح أبواب السموات لهم، وهذا حال هؤلاء التعساء</w:t>
      </w:r>
      <w:r w:rsidRPr="009C51B0">
        <w:rPr>
          <w:rFonts w:ascii="Traditional Arabic" w:hAnsi="Traditional Arabic" w:cs="Traditional Arabic"/>
          <w:sz w:val="32"/>
          <w:szCs w:val="32"/>
        </w:rPr>
        <w:t>.</w:t>
      </w:r>
    </w:p>
    <w:p w14:paraId="39AC6EE9" w14:textId="342827B4" w:rsidR="00D52F5D" w:rsidRPr="009C51B0" w:rsidRDefault="00D52F5D" w:rsidP="006531E3">
      <w:pPr>
        <w:spacing w:after="0"/>
        <w:rPr>
          <w:rFonts w:ascii="Traditional Arabic" w:hAnsi="Traditional Arabic" w:cs="Traditional Arabic"/>
          <w:sz w:val="32"/>
          <w:szCs w:val="32"/>
          <w:rtl/>
        </w:rPr>
      </w:pPr>
      <w:r w:rsidRPr="009C51B0">
        <w:rPr>
          <w:rFonts w:ascii="Traditional Arabic" w:hAnsi="Traditional Arabic" w:cs="Traditional Arabic"/>
          <w:b/>
          <w:bCs/>
          <w:sz w:val="32"/>
          <w:szCs w:val="32"/>
          <w:rtl/>
        </w:rPr>
        <w:t>الموضع الخامس:</w:t>
      </w:r>
      <w:r w:rsidRPr="009C51B0">
        <w:rPr>
          <w:rFonts w:ascii="Traditional Arabic" w:hAnsi="Traditional Arabic" w:cs="Traditional Arabic"/>
          <w:b/>
          <w:color w:val="000000"/>
          <w:sz w:val="32"/>
          <w:szCs w:val="32"/>
          <w:shd w:val="clear" w:color="auto" w:fill="FFFFFF"/>
          <w:rtl/>
        </w:rPr>
        <w:t xml:space="preserve">﴿وَإِذ </w:t>
      </w:r>
      <w:proofErr w:type="spellStart"/>
      <w:r w:rsidRPr="009C51B0">
        <w:rPr>
          <w:rFonts w:ascii="Traditional Arabic" w:hAnsi="Traditional Arabic" w:cs="Traditional Arabic"/>
          <w:bCs/>
          <w:color w:val="000000"/>
          <w:sz w:val="32"/>
          <w:szCs w:val="32"/>
          <w:shd w:val="clear" w:color="auto" w:fill="FFFFFF"/>
          <w:rtl/>
        </w:rPr>
        <w:t>أَنجَينَٰكُم</w:t>
      </w:r>
      <w:proofErr w:type="spellEnd"/>
      <w:r w:rsidRPr="009C51B0">
        <w:rPr>
          <w:rFonts w:ascii="Traditional Arabic" w:hAnsi="Traditional Arabic" w:cs="Traditional Arabic"/>
          <w:b/>
          <w:color w:val="000000"/>
          <w:sz w:val="32"/>
          <w:szCs w:val="32"/>
          <w:shd w:val="clear" w:color="auto" w:fill="FFFFFF"/>
          <w:rtl/>
        </w:rPr>
        <w:t xml:space="preserve"> مِّن ءَالِ فِرعَونَ يَسُومُونَكُم سُوءَ </w:t>
      </w:r>
      <w:proofErr w:type="spellStart"/>
      <w:r w:rsidRPr="009C51B0">
        <w:rPr>
          <w:rFonts w:ascii="Traditional Arabic" w:hAnsi="Traditional Arabic" w:cs="Traditional Arabic"/>
          <w:b/>
          <w:color w:val="000000"/>
          <w:sz w:val="32"/>
          <w:szCs w:val="32"/>
          <w:shd w:val="clear" w:color="auto" w:fill="FFFFFF"/>
          <w:rtl/>
        </w:rPr>
        <w:t>ٱلعَذَابِ</w:t>
      </w:r>
      <w:proofErr w:type="spellEnd"/>
      <w:r w:rsidRPr="009C51B0">
        <w:rPr>
          <w:rFonts w:ascii="Traditional Arabic" w:hAnsi="Traditional Arabic" w:cs="Traditional Arabic"/>
          <w:b/>
          <w:color w:val="000000"/>
          <w:sz w:val="32"/>
          <w:szCs w:val="32"/>
          <w:shd w:val="clear" w:color="auto" w:fill="FFFFFF"/>
          <w:rtl/>
        </w:rPr>
        <w:t xml:space="preserve"> ﴾ [الأعراف: 141]</w:t>
      </w:r>
      <w:r w:rsidRPr="009C51B0">
        <w:rPr>
          <w:rFonts w:ascii="Traditional Arabic" w:hAnsi="Traditional Arabic" w:cs="Traditional Arabic"/>
          <w:sz w:val="32"/>
          <w:szCs w:val="32"/>
          <w:rtl/>
        </w:rPr>
        <w:t>.</w:t>
      </w:r>
    </w:p>
    <w:p w14:paraId="2727A581" w14:textId="0387FBFC" w:rsidR="00D52F5D" w:rsidRPr="009C51B0" w:rsidRDefault="00D52F5D" w:rsidP="006531E3">
      <w:pPr>
        <w:pStyle w:val="2"/>
        <w:spacing w:before="0"/>
        <w:rPr>
          <w:rFonts w:ascii="Traditional Arabic" w:hAnsi="Traditional Arabic"/>
          <w:sz w:val="32"/>
          <w:szCs w:val="32"/>
          <w:rtl/>
        </w:rPr>
      </w:pPr>
      <w:proofErr w:type="gramStart"/>
      <w:r w:rsidRPr="009C51B0">
        <w:rPr>
          <w:rFonts w:ascii="Traditional Arabic" w:hAnsi="Traditional Arabic"/>
          <w:sz w:val="32"/>
          <w:szCs w:val="32"/>
          <w:rtl/>
        </w:rPr>
        <w:t>في</w:t>
      </w:r>
      <w:proofErr w:type="gramEnd"/>
      <w:r w:rsidRPr="009C51B0">
        <w:rPr>
          <w:rFonts w:ascii="Traditional Arabic" w:hAnsi="Traditional Arabic"/>
          <w:sz w:val="32"/>
          <w:szCs w:val="32"/>
          <w:rtl/>
        </w:rPr>
        <w:t xml:space="preserve"> قوله ﴿</w:t>
      </w:r>
      <w:proofErr w:type="spellStart"/>
      <w:r w:rsidRPr="009C51B0">
        <w:rPr>
          <w:rFonts w:ascii="Traditional Arabic" w:hAnsi="Traditional Arabic"/>
          <w:b/>
          <w:color w:val="000000"/>
          <w:sz w:val="32"/>
          <w:szCs w:val="32"/>
          <w:shd w:val="clear" w:color="auto" w:fill="FFFFFF"/>
          <w:rtl/>
        </w:rPr>
        <w:t>أَنجَينَٰكُم</w:t>
      </w:r>
      <w:proofErr w:type="spellEnd"/>
      <w:r w:rsidRPr="009C51B0">
        <w:rPr>
          <w:rFonts w:ascii="Traditional Arabic" w:hAnsi="Traditional Arabic"/>
          <w:sz w:val="32"/>
          <w:szCs w:val="32"/>
          <w:rtl/>
        </w:rPr>
        <w:t>﴾ قراءتان:</w:t>
      </w:r>
    </w:p>
    <w:p w14:paraId="37051CEE" w14:textId="77777777" w:rsidR="00D52F5D" w:rsidRPr="009C51B0" w:rsidRDefault="00D52F5D" w:rsidP="006531E3">
      <w:pPr>
        <w:spacing w:after="0"/>
        <w:jc w:val="both"/>
        <w:rPr>
          <w:rFonts w:ascii="Traditional Arabic" w:hAnsi="Traditional Arabic" w:cs="Traditional Arabic"/>
          <w:sz w:val="32"/>
          <w:szCs w:val="32"/>
          <w:rtl/>
        </w:rPr>
      </w:pPr>
      <w:proofErr w:type="gramStart"/>
      <w:r w:rsidRPr="009C51B0">
        <w:rPr>
          <w:rFonts w:ascii="Traditional Arabic" w:hAnsi="Traditional Arabic" w:cs="Traditional Arabic"/>
          <w:b/>
          <w:bCs/>
          <w:sz w:val="32"/>
          <w:szCs w:val="32"/>
          <w:rtl/>
        </w:rPr>
        <w:t>القراءة</w:t>
      </w:r>
      <w:proofErr w:type="gramEnd"/>
      <w:r w:rsidRPr="009C51B0">
        <w:rPr>
          <w:rFonts w:ascii="Traditional Arabic" w:hAnsi="Traditional Arabic" w:cs="Traditional Arabic"/>
          <w:b/>
          <w:bCs/>
          <w:sz w:val="32"/>
          <w:szCs w:val="32"/>
          <w:rtl/>
        </w:rPr>
        <w:t xml:space="preserve"> الأولى</w:t>
      </w:r>
      <w:r w:rsidRPr="006531E3">
        <w:rPr>
          <w:rFonts w:ascii="Traditional Arabic" w:hAnsi="Traditional Arabic" w:cs="Traditional Arabic"/>
          <w:b/>
          <w:bCs/>
          <w:sz w:val="28"/>
          <w:szCs w:val="28"/>
          <w:rtl/>
        </w:rPr>
        <w:t>:</w:t>
      </w:r>
      <w:r w:rsidRPr="006531E3">
        <w:rPr>
          <w:rFonts w:ascii="Traditional Arabic" w:hAnsi="Traditional Arabic" w:cs="Traditional Arabic"/>
          <w:sz w:val="28"/>
          <w:szCs w:val="28"/>
          <w:rtl/>
        </w:rPr>
        <w:t xml:space="preserve"> قرأ ابن عامر بألف</w:t>
      </w:r>
      <w:r w:rsidRPr="009C51B0">
        <w:rPr>
          <w:rFonts w:ascii="Traditional Arabic" w:hAnsi="Traditional Arabic" w:cs="Traditional Arabic"/>
          <w:sz w:val="32"/>
          <w:szCs w:val="32"/>
          <w:rtl/>
        </w:rPr>
        <w:t xml:space="preserve"> بعد الجيم من غير ياء ولا </w:t>
      </w:r>
      <w:r w:rsidRPr="006531E3">
        <w:rPr>
          <w:rFonts w:ascii="Traditional Arabic" w:hAnsi="Traditional Arabic" w:cs="Traditional Arabic"/>
          <w:sz w:val="28"/>
          <w:szCs w:val="28"/>
          <w:rtl/>
        </w:rPr>
        <w:t>نون وكذلك هو في مصاحف أهل</w:t>
      </w:r>
      <w:r w:rsidRPr="009C51B0">
        <w:rPr>
          <w:rFonts w:ascii="Traditional Arabic" w:hAnsi="Traditional Arabic" w:cs="Traditional Arabic"/>
          <w:sz w:val="32"/>
          <w:szCs w:val="32"/>
          <w:rtl/>
        </w:rPr>
        <w:t xml:space="preserve"> الشام </w:t>
      </w:r>
      <w:r w:rsidRPr="009C51B0">
        <w:rPr>
          <w:rFonts w:ascii="Traditional Arabic" w:hAnsi="Traditional Arabic" w:cs="Traditional Arabic"/>
          <w:sz w:val="32"/>
          <w:szCs w:val="32"/>
          <w:vertAlign w:val="superscript"/>
          <w:rtl/>
        </w:rPr>
        <w:t>(</w:t>
      </w:r>
      <w:r w:rsidRPr="009C51B0">
        <w:rPr>
          <w:rStyle w:val="a4"/>
          <w:rFonts w:ascii="Traditional Arabic" w:hAnsi="Traditional Arabic" w:cs="Traditional Arabic"/>
          <w:sz w:val="32"/>
          <w:szCs w:val="32"/>
          <w:rtl/>
        </w:rPr>
        <w:footnoteReference w:id="176"/>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w:t>
      </w:r>
    </w:p>
    <w:p w14:paraId="5A33B2D9" w14:textId="77777777" w:rsidR="00D52F5D" w:rsidRPr="009C51B0" w:rsidRDefault="00D52F5D" w:rsidP="006531E3">
      <w:pPr>
        <w:spacing w:after="0"/>
        <w:jc w:val="both"/>
        <w:rPr>
          <w:rFonts w:ascii="Traditional Arabic" w:hAnsi="Traditional Arabic" w:cs="Traditional Arabic"/>
          <w:sz w:val="32"/>
          <w:szCs w:val="32"/>
          <w:rtl/>
        </w:rPr>
      </w:pPr>
      <w:r w:rsidRPr="009C51B0">
        <w:rPr>
          <w:rFonts w:ascii="Traditional Arabic" w:hAnsi="Traditional Arabic" w:cs="Traditional Arabic"/>
          <w:sz w:val="32"/>
          <w:szCs w:val="32"/>
          <w:rtl/>
        </w:rPr>
        <w:t xml:space="preserve">قرأ </w:t>
      </w:r>
      <w:proofErr w:type="gramStart"/>
      <w:r w:rsidRPr="009C51B0">
        <w:rPr>
          <w:rFonts w:ascii="Traditional Arabic" w:hAnsi="Traditional Arabic" w:cs="Traditional Arabic"/>
          <w:sz w:val="32"/>
          <w:szCs w:val="32"/>
          <w:rtl/>
        </w:rPr>
        <w:t>ابن</w:t>
      </w:r>
      <w:proofErr w:type="gramEnd"/>
      <w:r w:rsidRPr="009C51B0">
        <w:rPr>
          <w:rFonts w:ascii="Traditional Arabic" w:hAnsi="Traditional Arabic" w:cs="Traditional Arabic"/>
          <w:sz w:val="32"/>
          <w:szCs w:val="32"/>
          <w:rtl/>
        </w:rPr>
        <w:t xml:space="preserve"> عامر ﴿أنجاكم﴾ بغير ياء ولا نون </w:t>
      </w:r>
      <w:r w:rsidRPr="009C51B0">
        <w:rPr>
          <w:rFonts w:ascii="Traditional Arabic" w:hAnsi="Traditional Arabic" w:cs="Traditional Arabic"/>
          <w:sz w:val="32"/>
          <w:szCs w:val="32"/>
          <w:vertAlign w:val="superscript"/>
          <w:rtl/>
        </w:rPr>
        <w:t>(</w:t>
      </w:r>
      <w:r w:rsidRPr="009C51B0">
        <w:rPr>
          <w:rStyle w:val="a4"/>
          <w:rFonts w:ascii="Traditional Arabic" w:hAnsi="Traditional Arabic" w:cs="Traditional Arabic"/>
          <w:sz w:val="32"/>
          <w:szCs w:val="32"/>
          <w:rtl/>
        </w:rPr>
        <w:footnoteReference w:id="177"/>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 xml:space="preserve">. </w:t>
      </w:r>
    </w:p>
    <w:p w14:paraId="0C610740" w14:textId="77777777" w:rsidR="00D52F5D" w:rsidRPr="009C51B0" w:rsidRDefault="00D52F5D" w:rsidP="006531E3">
      <w:pPr>
        <w:spacing w:after="0"/>
        <w:jc w:val="both"/>
        <w:rPr>
          <w:rFonts w:ascii="Traditional Arabic" w:hAnsi="Traditional Arabic" w:cs="Traditional Arabic"/>
          <w:sz w:val="32"/>
          <w:szCs w:val="32"/>
          <w:rtl/>
        </w:rPr>
      </w:pPr>
      <w:r w:rsidRPr="009C51B0">
        <w:rPr>
          <w:rFonts w:ascii="Traditional Arabic" w:hAnsi="Traditional Arabic" w:cs="Traditional Arabic"/>
          <w:b/>
          <w:bCs/>
          <w:sz w:val="32"/>
          <w:szCs w:val="32"/>
          <w:rtl/>
        </w:rPr>
        <w:t>القراءة الثانية:</w:t>
      </w:r>
      <w:r w:rsidRPr="009C51B0">
        <w:rPr>
          <w:rFonts w:ascii="Traditional Arabic" w:hAnsi="Traditional Arabic" w:cs="Traditional Arabic"/>
          <w:sz w:val="32"/>
          <w:szCs w:val="32"/>
          <w:rtl/>
        </w:rPr>
        <w:t xml:space="preserve"> قرأ الباقون بياءء ونون بعد الجيم وكذلك هو في مصاحفهم </w:t>
      </w:r>
      <w:r w:rsidRPr="009C51B0">
        <w:rPr>
          <w:rFonts w:ascii="Traditional Arabic" w:hAnsi="Traditional Arabic" w:cs="Traditional Arabic"/>
          <w:sz w:val="32"/>
          <w:szCs w:val="32"/>
          <w:vertAlign w:val="superscript"/>
          <w:rtl/>
        </w:rPr>
        <w:t>(</w:t>
      </w:r>
      <w:r w:rsidRPr="009C51B0">
        <w:rPr>
          <w:rStyle w:val="a4"/>
          <w:rFonts w:ascii="Traditional Arabic" w:hAnsi="Traditional Arabic" w:cs="Traditional Arabic"/>
          <w:sz w:val="32"/>
          <w:szCs w:val="32"/>
          <w:rtl/>
        </w:rPr>
        <w:footnoteReference w:id="178"/>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w:t>
      </w:r>
    </w:p>
    <w:p w14:paraId="015FE29E" w14:textId="77777777" w:rsidR="00D52F5D" w:rsidRPr="009C51B0" w:rsidRDefault="00D52F5D" w:rsidP="006531E3">
      <w:pPr>
        <w:spacing w:after="0"/>
        <w:jc w:val="both"/>
        <w:rPr>
          <w:rFonts w:ascii="Traditional Arabic" w:hAnsi="Traditional Arabic" w:cs="Traditional Arabic"/>
          <w:sz w:val="32"/>
          <w:szCs w:val="32"/>
          <w:rtl/>
        </w:rPr>
      </w:pPr>
      <w:r w:rsidRPr="009C51B0">
        <w:rPr>
          <w:rFonts w:ascii="Traditional Arabic" w:hAnsi="Traditional Arabic" w:cs="Traditional Arabic"/>
          <w:sz w:val="32"/>
          <w:szCs w:val="32"/>
          <w:rtl/>
        </w:rPr>
        <w:t xml:space="preserve">قرا الباقون ﴿أنجيناكم﴾ بالياء والنون </w:t>
      </w:r>
      <w:r w:rsidRPr="009C51B0">
        <w:rPr>
          <w:rFonts w:ascii="Traditional Arabic" w:hAnsi="Traditional Arabic" w:cs="Traditional Arabic"/>
          <w:sz w:val="32"/>
          <w:szCs w:val="32"/>
          <w:vertAlign w:val="superscript"/>
          <w:rtl/>
        </w:rPr>
        <w:t>(</w:t>
      </w:r>
      <w:r w:rsidRPr="009C51B0">
        <w:rPr>
          <w:rStyle w:val="a4"/>
          <w:rFonts w:ascii="Traditional Arabic" w:hAnsi="Traditional Arabic" w:cs="Traditional Arabic"/>
          <w:sz w:val="32"/>
          <w:szCs w:val="32"/>
          <w:rtl/>
        </w:rPr>
        <w:footnoteReference w:id="179"/>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w:t>
      </w:r>
    </w:p>
    <w:p w14:paraId="56857BFF" w14:textId="77777777" w:rsidR="00D52F5D" w:rsidRPr="009C51B0" w:rsidRDefault="00D52F5D" w:rsidP="006531E3">
      <w:pPr>
        <w:pStyle w:val="2"/>
        <w:spacing w:before="0"/>
        <w:rPr>
          <w:rFonts w:ascii="Traditional Arabic" w:hAnsi="Traditional Arabic"/>
          <w:sz w:val="32"/>
          <w:szCs w:val="32"/>
          <w:rtl/>
        </w:rPr>
      </w:pPr>
      <w:r w:rsidRPr="009C51B0">
        <w:rPr>
          <w:rFonts w:ascii="Traditional Arabic" w:hAnsi="Traditional Arabic"/>
          <w:sz w:val="32"/>
          <w:szCs w:val="32"/>
          <w:rtl/>
        </w:rPr>
        <w:t xml:space="preserve">التوجيه الإعرابي: يظهر وجهان للإعراب بناء </w:t>
      </w:r>
      <w:proofErr w:type="gramStart"/>
      <w:r w:rsidRPr="009C51B0">
        <w:rPr>
          <w:rFonts w:ascii="Traditional Arabic" w:hAnsi="Traditional Arabic"/>
          <w:sz w:val="32"/>
          <w:szCs w:val="32"/>
          <w:rtl/>
        </w:rPr>
        <w:t>على</w:t>
      </w:r>
      <w:proofErr w:type="gramEnd"/>
      <w:r w:rsidRPr="009C51B0">
        <w:rPr>
          <w:rFonts w:ascii="Traditional Arabic" w:hAnsi="Traditional Arabic"/>
          <w:sz w:val="32"/>
          <w:szCs w:val="32"/>
          <w:rtl/>
        </w:rPr>
        <w:t xml:space="preserve"> هاتين القراءتين:</w:t>
      </w:r>
    </w:p>
    <w:p w14:paraId="59F2D31B" w14:textId="0FA7E3B4" w:rsidR="00D52F5D" w:rsidRPr="009C51B0" w:rsidRDefault="00D52F5D" w:rsidP="006531E3">
      <w:pPr>
        <w:spacing w:after="0"/>
        <w:jc w:val="both"/>
        <w:rPr>
          <w:rFonts w:ascii="Traditional Arabic" w:hAnsi="Traditional Arabic" w:cs="Traditional Arabic"/>
          <w:sz w:val="32"/>
          <w:szCs w:val="32"/>
          <w:rtl/>
        </w:rPr>
      </w:pPr>
      <w:r w:rsidRPr="009C51B0">
        <w:rPr>
          <w:rFonts w:ascii="Traditional Arabic" w:hAnsi="Traditional Arabic" w:cs="Traditional Arabic"/>
          <w:sz w:val="32"/>
          <w:szCs w:val="32"/>
          <w:rtl/>
        </w:rPr>
        <w:t>وحجة من قرأ</w:t>
      </w:r>
      <w:r w:rsidRPr="009C51B0">
        <w:rPr>
          <w:rFonts w:ascii="Traditional Arabic" w:hAnsi="Traditional Arabic" w:cs="Traditional Arabic"/>
          <w:sz w:val="32"/>
          <w:szCs w:val="32"/>
        </w:rPr>
        <w:t xml:space="preserve"> </w:t>
      </w:r>
      <w:r w:rsidRPr="009C51B0">
        <w:rPr>
          <w:rFonts w:ascii="Traditional Arabic" w:hAnsi="Traditional Arabic" w:cs="Traditional Arabic"/>
          <w:sz w:val="32"/>
          <w:szCs w:val="32"/>
          <w:rtl/>
        </w:rPr>
        <w:t>(وإِذْ أَنجاكُم)</w:t>
      </w:r>
      <w:r w:rsidRPr="009C51B0">
        <w:rPr>
          <w:rFonts w:ascii="Traditional Arabic" w:hAnsi="Traditional Arabic" w:cs="Traditional Arabic"/>
          <w:sz w:val="32"/>
          <w:szCs w:val="32"/>
        </w:rPr>
        <w:t xml:space="preserve"> </w:t>
      </w:r>
      <w:r w:rsidRPr="009C51B0">
        <w:rPr>
          <w:rFonts w:ascii="Traditional Arabic" w:hAnsi="Traditional Arabic" w:cs="Traditional Arabic"/>
          <w:sz w:val="32"/>
          <w:szCs w:val="32"/>
          <w:rtl/>
        </w:rPr>
        <w:t>بلفظ الواحد رده على قوله تعالى</w:t>
      </w:r>
      <w:r w:rsidRPr="009C51B0">
        <w:rPr>
          <w:rFonts w:ascii="Traditional Arabic" w:hAnsi="Traditional Arabic" w:cs="Traditional Arabic"/>
          <w:sz w:val="32"/>
          <w:szCs w:val="32"/>
        </w:rPr>
        <w:t xml:space="preserve">: </w:t>
      </w:r>
      <w:r w:rsidRPr="009C51B0">
        <w:rPr>
          <w:rFonts w:ascii="Traditional Arabic" w:hAnsi="Traditional Arabic" w:cs="Traditional Arabic"/>
          <w:sz w:val="32"/>
          <w:szCs w:val="32"/>
          <w:rtl/>
        </w:rPr>
        <w:t xml:space="preserve"> </w:t>
      </w:r>
      <w:r w:rsidRPr="009C51B0">
        <w:rPr>
          <w:rFonts w:ascii="Traditional Arabic" w:hAnsi="Traditional Arabic" w:cs="Traditional Arabic"/>
          <w:color w:val="000000"/>
          <w:sz w:val="32"/>
          <w:szCs w:val="32"/>
          <w:shd w:val="clear" w:color="auto" w:fill="FFFFFF"/>
          <w:rtl/>
        </w:rPr>
        <w:t xml:space="preserve">﴿قَالَ أَغَيرَ </w:t>
      </w:r>
      <w:proofErr w:type="spellStart"/>
      <w:r w:rsidRPr="009C51B0">
        <w:rPr>
          <w:rFonts w:ascii="Traditional Arabic" w:hAnsi="Traditional Arabic" w:cs="Traditional Arabic"/>
          <w:color w:val="000000"/>
          <w:sz w:val="32"/>
          <w:szCs w:val="32"/>
          <w:shd w:val="clear" w:color="auto" w:fill="FFFFFF"/>
          <w:rtl/>
        </w:rPr>
        <w:t>ٱللَّهِ</w:t>
      </w:r>
      <w:proofErr w:type="spellEnd"/>
      <w:r w:rsidRPr="009C51B0">
        <w:rPr>
          <w:rFonts w:ascii="Traditional Arabic" w:hAnsi="Traditional Arabic" w:cs="Traditional Arabic"/>
          <w:color w:val="000000"/>
          <w:sz w:val="32"/>
          <w:szCs w:val="32"/>
          <w:shd w:val="clear" w:color="auto" w:fill="FFFFFF"/>
          <w:rtl/>
        </w:rPr>
        <w:t xml:space="preserve"> </w:t>
      </w:r>
      <w:proofErr w:type="spellStart"/>
      <w:r w:rsidRPr="009C51B0">
        <w:rPr>
          <w:rFonts w:ascii="Traditional Arabic" w:hAnsi="Traditional Arabic" w:cs="Traditional Arabic"/>
          <w:color w:val="000000"/>
          <w:sz w:val="32"/>
          <w:szCs w:val="32"/>
          <w:shd w:val="clear" w:color="auto" w:fill="FFFFFF"/>
          <w:rtl/>
        </w:rPr>
        <w:t>أَبغِيكُم</w:t>
      </w:r>
      <w:proofErr w:type="spellEnd"/>
      <w:r w:rsidRPr="009C51B0">
        <w:rPr>
          <w:rFonts w:ascii="Traditional Arabic" w:hAnsi="Traditional Arabic" w:cs="Traditional Arabic"/>
          <w:color w:val="000000"/>
          <w:sz w:val="32"/>
          <w:szCs w:val="32"/>
          <w:shd w:val="clear" w:color="auto" w:fill="FFFFFF"/>
          <w:rtl/>
        </w:rPr>
        <w:t xml:space="preserve"> </w:t>
      </w:r>
      <w:proofErr w:type="spellStart"/>
      <w:r w:rsidRPr="009C51B0">
        <w:rPr>
          <w:rFonts w:ascii="Traditional Arabic" w:hAnsi="Traditional Arabic" w:cs="Traditional Arabic"/>
          <w:color w:val="000000"/>
          <w:sz w:val="32"/>
          <w:szCs w:val="32"/>
          <w:shd w:val="clear" w:color="auto" w:fill="FFFFFF"/>
          <w:rtl/>
        </w:rPr>
        <w:t>إِلَٰه</w:t>
      </w:r>
      <w:r w:rsidRPr="009C51B0">
        <w:rPr>
          <w:rFonts w:ascii="Traditional Arabic" w:hAnsi="Traditional Arabic" w:cs="Traditional Arabic" w:hint="cs"/>
          <w:color w:val="000000"/>
          <w:sz w:val="32"/>
          <w:szCs w:val="32"/>
          <w:shd w:val="clear" w:color="auto" w:fill="FFFFFF"/>
          <w:rtl/>
        </w:rPr>
        <w:t>ا</w:t>
      </w:r>
      <w:proofErr w:type="spellEnd"/>
      <w:r w:rsidRPr="009C51B0">
        <w:rPr>
          <w:rFonts w:ascii="Traditional Arabic" w:hAnsi="Traditional Arabic" w:cs="Traditional Arabic"/>
          <w:color w:val="000000"/>
          <w:sz w:val="32"/>
          <w:szCs w:val="32"/>
          <w:shd w:val="clear" w:color="auto" w:fill="FFFFFF"/>
          <w:rtl/>
        </w:rPr>
        <w:t>﴾ [الأعراف: 140]</w:t>
      </w:r>
      <w:r w:rsidRPr="009C51B0">
        <w:rPr>
          <w:rFonts w:ascii="Traditional Arabic" w:hAnsi="Traditional Arabic" w:cs="Traditional Arabic"/>
          <w:sz w:val="32"/>
          <w:szCs w:val="32"/>
          <w:rtl/>
        </w:rPr>
        <w:t xml:space="preserve"> </w:t>
      </w:r>
      <w:r w:rsidRPr="009C51B0">
        <w:rPr>
          <w:rFonts w:ascii="Traditional Arabic" w:hAnsi="Traditional Arabic" w:cs="Traditional Arabic"/>
          <w:sz w:val="32"/>
          <w:szCs w:val="32"/>
          <w:vertAlign w:val="superscript"/>
          <w:rtl/>
        </w:rPr>
        <w:t>(</w:t>
      </w:r>
      <w:r w:rsidRPr="009C51B0">
        <w:rPr>
          <w:rStyle w:val="a4"/>
          <w:rFonts w:ascii="Traditional Arabic" w:hAnsi="Traditional Arabic" w:cs="Traditional Arabic"/>
          <w:sz w:val="32"/>
          <w:szCs w:val="32"/>
          <w:rtl/>
        </w:rPr>
        <w:footnoteReference w:id="180"/>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 xml:space="preserve"> فالفاعل ضمير مستتر تقديره «هو» يعود على الله تعالى.</w:t>
      </w:r>
    </w:p>
    <w:p w14:paraId="5399A692" w14:textId="77777777" w:rsidR="00D52F5D" w:rsidRPr="009C51B0" w:rsidRDefault="00D52F5D" w:rsidP="006531E3">
      <w:pPr>
        <w:spacing w:after="0"/>
        <w:jc w:val="both"/>
        <w:rPr>
          <w:rFonts w:ascii="Traditional Arabic" w:hAnsi="Traditional Arabic" w:cs="Traditional Arabic"/>
          <w:sz w:val="32"/>
          <w:szCs w:val="32"/>
          <w:rtl/>
        </w:rPr>
      </w:pPr>
      <w:r w:rsidRPr="009C51B0">
        <w:rPr>
          <w:rFonts w:ascii="Traditional Arabic" w:hAnsi="Traditional Arabic" w:cs="Traditional Arabic"/>
          <w:b/>
          <w:bCs/>
          <w:sz w:val="32"/>
          <w:szCs w:val="32"/>
          <w:rtl/>
        </w:rPr>
        <w:t>الوجه الثاني:</w:t>
      </w:r>
      <w:r w:rsidRPr="009C51B0">
        <w:rPr>
          <w:rFonts w:ascii="Traditional Arabic" w:hAnsi="Traditional Arabic" w:cs="Traditional Arabic"/>
          <w:sz w:val="32"/>
          <w:szCs w:val="32"/>
          <w:rtl/>
        </w:rPr>
        <w:t xml:space="preserve"> حجـة:مـن قـرأ (وإِذْ أَنجينَاكُم) على لفظ الجماعة بنون المتكلم المشارك (نون العظمـة) وهو إخبار عن الله تعالى على طريق التعظيم والإكبار له </w:t>
      </w:r>
      <w:r w:rsidRPr="009C51B0">
        <w:rPr>
          <w:rFonts w:ascii="Traditional Arabic" w:hAnsi="Traditional Arabic" w:cs="Traditional Arabic"/>
          <w:sz w:val="32"/>
          <w:szCs w:val="32"/>
          <w:vertAlign w:val="superscript"/>
          <w:rtl/>
        </w:rPr>
        <w:t>(</w:t>
      </w:r>
      <w:r w:rsidRPr="009C51B0">
        <w:rPr>
          <w:rStyle w:val="a4"/>
          <w:rFonts w:ascii="Traditional Arabic" w:hAnsi="Traditional Arabic" w:cs="Traditional Arabic"/>
          <w:sz w:val="32"/>
          <w:szCs w:val="32"/>
          <w:rtl/>
        </w:rPr>
        <w:footnoteReference w:id="181"/>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w:t>
      </w:r>
    </w:p>
    <w:p w14:paraId="4898213B" w14:textId="77777777" w:rsidR="00D52F5D" w:rsidRPr="009C51B0" w:rsidRDefault="00D52F5D" w:rsidP="006531E3">
      <w:pPr>
        <w:pStyle w:val="2"/>
        <w:spacing w:before="0"/>
        <w:rPr>
          <w:rFonts w:ascii="Traditional Arabic" w:hAnsi="Traditional Arabic"/>
          <w:sz w:val="32"/>
          <w:szCs w:val="32"/>
          <w:rtl/>
        </w:rPr>
      </w:pPr>
      <w:r w:rsidRPr="009C51B0">
        <w:rPr>
          <w:rFonts w:ascii="Traditional Arabic" w:hAnsi="Traditional Arabic"/>
          <w:sz w:val="32"/>
          <w:szCs w:val="32"/>
          <w:rtl/>
        </w:rPr>
        <w:t>المعاني التفسيرية بناء على التوجيه الإعرابي للقراءات:</w:t>
      </w:r>
    </w:p>
    <w:p w14:paraId="0F3FA762" w14:textId="36D734E0" w:rsidR="00D52F5D" w:rsidRPr="009C51B0" w:rsidRDefault="00D52F5D" w:rsidP="006531E3">
      <w:pPr>
        <w:spacing w:after="0"/>
        <w:jc w:val="both"/>
        <w:rPr>
          <w:rFonts w:ascii="Traditional Arabic" w:hAnsi="Traditional Arabic" w:cs="Traditional Arabic"/>
          <w:sz w:val="32"/>
          <w:szCs w:val="32"/>
          <w:rtl/>
        </w:rPr>
      </w:pPr>
      <w:proofErr w:type="gramStart"/>
      <w:r w:rsidRPr="009C51B0">
        <w:rPr>
          <w:rFonts w:ascii="Traditional Arabic" w:hAnsi="Traditional Arabic" w:cs="Traditional Arabic"/>
          <w:b/>
          <w:bCs/>
          <w:sz w:val="32"/>
          <w:szCs w:val="32"/>
          <w:rtl/>
        </w:rPr>
        <w:t>المعنى</w:t>
      </w:r>
      <w:proofErr w:type="gramEnd"/>
      <w:r w:rsidRPr="009C51B0">
        <w:rPr>
          <w:rFonts w:ascii="Traditional Arabic" w:hAnsi="Traditional Arabic" w:cs="Traditional Arabic"/>
          <w:b/>
          <w:bCs/>
          <w:sz w:val="32"/>
          <w:szCs w:val="32"/>
          <w:rtl/>
        </w:rPr>
        <w:t xml:space="preserve"> الأول:</w:t>
      </w:r>
      <w:r w:rsidRPr="009C51B0">
        <w:rPr>
          <w:rFonts w:ascii="Traditional Arabic" w:hAnsi="Traditional Arabic" w:cs="Traditional Arabic"/>
          <w:sz w:val="32"/>
          <w:szCs w:val="32"/>
          <w:rtl/>
        </w:rPr>
        <w:t xml:space="preserve"> على ﴿أنجاكم﴾ يكون جاريًا على قوله </w:t>
      </w:r>
      <w:r w:rsidRPr="009C51B0">
        <w:rPr>
          <w:rFonts w:ascii="Traditional Arabic" w:hAnsi="Traditional Arabic" w:cs="Traditional Arabic"/>
          <w:color w:val="000000"/>
          <w:sz w:val="32"/>
          <w:szCs w:val="32"/>
          <w:shd w:val="clear" w:color="auto" w:fill="FFFFFF"/>
          <w:rtl/>
        </w:rPr>
        <w:t xml:space="preserve">﴿وَهُوَ فَضَّلَكُم ﴾ [الأعراف: 140] </w:t>
      </w:r>
      <w:r w:rsidRPr="009C51B0">
        <w:rPr>
          <w:rFonts w:ascii="Traditional Arabic" w:hAnsi="Traditional Arabic" w:cs="Traditional Arabic"/>
          <w:sz w:val="32"/>
          <w:szCs w:val="32"/>
          <w:rtl/>
        </w:rPr>
        <w:t xml:space="preserve">خاطب بها موسى قومه </w:t>
      </w:r>
      <w:r w:rsidRPr="009C51B0">
        <w:rPr>
          <w:rFonts w:ascii="Traditional Arabic" w:hAnsi="Traditional Arabic" w:cs="Traditional Arabic"/>
          <w:sz w:val="32"/>
          <w:szCs w:val="32"/>
          <w:vertAlign w:val="superscript"/>
          <w:rtl/>
        </w:rPr>
        <w:t>(</w:t>
      </w:r>
      <w:r w:rsidRPr="009C51B0">
        <w:rPr>
          <w:rStyle w:val="a4"/>
          <w:rFonts w:ascii="Traditional Arabic" w:hAnsi="Traditional Arabic" w:cs="Traditional Arabic"/>
          <w:sz w:val="32"/>
          <w:szCs w:val="32"/>
          <w:rtl/>
        </w:rPr>
        <w:footnoteReference w:id="182"/>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 xml:space="preserve">. </w:t>
      </w:r>
      <w:proofErr w:type="gramStart"/>
      <w:r w:rsidRPr="009C51B0">
        <w:rPr>
          <w:rFonts w:ascii="Traditional Arabic" w:hAnsi="Traditional Arabic" w:cs="Traditional Arabic"/>
          <w:sz w:val="32"/>
          <w:szCs w:val="32"/>
          <w:rtl/>
        </w:rPr>
        <w:t>والحجة</w:t>
      </w:r>
      <w:proofErr w:type="gramEnd"/>
      <w:r w:rsidRPr="009C51B0">
        <w:rPr>
          <w:rFonts w:ascii="Traditional Arabic" w:hAnsi="Traditional Arabic" w:cs="Traditional Arabic"/>
          <w:sz w:val="32"/>
          <w:szCs w:val="32"/>
          <w:rtl/>
        </w:rPr>
        <w:t xml:space="preserve"> لمن حذفها أنه من إخبار النبي موسى عليه السلام عن الله </w:t>
      </w:r>
      <w:r w:rsidRPr="009C51B0">
        <w:rPr>
          <w:rFonts w:ascii="Traditional Arabic" w:hAnsi="Traditional Arabic" w:cs="Traditional Arabic"/>
          <w:sz w:val="32"/>
          <w:szCs w:val="32"/>
          <w:vertAlign w:val="superscript"/>
          <w:rtl/>
        </w:rPr>
        <w:t>(</w:t>
      </w:r>
      <w:r w:rsidRPr="009C51B0">
        <w:rPr>
          <w:rStyle w:val="a4"/>
          <w:rFonts w:ascii="Traditional Arabic" w:hAnsi="Traditional Arabic" w:cs="Traditional Arabic"/>
          <w:sz w:val="32"/>
          <w:szCs w:val="32"/>
          <w:rtl/>
        </w:rPr>
        <w:footnoteReference w:id="183"/>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w:t>
      </w:r>
    </w:p>
    <w:p w14:paraId="18051101" w14:textId="77777777" w:rsidR="00D52F5D" w:rsidRPr="009C51B0" w:rsidRDefault="00D52F5D" w:rsidP="009B120B">
      <w:pPr>
        <w:spacing w:after="0"/>
        <w:rPr>
          <w:rFonts w:ascii="Traditional Arabic" w:hAnsi="Traditional Arabic" w:cs="Traditional Arabic"/>
          <w:b/>
          <w:bCs/>
          <w:color w:val="FF0000"/>
          <w:sz w:val="32"/>
          <w:szCs w:val="32"/>
          <w:rtl/>
        </w:rPr>
      </w:pPr>
      <w:r w:rsidRPr="009C51B0">
        <w:rPr>
          <w:rFonts w:ascii="Traditional Arabic" w:hAnsi="Traditional Arabic" w:cs="Traditional Arabic"/>
          <w:b/>
          <w:bCs/>
          <w:sz w:val="32"/>
          <w:szCs w:val="32"/>
          <w:rtl/>
        </w:rPr>
        <w:lastRenderedPageBreak/>
        <w:t>المعنى الثاني:</w:t>
      </w:r>
      <w:r w:rsidRPr="009C51B0">
        <w:rPr>
          <w:rFonts w:ascii="Traditional Arabic" w:hAnsi="Traditional Arabic" w:cs="Traditional Arabic"/>
          <w:sz w:val="32"/>
          <w:szCs w:val="32"/>
          <w:rtl/>
        </w:rPr>
        <w:t xml:space="preserve"> في قراءة النون خاطبهم الله </w:t>
      </w:r>
      <w:proofErr w:type="gramStart"/>
      <w:r w:rsidRPr="009C51B0">
        <w:rPr>
          <w:rFonts w:ascii="Traditional Arabic" w:hAnsi="Traditional Arabic" w:cs="Traditional Arabic"/>
          <w:sz w:val="32"/>
          <w:szCs w:val="32"/>
          <w:rtl/>
        </w:rPr>
        <w:t>تعالى</w:t>
      </w:r>
      <w:proofErr w:type="gramEnd"/>
      <w:r w:rsidRPr="009C51B0">
        <w:rPr>
          <w:rFonts w:ascii="Traditional Arabic" w:hAnsi="Traditional Arabic" w:cs="Traditional Arabic"/>
          <w:sz w:val="32"/>
          <w:szCs w:val="32"/>
          <w:rtl/>
        </w:rPr>
        <w:t xml:space="preserve"> بذلك </w:t>
      </w:r>
      <w:r w:rsidRPr="009C51B0">
        <w:rPr>
          <w:rFonts w:ascii="Traditional Arabic" w:hAnsi="Traditional Arabic" w:cs="Traditional Arabic"/>
          <w:sz w:val="32"/>
          <w:szCs w:val="32"/>
          <w:vertAlign w:val="superscript"/>
          <w:rtl/>
        </w:rPr>
        <w:t>(</w:t>
      </w:r>
      <w:r w:rsidRPr="009C51B0">
        <w:rPr>
          <w:rStyle w:val="a4"/>
          <w:rFonts w:ascii="Traditional Arabic" w:hAnsi="Traditional Arabic" w:cs="Traditional Arabic"/>
          <w:sz w:val="32"/>
          <w:szCs w:val="32"/>
          <w:rtl/>
        </w:rPr>
        <w:footnoteReference w:id="184"/>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 xml:space="preserve">. </w:t>
      </w:r>
      <w:proofErr w:type="gramStart"/>
      <w:r w:rsidRPr="009C51B0">
        <w:rPr>
          <w:rFonts w:ascii="Traditional Arabic" w:hAnsi="Traditional Arabic" w:cs="Traditional Arabic"/>
          <w:sz w:val="32"/>
          <w:szCs w:val="32"/>
          <w:rtl/>
        </w:rPr>
        <w:t>والحجة</w:t>
      </w:r>
      <w:proofErr w:type="gramEnd"/>
      <w:r w:rsidRPr="009C51B0">
        <w:rPr>
          <w:rFonts w:ascii="Traditional Arabic" w:hAnsi="Traditional Arabic" w:cs="Traditional Arabic"/>
          <w:sz w:val="32"/>
          <w:szCs w:val="32"/>
          <w:rtl/>
        </w:rPr>
        <w:t xml:space="preserve"> لمن أثبتها أنه من إخبار الله عن نفسه بنون الملكوت </w:t>
      </w:r>
      <w:r w:rsidRPr="009C51B0">
        <w:rPr>
          <w:rFonts w:ascii="Traditional Arabic" w:hAnsi="Traditional Arabic" w:cs="Traditional Arabic"/>
          <w:sz w:val="32"/>
          <w:szCs w:val="32"/>
          <w:vertAlign w:val="superscript"/>
          <w:rtl/>
        </w:rPr>
        <w:t>(</w:t>
      </w:r>
      <w:r w:rsidRPr="009C51B0">
        <w:rPr>
          <w:rStyle w:val="a4"/>
          <w:rFonts w:ascii="Traditional Arabic" w:hAnsi="Traditional Arabic" w:cs="Traditional Arabic"/>
          <w:sz w:val="32"/>
          <w:szCs w:val="32"/>
          <w:rtl/>
        </w:rPr>
        <w:footnoteReference w:id="185"/>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w:t>
      </w:r>
    </w:p>
    <w:p w14:paraId="156A01E6" w14:textId="77777777" w:rsidR="00D52F5D" w:rsidRPr="009C51B0" w:rsidRDefault="00D52F5D" w:rsidP="009B120B">
      <w:pPr>
        <w:spacing w:after="0"/>
        <w:rPr>
          <w:rFonts w:ascii="Traditional Arabic" w:hAnsi="Traditional Arabic" w:cs="Traditional Arabic"/>
          <w:b/>
          <w:bCs/>
          <w:sz w:val="32"/>
          <w:szCs w:val="32"/>
        </w:rPr>
      </w:pPr>
      <w:proofErr w:type="gramStart"/>
      <w:r w:rsidRPr="009C51B0">
        <w:rPr>
          <w:rFonts w:ascii="Traditional Arabic" w:hAnsi="Traditional Arabic" w:cs="Traditional Arabic"/>
          <w:b/>
          <w:bCs/>
          <w:sz w:val="32"/>
          <w:szCs w:val="32"/>
          <w:rtl/>
        </w:rPr>
        <w:t>المعنى</w:t>
      </w:r>
      <w:proofErr w:type="gramEnd"/>
      <w:r w:rsidRPr="009C51B0">
        <w:rPr>
          <w:rFonts w:ascii="Traditional Arabic" w:hAnsi="Traditional Arabic" w:cs="Traditional Arabic"/>
          <w:b/>
          <w:bCs/>
          <w:sz w:val="32"/>
          <w:szCs w:val="32"/>
          <w:rtl/>
        </w:rPr>
        <w:t xml:space="preserve"> الدلالي:</w:t>
      </w:r>
    </w:p>
    <w:p w14:paraId="1ED78051" w14:textId="77777777" w:rsidR="00D52F5D" w:rsidRPr="009C51B0" w:rsidRDefault="00D52F5D" w:rsidP="009B120B">
      <w:pPr>
        <w:spacing w:after="0"/>
        <w:rPr>
          <w:rFonts w:ascii="Traditional Arabic" w:hAnsi="Traditional Arabic" w:cs="Traditional Arabic"/>
          <w:sz w:val="32"/>
          <w:szCs w:val="32"/>
          <w:rtl/>
        </w:rPr>
      </w:pPr>
      <w:r w:rsidRPr="009C51B0">
        <w:rPr>
          <w:rFonts w:ascii="Traditional Arabic" w:hAnsi="Traditional Arabic" w:cs="Traditional Arabic"/>
          <w:sz w:val="32"/>
          <w:szCs w:val="32"/>
          <w:rtl/>
        </w:rPr>
        <w:t>أفادت قراءة (وإِذْ أَنجاكُم) بلفظ الواحد والفاعل ضمير مستتر تقديره «هو» يعود على الله تعالى أنها من إخبار النبي موسى عليه السلام عن الله، والمعنى: أأبتغي لكم إلهاً غير االله في حين أنجاكم االله من آل فرعون، فابتغاء إله غيره كفـران لنعمتـه.</w:t>
      </w:r>
    </w:p>
    <w:p w14:paraId="4C6259E6" w14:textId="77777777" w:rsidR="00D52F5D" w:rsidRPr="009C51B0" w:rsidRDefault="00D52F5D" w:rsidP="009B120B">
      <w:pPr>
        <w:spacing w:after="0"/>
        <w:rPr>
          <w:rFonts w:ascii="Traditional Arabic" w:hAnsi="Traditional Arabic" w:cs="Traditional Arabic"/>
          <w:sz w:val="32"/>
          <w:szCs w:val="32"/>
          <w:rtl/>
        </w:rPr>
      </w:pPr>
      <w:r w:rsidRPr="009C51B0">
        <w:rPr>
          <w:rFonts w:ascii="Traditional Arabic" w:hAnsi="Traditional Arabic" w:cs="Traditional Arabic"/>
          <w:sz w:val="32"/>
          <w:szCs w:val="32"/>
          <w:rtl/>
        </w:rPr>
        <w:t>أفادت قراءة (وإِذْ أَنجينَاكُم) على لفظ الجماعة بنون المتكلم (نون العظمـة) أنه إخبار عن الله تعالى وإمتنان منه على طريق التعظيم والإكبار له والتفخيم.</w:t>
      </w:r>
    </w:p>
    <w:p w14:paraId="741FA86A" w14:textId="77777777" w:rsidR="00D52F5D" w:rsidRPr="009C51B0" w:rsidRDefault="00D52F5D" w:rsidP="009B120B">
      <w:pPr>
        <w:spacing w:after="0"/>
        <w:rPr>
          <w:rFonts w:ascii="Traditional Arabic" w:hAnsi="Traditional Arabic" w:cs="Traditional Arabic"/>
          <w:sz w:val="32"/>
          <w:szCs w:val="32"/>
          <w:rtl/>
        </w:rPr>
      </w:pPr>
      <w:r w:rsidRPr="009C51B0">
        <w:rPr>
          <w:rFonts w:ascii="Traditional Arabic" w:hAnsi="Traditional Arabic" w:cs="Traditional Arabic"/>
          <w:sz w:val="32"/>
          <w:szCs w:val="32"/>
          <w:rtl/>
        </w:rPr>
        <w:t>في كلا القراءتين وعظ من االله بما امتحن به من قبلهم وذَكَّرهم نعمه عليهم وهي تحذير لهم من حلول النقم عند مخالفته</w:t>
      </w:r>
      <w:r w:rsidRPr="009C51B0">
        <w:rPr>
          <w:rFonts w:ascii="Traditional Arabic" w:hAnsi="Traditional Arabic" w:cs="Traditional Arabic"/>
          <w:sz w:val="32"/>
          <w:szCs w:val="32"/>
        </w:rPr>
        <w:t xml:space="preserve"> </w:t>
      </w:r>
      <w:r w:rsidRPr="009C51B0">
        <w:rPr>
          <w:rFonts w:ascii="Traditional Arabic" w:hAnsi="Traditional Arabic" w:cs="Traditional Arabic"/>
          <w:sz w:val="32"/>
          <w:szCs w:val="32"/>
          <w:rtl/>
        </w:rPr>
        <w:t>كمـا إن الإنجـاء لا يكـون إلا الله وحده</w:t>
      </w:r>
      <w:r w:rsidRPr="009C51B0">
        <w:rPr>
          <w:rFonts w:ascii="Traditional Arabic" w:hAnsi="Traditional Arabic" w:cs="Traditional Arabic"/>
          <w:sz w:val="32"/>
          <w:szCs w:val="32"/>
        </w:rPr>
        <w:t>.</w:t>
      </w:r>
    </w:p>
    <w:p w14:paraId="204EEE4D" w14:textId="429E8A73" w:rsidR="00D52F5D" w:rsidRPr="009C51B0" w:rsidRDefault="00D52F5D" w:rsidP="006531E3">
      <w:pPr>
        <w:spacing w:after="0"/>
        <w:rPr>
          <w:rFonts w:ascii="Traditional Arabic" w:hAnsi="Traditional Arabic" w:cs="Traditional Arabic"/>
          <w:sz w:val="32"/>
          <w:szCs w:val="32"/>
          <w:rtl/>
        </w:rPr>
      </w:pPr>
      <w:r w:rsidRPr="009C51B0">
        <w:rPr>
          <w:rFonts w:ascii="Traditional Arabic" w:hAnsi="Traditional Arabic" w:cs="Traditional Arabic"/>
          <w:b/>
          <w:bCs/>
          <w:sz w:val="32"/>
          <w:szCs w:val="32"/>
          <w:rtl/>
        </w:rPr>
        <w:t>الموضع السادس:</w:t>
      </w:r>
      <w:r w:rsidRPr="009C51B0">
        <w:rPr>
          <w:rFonts w:ascii="Traditional Arabic" w:hAnsi="Traditional Arabic" w:cs="Traditional Arabic"/>
          <w:sz w:val="32"/>
          <w:szCs w:val="32"/>
          <w:rtl/>
        </w:rPr>
        <w:t xml:space="preserve"> </w:t>
      </w:r>
      <w:r w:rsidRPr="009C51B0">
        <w:rPr>
          <w:rFonts w:ascii="Traditional Arabic" w:hAnsi="Traditional Arabic" w:cs="Traditional Arabic"/>
          <w:color w:val="000000"/>
          <w:sz w:val="32"/>
          <w:szCs w:val="32"/>
          <w:shd w:val="clear" w:color="auto" w:fill="FFFFFF"/>
          <w:rtl/>
        </w:rPr>
        <w:t>﴿وَلَمَّا سُقِطَ فِ</w:t>
      </w:r>
      <w:r w:rsidR="006531E3">
        <w:rPr>
          <w:rFonts w:ascii="Traditional Arabic" w:hAnsi="Traditional Arabic" w:cs="Traditional Arabic" w:hint="cs"/>
          <w:color w:val="000000"/>
          <w:sz w:val="32"/>
          <w:szCs w:val="32"/>
          <w:shd w:val="clear" w:color="auto" w:fill="FFFFFF"/>
          <w:rtl/>
        </w:rPr>
        <w:t xml:space="preserve">ي </w:t>
      </w:r>
      <w:r w:rsidRPr="009C51B0">
        <w:rPr>
          <w:rFonts w:ascii="Traditional Arabic" w:hAnsi="Traditional Arabic" w:cs="Traditional Arabic"/>
          <w:color w:val="000000"/>
          <w:sz w:val="32"/>
          <w:szCs w:val="32"/>
          <w:shd w:val="clear" w:color="auto" w:fill="FFFFFF"/>
          <w:rtl/>
        </w:rPr>
        <w:t xml:space="preserve">أَيدِيهِم وَرَأَواْ أَنَّهُم قَد ضَلُّواْ قَالُواْ لَئِن لَّم </w:t>
      </w:r>
      <w:r w:rsidRPr="009C51B0">
        <w:rPr>
          <w:rFonts w:ascii="Traditional Arabic" w:hAnsi="Traditional Arabic" w:cs="Traditional Arabic"/>
          <w:b/>
          <w:bCs/>
          <w:color w:val="000000"/>
          <w:sz w:val="32"/>
          <w:szCs w:val="32"/>
          <w:shd w:val="clear" w:color="auto" w:fill="FFFFFF"/>
          <w:rtl/>
        </w:rPr>
        <w:t>يَرحَمنَا</w:t>
      </w:r>
      <w:r w:rsidRPr="009C51B0">
        <w:rPr>
          <w:rFonts w:ascii="Traditional Arabic" w:hAnsi="Traditional Arabic" w:cs="Traditional Arabic"/>
          <w:color w:val="000000"/>
          <w:sz w:val="32"/>
          <w:szCs w:val="32"/>
          <w:shd w:val="clear" w:color="auto" w:fill="FFFFFF"/>
          <w:rtl/>
        </w:rPr>
        <w:t xml:space="preserve"> رَبُّنَا </w:t>
      </w:r>
      <w:r w:rsidRPr="009C51B0">
        <w:rPr>
          <w:rFonts w:ascii="Traditional Arabic" w:hAnsi="Traditional Arabic" w:cs="Traditional Arabic"/>
          <w:b/>
          <w:bCs/>
          <w:sz w:val="32"/>
          <w:szCs w:val="32"/>
          <w:shd w:val="clear" w:color="auto" w:fill="FFFFFF"/>
          <w:rtl/>
        </w:rPr>
        <w:t>وَيَغفِر</w:t>
      </w:r>
      <w:r w:rsidRPr="009C51B0">
        <w:rPr>
          <w:rFonts w:ascii="Traditional Arabic" w:hAnsi="Traditional Arabic" w:cs="Traditional Arabic"/>
          <w:sz w:val="32"/>
          <w:szCs w:val="32"/>
          <w:shd w:val="clear" w:color="auto" w:fill="FFFFFF"/>
          <w:rtl/>
        </w:rPr>
        <w:t xml:space="preserve"> </w:t>
      </w:r>
      <w:r w:rsidRPr="009C51B0">
        <w:rPr>
          <w:rFonts w:ascii="Traditional Arabic" w:hAnsi="Traditional Arabic" w:cs="Traditional Arabic"/>
          <w:color w:val="000000"/>
          <w:sz w:val="32"/>
          <w:szCs w:val="32"/>
          <w:shd w:val="clear" w:color="auto" w:fill="FFFFFF"/>
          <w:rtl/>
        </w:rPr>
        <w:t>لَنَا لَنَكُونَنَّ مِنَ ٱلخَٰسِرِينَ١٤٩﴾ [الأعراف: 149]</w:t>
      </w:r>
      <w:r w:rsidRPr="009C51B0">
        <w:rPr>
          <w:rFonts w:ascii="Traditional Arabic" w:hAnsi="Traditional Arabic" w:cs="Traditional Arabic"/>
          <w:sz w:val="32"/>
          <w:szCs w:val="32"/>
          <w:rtl/>
        </w:rPr>
        <w:t>.</w:t>
      </w:r>
    </w:p>
    <w:p w14:paraId="0F18B8FF" w14:textId="77777777" w:rsidR="00D52F5D" w:rsidRPr="009C51B0" w:rsidRDefault="00D52F5D" w:rsidP="009B120B">
      <w:pPr>
        <w:pStyle w:val="2"/>
        <w:spacing w:before="0"/>
        <w:rPr>
          <w:rFonts w:ascii="Traditional Arabic" w:hAnsi="Traditional Arabic"/>
          <w:sz w:val="32"/>
          <w:szCs w:val="32"/>
          <w:rtl/>
        </w:rPr>
      </w:pPr>
      <w:proofErr w:type="gramStart"/>
      <w:r w:rsidRPr="009C51B0">
        <w:rPr>
          <w:rFonts w:ascii="Traditional Arabic" w:hAnsi="Traditional Arabic"/>
          <w:sz w:val="32"/>
          <w:szCs w:val="32"/>
          <w:rtl/>
        </w:rPr>
        <w:t>في</w:t>
      </w:r>
      <w:proofErr w:type="gramEnd"/>
      <w:r w:rsidRPr="009C51B0">
        <w:rPr>
          <w:rFonts w:ascii="Traditional Arabic" w:hAnsi="Traditional Arabic"/>
          <w:sz w:val="32"/>
          <w:szCs w:val="32"/>
          <w:rtl/>
        </w:rPr>
        <w:t xml:space="preserve"> قوله ﴿يرحمنا﴾ وقوله ﴿يغفر﴾ قراءتان:</w:t>
      </w:r>
    </w:p>
    <w:p w14:paraId="427DCAE1" w14:textId="77777777" w:rsidR="00D52F5D" w:rsidRPr="009C51B0" w:rsidRDefault="00D52F5D" w:rsidP="009B120B">
      <w:pPr>
        <w:spacing w:after="0"/>
        <w:rPr>
          <w:rFonts w:ascii="Traditional Arabic" w:hAnsi="Traditional Arabic" w:cs="Traditional Arabic"/>
          <w:sz w:val="32"/>
          <w:szCs w:val="32"/>
          <w:rtl/>
        </w:rPr>
      </w:pPr>
      <w:r w:rsidRPr="009C51B0">
        <w:rPr>
          <w:rFonts w:ascii="Traditional Arabic" w:hAnsi="Traditional Arabic" w:cs="Traditional Arabic"/>
          <w:b/>
          <w:bCs/>
          <w:sz w:val="32"/>
          <w:szCs w:val="32"/>
          <w:rtl/>
        </w:rPr>
        <w:t>القراءة الأولى:</w:t>
      </w:r>
      <w:r w:rsidRPr="009C51B0">
        <w:rPr>
          <w:rFonts w:ascii="Traditional Arabic" w:hAnsi="Traditional Arabic" w:cs="Traditional Arabic"/>
          <w:sz w:val="32"/>
          <w:szCs w:val="32"/>
          <w:rtl/>
        </w:rPr>
        <w:t xml:space="preserve"> قرأ حمزة والكسائي وخلف بتاء الخطاب في الفعلين </w:t>
      </w:r>
      <w:r w:rsidRPr="009C51B0">
        <w:rPr>
          <w:rFonts w:ascii="Traditional Arabic" w:hAnsi="Traditional Arabic" w:cs="Traditional Arabic"/>
          <w:sz w:val="32"/>
          <w:szCs w:val="32"/>
          <w:vertAlign w:val="superscript"/>
          <w:rtl/>
        </w:rPr>
        <w:t>(</w:t>
      </w:r>
      <w:r w:rsidRPr="009C51B0">
        <w:rPr>
          <w:rStyle w:val="a4"/>
          <w:rFonts w:ascii="Traditional Arabic" w:hAnsi="Traditional Arabic" w:cs="Traditional Arabic"/>
          <w:sz w:val="32"/>
          <w:szCs w:val="32"/>
          <w:rtl/>
        </w:rPr>
        <w:footnoteReference w:id="186"/>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w:t>
      </w:r>
    </w:p>
    <w:p w14:paraId="3E10560A" w14:textId="5C186376" w:rsidR="00D52F5D" w:rsidRPr="009C51B0" w:rsidRDefault="00D52F5D" w:rsidP="00C86B0F">
      <w:pPr>
        <w:spacing w:after="0"/>
        <w:rPr>
          <w:rFonts w:ascii="Traditional Arabic" w:hAnsi="Traditional Arabic" w:cs="Traditional Arabic"/>
          <w:sz w:val="32"/>
          <w:szCs w:val="32"/>
          <w:rtl/>
        </w:rPr>
      </w:pPr>
      <w:r w:rsidRPr="009C51B0">
        <w:rPr>
          <w:rFonts w:ascii="Traditional Arabic" w:hAnsi="Traditional Arabic" w:cs="Traditional Arabic"/>
          <w:sz w:val="32"/>
          <w:szCs w:val="32"/>
          <w:rtl/>
        </w:rPr>
        <w:t>قرأ حمزة والكسائي وخلف بالخطاب</w:t>
      </w:r>
      <w:r w:rsidRPr="009C51B0">
        <w:rPr>
          <w:rFonts w:ascii="Traditional Arabic" w:hAnsi="Traditional Arabic" w:cs="Traditional Arabic"/>
          <w:sz w:val="32"/>
          <w:szCs w:val="32"/>
          <w:vertAlign w:val="superscript"/>
          <w:rtl/>
        </w:rPr>
        <w:t>(</w:t>
      </w:r>
      <w:r w:rsidRPr="009C51B0">
        <w:rPr>
          <w:rStyle w:val="a4"/>
          <w:rFonts w:ascii="Traditional Arabic" w:hAnsi="Traditional Arabic" w:cs="Traditional Arabic"/>
          <w:sz w:val="32"/>
          <w:szCs w:val="32"/>
          <w:rtl/>
        </w:rPr>
        <w:footnoteReference w:id="187"/>
      </w:r>
      <w:r w:rsidRPr="009C51B0">
        <w:rPr>
          <w:rFonts w:ascii="Traditional Arabic" w:hAnsi="Traditional Arabic" w:cs="Traditional Arabic"/>
          <w:sz w:val="32"/>
          <w:szCs w:val="32"/>
          <w:vertAlign w:val="superscript"/>
          <w:rtl/>
        </w:rPr>
        <w:t>)</w:t>
      </w:r>
      <w:r w:rsidR="00C86B0F">
        <w:rPr>
          <w:rFonts w:ascii="Traditional Arabic" w:hAnsi="Traditional Arabic" w:cs="Traditional Arabic" w:hint="cs"/>
          <w:sz w:val="32"/>
          <w:szCs w:val="32"/>
          <w:rtl/>
        </w:rPr>
        <w:t xml:space="preserve">، </w:t>
      </w:r>
      <w:r w:rsidRPr="009C51B0">
        <w:rPr>
          <w:rFonts w:ascii="Traditional Arabic" w:hAnsi="Traditional Arabic" w:cs="Traditional Arabic"/>
          <w:sz w:val="32"/>
          <w:szCs w:val="32"/>
          <w:rtl/>
        </w:rPr>
        <w:t>القراءة الثانية: قرأ الباقون بياء الغيبة</w:t>
      </w:r>
      <w:r w:rsidRPr="009C51B0">
        <w:rPr>
          <w:rFonts w:ascii="Traditional Arabic" w:hAnsi="Traditional Arabic" w:cs="Traditional Arabic"/>
          <w:sz w:val="32"/>
          <w:szCs w:val="32"/>
          <w:vertAlign w:val="superscript"/>
          <w:rtl/>
        </w:rPr>
        <w:t>(</w:t>
      </w:r>
      <w:r w:rsidRPr="009C51B0">
        <w:rPr>
          <w:rStyle w:val="a4"/>
          <w:rFonts w:ascii="Traditional Arabic" w:hAnsi="Traditional Arabic" w:cs="Traditional Arabic"/>
          <w:sz w:val="32"/>
          <w:szCs w:val="32"/>
          <w:rtl/>
        </w:rPr>
        <w:footnoteReference w:id="188"/>
      </w:r>
      <w:r w:rsidRPr="009C51B0">
        <w:rPr>
          <w:rFonts w:ascii="Traditional Arabic" w:hAnsi="Traditional Arabic" w:cs="Traditional Arabic"/>
          <w:sz w:val="32"/>
          <w:szCs w:val="32"/>
          <w:vertAlign w:val="superscript"/>
          <w:rtl/>
        </w:rPr>
        <w:t>)</w:t>
      </w:r>
      <w:r w:rsidR="00C86B0F">
        <w:rPr>
          <w:rFonts w:ascii="Traditional Arabic" w:hAnsi="Traditional Arabic" w:cs="Traditional Arabic" w:hint="cs"/>
          <w:sz w:val="32"/>
          <w:szCs w:val="32"/>
          <w:rtl/>
        </w:rPr>
        <w:t>،</w:t>
      </w:r>
      <w:r w:rsidRPr="009C51B0">
        <w:rPr>
          <w:rFonts w:ascii="Traditional Arabic" w:hAnsi="Traditional Arabic" w:cs="Traditional Arabic"/>
          <w:sz w:val="32"/>
          <w:szCs w:val="32"/>
          <w:rtl/>
        </w:rPr>
        <w:t>قرأ الباقون بالغيب</w:t>
      </w:r>
      <w:r w:rsidRPr="009C51B0">
        <w:rPr>
          <w:rFonts w:ascii="Traditional Arabic" w:hAnsi="Traditional Arabic" w:cs="Traditional Arabic"/>
          <w:sz w:val="32"/>
          <w:szCs w:val="32"/>
          <w:vertAlign w:val="superscript"/>
          <w:rtl/>
        </w:rPr>
        <w:t>(</w:t>
      </w:r>
      <w:r w:rsidRPr="009C51B0">
        <w:rPr>
          <w:rStyle w:val="a4"/>
          <w:rFonts w:ascii="Traditional Arabic" w:hAnsi="Traditional Arabic" w:cs="Traditional Arabic"/>
          <w:sz w:val="32"/>
          <w:szCs w:val="32"/>
          <w:rtl/>
        </w:rPr>
        <w:footnoteReference w:id="189"/>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w:t>
      </w:r>
    </w:p>
    <w:p w14:paraId="13C1A14A" w14:textId="77777777" w:rsidR="00D52F5D" w:rsidRPr="009C51B0" w:rsidRDefault="00D52F5D" w:rsidP="009B120B">
      <w:pPr>
        <w:pStyle w:val="2"/>
        <w:spacing w:before="0"/>
        <w:rPr>
          <w:rFonts w:ascii="Traditional Arabic" w:hAnsi="Traditional Arabic"/>
          <w:sz w:val="32"/>
          <w:szCs w:val="32"/>
          <w:rtl/>
        </w:rPr>
      </w:pPr>
      <w:r w:rsidRPr="009C51B0">
        <w:rPr>
          <w:rFonts w:ascii="Traditional Arabic" w:hAnsi="Traditional Arabic"/>
          <w:sz w:val="32"/>
          <w:szCs w:val="32"/>
          <w:rtl/>
        </w:rPr>
        <w:t xml:space="preserve">التوجيه الإعرابي: يظهر وجهان للإعراب بناء </w:t>
      </w:r>
      <w:proofErr w:type="gramStart"/>
      <w:r w:rsidRPr="009C51B0">
        <w:rPr>
          <w:rFonts w:ascii="Traditional Arabic" w:hAnsi="Traditional Arabic"/>
          <w:sz w:val="32"/>
          <w:szCs w:val="32"/>
          <w:rtl/>
        </w:rPr>
        <w:t>على</w:t>
      </w:r>
      <w:proofErr w:type="gramEnd"/>
      <w:r w:rsidRPr="009C51B0">
        <w:rPr>
          <w:rFonts w:ascii="Traditional Arabic" w:hAnsi="Traditional Arabic"/>
          <w:sz w:val="32"/>
          <w:szCs w:val="32"/>
          <w:rtl/>
        </w:rPr>
        <w:t xml:space="preserve"> هاتين القراءتين:</w:t>
      </w:r>
    </w:p>
    <w:p w14:paraId="06555DB1" w14:textId="77777777" w:rsidR="00D52F5D" w:rsidRPr="009C51B0" w:rsidRDefault="00D52F5D" w:rsidP="009B120B">
      <w:pPr>
        <w:spacing w:after="0"/>
        <w:rPr>
          <w:rFonts w:ascii="Traditional Arabic" w:hAnsi="Traditional Arabic" w:cs="Traditional Arabic"/>
          <w:sz w:val="32"/>
          <w:szCs w:val="32"/>
          <w:rtl/>
        </w:rPr>
      </w:pPr>
      <w:r w:rsidRPr="009C51B0">
        <w:rPr>
          <w:rFonts w:ascii="Traditional Arabic" w:hAnsi="Traditional Arabic" w:cs="Traditional Arabic"/>
          <w:b/>
          <w:bCs/>
          <w:sz w:val="32"/>
          <w:szCs w:val="32"/>
          <w:rtl/>
        </w:rPr>
        <w:t>الوجه الأول:</w:t>
      </w:r>
      <w:r w:rsidRPr="009C51B0">
        <w:rPr>
          <w:rFonts w:ascii="Traditional Arabic" w:hAnsi="Traditional Arabic" w:cs="Traditional Arabic"/>
          <w:sz w:val="32"/>
          <w:szCs w:val="32"/>
          <w:rtl/>
        </w:rPr>
        <w:t xml:space="preserve"> </w:t>
      </w:r>
      <w:proofErr w:type="gramStart"/>
      <w:r w:rsidRPr="009C51B0">
        <w:rPr>
          <w:rFonts w:ascii="Traditional Arabic" w:hAnsi="Traditional Arabic" w:cs="Traditional Arabic"/>
          <w:sz w:val="32"/>
          <w:szCs w:val="32"/>
          <w:rtl/>
        </w:rPr>
        <w:t>على</w:t>
      </w:r>
      <w:proofErr w:type="gramEnd"/>
      <w:r w:rsidRPr="009C51B0">
        <w:rPr>
          <w:rFonts w:ascii="Traditional Arabic" w:hAnsi="Traditional Arabic" w:cs="Traditional Arabic"/>
          <w:sz w:val="32"/>
          <w:szCs w:val="32"/>
          <w:rtl/>
        </w:rPr>
        <w:t xml:space="preserve"> وجه الخطاب منهم لربهم </w:t>
      </w:r>
      <w:r w:rsidRPr="009C51B0">
        <w:rPr>
          <w:rFonts w:ascii="Traditional Arabic" w:hAnsi="Traditional Arabic" w:cs="Traditional Arabic"/>
          <w:sz w:val="32"/>
          <w:szCs w:val="32"/>
          <w:vertAlign w:val="superscript"/>
          <w:rtl/>
        </w:rPr>
        <w:t>(</w:t>
      </w:r>
      <w:r w:rsidRPr="009C51B0">
        <w:rPr>
          <w:rStyle w:val="a4"/>
          <w:rFonts w:ascii="Traditional Arabic" w:hAnsi="Traditional Arabic" w:cs="Traditional Arabic"/>
          <w:sz w:val="32"/>
          <w:szCs w:val="32"/>
          <w:rtl/>
        </w:rPr>
        <w:footnoteReference w:id="190"/>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w:t>
      </w:r>
    </w:p>
    <w:p w14:paraId="13F7FF8F" w14:textId="56E17860" w:rsidR="00D52F5D" w:rsidRPr="009C51B0" w:rsidRDefault="00D52F5D" w:rsidP="00C86B0F">
      <w:pPr>
        <w:spacing w:after="0"/>
        <w:rPr>
          <w:rFonts w:ascii="Traditional Arabic" w:hAnsi="Traditional Arabic" w:cs="Traditional Arabic"/>
          <w:sz w:val="32"/>
          <w:szCs w:val="32"/>
          <w:rtl/>
        </w:rPr>
      </w:pPr>
      <w:proofErr w:type="gramStart"/>
      <w:r w:rsidRPr="009C51B0">
        <w:rPr>
          <w:rFonts w:ascii="Traditional Arabic" w:hAnsi="Traditional Arabic" w:cs="Traditional Arabic"/>
          <w:b/>
          <w:bCs/>
          <w:sz w:val="32"/>
          <w:szCs w:val="32"/>
          <w:rtl/>
        </w:rPr>
        <w:t>الوجه</w:t>
      </w:r>
      <w:proofErr w:type="gramEnd"/>
      <w:r w:rsidRPr="009C51B0">
        <w:rPr>
          <w:rFonts w:ascii="Traditional Arabic" w:hAnsi="Traditional Arabic" w:cs="Traditional Arabic"/>
          <w:b/>
          <w:bCs/>
          <w:sz w:val="32"/>
          <w:szCs w:val="32"/>
          <w:rtl/>
        </w:rPr>
        <w:t xml:space="preserve"> الثاني:</w:t>
      </w:r>
      <w:r w:rsidRPr="009C51B0">
        <w:rPr>
          <w:rFonts w:ascii="Traditional Arabic" w:hAnsi="Traditional Arabic" w:cs="Traditional Arabic"/>
          <w:sz w:val="32"/>
          <w:szCs w:val="32"/>
          <w:rtl/>
        </w:rPr>
        <w:t xml:space="preserve"> الخبر بالياء في (يَرْحَمْنَا)</w:t>
      </w:r>
      <w:r w:rsidR="00C86B0F">
        <w:rPr>
          <w:rFonts w:ascii="Traditional Arabic" w:hAnsi="Traditional Arabic" w:cs="Traditional Arabic" w:hint="cs"/>
          <w:sz w:val="32"/>
          <w:szCs w:val="32"/>
          <w:rtl/>
        </w:rPr>
        <w:t>؛</w:t>
      </w:r>
      <w:r w:rsidRPr="009C51B0">
        <w:rPr>
          <w:rFonts w:ascii="Traditional Arabic" w:hAnsi="Traditional Arabic" w:cs="Traditional Arabic"/>
          <w:sz w:val="32"/>
          <w:szCs w:val="32"/>
          <w:rtl/>
        </w:rPr>
        <w:t xml:space="preserve"> لأنه لم يتقدم ذلك ما يوجب أن يكون موجَّهًا إلى الخطاب </w:t>
      </w:r>
      <w:r w:rsidRPr="009C51B0">
        <w:rPr>
          <w:rFonts w:ascii="Traditional Arabic" w:hAnsi="Traditional Arabic" w:cs="Traditional Arabic"/>
          <w:sz w:val="32"/>
          <w:szCs w:val="32"/>
          <w:vertAlign w:val="superscript"/>
          <w:rtl/>
        </w:rPr>
        <w:t>(</w:t>
      </w:r>
      <w:r w:rsidRPr="009C51B0">
        <w:rPr>
          <w:rStyle w:val="a4"/>
          <w:rFonts w:ascii="Traditional Arabic" w:hAnsi="Traditional Arabic" w:cs="Traditional Arabic"/>
          <w:sz w:val="32"/>
          <w:szCs w:val="32"/>
          <w:rtl/>
        </w:rPr>
        <w:footnoteReference w:id="191"/>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w:t>
      </w:r>
    </w:p>
    <w:p w14:paraId="2C13C387" w14:textId="77777777" w:rsidR="00D52F5D" w:rsidRPr="009C51B0" w:rsidRDefault="00D52F5D" w:rsidP="009B120B">
      <w:pPr>
        <w:pStyle w:val="2"/>
        <w:spacing w:before="0"/>
        <w:rPr>
          <w:rFonts w:ascii="Traditional Arabic" w:hAnsi="Traditional Arabic"/>
          <w:sz w:val="32"/>
          <w:szCs w:val="32"/>
          <w:rtl/>
        </w:rPr>
      </w:pPr>
      <w:r w:rsidRPr="009C51B0">
        <w:rPr>
          <w:rFonts w:ascii="Traditional Arabic" w:hAnsi="Traditional Arabic"/>
          <w:sz w:val="32"/>
          <w:szCs w:val="32"/>
          <w:rtl/>
        </w:rPr>
        <w:lastRenderedPageBreak/>
        <w:t>المعاني التفسيرية بناء على التوجيه الإعرابي للقراءات:</w:t>
      </w:r>
    </w:p>
    <w:p w14:paraId="0C6448C5" w14:textId="261775F9" w:rsidR="00D52F5D" w:rsidRPr="009C51B0" w:rsidRDefault="00D52F5D" w:rsidP="00C86B0F">
      <w:pPr>
        <w:spacing w:after="0"/>
        <w:rPr>
          <w:rFonts w:ascii="Traditional Arabic" w:hAnsi="Traditional Arabic" w:cs="Traditional Arabic"/>
          <w:sz w:val="32"/>
          <w:szCs w:val="32"/>
          <w:rtl/>
        </w:rPr>
      </w:pPr>
      <w:r w:rsidRPr="009C51B0">
        <w:rPr>
          <w:rFonts w:ascii="Traditional Arabic" w:hAnsi="Traditional Arabic" w:cs="Traditional Arabic"/>
          <w:b/>
          <w:bCs/>
          <w:sz w:val="32"/>
          <w:szCs w:val="32"/>
          <w:rtl/>
        </w:rPr>
        <w:t>المعنى الأول:</w:t>
      </w:r>
      <w:r w:rsidRPr="009C51B0">
        <w:rPr>
          <w:rFonts w:ascii="Traditional Arabic" w:hAnsi="Traditional Arabic" w:cs="Traditional Arabic"/>
          <w:sz w:val="32"/>
          <w:szCs w:val="32"/>
          <w:rtl/>
        </w:rPr>
        <w:t xml:space="preserve"> فالحجة لمن قرأ بالتاء: أنه </w:t>
      </w:r>
      <w:proofErr w:type="gramStart"/>
      <w:r w:rsidRPr="009C51B0">
        <w:rPr>
          <w:rFonts w:ascii="Traditional Arabic" w:hAnsi="Traditional Arabic" w:cs="Traditional Arabic"/>
          <w:sz w:val="32"/>
          <w:szCs w:val="32"/>
          <w:rtl/>
        </w:rPr>
        <w:t>جعلها</w:t>
      </w:r>
      <w:proofErr w:type="gramEnd"/>
      <w:r w:rsidRPr="009C51B0">
        <w:rPr>
          <w:rFonts w:ascii="Traditional Arabic" w:hAnsi="Traditional Arabic" w:cs="Traditional Arabic"/>
          <w:sz w:val="32"/>
          <w:szCs w:val="32"/>
          <w:rtl/>
        </w:rPr>
        <w:t xml:space="preserve"> دليلا لخطاب الله تعالى، لأنه حاضر. </w:t>
      </w:r>
      <w:proofErr w:type="gramStart"/>
      <w:r w:rsidRPr="009C51B0">
        <w:rPr>
          <w:rFonts w:ascii="Traditional Arabic" w:hAnsi="Traditional Arabic" w:cs="Traditional Arabic"/>
          <w:sz w:val="32"/>
          <w:szCs w:val="32"/>
          <w:rtl/>
        </w:rPr>
        <w:t>وإن</w:t>
      </w:r>
      <w:proofErr w:type="gramEnd"/>
      <w:r w:rsidRPr="009C51B0">
        <w:rPr>
          <w:rFonts w:ascii="Traditional Arabic" w:hAnsi="Traditional Arabic" w:cs="Traditional Arabic"/>
          <w:sz w:val="32"/>
          <w:szCs w:val="32"/>
          <w:rtl/>
        </w:rPr>
        <w:t xml:space="preserve"> كان عن العيون غائبًا </w:t>
      </w:r>
      <w:r w:rsidRPr="009C51B0">
        <w:rPr>
          <w:rFonts w:ascii="Traditional Arabic" w:hAnsi="Traditional Arabic" w:cs="Traditional Arabic"/>
          <w:sz w:val="32"/>
          <w:szCs w:val="32"/>
          <w:vertAlign w:val="superscript"/>
          <w:rtl/>
        </w:rPr>
        <w:t>(</w:t>
      </w:r>
      <w:r w:rsidRPr="009C51B0">
        <w:rPr>
          <w:rStyle w:val="a4"/>
          <w:rFonts w:ascii="Traditional Arabic" w:hAnsi="Traditional Arabic" w:cs="Traditional Arabic"/>
          <w:sz w:val="32"/>
          <w:szCs w:val="32"/>
          <w:rtl/>
        </w:rPr>
        <w:footnoteReference w:id="192"/>
      </w:r>
      <w:r w:rsidRPr="009C51B0">
        <w:rPr>
          <w:rFonts w:ascii="Traditional Arabic" w:hAnsi="Traditional Arabic" w:cs="Traditional Arabic"/>
          <w:sz w:val="32"/>
          <w:szCs w:val="32"/>
          <w:vertAlign w:val="superscript"/>
          <w:rtl/>
        </w:rPr>
        <w:t>)</w:t>
      </w:r>
      <w:r w:rsidR="00C86B0F">
        <w:rPr>
          <w:rFonts w:ascii="Traditional Arabic" w:hAnsi="Traditional Arabic" w:cs="Traditional Arabic" w:hint="cs"/>
          <w:sz w:val="32"/>
          <w:szCs w:val="32"/>
          <w:rtl/>
        </w:rPr>
        <w:t xml:space="preserve">، </w:t>
      </w:r>
      <w:r w:rsidRPr="009C51B0">
        <w:rPr>
          <w:rFonts w:ascii="Traditional Arabic" w:hAnsi="Traditional Arabic" w:cs="Traditional Arabic"/>
          <w:sz w:val="32"/>
          <w:szCs w:val="32"/>
          <w:rtl/>
        </w:rPr>
        <w:t xml:space="preserve">على الخطاب لله عزّ وجلّ، وفيه معنى الاستغاثة، والتضرع، والابتهال في الدعاء </w:t>
      </w:r>
      <w:r w:rsidRPr="009C51B0">
        <w:rPr>
          <w:rFonts w:ascii="Traditional Arabic" w:hAnsi="Traditional Arabic" w:cs="Traditional Arabic"/>
          <w:sz w:val="32"/>
          <w:szCs w:val="32"/>
          <w:vertAlign w:val="superscript"/>
          <w:rtl/>
        </w:rPr>
        <w:t>(</w:t>
      </w:r>
      <w:r w:rsidRPr="009C51B0">
        <w:rPr>
          <w:rStyle w:val="a4"/>
          <w:rFonts w:ascii="Traditional Arabic" w:hAnsi="Traditional Arabic" w:cs="Traditional Arabic"/>
          <w:sz w:val="32"/>
          <w:szCs w:val="32"/>
          <w:rtl/>
        </w:rPr>
        <w:footnoteReference w:id="193"/>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w:t>
      </w:r>
    </w:p>
    <w:p w14:paraId="7E48774B" w14:textId="77777777" w:rsidR="00D52F5D" w:rsidRPr="009C51B0" w:rsidRDefault="00D52F5D" w:rsidP="009B120B">
      <w:pPr>
        <w:spacing w:after="0"/>
        <w:rPr>
          <w:rFonts w:ascii="Traditional Arabic" w:hAnsi="Traditional Arabic" w:cs="Traditional Arabic"/>
          <w:sz w:val="32"/>
          <w:szCs w:val="32"/>
          <w:rtl/>
        </w:rPr>
      </w:pPr>
      <w:proofErr w:type="gramStart"/>
      <w:r w:rsidRPr="009C51B0">
        <w:rPr>
          <w:rFonts w:ascii="Traditional Arabic" w:hAnsi="Traditional Arabic" w:cs="Traditional Arabic"/>
          <w:b/>
          <w:bCs/>
          <w:sz w:val="32"/>
          <w:szCs w:val="32"/>
          <w:rtl/>
        </w:rPr>
        <w:t>المعنى</w:t>
      </w:r>
      <w:proofErr w:type="gramEnd"/>
      <w:r w:rsidRPr="009C51B0">
        <w:rPr>
          <w:rFonts w:ascii="Traditional Arabic" w:hAnsi="Traditional Arabic" w:cs="Traditional Arabic"/>
          <w:b/>
          <w:bCs/>
          <w:sz w:val="32"/>
          <w:szCs w:val="32"/>
          <w:rtl/>
        </w:rPr>
        <w:t xml:space="preserve"> الثاني: </w:t>
      </w:r>
      <w:r w:rsidRPr="009C51B0">
        <w:rPr>
          <w:rFonts w:ascii="Traditional Arabic" w:hAnsi="Traditional Arabic" w:cs="Traditional Arabic"/>
          <w:sz w:val="32"/>
          <w:szCs w:val="32"/>
          <w:rtl/>
        </w:rPr>
        <w:t xml:space="preserve">والحجة لمن قرأ بالياء أنه أخبر عن الله تعالى في حال الغيبة </w:t>
      </w:r>
      <w:r w:rsidRPr="009C51B0">
        <w:rPr>
          <w:rFonts w:ascii="Traditional Arabic" w:hAnsi="Traditional Arabic" w:cs="Traditional Arabic"/>
          <w:sz w:val="32"/>
          <w:szCs w:val="32"/>
          <w:vertAlign w:val="superscript"/>
          <w:rtl/>
        </w:rPr>
        <w:t>(</w:t>
      </w:r>
      <w:r w:rsidRPr="009C51B0">
        <w:rPr>
          <w:rStyle w:val="a4"/>
          <w:rFonts w:ascii="Traditional Arabic" w:hAnsi="Traditional Arabic" w:cs="Traditional Arabic"/>
          <w:sz w:val="32"/>
          <w:szCs w:val="32"/>
          <w:rtl/>
        </w:rPr>
        <w:footnoteReference w:id="194"/>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 xml:space="preserve">، على الخبر عن غائب، وفيه معنى الإفراد بالعبودية </w:t>
      </w:r>
      <w:r w:rsidRPr="009C51B0">
        <w:rPr>
          <w:rFonts w:ascii="Traditional Arabic" w:hAnsi="Traditional Arabic" w:cs="Traditional Arabic"/>
          <w:sz w:val="32"/>
          <w:szCs w:val="32"/>
          <w:vertAlign w:val="superscript"/>
          <w:rtl/>
        </w:rPr>
        <w:t>(</w:t>
      </w:r>
      <w:r w:rsidRPr="009C51B0">
        <w:rPr>
          <w:rStyle w:val="a4"/>
          <w:rFonts w:ascii="Traditional Arabic" w:hAnsi="Traditional Arabic" w:cs="Traditional Arabic"/>
          <w:sz w:val="32"/>
          <w:szCs w:val="32"/>
          <w:rtl/>
        </w:rPr>
        <w:footnoteReference w:id="195"/>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w:t>
      </w:r>
    </w:p>
    <w:p w14:paraId="3D156E42" w14:textId="77777777" w:rsidR="00D52F5D" w:rsidRPr="009C51B0" w:rsidRDefault="00D52F5D" w:rsidP="00C86B0F">
      <w:pPr>
        <w:spacing w:after="0"/>
        <w:jc w:val="both"/>
        <w:rPr>
          <w:rFonts w:ascii="Traditional Arabic" w:hAnsi="Traditional Arabic" w:cs="Traditional Arabic"/>
          <w:sz w:val="32"/>
          <w:szCs w:val="32"/>
          <w:rtl/>
        </w:rPr>
      </w:pPr>
      <w:r w:rsidRPr="009C51B0">
        <w:rPr>
          <w:rFonts w:ascii="Traditional Arabic" w:hAnsi="Traditional Arabic" w:cs="Traditional Arabic"/>
          <w:sz w:val="32"/>
          <w:szCs w:val="32"/>
          <w:rtl/>
        </w:rPr>
        <w:t xml:space="preserve"> </w:t>
      </w:r>
      <w:proofErr w:type="gramStart"/>
      <w:r w:rsidRPr="009C51B0">
        <w:rPr>
          <w:rFonts w:ascii="Traditional Arabic" w:hAnsi="Traditional Arabic" w:cs="Traditional Arabic"/>
          <w:sz w:val="32"/>
          <w:szCs w:val="32"/>
          <w:rtl/>
        </w:rPr>
        <w:t>وحجتهم</w:t>
      </w:r>
      <w:proofErr w:type="gramEnd"/>
      <w:r w:rsidRPr="009C51B0">
        <w:rPr>
          <w:rFonts w:ascii="Traditional Arabic" w:hAnsi="Traditional Arabic" w:cs="Traditional Arabic"/>
          <w:sz w:val="32"/>
          <w:szCs w:val="32"/>
          <w:rtl/>
        </w:rPr>
        <w:t xml:space="preserve"> هِيَ أَنه لما تبين لَهُم الضلال بعبادتهم الْعجل قَالَ بَعضهم لبَعض لَئِن لم يَرْحَمنَا رَبنَا وَيغْفر لنا مَا جنيناه على أَنْفُسنَا لنكونن من الخاسرين فَجرى الْكَلَام على لفظ الْخَبَر من بَعضهم لبَعض </w:t>
      </w:r>
      <w:r w:rsidRPr="009C51B0">
        <w:rPr>
          <w:rFonts w:ascii="Traditional Arabic" w:hAnsi="Traditional Arabic" w:cs="Traditional Arabic"/>
          <w:sz w:val="32"/>
          <w:szCs w:val="32"/>
          <w:vertAlign w:val="superscript"/>
          <w:rtl/>
        </w:rPr>
        <w:t>(</w:t>
      </w:r>
      <w:r w:rsidRPr="009C51B0">
        <w:rPr>
          <w:rStyle w:val="a4"/>
          <w:rFonts w:ascii="Traditional Arabic" w:hAnsi="Traditional Arabic" w:cs="Traditional Arabic"/>
          <w:sz w:val="32"/>
          <w:szCs w:val="32"/>
          <w:rtl/>
        </w:rPr>
        <w:footnoteReference w:id="196"/>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w:t>
      </w:r>
    </w:p>
    <w:p w14:paraId="7A33B71C" w14:textId="77777777" w:rsidR="00D52F5D" w:rsidRPr="009C51B0" w:rsidRDefault="00D52F5D" w:rsidP="00C86B0F">
      <w:pPr>
        <w:spacing w:after="0"/>
        <w:jc w:val="both"/>
        <w:rPr>
          <w:rFonts w:ascii="Traditional Arabic" w:hAnsi="Traditional Arabic" w:cs="Traditional Arabic"/>
          <w:b/>
          <w:bCs/>
          <w:color w:val="FF0000"/>
          <w:sz w:val="32"/>
          <w:szCs w:val="32"/>
          <w:rtl/>
        </w:rPr>
      </w:pPr>
      <w:r w:rsidRPr="009C51B0">
        <w:rPr>
          <w:rFonts w:ascii="Traditional Arabic" w:hAnsi="Traditional Arabic" w:cs="Traditional Arabic"/>
          <w:sz w:val="32"/>
          <w:szCs w:val="32"/>
          <w:rtl/>
        </w:rPr>
        <w:t xml:space="preserve">مصحف أبي قالوا: ﴿ربنا لئن ترحمنا وتغفر لنا﴾ بتقديم المنادى وهو ربّنا ويحتمل أن يكون القولان صدرا منهم جميعهم على التعاقب أو هذا من طائفة وهذا من طائفة فمن غلب عليه الخوف وقوي على المواجهة خاطب مستقيلاً من ذنبه العظيم ومن غلب عليه الحياء أخرج كلامه مخرج المستحيي من الخطاب فأسند الفعل إلى الغائب </w:t>
      </w:r>
      <w:r w:rsidRPr="009C51B0">
        <w:rPr>
          <w:rFonts w:ascii="Traditional Arabic" w:hAnsi="Traditional Arabic" w:cs="Traditional Arabic"/>
          <w:sz w:val="32"/>
          <w:szCs w:val="32"/>
          <w:vertAlign w:val="superscript"/>
          <w:rtl/>
        </w:rPr>
        <w:t>(</w:t>
      </w:r>
      <w:r w:rsidRPr="009C51B0">
        <w:rPr>
          <w:rStyle w:val="a4"/>
          <w:rFonts w:ascii="Traditional Arabic" w:hAnsi="Traditional Arabic" w:cs="Traditional Arabic"/>
          <w:sz w:val="32"/>
          <w:szCs w:val="32"/>
          <w:rtl/>
        </w:rPr>
        <w:footnoteReference w:id="197"/>
      </w:r>
      <w:r w:rsidRPr="009C51B0">
        <w:rPr>
          <w:rFonts w:ascii="Traditional Arabic" w:hAnsi="Traditional Arabic" w:cs="Traditional Arabic"/>
          <w:sz w:val="32"/>
          <w:szCs w:val="32"/>
          <w:vertAlign w:val="superscript"/>
          <w:rtl/>
        </w:rPr>
        <w:t>)</w:t>
      </w:r>
      <w:r w:rsidRPr="009C51B0">
        <w:rPr>
          <w:rFonts w:ascii="Traditional Arabic" w:hAnsi="Traditional Arabic" w:cs="Traditional Arabic"/>
          <w:sz w:val="32"/>
          <w:szCs w:val="32"/>
          <w:rtl/>
        </w:rPr>
        <w:t>.</w:t>
      </w:r>
    </w:p>
    <w:p w14:paraId="2D04A4E9" w14:textId="77777777" w:rsidR="00D52F5D" w:rsidRPr="009C51B0" w:rsidRDefault="00D52F5D" w:rsidP="00C86B0F">
      <w:pPr>
        <w:spacing w:after="0"/>
        <w:jc w:val="both"/>
        <w:rPr>
          <w:rFonts w:ascii="Traditional Arabic" w:hAnsi="Traditional Arabic" w:cs="Traditional Arabic"/>
          <w:b/>
          <w:bCs/>
          <w:sz w:val="32"/>
          <w:szCs w:val="32"/>
        </w:rPr>
      </w:pPr>
      <w:proofErr w:type="gramStart"/>
      <w:r w:rsidRPr="009C51B0">
        <w:rPr>
          <w:rFonts w:ascii="Traditional Arabic" w:hAnsi="Traditional Arabic" w:cs="Traditional Arabic"/>
          <w:b/>
          <w:bCs/>
          <w:sz w:val="32"/>
          <w:szCs w:val="32"/>
          <w:rtl/>
        </w:rPr>
        <w:t>المعنى</w:t>
      </w:r>
      <w:proofErr w:type="gramEnd"/>
      <w:r w:rsidRPr="009C51B0">
        <w:rPr>
          <w:rFonts w:ascii="Traditional Arabic" w:hAnsi="Traditional Arabic" w:cs="Traditional Arabic"/>
          <w:b/>
          <w:bCs/>
          <w:sz w:val="32"/>
          <w:szCs w:val="32"/>
          <w:rtl/>
        </w:rPr>
        <w:t xml:space="preserve"> الدلالي:</w:t>
      </w:r>
    </w:p>
    <w:p w14:paraId="26373C50" w14:textId="77777777" w:rsidR="00D52F5D" w:rsidRPr="009C51B0" w:rsidRDefault="00D52F5D" w:rsidP="00C86B0F">
      <w:pPr>
        <w:spacing w:after="0"/>
        <w:jc w:val="both"/>
        <w:rPr>
          <w:rFonts w:ascii="Traditional Arabic" w:hAnsi="Traditional Arabic" w:cs="Traditional Arabic"/>
          <w:sz w:val="32"/>
          <w:szCs w:val="32"/>
          <w:rtl/>
        </w:rPr>
      </w:pPr>
      <w:r w:rsidRPr="009C51B0">
        <w:rPr>
          <w:rFonts w:ascii="Traditional Arabic" w:hAnsi="Traditional Arabic" w:cs="Traditional Arabic"/>
          <w:sz w:val="32"/>
          <w:szCs w:val="32"/>
          <w:rtl/>
        </w:rPr>
        <w:t>القراءتان في كليهما اعتراف وانكسار وتذلل منهم لِما عرفوا مـن جرم ما ارتكبوه بحق االله</w:t>
      </w:r>
      <w:r w:rsidRPr="009C51B0">
        <w:rPr>
          <w:rFonts w:ascii="Traditional Arabic" w:hAnsi="Traditional Arabic" w:cs="Traditional Arabic"/>
          <w:sz w:val="32"/>
          <w:szCs w:val="32"/>
        </w:rPr>
        <w:t xml:space="preserve"> </w:t>
      </w:r>
      <w:r w:rsidRPr="009C51B0">
        <w:rPr>
          <w:rFonts w:ascii="Traditional Arabic" w:hAnsi="Traditional Arabic" w:cs="Traditional Arabic"/>
          <w:sz w:val="32"/>
          <w:szCs w:val="32"/>
          <w:rtl/>
        </w:rPr>
        <w:t>من عبادة العجل ففزعوا قائلين:</w:t>
      </w:r>
    </w:p>
    <w:p w14:paraId="30118F59" w14:textId="63D9BA4C" w:rsidR="00D52F5D" w:rsidRPr="009C51B0" w:rsidRDefault="00D52F5D" w:rsidP="00C86B0F">
      <w:pPr>
        <w:spacing w:after="0"/>
        <w:jc w:val="both"/>
        <w:rPr>
          <w:rFonts w:ascii="Traditional Arabic" w:hAnsi="Traditional Arabic" w:cs="Traditional Arabic"/>
          <w:sz w:val="32"/>
          <w:szCs w:val="32"/>
          <w:rtl/>
        </w:rPr>
      </w:pPr>
      <w:r w:rsidRPr="009C51B0">
        <w:rPr>
          <w:rFonts w:ascii="Traditional Arabic" w:hAnsi="Traditional Arabic" w:cs="Traditional Arabic"/>
          <w:color w:val="000000"/>
          <w:sz w:val="32"/>
          <w:szCs w:val="32"/>
          <w:shd w:val="clear" w:color="auto" w:fill="FFFFFF"/>
          <w:rtl/>
        </w:rPr>
        <w:t xml:space="preserve">﴿ لَئِن لَّم </w:t>
      </w:r>
      <w:r w:rsidRPr="009C51B0">
        <w:rPr>
          <w:rFonts w:ascii="Traditional Arabic" w:hAnsi="Traditional Arabic" w:cs="Traditional Arabic"/>
          <w:b/>
          <w:bCs/>
          <w:color w:val="000000"/>
          <w:sz w:val="32"/>
          <w:szCs w:val="32"/>
          <w:shd w:val="clear" w:color="auto" w:fill="FFFFFF"/>
          <w:rtl/>
        </w:rPr>
        <w:t>تَرحَمنَا</w:t>
      </w:r>
      <w:r w:rsidRPr="009C51B0">
        <w:rPr>
          <w:rFonts w:ascii="Traditional Arabic" w:hAnsi="Traditional Arabic" w:cs="Traditional Arabic"/>
          <w:color w:val="000000"/>
          <w:sz w:val="32"/>
          <w:szCs w:val="32"/>
          <w:shd w:val="clear" w:color="auto" w:fill="FFFFFF"/>
          <w:rtl/>
        </w:rPr>
        <w:t xml:space="preserve"> رَبُّنَا </w:t>
      </w:r>
      <w:r w:rsidRPr="009C51B0">
        <w:rPr>
          <w:rFonts w:ascii="Traditional Arabic" w:hAnsi="Traditional Arabic" w:cs="Traditional Arabic"/>
          <w:b/>
          <w:bCs/>
          <w:sz w:val="32"/>
          <w:szCs w:val="32"/>
          <w:shd w:val="clear" w:color="auto" w:fill="FFFFFF"/>
          <w:rtl/>
        </w:rPr>
        <w:t>وَتَغفِر</w:t>
      </w:r>
      <w:r w:rsidRPr="009C51B0">
        <w:rPr>
          <w:rFonts w:ascii="Traditional Arabic" w:hAnsi="Traditional Arabic" w:cs="Traditional Arabic"/>
          <w:sz w:val="32"/>
          <w:szCs w:val="32"/>
          <w:shd w:val="clear" w:color="auto" w:fill="FFFFFF"/>
          <w:rtl/>
        </w:rPr>
        <w:t xml:space="preserve"> </w:t>
      </w:r>
      <w:r w:rsidRPr="009C51B0">
        <w:rPr>
          <w:rFonts w:ascii="Traditional Arabic" w:hAnsi="Traditional Arabic" w:cs="Traditional Arabic"/>
          <w:color w:val="000000"/>
          <w:sz w:val="32"/>
          <w:szCs w:val="32"/>
          <w:shd w:val="clear" w:color="auto" w:fill="FFFFFF"/>
          <w:rtl/>
        </w:rPr>
        <w:t xml:space="preserve">لَنَا لَنَكُونَنَّ مِنَ </w:t>
      </w:r>
      <w:proofErr w:type="spellStart"/>
      <w:r w:rsidRPr="009C51B0">
        <w:rPr>
          <w:rFonts w:ascii="Traditional Arabic" w:hAnsi="Traditional Arabic" w:cs="Traditional Arabic"/>
          <w:color w:val="000000"/>
          <w:sz w:val="32"/>
          <w:szCs w:val="32"/>
          <w:shd w:val="clear" w:color="auto" w:fill="FFFFFF"/>
          <w:rtl/>
        </w:rPr>
        <w:t>ٱلخَٰسِرِينَ</w:t>
      </w:r>
      <w:proofErr w:type="spellEnd"/>
      <w:r w:rsidRPr="009C51B0">
        <w:rPr>
          <w:rFonts w:ascii="Traditional Arabic" w:hAnsi="Traditional Arabic" w:cs="Traditional Arabic"/>
          <w:color w:val="000000"/>
          <w:sz w:val="32"/>
          <w:szCs w:val="32"/>
          <w:shd w:val="clear" w:color="auto" w:fill="FFFFFF"/>
          <w:rtl/>
        </w:rPr>
        <w:t xml:space="preserve"> ﴾ </w:t>
      </w:r>
      <w:r w:rsidRPr="009C51B0">
        <w:rPr>
          <w:rFonts w:ascii="Traditional Arabic" w:hAnsi="Traditional Arabic" w:cs="Traditional Arabic"/>
          <w:sz w:val="32"/>
          <w:szCs w:val="32"/>
          <w:rtl/>
        </w:rPr>
        <w:t xml:space="preserve">القراءة بالتاء على الخطاب و </w:t>
      </w:r>
      <w:r w:rsidRPr="009C51B0">
        <w:rPr>
          <w:rFonts w:ascii="Traditional Arabic" w:hAnsi="Traditional Arabic" w:cs="Traditional Arabic"/>
          <w:sz w:val="32"/>
          <w:szCs w:val="32"/>
        </w:rPr>
        <w:sym w:font="Symbol" w:char="F05D"/>
      </w:r>
      <w:r w:rsidRPr="009C51B0">
        <w:rPr>
          <w:rFonts w:ascii="Traditional Arabic" w:hAnsi="Traditional Arabic" w:cs="Traditional Arabic"/>
          <w:sz w:val="32"/>
          <w:szCs w:val="32"/>
          <w:rtl/>
        </w:rPr>
        <w:t>ربنَا</w:t>
      </w:r>
      <w:r w:rsidRPr="009C51B0">
        <w:rPr>
          <w:rFonts w:ascii="Traditional Arabic" w:hAnsi="Traditional Arabic" w:cs="Traditional Arabic"/>
          <w:sz w:val="32"/>
          <w:szCs w:val="32"/>
        </w:rPr>
        <w:sym w:font="Symbol" w:char="F05B"/>
      </w:r>
      <w:r w:rsidRPr="009C51B0">
        <w:rPr>
          <w:rFonts w:ascii="Traditional Arabic" w:hAnsi="Traditional Arabic" w:cs="Traditional Arabic"/>
          <w:sz w:val="32"/>
          <w:szCs w:val="32"/>
          <w:rtl/>
        </w:rPr>
        <w:t xml:space="preserve"> بالنصب على حـذف النـداء، فيـه معنـى توجههم إلى ربهم والمبالغة في تضرعهم وابتهالهم في السؤال والدعاء.</w:t>
      </w:r>
    </w:p>
    <w:p w14:paraId="2CB50B58" w14:textId="495B48E4" w:rsidR="00D52F5D" w:rsidRDefault="00D52F5D" w:rsidP="00C86B0F">
      <w:pPr>
        <w:spacing w:after="0"/>
        <w:jc w:val="both"/>
        <w:rPr>
          <w:rFonts w:ascii="Traditional Arabic" w:hAnsi="Traditional Arabic" w:cs="Traditional Arabic"/>
          <w:sz w:val="32"/>
          <w:szCs w:val="32"/>
          <w:rtl/>
        </w:rPr>
      </w:pPr>
      <w:r w:rsidRPr="009C51B0">
        <w:rPr>
          <w:rFonts w:ascii="Traditional Arabic" w:hAnsi="Traditional Arabic" w:cs="Traditional Arabic"/>
          <w:color w:val="000000"/>
          <w:sz w:val="32"/>
          <w:szCs w:val="32"/>
          <w:shd w:val="clear" w:color="auto" w:fill="FFFFFF"/>
          <w:rtl/>
        </w:rPr>
        <w:t xml:space="preserve">﴿ لَئِن لَّم </w:t>
      </w:r>
      <w:r w:rsidRPr="009C51B0">
        <w:rPr>
          <w:rFonts w:ascii="Traditional Arabic" w:hAnsi="Traditional Arabic" w:cs="Traditional Arabic"/>
          <w:b/>
          <w:bCs/>
          <w:color w:val="000000"/>
          <w:sz w:val="32"/>
          <w:szCs w:val="32"/>
          <w:shd w:val="clear" w:color="auto" w:fill="FFFFFF"/>
          <w:rtl/>
        </w:rPr>
        <w:t>يَرحَمنَا</w:t>
      </w:r>
      <w:r w:rsidRPr="009C51B0">
        <w:rPr>
          <w:rFonts w:ascii="Traditional Arabic" w:hAnsi="Traditional Arabic" w:cs="Traditional Arabic"/>
          <w:color w:val="000000"/>
          <w:sz w:val="32"/>
          <w:szCs w:val="32"/>
          <w:shd w:val="clear" w:color="auto" w:fill="FFFFFF"/>
          <w:rtl/>
        </w:rPr>
        <w:t xml:space="preserve"> رَبُّنَا </w:t>
      </w:r>
      <w:r w:rsidRPr="009C51B0">
        <w:rPr>
          <w:rFonts w:ascii="Traditional Arabic" w:hAnsi="Traditional Arabic" w:cs="Traditional Arabic"/>
          <w:b/>
          <w:bCs/>
          <w:sz w:val="32"/>
          <w:szCs w:val="32"/>
          <w:shd w:val="clear" w:color="auto" w:fill="FFFFFF"/>
          <w:rtl/>
        </w:rPr>
        <w:t>وَيَغفِر</w:t>
      </w:r>
      <w:r w:rsidRPr="009C51B0">
        <w:rPr>
          <w:rFonts w:ascii="Traditional Arabic" w:hAnsi="Traditional Arabic" w:cs="Traditional Arabic"/>
          <w:sz w:val="32"/>
          <w:szCs w:val="32"/>
          <w:shd w:val="clear" w:color="auto" w:fill="FFFFFF"/>
          <w:rtl/>
        </w:rPr>
        <w:t xml:space="preserve"> </w:t>
      </w:r>
      <w:r w:rsidRPr="009C51B0">
        <w:rPr>
          <w:rFonts w:ascii="Traditional Arabic" w:hAnsi="Traditional Arabic" w:cs="Traditional Arabic"/>
          <w:color w:val="000000"/>
          <w:sz w:val="32"/>
          <w:szCs w:val="32"/>
          <w:shd w:val="clear" w:color="auto" w:fill="FFFFFF"/>
          <w:rtl/>
        </w:rPr>
        <w:t xml:space="preserve">لَنَا لَنَكُونَنَّ مِنَ </w:t>
      </w:r>
      <w:proofErr w:type="spellStart"/>
      <w:r w:rsidRPr="009C51B0">
        <w:rPr>
          <w:rFonts w:ascii="Traditional Arabic" w:hAnsi="Traditional Arabic" w:cs="Traditional Arabic"/>
          <w:color w:val="000000"/>
          <w:sz w:val="32"/>
          <w:szCs w:val="32"/>
          <w:shd w:val="clear" w:color="auto" w:fill="FFFFFF"/>
          <w:rtl/>
        </w:rPr>
        <w:t>ٱلخَٰسِرِينَ</w:t>
      </w:r>
      <w:proofErr w:type="spellEnd"/>
      <w:r w:rsidRPr="009C51B0">
        <w:rPr>
          <w:rFonts w:ascii="Traditional Arabic" w:hAnsi="Traditional Arabic" w:cs="Traditional Arabic"/>
          <w:color w:val="000000"/>
          <w:sz w:val="32"/>
          <w:szCs w:val="32"/>
          <w:shd w:val="clear" w:color="auto" w:fill="FFFFFF"/>
          <w:rtl/>
        </w:rPr>
        <w:t xml:space="preserve"> ﴾ </w:t>
      </w:r>
      <w:r w:rsidRPr="009C51B0">
        <w:rPr>
          <w:rFonts w:ascii="Traditional Arabic" w:hAnsi="Traditional Arabic" w:cs="Traditional Arabic"/>
          <w:sz w:val="32"/>
          <w:szCs w:val="32"/>
          <w:rtl/>
        </w:rPr>
        <w:t xml:space="preserve">القراءة بالياء على إسـناد الفعـل إلـى الغائب و </w:t>
      </w:r>
      <w:r w:rsidRPr="009C51B0">
        <w:rPr>
          <w:rFonts w:ascii="Traditional Arabic" w:hAnsi="Traditional Arabic" w:cs="Traditional Arabic"/>
          <w:sz w:val="32"/>
          <w:szCs w:val="32"/>
        </w:rPr>
        <w:sym w:font="Symbol" w:char="F05D"/>
      </w:r>
      <w:r w:rsidRPr="009C51B0">
        <w:rPr>
          <w:rFonts w:ascii="Traditional Arabic" w:hAnsi="Traditional Arabic" w:cs="Traditional Arabic"/>
          <w:sz w:val="32"/>
          <w:szCs w:val="32"/>
          <w:rtl/>
        </w:rPr>
        <w:t>ربنَا</w:t>
      </w:r>
      <w:r w:rsidRPr="009C51B0">
        <w:rPr>
          <w:rFonts w:ascii="Traditional Arabic" w:hAnsi="Traditional Arabic" w:cs="Traditional Arabic"/>
          <w:sz w:val="32"/>
          <w:szCs w:val="32"/>
        </w:rPr>
        <w:sym w:font="Symbol" w:char="F05B"/>
      </w:r>
      <w:r w:rsidRPr="009C51B0">
        <w:rPr>
          <w:rFonts w:ascii="Traditional Arabic" w:hAnsi="Traditional Arabic" w:cs="Traditional Arabic"/>
          <w:sz w:val="32"/>
          <w:szCs w:val="32"/>
        </w:rPr>
        <w:t xml:space="preserve"> </w:t>
      </w:r>
      <w:r w:rsidRPr="009C51B0">
        <w:rPr>
          <w:rFonts w:ascii="Traditional Arabic" w:hAnsi="Traditional Arabic" w:cs="Traditional Arabic"/>
          <w:sz w:val="32"/>
          <w:szCs w:val="32"/>
          <w:rtl/>
        </w:rPr>
        <w:t xml:space="preserve"> بالرفع على الخبر، والمعنى: أنهم لما تبين لهم الـضلال بعبـادتهم العجـل قـال بعضهم لبعض: </w:t>
      </w:r>
      <w:r w:rsidR="00C86B0F" w:rsidRPr="009C51B0">
        <w:rPr>
          <w:rFonts w:ascii="Traditional Arabic" w:hAnsi="Traditional Arabic" w:cs="Traditional Arabic"/>
          <w:color w:val="000000"/>
          <w:sz w:val="32"/>
          <w:szCs w:val="32"/>
          <w:shd w:val="clear" w:color="auto" w:fill="FFFFFF"/>
          <w:rtl/>
        </w:rPr>
        <w:t xml:space="preserve">﴿ لَئِن لَّم </w:t>
      </w:r>
      <w:r w:rsidR="00C86B0F" w:rsidRPr="009C51B0">
        <w:rPr>
          <w:rFonts w:ascii="Traditional Arabic" w:hAnsi="Traditional Arabic" w:cs="Traditional Arabic"/>
          <w:b/>
          <w:bCs/>
          <w:color w:val="000000"/>
          <w:sz w:val="32"/>
          <w:szCs w:val="32"/>
          <w:shd w:val="clear" w:color="auto" w:fill="FFFFFF"/>
          <w:rtl/>
        </w:rPr>
        <w:t>يَرحَمنَا</w:t>
      </w:r>
      <w:r w:rsidR="00C86B0F" w:rsidRPr="009C51B0">
        <w:rPr>
          <w:rFonts w:ascii="Traditional Arabic" w:hAnsi="Traditional Arabic" w:cs="Traditional Arabic"/>
          <w:color w:val="000000"/>
          <w:sz w:val="32"/>
          <w:szCs w:val="32"/>
          <w:shd w:val="clear" w:color="auto" w:fill="FFFFFF"/>
          <w:rtl/>
        </w:rPr>
        <w:t xml:space="preserve"> رَبُّنَا </w:t>
      </w:r>
      <w:r w:rsidR="00C86B0F" w:rsidRPr="009C51B0">
        <w:rPr>
          <w:rFonts w:ascii="Traditional Arabic" w:hAnsi="Traditional Arabic" w:cs="Traditional Arabic"/>
          <w:b/>
          <w:bCs/>
          <w:sz w:val="32"/>
          <w:szCs w:val="32"/>
          <w:shd w:val="clear" w:color="auto" w:fill="FFFFFF"/>
          <w:rtl/>
        </w:rPr>
        <w:t>وَيَغفِر</w:t>
      </w:r>
      <w:r w:rsidR="00C86B0F" w:rsidRPr="009C51B0">
        <w:rPr>
          <w:rFonts w:ascii="Traditional Arabic" w:hAnsi="Traditional Arabic" w:cs="Traditional Arabic"/>
          <w:sz w:val="32"/>
          <w:szCs w:val="32"/>
          <w:shd w:val="clear" w:color="auto" w:fill="FFFFFF"/>
          <w:rtl/>
        </w:rPr>
        <w:t xml:space="preserve"> </w:t>
      </w:r>
      <w:r w:rsidR="00C86B0F" w:rsidRPr="009C51B0">
        <w:rPr>
          <w:rFonts w:ascii="Traditional Arabic" w:hAnsi="Traditional Arabic" w:cs="Traditional Arabic"/>
          <w:color w:val="000000"/>
          <w:sz w:val="32"/>
          <w:szCs w:val="32"/>
          <w:shd w:val="clear" w:color="auto" w:fill="FFFFFF"/>
          <w:rtl/>
        </w:rPr>
        <w:t xml:space="preserve">لَنَا لَنَكُونَنَّ مِنَ </w:t>
      </w:r>
      <w:proofErr w:type="spellStart"/>
      <w:r w:rsidR="00C86B0F" w:rsidRPr="009C51B0">
        <w:rPr>
          <w:rFonts w:ascii="Traditional Arabic" w:hAnsi="Traditional Arabic" w:cs="Traditional Arabic"/>
          <w:color w:val="000000"/>
          <w:sz w:val="32"/>
          <w:szCs w:val="32"/>
          <w:shd w:val="clear" w:color="auto" w:fill="FFFFFF"/>
          <w:rtl/>
        </w:rPr>
        <w:t>ٱلخَٰسِرِينَ</w:t>
      </w:r>
      <w:proofErr w:type="spellEnd"/>
      <w:r w:rsidR="00C86B0F" w:rsidRPr="009C51B0">
        <w:rPr>
          <w:rFonts w:ascii="Traditional Arabic" w:hAnsi="Traditional Arabic" w:cs="Traditional Arabic"/>
          <w:color w:val="000000"/>
          <w:sz w:val="32"/>
          <w:szCs w:val="32"/>
          <w:shd w:val="clear" w:color="auto" w:fill="FFFFFF"/>
          <w:rtl/>
        </w:rPr>
        <w:t xml:space="preserve"> ﴾</w:t>
      </w:r>
    </w:p>
    <w:p w14:paraId="3D689240" w14:textId="77777777" w:rsidR="00914FDD" w:rsidRDefault="00914FDD" w:rsidP="00C86B0F">
      <w:pPr>
        <w:spacing w:after="0"/>
        <w:jc w:val="both"/>
        <w:rPr>
          <w:rFonts w:ascii="Traditional Arabic" w:hAnsi="Traditional Arabic" w:cs="Traditional Arabic"/>
          <w:sz w:val="32"/>
          <w:szCs w:val="32"/>
          <w:rtl/>
        </w:rPr>
      </w:pPr>
    </w:p>
    <w:p w14:paraId="6FBF6BF3" w14:textId="77777777" w:rsidR="00914FDD" w:rsidRPr="009C51B0" w:rsidRDefault="00914FDD" w:rsidP="00C86B0F">
      <w:pPr>
        <w:spacing w:after="0"/>
        <w:jc w:val="both"/>
        <w:rPr>
          <w:rFonts w:ascii="Traditional Arabic" w:hAnsi="Traditional Arabic" w:cs="Traditional Arabic"/>
          <w:sz w:val="32"/>
          <w:szCs w:val="32"/>
          <w:rtl/>
        </w:rPr>
      </w:pPr>
    </w:p>
    <w:p w14:paraId="388109C8" w14:textId="77777777" w:rsidR="00D52F5D" w:rsidRPr="009C51B0" w:rsidRDefault="00D52F5D" w:rsidP="009B120B">
      <w:pPr>
        <w:spacing w:after="0"/>
        <w:rPr>
          <w:rFonts w:ascii="Traditional Arabic" w:hAnsi="Traditional Arabic" w:cs="Traditional Arabic"/>
          <w:b/>
          <w:bCs/>
          <w:sz w:val="32"/>
          <w:szCs w:val="32"/>
          <w:rtl/>
        </w:rPr>
      </w:pPr>
    </w:p>
    <w:p w14:paraId="1D9D4D27" w14:textId="77777777" w:rsidR="00914FDD" w:rsidRPr="00914FDD" w:rsidRDefault="00914FDD" w:rsidP="00914FDD">
      <w:pPr>
        <w:keepNext/>
        <w:keepLines/>
        <w:spacing w:after="0" w:line="240" w:lineRule="auto"/>
        <w:jc w:val="center"/>
        <w:outlineLvl w:val="0"/>
        <w:rPr>
          <w:rFonts w:ascii="Calibri Light" w:eastAsia="Times New Roman" w:hAnsi="Calibri Light" w:cs="Traditional Arabic"/>
          <w:bCs/>
          <w:sz w:val="32"/>
          <w:szCs w:val="32"/>
          <w:rtl/>
        </w:rPr>
      </w:pPr>
      <w:proofErr w:type="gramStart"/>
      <w:r w:rsidRPr="00914FDD">
        <w:rPr>
          <w:rFonts w:ascii="Calibri Light" w:eastAsia="Times New Roman" w:hAnsi="Calibri Light" w:cs="Traditional Arabic"/>
          <w:bCs/>
          <w:sz w:val="32"/>
          <w:szCs w:val="32"/>
          <w:rtl/>
        </w:rPr>
        <w:lastRenderedPageBreak/>
        <w:t>المبحث</w:t>
      </w:r>
      <w:proofErr w:type="gramEnd"/>
      <w:r w:rsidRPr="00914FDD">
        <w:rPr>
          <w:rFonts w:ascii="Calibri Light" w:eastAsia="Times New Roman" w:hAnsi="Calibri Light" w:cs="Traditional Arabic"/>
          <w:bCs/>
          <w:sz w:val="32"/>
          <w:szCs w:val="32"/>
          <w:rtl/>
        </w:rPr>
        <w:t xml:space="preserve"> الثالث</w:t>
      </w:r>
    </w:p>
    <w:p w14:paraId="36A59F05" w14:textId="77777777" w:rsidR="00914FDD" w:rsidRPr="00914FDD" w:rsidRDefault="00914FDD" w:rsidP="00914FDD">
      <w:pPr>
        <w:keepNext/>
        <w:keepLines/>
        <w:spacing w:after="0" w:line="240" w:lineRule="auto"/>
        <w:jc w:val="center"/>
        <w:outlineLvl w:val="0"/>
        <w:rPr>
          <w:rFonts w:ascii="Calibri Light" w:eastAsia="Times New Roman" w:hAnsi="Calibri Light" w:cs="Traditional Arabic"/>
          <w:bCs/>
          <w:sz w:val="32"/>
          <w:szCs w:val="32"/>
          <w:rtl/>
        </w:rPr>
      </w:pPr>
      <w:r w:rsidRPr="00914FDD">
        <w:rPr>
          <w:rFonts w:ascii="Calibri Light" w:eastAsia="Times New Roman" w:hAnsi="Calibri Light" w:cs="Traditional Arabic"/>
          <w:bCs/>
          <w:sz w:val="32"/>
          <w:szCs w:val="32"/>
          <w:rtl/>
        </w:rPr>
        <w:t>التعدّد الإعرابي للقراءات القرآنية في الحروف الواردة في سورة الأعراف</w:t>
      </w:r>
    </w:p>
    <w:p w14:paraId="4FF70232" w14:textId="47A788A4" w:rsidR="00914FDD" w:rsidRPr="00914FDD" w:rsidRDefault="00914FDD" w:rsidP="00A8614C">
      <w:pPr>
        <w:spacing w:after="0" w:line="240" w:lineRule="auto"/>
        <w:ind w:firstLine="720"/>
        <w:jc w:val="both"/>
        <w:rPr>
          <w:rFonts w:ascii="Times New Roman" w:eastAsia="Calibri" w:hAnsi="Times New Roman" w:cs="Traditional Arabic"/>
          <w:sz w:val="32"/>
          <w:szCs w:val="32"/>
          <w:rtl/>
        </w:rPr>
      </w:pPr>
      <w:r w:rsidRPr="00914FDD">
        <w:rPr>
          <w:rFonts w:ascii="Times New Roman" w:eastAsia="Calibri" w:hAnsi="Times New Roman" w:cs="Traditional Arabic"/>
          <w:b/>
          <w:bCs/>
          <w:sz w:val="32"/>
          <w:szCs w:val="32"/>
          <w:rtl/>
        </w:rPr>
        <w:t>الموضع الأول</w:t>
      </w:r>
      <w:r w:rsidRPr="00914FDD">
        <w:rPr>
          <w:rFonts w:ascii="Times New Roman" w:eastAsia="Calibri" w:hAnsi="Times New Roman" w:cs="Traditional Arabic"/>
          <w:sz w:val="32"/>
          <w:szCs w:val="32"/>
          <w:rtl/>
        </w:rPr>
        <w:t>:</w:t>
      </w:r>
      <w:r w:rsidRPr="00914FDD">
        <w:rPr>
          <w:rFonts w:ascii="Times New Roman" w:eastAsia="Calibri" w:hAnsi="Times New Roman" w:cs="Traditional Arabic" w:hint="cs"/>
          <w:b/>
          <w:bCs/>
          <w:sz w:val="32"/>
          <w:szCs w:val="32"/>
          <w:rtl/>
        </w:rPr>
        <w:t xml:space="preserve"> </w:t>
      </w:r>
      <w:r w:rsidRPr="00914FDD">
        <w:rPr>
          <w:rFonts w:ascii="Times New Roman" w:eastAsia="Calibri" w:hAnsi="Times New Roman" w:cs="Traditional Arabic"/>
          <w:b/>
          <w:color w:val="000000"/>
          <w:sz w:val="32"/>
          <w:szCs w:val="32"/>
          <w:shd w:val="clear" w:color="auto" w:fill="FFFFFF"/>
          <w:rtl/>
        </w:rPr>
        <w:t>﴿</w:t>
      </w:r>
      <w:r w:rsidRPr="00914FDD">
        <w:rPr>
          <w:rFonts w:ascii="Times New Roman" w:eastAsia="Calibri" w:hAnsi="Times New Roman" w:cs="KFGQPC Uthmanic Script HAFS"/>
          <w:b/>
          <w:color w:val="000000"/>
          <w:sz w:val="32"/>
          <w:szCs w:val="32"/>
          <w:shd w:val="clear" w:color="auto" w:fill="FFFFFF"/>
          <w:rtl/>
        </w:rPr>
        <w:t xml:space="preserve"> وَقَالُواْ </w:t>
      </w:r>
      <w:proofErr w:type="spellStart"/>
      <w:r w:rsidRPr="00914FDD">
        <w:rPr>
          <w:rFonts w:ascii="Times New Roman" w:eastAsia="Calibri" w:hAnsi="Times New Roman" w:cs="KFGQPC Uthmanic Script HAFS" w:hint="cs"/>
          <w:b/>
          <w:color w:val="000000"/>
          <w:sz w:val="32"/>
          <w:szCs w:val="32"/>
          <w:shd w:val="clear" w:color="auto" w:fill="FFFFFF"/>
          <w:rtl/>
        </w:rPr>
        <w:t>ٱ</w:t>
      </w:r>
      <w:r w:rsidRPr="00914FDD">
        <w:rPr>
          <w:rFonts w:ascii="Times New Roman" w:eastAsia="Calibri" w:hAnsi="Times New Roman" w:cs="KFGQPC Uthmanic Script HAFS" w:hint="eastAsia"/>
          <w:b/>
          <w:color w:val="000000"/>
          <w:sz w:val="32"/>
          <w:szCs w:val="32"/>
          <w:shd w:val="clear" w:color="auto" w:fill="FFFFFF"/>
          <w:rtl/>
        </w:rPr>
        <w:t>لۡحَمۡدُ</w:t>
      </w:r>
      <w:proofErr w:type="spellEnd"/>
      <w:r w:rsidRPr="00914FDD">
        <w:rPr>
          <w:rFonts w:ascii="Times New Roman" w:eastAsia="Calibri" w:hAnsi="Times New Roman" w:cs="KFGQPC Uthmanic Script HAFS"/>
          <w:b/>
          <w:color w:val="000000"/>
          <w:sz w:val="32"/>
          <w:szCs w:val="32"/>
          <w:shd w:val="clear" w:color="auto" w:fill="FFFFFF"/>
          <w:rtl/>
        </w:rPr>
        <w:t xml:space="preserve"> لِلَّهِ </w:t>
      </w:r>
      <w:proofErr w:type="spellStart"/>
      <w:r w:rsidRPr="00914FDD">
        <w:rPr>
          <w:rFonts w:ascii="Times New Roman" w:eastAsia="Calibri" w:hAnsi="Times New Roman" w:cs="KFGQPC Uthmanic Script HAFS" w:hint="cs"/>
          <w:b/>
          <w:color w:val="000000"/>
          <w:sz w:val="32"/>
          <w:szCs w:val="32"/>
          <w:shd w:val="clear" w:color="auto" w:fill="FFFFFF"/>
          <w:rtl/>
        </w:rPr>
        <w:t>ٱ</w:t>
      </w:r>
      <w:r w:rsidRPr="00914FDD">
        <w:rPr>
          <w:rFonts w:ascii="Times New Roman" w:eastAsia="Calibri" w:hAnsi="Times New Roman" w:cs="KFGQPC Uthmanic Script HAFS" w:hint="eastAsia"/>
          <w:b/>
          <w:color w:val="000000"/>
          <w:sz w:val="32"/>
          <w:szCs w:val="32"/>
          <w:shd w:val="clear" w:color="auto" w:fill="FFFFFF"/>
          <w:rtl/>
        </w:rPr>
        <w:t>لَّذِي</w:t>
      </w:r>
      <w:proofErr w:type="spellEnd"/>
      <w:r w:rsidRPr="00914FDD">
        <w:rPr>
          <w:rFonts w:ascii="Times New Roman" w:eastAsia="Calibri" w:hAnsi="Times New Roman" w:cs="KFGQPC Uthmanic Script HAFS"/>
          <w:b/>
          <w:color w:val="000000"/>
          <w:sz w:val="32"/>
          <w:szCs w:val="32"/>
          <w:shd w:val="clear" w:color="auto" w:fill="FFFFFF"/>
          <w:rtl/>
        </w:rPr>
        <w:t xml:space="preserve"> </w:t>
      </w:r>
      <w:proofErr w:type="spellStart"/>
      <w:r w:rsidRPr="00914FDD">
        <w:rPr>
          <w:rFonts w:ascii="Times New Roman" w:eastAsia="Calibri" w:hAnsi="Times New Roman" w:cs="KFGQPC Uthmanic Script HAFS"/>
          <w:b/>
          <w:color w:val="000000"/>
          <w:sz w:val="32"/>
          <w:szCs w:val="32"/>
          <w:shd w:val="clear" w:color="auto" w:fill="FFFFFF"/>
          <w:rtl/>
        </w:rPr>
        <w:t>هَدَىٰنَا</w:t>
      </w:r>
      <w:proofErr w:type="spellEnd"/>
      <w:r w:rsidRPr="00914FDD">
        <w:rPr>
          <w:rFonts w:ascii="Times New Roman" w:eastAsia="Calibri" w:hAnsi="Times New Roman" w:cs="KFGQPC Uthmanic Script HAFS"/>
          <w:b/>
          <w:color w:val="000000"/>
          <w:sz w:val="32"/>
          <w:szCs w:val="32"/>
          <w:shd w:val="clear" w:color="auto" w:fill="FFFFFF"/>
          <w:rtl/>
        </w:rPr>
        <w:t xml:space="preserve"> </w:t>
      </w:r>
      <w:proofErr w:type="spellStart"/>
      <w:r w:rsidRPr="00914FDD">
        <w:rPr>
          <w:rFonts w:ascii="Times New Roman" w:eastAsia="Calibri" w:hAnsi="Times New Roman" w:cs="KFGQPC Uthmanic Script HAFS"/>
          <w:b/>
          <w:color w:val="000000"/>
          <w:sz w:val="32"/>
          <w:szCs w:val="32"/>
          <w:shd w:val="clear" w:color="auto" w:fill="FFFFFF"/>
          <w:rtl/>
        </w:rPr>
        <w:t>لِهَٰذَا</w:t>
      </w:r>
      <w:proofErr w:type="spellEnd"/>
      <w:r w:rsidRPr="00914FDD">
        <w:rPr>
          <w:rFonts w:ascii="Times New Roman" w:eastAsia="Calibri" w:hAnsi="Times New Roman" w:cs="KFGQPC Uthmanic Script HAFS"/>
          <w:b/>
          <w:color w:val="000000"/>
          <w:sz w:val="32"/>
          <w:szCs w:val="32"/>
          <w:shd w:val="clear" w:color="auto" w:fill="FFFFFF"/>
          <w:rtl/>
        </w:rPr>
        <w:t xml:space="preserve"> </w:t>
      </w:r>
      <w:r w:rsidRPr="00914FDD">
        <w:rPr>
          <w:rFonts w:ascii="Times New Roman" w:eastAsia="Calibri" w:hAnsi="Times New Roman" w:cs="KFGQPC Uthmanic Script HAFS"/>
          <w:bCs/>
          <w:color w:val="000000"/>
          <w:sz w:val="32"/>
          <w:szCs w:val="32"/>
          <w:shd w:val="clear" w:color="auto" w:fill="FFFFFF"/>
          <w:rtl/>
        </w:rPr>
        <w:t xml:space="preserve">وَمَا كُنَّا </w:t>
      </w:r>
      <w:proofErr w:type="spellStart"/>
      <w:r w:rsidRPr="00914FDD">
        <w:rPr>
          <w:rFonts w:ascii="Times New Roman" w:eastAsia="Calibri" w:hAnsi="Times New Roman" w:cs="KFGQPC Uthmanic Script HAFS"/>
          <w:bCs/>
          <w:color w:val="000000"/>
          <w:sz w:val="32"/>
          <w:szCs w:val="32"/>
          <w:shd w:val="clear" w:color="auto" w:fill="FFFFFF"/>
          <w:rtl/>
        </w:rPr>
        <w:t>لِنَهۡتَدِيَ</w:t>
      </w:r>
      <w:proofErr w:type="spellEnd"/>
      <w:r w:rsidRPr="00914FDD">
        <w:rPr>
          <w:rFonts w:ascii="Times New Roman" w:eastAsia="Calibri" w:hAnsi="Times New Roman" w:cs="KFGQPC Uthmanic Script HAFS"/>
          <w:b/>
          <w:color w:val="000000"/>
          <w:sz w:val="32"/>
          <w:szCs w:val="32"/>
          <w:shd w:val="clear" w:color="auto" w:fill="FFFFFF"/>
          <w:rtl/>
        </w:rPr>
        <w:t xml:space="preserve"> </w:t>
      </w:r>
      <w:proofErr w:type="spellStart"/>
      <w:r w:rsidRPr="00914FDD">
        <w:rPr>
          <w:rFonts w:ascii="Times New Roman" w:eastAsia="Calibri" w:hAnsi="Times New Roman" w:cs="KFGQPC Uthmanic Script HAFS"/>
          <w:b/>
          <w:color w:val="000000"/>
          <w:sz w:val="32"/>
          <w:szCs w:val="32"/>
          <w:shd w:val="clear" w:color="auto" w:fill="FFFFFF"/>
          <w:rtl/>
        </w:rPr>
        <w:t>لَوۡلَآ</w:t>
      </w:r>
      <w:proofErr w:type="spellEnd"/>
      <w:r w:rsidRPr="00914FDD">
        <w:rPr>
          <w:rFonts w:ascii="Times New Roman" w:eastAsia="Calibri" w:hAnsi="Times New Roman" w:cs="KFGQPC Uthmanic Script HAFS"/>
          <w:b/>
          <w:color w:val="000000"/>
          <w:sz w:val="32"/>
          <w:szCs w:val="32"/>
          <w:shd w:val="clear" w:color="auto" w:fill="FFFFFF"/>
          <w:rtl/>
        </w:rPr>
        <w:t xml:space="preserve"> </w:t>
      </w:r>
      <w:proofErr w:type="spellStart"/>
      <w:r w:rsidRPr="00914FDD">
        <w:rPr>
          <w:rFonts w:ascii="Times New Roman" w:eastAsia="Calibri" w:hAnsi="Times New Roman" w:cs="KFGQPC Uthmanic Script HAFS"/>
          <w:b/>
          <w:color w:val="000000"/>
          <w:sz w:val="32"/>
          <w:szCs w:val="32"/>
          <w:shd w:val="clear" w:color="auto" w:fill="FFFFFF"/>
          <w:rtl/>
        </w:rPr>
        <w:t>أَنۡ</w:t>
      </w:r>
      <w:proofErr w:type="spellEnd"/>
      <w:r w:rsidRPr="00914FDD">
        <w:rPr>
          <w:rFonts w:ascii="Times New Roman" w:eastAsia="Calibri" w:hAnsi="Times New Roman" w:cs="KFGQPC Uthmanic Script HAFS"/>
          <w:b/>
          <w:color w:val="000000"/>
          <w:sz w:val="32"/>
          <w:szCs w:val="32"/>
          <w:shd w:val="clear" w:color="auto" w:fill="FFFFFF"/>
          <w:rtl/>
        </w:rPr>
        <w:t xml:space="preserve"> </w:t>
      </w:r>
      <w:proofErr w:type="spellStart"/>
      <w:r w:rsidRPr="00914FDD">
        <w:rPr>
          <w:rFonts w:ascii="Times New Roman" w:eastAsia="Calibri" w:hAnsi="Times New Roman" w:cs="KFGQPC Uthmanic Script HAFS"/>
          <w:b/>
          <w:color w:val="000000"/>
          <w:sz w:val="32"/>
          <w:szCs w:val="32"/>
          <w:shd w:val="clear" w:color="auto" w:fill="FFFFFF"/>
          <w:rtl/>
        </w:rPr>
        <w:t>هَدَىٰنَا</w:t>
      </w:r>
      <w:proofErr w:type="spellEnd"/>
      <w:r w:rsidRPr="00914FDD">
        <w:rPr>
          <w:rFonts w:ascii="Times New Roman" w:eastAsia="Calibri" w:hAnsi="Times New Roman" w:cs="KFGQPC Uthmanic Script HAFS"/>
          <w:b/>
          <w:color w:val="000000"/>
          <w:sz w:val="32"/>
          <w:szCs w:val="32"/>
          <w:shd w:val="clear" w:color="auto" w:fill="FFFFFF"/>
          <w:rtl/>
        </w:rPr>
        <w:t xml:space="preserve"> </w:t>
      </w:r>
      <w:proofErr w:type="spellStart"/>
      <w:r w:rsidRPr="00914FDD">
        <w:rPr>
          <w:rFonts w:ascii="Times New Roman" w:eastAsia="Calibri" w:hAnsi="Times New Roman" w:cs="KFGQPC Uthmanic Script HAFS" w:hint="cs"/>
          <w:b/>
          <w:color w:val="000000"/>
          <w:sz w:val="32"/>
          <w:szCs w:val="32"/>
          <w:shd w:val="clear" w:color="auto" w:fill="FFFFFF"/>
          <w:rtl/>
        </w:rPr>
        <w:t>ٱ</w:t>
      </w:r>
      <w:r w:rsidRPr="00914FDD">
        <w:rPr>
          <w:rFonts w:ascii="Times New Roman" w:eastAsia="Calibri" w:hAnsi="Times New Roman" w:cs="KFGQPC Uthmanic Script HAFS" w:hint="eastAsia"/>
          <w:b/>
          <w:color w:val="000000"/>
          <w:sz w:val="32"/>
          <w:szCs w:val="32"/>
          <w:shd w:val="clear" w:color="auto" w:fill="FFFFFF"/>
          <w:rtl/>
        </w:rPr>
        <w:t>للَّهُۖ</w:t>
      </w:r>
      <w:proofErr w:type="spellEnd"/>
      <w:r w:rsidRPr="00914FDD">
        <w:rPr>
          <w:rFonts w:ascii="Times New Roman" w:eastAsia="Calibri" w:hAnsi="Times New Roman" w:cs="KFGQPC Uthmanic Script HAFS"/>
          <w:b/>
          <w:color w:val="000000"/>
          <w:sz w:val="32"/>
          <w:szCs w:val="32"/>
          <w:shd w:val="clear" w:color="auto" w:fill="FFFFFF"/>
          <w:rtl/>
        </w:rPr>
        <w:t xml:space="preserve"> </w:t>
      </w:r>
      <w:r w:rsidRPr="00914FDD">
        <w:rPr>
          <w:rFonts w:ascii="Times New Roman" w:eastAsia="Calibri" w:hAnsi="Times New Roman" w:cs="Traditional Arabic"/>
          <w:b/>
          <w:color w:val="000000"/>
          <w:sz w:val="32"/>
          <w:szCs w:val="32"/>
          <w:shd w:val="clear" w:color="auto" w:fill="FFFFFF"/>
          <w:rtl/>
        </w:rPr>
        <w:t>﴾</w:t>
      </w:r>
      <w:r w:rsidRPr="00914FDD">
        <w:rPr>
          <w:rFonts w:ascii="Times New Roman" w:eastAsia="Calibri" w:hAnsi="Times New Roman" w:cs="KFGQPC Uthmanic Script HAFS"/>
          <w:b/>
          <w:color w:val="000000"/>
          <w:sz w:val="32"/>
          <w:szCs w:val="32"/>
          <w:shd w:val="clear" w:color="auto" w:fill="FFFFFF"/>
          <w:rtl/>
        </w:rPr>
        <w:t xml:space="preserve"> </w:t>
      </w:r>
      <w:r w:rsidRPr="00914FDD">
        <w:rPr>
          <w:rFonts w:ascii="Times New Roman" w:eastAsia="Calibri" w:hAnsi="Times New Roman" w:cs="Arial"/>
          <w:b/>
          <w:color w:val="000000"/>
          <w:sz w:val="32"/>
          <w:szCs w:val="32"/>
          <w:shd w:val="clear" w:color="auto" w:fill="FFFFFF"/>
          <w:rtl/>
        </w:rPr>
        <w:t>[الأعراف: 43]</w:t>
      </w:r>
      <w:r w:rsidRPr="00914FDD">
        <w:rPr>
          <w:rFonts w:ascii="Times New Roman" w:eastAsia="Calibri" w:hAnsi="Times New Roman" w:cs="Traditional Arabic"/>
          <w:sz w:val="32"/>
          <w:szCs w:val="32"/>
          <w:rtl/>
        </w:rPr>
        <w:t xml:space="preserve"> </w:t>
      </w:r>
      <w:r w:rsidRPr="00914FDD">
        <w:rPr>
          <w:rFonts w:ascii="Times New Roman" w:eastAsia="Calibri" w:hAnsi="Times New Roman" w:cs="Traditional Arabic" w:hint="cs"/>
          <w:sz w:val="32"/>
          <w:szCs w:val="32"/>
          <w:rtl/>
        </w:rPr>
        <w:t>.</w:t>
      </w:r>
    </w:p>
    <w:p w14:paraId="521C1E4A" w14:textId="77777777" w:rsidR="00914FDD" w:rsidRPr="00914FDD" w:rsidRDefault="00914FDD" w:rsidP="00914FDD">
      <w:pPr>
        <w:keepNext/>
        <w:keepLines/>
        <w:spacing w:after="0" w:line="240" w:lineRule="auto"/>
        <w:jc w:val="both"/>
        <w:outlineLvl w:val="1"/>
        <w:rPr>
          <w:rFonts w:ascii="Calibri Light" w:eastAsia="Times New Roman" w:hAnsi="Calibri Light" w:cs="Traditional Arabic"/>
          <w:bCs/>
          <w:sz w:val="32"/>
          <w:szCs w:val="32"/>
          <w:rtl/>
        </w:rPr>
      </w:pPr>
      <w:proofErr w:type="gramStart"/>
      <w:r w:rsidRPr="00914FDD">
        <w:rPr>
          <w:rFonts w:ascii="Calibri Light" w:eastAsia="Times New Roman" w:hAnsi="Calibri Light" w:cs="Traditional Arabic"/>
          <w:bCs/>
          <w:sz w:val="32"/>
          <w:szCs w:val="32"/>
          <w:rtl/>
        </w:rPr>
        <w:t>في</w:t>
      </w:r>
      <w:proofErr w:type="gramEnd"/>
      <w:r w:rsidRPr="00914FDD">
        <w:rPr>
          <w:rFonts w:ascii="Calibri Light" w:eastAsia="Times New Roman" w:hAnsi="Calibri Light" w:cs="Traditional Arabic"/>
          <w:bCs/>
          <w:sz w:val="32"/>
          <w:szCs w:val="32"/>
          <w:rtl/>
        </w:rPr>
        <w:t xml:space="preserve"> قوله ﴿</w:t>
      </w:r>
      <w:r w:rsidRPr="00914FDD">
        <w:rPr>
          <w:rFonts w:ascii="Calibri Light" w:eastAsia="Times New Roman" w:hAnsi="Calibri Light" w:cs="KFGQPC Uthmanic Script HAFS"/>
          <w:color w:val="000000"/>
          <w:sz w:val="32"/>
          <w:szCs w:val="32"/>
          <w:shd w:val="clear" w:color="auto" w:fill="FFFFFF"/>
          <w:rtl/>
        </w:rPr>
        <w:t xml:space="preserve"> وَمَا</w:t>
      </w:r>
      <w:r w:rsidRPr="00914FDD">
        <w:rPr>
          <w:rFonts w:ascii="Calibri Light" w:eastAsia="Times New Roman" w:hAnsi="Calibri Light" w:cs="KFGQPC Uthmanic Script HAFS"/>
          <w:b/>
          <w:bCs/>
          <w:color w:val="000000"/>
          <w:sz w:val="32"/>
          <w:szCs w:val="32"/>
          <w:shd w:val="clear" w:color="auto" w:fill="FFFFFF"/>
          <w:rtl/>
        </w:rPr>
        <w:t xml:space="preserve"> كُنَّا</w:t>
      </w:r>
      <w:r w:rsidRPr="00914FDD">
        <w:rPr>
          <w:rFonts w:ascii="Calibri Light" w:eastAsia="Times New Roman" w:hAnsi="Calibri Light" w:cs="Traditional Arabic"/>
          <w:bCs/>
          <w:sz w:val="32"/>
          <w:szCs w:val="32"/>
          <w:rtl/>
        </w:rPr>
        <w:t xml:space="preserve"> ﴾ قراءتان:</w:t>
      </w:r>
    </w:p>
    <w:p w14:paraId="1BC2ECD4" w14:textId="77777777" w:rsidR="00914FDD" w:rsidRPr="00914FDD" w:rsidRDefault="00914FDD" w:rsidP="00914FDD">
      <w:pPr>
        <w:spacing w:after="0" w:line="240" w:lineRule="auto"/>
        <w:ind w:firstLine="720"/>
        <w:jc w:val="both"/>
        <w:rPr>
          <w:rFonts w:ascii="Times New Roman" w:eastAsia="Calibri" w:hAnsi="Times New Roman" w:cs="Traditional Arabic"/>
          <w:sz w:val="32"/>
          <w:szCs w:val="32"/>
          <w:rtl/>
        </w:rPr>
      </w:pPr>
      <w:r w:rsidRPr="00914FDD">
        <w:rPr>
          <w:rFonts w:ascii="Times New Roman" w:eastAsia="Calibri" w:hAnsi="Times New Roman" w:cs="Traditional Arabic"/>
          <w:b/>
          <w:bCs/>
          <w:sz w:val="32"/>
          <w:szCs w:val="32"/>
          <w:rtl/>
        </w:rPr>
        <w:t>القراءة الأولى:</w:t>
      </w:r>
      <w:r w:rsidRPr="00914FDD">
        <w:rPr>
          <w:rFonts w:ascii="Times New Roman" w:eastAsia="Calibri" w:hAnsi="Times New Roman" w:cs="Traditional Arabic" w:hint="cs"/>
          <w:sz w:val="32"/>
          <w:szCs w:val="32"/>
          <w:rtl/>
        </w:rPr>
        <w:t xml:space="preserve"> </w:t>
      </w:r>
      <w:r w:rsidRPr="00914FDD">
        <w:rPr>
          <w:rFonts w:ascii="Times New Roman" w:eastAsia="Calibri" w:hAnsi="Times New Roman" w:cs="Traditional Arabic"/>
          <w:sz w:val="32"/>
          <w:szCs w:val="32"/>
          <w:rtl/>
        </w:rPr>
        <w:t xml:space="preserve">قرأ ابن عامر بغير واو قبل </w:t>
      </w:r>
      <w:proofErr w:type="gramStart"/>
      <w:r w:rsidRPr="00914FDD">
        <w:rPr>
          <w:rFonts w:ascii="Times New Roman" w:eastAsia="Calibri" w:hAnsi="Times New Roman" w:cs="Traditional Arabic"/>
          <w:sz w:val="32"/>
          <w:szCs w:val="32"/>
          <w:rtl/>
        </w:rPr>
        <w:t>(ما) ،</w:t>
      </w:r>
      <w:proofErr w:type="gramEnd"/>
      <w:r w:rsidRPr="00914FDD">
        <w:rPr>
          <w:rFonts w:ascii="Times New Roman" w:eastAsia="Calibri" w:hAnsi="Times New Roman" w:cs="Traditional Arabic"/>
          <w:sz w:val="32"/>
          <w:szCs w:val="32"/>
          <w:rtl/>
        </w:rPr>
        <w:t xml:space="preserve"> وكذلك هو في مصاحف أهل الشا</w:t>
      </w:r>
      <w:r w:rsidRPr="00914FDD">
        <w:rPr>
          <w:rFonts w:ascii="Times New Roman" w:eastAsia="Calibri" w:hAnsi="Times New Roman" w:cs="Traditional Arabic" w:hint="cs"/>
          <w:sz w:val="32"/>
          <w:szCs w:val="32"/>
          <w:rtl/>
        </w:rPr>
        <w:t>م</w:t>
      </w:r>
      <w:r w:rsidRPr="00914FDD">
        <w:rPr>
          <w:rFonts w:ascii="Lotus Linotype" w:eastAsia="Calibri" w:hAnsi="Lotus Linotype" w:cs="Lotus Linotype" w:hint="cs"/>
          <w:sz w:val="32"/>
          <w:szCs w:val="32"/>
          <w:vertAlign w:val="superscript"/>
          <w:rtl/>
        </w:rPr>
        <w:t>(</w:t>
      </w:r>
      <w:r w:rsidRPr="00914FDD">
        <w:rPr>
          <w:rFonts w:ascii="Lotus Linotype" w:eastAsia="Calibri" w:hAnsi="Lotus Linotype" w:cs="Lotus Linotype"/>
          <w:sz w:val="32"/>
          <w:szCs w:val="32"/>
          <w:vertAlign w:val="superscript"/>
          <w:rtl/>
        </w:rPr>
        <w:footnoteReference w:id="198"/>
      </w:r>
      <w:r w:rsidRPr="00914FDD">
        <w:rPr>
          <w:rFonts w:ascii="Lotus Linotype" w:eastAsia="Calibri" w:hAnsi="Lotus Linotype" w:cs="Lotus Linotype" w:hint="cs"/>
          <w:sz w:val="32"/>
          <w:szCs w:val="32"/>
          <w:vertAlign w:val="superscript"/>
          <w:rtl/>
        </w:rPr>
        <w:t>)</w:t>
      </w:r>
      <w:r w:rsidRPr="00914FDD">
        <w:rPr>
          <w:rFonts w:ascii="Times New Roman" w:eastAsia="Calibri" w:hAnsi="Times New Roman" w:cs="Traditional Arabic" w:hint="cs"/>
          <w:sz w:val="32"/>
          <w:szCs w:val="32"/>
          <w:rtl/>
        </w:rPr>
        <w:t>.</w:t>
      </w:r>
    </w:p>
    <w:p w14:paraId="200442BB" w14:textId="77777777" w:rsidR="00914FDD" w:rsidRPr="00914FDD" w:rsidRDefault="00914FDD" w:rsidP="00914FDD">
      <w:pPr>
        <w:spacing w:after="0" w:line="240" w:lineRule="auto"/>
        <w:ind w:firstLine="720"/>
        <w:jc w:val="both"/>
        <w:rPr>
          <w:rFonts w:ascii="Times New Roman" w:eastAsia="Calibri" w:hAnsi="Times New Roman" w:cs="Traditional Arabic"/>
          <w:sz w:val="32"/>
          <w:szCs w:val="32"/>
          <w:rtl/>
        </w:rPr>
      </w:pPr>
      <w:r w:rsidRPr="00914FDD">
        <w:rPr>
          <w:rFonts w:ascii="Times New Roman" w:eastAsia="Calibri" w:hAnsi="Times New Roman" w:cs="Traditional Arabic"/>
          <w:sz w:val="32"/>
          <w:szCs w:val="32"/>
          <w:rtl/>
        </w:rPr>
        <w:t xml:space="preserve">قرأ </w:t>
      </w:r>
      <w:proofErr w:type="gramStart"/>
      <w:r w:rsidRPr="00914FDD">
        <w:rPr>
          <w:rFonts w:ascii="Times New Roman" w:eastAsia="Calibri" w:hAnsi="Times New Roman" w:cs="Traditional Arabic"/>
          <w:sz w:val="32"/>
          <w:szCs w:val="32"/>
          <w:rtl/>
        </w:rPr>
        <w:t>ابن</w:t>
      </w:r>
      <w:proofErr w:type="gramEnd"/>
      <w:r w:rsidRPr="00914FDD">
        <w:rPr>
          <w:rFonts w:ascii="Times New Roman" w:eastAsia="Calibri" w:hAnsi="Times New Roman" w:cs="Traditional Arabic"/>
          <w:sz w:val="32"/>
          <w:szCs w:val="32"/>
          <w:rtl/>
        </w:rPr>
        <w:t xml:space="preserve"> عامر بحذف الواو قبل ما</w:t>
      </w:r>
      <w:r w:rsidRPr="00914FDD">
        <w:rPr>
          <w:rFonts w:ascii="Times New Roman" w:eastAsia="Calibri" w:hAnsi="Times New Roman" w:cs="Traditional Arabic" w:hint="cs"/>
          <w:sz w:val="32"/>
          <w:szCs w:val="32"/>
          <w:rtl/>
        </w:rPr>
        <w:t xml:space="preserve"> </w:t>
      </w:r>
      <w:r w:rsidRPr="00914FDD">
        <w:rPr>
          <w:rFonts w:ascii="Lotus Linotype" w:eastAsia="Calibri" w:hAnsi="Lotus Linotype" w:cs="Lotus Linotype" w:hint="cs"/>
          <w:sz w:val="32"/>
          <w:szCs w:val="32"/>
          <w:vertAlign w:val="superscript"/>
          <w:rtl/>
        </w:rPr>
        <w:t>(</w:t>
      </w:r>
      <w:r w:rsidRPr="00914FDD">
        <w:rPr>
          <w:rFonts w:ascii="Lotus Linotype" w:eastAsia="Calibri" w:hAnsi="Lotus Linotype" w:cs="Lotus Linotype"/>
          <w:sz w:val="32"/>
          <w:szCs w:val="32"/>
          <w:vertAlign w:val="superscript"/>
          <w:rtl/>
        </w:rPr>
        <w:footnoteReference w:id="199"/>
      </w:r>
      <w:r w:rsidRPr="00914FDD">
        <w:rPr>
          <w:rFonts w:ascii="Lotus Linotype" w:eastAsia="Calibri" w:hAnsi="Lotus Linotype" w:cs="Lotus Linotype" w:hint="cs"/>
          <w:sz w:val="32"/>
          <w:szCs w:val="32"/>
          <w:vertAlign w:val="superscript"/>
          <w:rtl/>
        </w:rPr>
        <w:t>)</w:t>
      </w:r>
      <w:r w:rsidRPr="00914FDD">
        <w:rPr>
          <w:rFonts w:ascii="Times New Roman" w:eastAsia="Calibri" w:hAnsi="Times New Roman" w:cs="Traditional Arabic" w:hint="cs"/>
          <w:sz w:val="32"/>
          <w:szCs w:val="32"/>
          <w:rtl/>
        </w:rPr>
        <w:t>.</w:t>
      </w:r>
    </w:p>
    <w:p w14:paraId="5E80BEDF" w14:textId="77777777" w:rsidR="00914FDD" w:rsidRPr="00914FDD" w:rsidRDefault="00914FDD" w:rsidP="00914FDD">
      <w:pPr>
        <w:spacing w:after="0" w:line="240" w:lineRule="auto"/>
        <w:ind w:firstLine="720"/>
        <w:jc w:val="both"/>
        <w:rPr>
          <w:rFonts w:ascii="Times New Roman" w:eastAsia="Calibri" w:hAnsi="Times New Roman" w:cs="Traditional Arabic"/>
          <w:sz w:val="32"/>
          <w:szCs w:val="32"/>
          <w:rtl/>
        </w:rPr>
      </w:pPr>
      <w:proofErr w:type="gramStart"/>
      <w:r w:rsidRPr="00914FDD">
        <w:rPr>
          <w:rFonts w:ascii="Times New Roman" w:eastAsia="Calibri" w:hAnsi="Times New Roman" w:cs="Traditional Arabic"/>
          <w:b/>
          <w:bCs/>
          <w:sz w:val="32"/>
          <w:szCs w:val="32"/>
          <w:rtl/>
        </w:rPr>
        <w:t>القراءة</w:t>
      </w:r>
      <w:proofErr w:type="gramEnd"/>
      <w:r w:rsidRPr="00914FDD">
        <w:rPr>
          <w:rFonts w:ascii="Times New Roman" w:eastAsia="Calibri" w:hAnsi="Times New Roman" w:cs="Traditional Arabic"/>
          <w:b/>
          <w:bCs/>
          <w:sz w:val="32"/>
          <w:szCs w:val="32"/>
          <w:rtl/>
        </w:rPr>
        <w:t xml:space="preserve"> الثانية:</w:t>
      </w:r>
      <w:r w:rsidRPr="00914FDD">
        <w:rPr>
          <w:rFonts w:ascii="Times New Roman" w:eastAsia="Calibri" w:hAnsi="Times New Roman" w:cs="Traditional Arabic" w:hint="cs"/>
          <w:sz w:val="32"/>
          <w:szCs w:val="32"/>
          <w:rtl/>
        </w:rPr>
        <w:t xml:space="preserve"> </w:t>
      </w:r>
      <w:r w:rsidRPr="00914FDD">
        <w:rPr>
          <w:rFonts w:ascii="Times New Roman" w:eastAsia="Calibri" w:hAnsi="Times New Roman" w:cs="Traditional Arabic"/>
          <w:sz w:val="32"/>
          <w:szCs w:val="32"/>
          <w:rtl/>
        </w:rPr>
        <w:t>قرأ الباقون بالواو، وكذلك هو في مصاحفهم</w:t>
      </w:r>
      <w:r w:rsidRPr="00914FDD">
        <w:rPr>
          <w:rFonts w:ascii="Times New Roman" w:eastAsia="Calibri" w:hAnsi="Times New Roman" w:cs="Traditional Arabic" w:hint="cs"/>
          <w:sz w:val="32"/>
          <w:szCs w:val="32"/>
          <w:rtl/>
        </w:rPr>
        <w:t xml:space="preserve"> </w:t>
      </w:r>
      <w:r w:rsidRPr="00914FDD">
        <w:rPr>
          <w:rFonts w:ascii="Lotus Linotype" w:eastAsia="Calibri" w:hAnsi="Lotus Linotype" w:cs="Lotus Linotype" w:hint="cs"/>
          <w:sz w:val="32"/>
          <w:szCs w:val="32"/>
          <w:vertAlign w:val="superscript"/>
          <w:rtl/>
        </w:rPr>
        <w:t>(</w:t>
      </w:r>
      <w:r w:rsidRPr="00914FDD">
        <w:rPr>
          <w:rFonts w:ascii="Lotus Linotype" w:eastAsia="Calibri" w:hAnsi="Lotus Linotype" w:cs="Lotus Linotype"/>
          <w:sz w:val="32"/>
          <w:szCs w:val="32"/>
          <w:vertAlign w:val="superscript"/>
          <w:rtl/>
        </w:rPr>
        <w:footnoteReference w:id="200"/>
      </w:r>
      <w:r w:rsidRPr="00914FDD">
        <w:rPr>
          <w:rFonts w:ascii="Lotus Linotype" w:eastAsia="Calibri" w:hAnsi="Lotus Linotype" w:cs="Lotus Linotype" w:hint="cs"/>
          <w:sz w:val="32"/>
          <w:szCs w:val="32"/>
          <w:vertAlign w:val="superscript"/>
          <w:rtl/>
        </w:rPr>
        <w:t>)</w:t>
      </w:r>
      <w:r w:rsidRPr="00914FDD">
        <w:rPr>
          <w:rFonts w:ascii="Times New Roman" w:eastAsia="Calibri" w:hAnsi="Times New Roman" w:cs="Traditional Arabic" w:hint="cs"/>
          <w:sz w:val="32"/>
          <w:szCs w:val="32"/>
          <w:rtl/>
        </w:rPr>
        <w:t>.</w:t>
      </w:r>
    </w:p>
    <w:p w14:paraId="5DC23896" w14:textId="77777777" w:rsidR="00914FDD" w:rsidRPr="00914FDD" w:rsidRDefault="00914FDD" w:rsidP="00914FDD">
      <w:pPr>
        <w:keepNext/>
        <w:keepLines/>
        <w:spacing w:after="0" w:line="240" w:lineRule="auto"/>
        <w:jc w:val="both"/>
        <w:outlineLvl w:val="1"/>
        <w:rPr>
          <w:rFonts w:ascii="Calibri Light" w:eastAsia="Times New Roman" w:hAnsi="Calibri Light" w:cs="Traditional Arabic"/>
          <w:bCs/>
          <w:sz w:val="32"/>
          <w:szCs w:val="32"/>
          <w:rtl/>
        </w:rPr>
      </w:pPr>
      <w:r w:rsidRPr="00914FDD">
        <w:rPr>
          <w:rFonts w:ascii="Calibri Light" w:eastAsia="Times New Roman" w:hAnsi="Calibri Light" w:cs="Traditional Arabic"/>
          <w:bCs/>
          <w:sz w:val="32"/>
          <w:szCs w:val="32"/>
          <w:rtl/>
        </w:rPr>
        <w:t xml:space="preserve">التوجيه الإعرابي: يظهر وجهان للإعراب بناء </w:t>
      </w:r>
      <w:proofErr w:type="gramStart"/>
      <w:r w:rsidRPr="00914FDD">
        <w:rPr>
          <w:rFonts w:ascii="Calibri Light" w:eastAsia="Times New Roman" w:hAnsi="Calibri Light" w:cs="Traditional Arabic"/>
          <w:bCs/>
          <w:sz w:val="32"/>
          <w:szCs w:val="32"/>
          <w:rtl/>
        </w:rPr>
        <w:t>على</w:t>
      </w:r>
      <w:proofErr w:type="gramEnd"/>
      <w:r w:rsidRPr="00914FDD">
        <w:rPr>
          <w:rFonts w:ascii="Calibri Light" w:eastAsia="Times New Roman" w:hAnsi="Calibri Light" w:cs="Traditional Arabic"/>
          <w:bCs/>
          <w:sz w:val="32"/>
          <w:szCs w:val="32"/>
          <w:rtl/>
        </w:rPr>
        <w:t xml:space="preserve"> هاتين القراءتين:</w:t>
      </w:r>
    </w:p>
    <w:p w14:paraId="7F01B3AC" w14:textId="77777777" w:rsidR="00914FDD" w:rsidRPr="00914FDD" w:rsidRDefault="00914FDD" w:rsidP="00914FDD">
      <w:pPr>
        <w:spacing w:after="0" w:line="240" w:lineRule="auto"/>
        <w:ind w:firstLine="720"/>
        <w:jc w:val="both"/>
        <w:rPr>
          <w:rFonts w:ascii="Times New Roman" w:eastAsia="Calibri" w:hAnsi="Times New Roman" w:cs="Traditional Arabic"/>
          <w:sz w:val="32"/>
          <w:szCs w:val="32"/>
          <w:rtl/>
        </w:rPr>
      </w:pPr>
      <w:r w:rsidRPr="00914FDD">
        <w:rPr>
          <w:rFonts w:ascii="Times New Roman" w:eastAsia="Calibri" w:hAnsi="Times New Roman" w:cs="Traditional Arabic"/>
          <w:b/>
          <w:bCs/>
          <w:sz w:val="32"/>
          <w:szCs w:val="32"/>
          <w:rtl/>
        </w:rPr>
        <w:t>الوجه الأول:</w:t>
      </w:r>
      <w:r w:rsidRPr="00914FDD">
        <w:rPr>
          <w:rFonts w:ascii="Times New Roman" w:eastAsia="Calibri" w:hAnsi="Times New Roman" w:cs="Traditional Arabic" w:hint="cs"/>
          <w:sz w:val="32"/>
          <w:szCs w:val="32"/>
          <w:rtl/>
        </w:rPr>
        <w:t xml:space="preserve"> </w:t>
      </w:r>
      <w:r w:rsidRPr="00914FDD">
        <w:rPr>
          <w:rFonts w:ascii="Times New Roman" w:eastAsia="Calibri" w:hAnsi="Times New Roman" w:cs="Traditional Arabic"/>
          <w:sz w:val="32"/>
          <w:szCs w:val="32"/>
          <w:rtl/>
        </w:rPr>
        <w:t>بغير واو وكذا هي في مصاحف أهل الشام وهي على هذا جملة موضحة للأولى</w:t>
      </w:r>
      <w:r w:rsidRPr="00914FDD">
        <w:rPr>
          <w:rFonts w:ascii="Times New Roman" w:eastAsia="Calibri" w:hAnsi="Times New Roman" w:cs="Traditional Arabic" w:hint="cs"/>
          <w:sz w:val="32"/>
          <w:szCs w:val="32"/>
          <w:rtl/>
        </w:rPr>
        <w:t xml:space="preserve"> </w:t>
      </w:r>
      <w:r w:rsidRPr="00914FDD">
        <w:rPr>
          <w:rFonts w:ascii="Lotus Linotype" w:eastAsia="Calibri" w:hAnsi="Lotus Linotype" w:cs="Lotus Linotype" w:hint="cs"/>
          <w:sz w:val="32"/>
          <w:szCs w:val="32"/>
          <w:vertAlign w:val="superscript"/>
          <w:rtl/>
        </w:rPr>
        <w:t>(</w:t>
      </w:r>
      <w:r w:rsidRPr="00914FDD">
        <w:rPr>
          <w:rFonts w:ascii="Lotus Linotype" w:eastAsia="Calibri" w:hAnsi="Lotus Linotype" w:cs="Lotus Linotype"/>
          <w:sz w:val="32"/>
          <w:szCs w:val="32"/>
          <w:vertAlign w:val="superscript"/>
          <w:rtl/>
        </w:rPr>
        <w:footnoteReference w:id="201"/>
      </w:r>
      <w:r w:rsidRPr="00914FDD">
        <w:rPr>
          <w:rFonts w:ascii="Lotus Linotype" w:eastAsia="Calibri" w:hAnsi="Lotus Linotype" w:cs="Lotus Linotype" w:hint="cs"/>
          <w:sz w:val="32"/>
          <w:szCs w:val="32"/>
          <w:vertAlign w:val="superscript"/>
          <w:rtl/>
        </w:rPr>
        <w:t>)</w:t>
      </w:r>
      <w:r w:rsidRPr="00914FDD">
        <w:rPr>
          <w:rFonts w:ascii="Times New Roman" w:eastAsia="Calibri" w:hAnsi="Times New Roman" w:cs="Traditional Arabic" w:hint="cs"/>
          <w:sz w:val="32"/>
          <w:szCs w:val="32"/>
          <w:rtl/>
        </w:rPr>
        <w:t xml:space="preserve">، </w:t>
      </w:r>
      <w:r w:rsidRPr="00914FDD">
        <w:rPr>
          <w:rFonts w:ascii="Times New Roman" w:eastAsia="Calibri" w:hAnsi="Times New Roman" w:cs="Traditional Arabic"/>
          <w:sz w:val="32"/>
          <w:szCs w:val="32"/>
          <w:rtl/>
        </w:rPr>
        <w:t>استغنى عن حرف العطف لاتصال الجملة الثانية بالأولى في المعنى</w:t>
      </w:r>
      <w:r w:rsidRPr="00914FDD">
        <w:rPr>
          <w:rFonts w:ascii="Times New Roman" w:eastAsia="Calibri" w:hAnsi="Times New Roman" w:cs="Traditional Arabic" w:hint="cs"/>
          <w:sz w:val="32"/>
          <w:szCs w:val="32"/>
          <w:rtl/>
        </w:rPr>
        <w:t xml:space="preserve"> </w:t>
      </w:r>
      <w:r w:rsidRPr="00914FDD">
        <w:rPr>
          <w:rFonts w:ascii="Lotus Linotype" w:eastAsia="Calibri" w:hAnsi="Lotus Linotype" w:cs="Lotus Linotype" w:hint="cs"/>
          <w:sz w:val="32"/>
          <w:szCs w:val="32"/>
          <w:vertAlign w:val="superscript"/>
          <w:rtl/>
        </w:rPr>
        <w:t>(</w:t>
      </w:r>
      <w:r w:rsidRPr="00914FDD">
        <w:rPr>
          <w:rFonts w:ascii="Lotus Linotype" w:eastAsia="Calibri" w:hAnsi="Lotus Linotype" w:cs="Lotus Linotype"/>
          <w:sz w:val="32"/>
          <w:szCs w:val="32"/>
          <w:vertAlign w:val="superscript"/>
          <w:rtl/>
        </w:rPr>
        <w:footnoteReference w:id="202"/>
      </w:r>
      <w:r w:rsidRPr="00914FDD">
        <w:rPr>
          <w:rFonts w:ascii="Lotus Linotype" w:eastAsia="Calibri" w:hAnsi="Lotus Linotype" w:cs="Lotus Linotype" w:hint="cs"/>
          <w:sz w:val="32"/>
          <w:szCs w:val="32"/>
          <w:vertAlign w:val="superscript"/>
          <w:rtl/>
        </w:rPr>
        <w:t>)</w:t>
      </w:r>
      <w:r w:rsidRPr="00914FDD">
        <w:rPr>
          <w:rFonts w:ascii="Times New Roman" w:eastAsia="Calibri" w:hAnsi="Times New Roman" w:cs="Traditional Arabic" w:hint="cs"/>
          <w:sz w:val="32"/>
          <w:szCs w:val="32"/>
          <w:rtl/>
        </w:rPr>
        <w:t>، ف</w:t>
      </w:r>
      <w:r w:rsidRPr="00914FDD">
        <w:rPr>
          <w:rFonts w:ascii="Times New Roman" w:eastAsia="Calibri" w:hAnsi="Times New Roman" w:cs="Traditional Arabic"/>
          <w:sz w:val="32"/>
          <w:szCs w:val="32"/>
          <w:rtl/>
        </w:rPr>
        <w:t>التباس الجملة بما قبلها أغنى عن حرف العطف</w:t>
      </w:r>
      <w:r w:rsidRPr="00914FDD">
        <w:rPr>
          <w:rFonts w:ascii="Times New Roman" w:eastAsia="Calibri" w:hAnsi="Times New Roman" w:cs="Traditional Arabic" w:hint="cs"/>
          <w:sz w:val="32"/>
          <w:szCs w:val="32"/>
          <w:rtl/>
        </w:rPr>
        <w:t xml:space="preserve"> </w:t>
      </w:r>
      <w:r w:rsidRPr="00914FDD">
        <w:rPr>
          <w:rFonts w:ascii="Lotus Linotype" w:eastAsia="Calibri" w:hAnsi="Lotus Linotype" w:cs="Lotus Linotype" w:hint="cs"/>
          <w:sz w:val="32"/>
          <w:szCs w:val="32"/>
          <w:vertAlign w:val="superscript"/>
          <w:rtl/>
        </w:rPr>
        <w:t>(</w:t>
      </w:r>
      <w:r w:rsidRPr="00914FDD">
        <w:rPr>
          <w:rFonts w:ascii="Lotus Linotype" w:eastAsia="Calibri" w:hAnsi="Lotus Linotype" w:cs="Lotus Linotype"/>
          <w:sz w:val="32"/>
          <w:szCs w:val="32"/>
          <w:vertAlign w:val="superscript"/>
          <w:rtl/>
        </w:rPr>
        <w:footnoteReference w:id="203"/>
      </w:r>
      <w:r w:rsidRPr="00914FDD">
        <w:rPr>
          <w:rFonts w:ascii="Lotus Linotype" w:eastAsia="Calibri" w:hAnsi="Lotus Linotype" w:cs="Lotus Linotype" w:hint="cs"/>
          <w:sz w:val="32"/>
          <w:szCs w:val="32"/>
          <w:vertAlign w:val="superscript"/>
          <w:rtl/>
        </w:rPr>
        <w:t>)</w:t>
      </w:r>
      <w:r w:rsidRPr="00914FDD">
        <w:rPr>
          <w:rFonts w:ascii="Times New Roman" w:eastAsia="Calibri" w:hAnsi="Times New Roman" w:cs="Traditional Arabic" w:hint="cs"/>
          <w:sz w:val="32"/>
          <w:szCs w:val="32"/>
          <w:rtl/>
        </w:rPr>
        <w:t xml:space="preserve">، </w:t>
      </w:r>
      <w:r w:rsidRPr="00914FDD">
        <w:rPr>
          <w:rFonts w:ascii="Times New Roman" w:eastAsia="Calibri" w:hAnsi="Times New Roman" w:cs="Traditional Arabic"/>
          <w:sz w:val="32"/>
          <w:szCs w:val="32"/>
          <w:rtl/>
        </w:rPr>
        <w:t>وهـذا كما ترى من رزق خيراً في الدنيا يتكلم بنحو هذا ولا يتمالك أن لا يقوله للفرح ولا للقربة</w:t>
      </w:r>
      <w:r w:rsidRPr="00914FDD">
        <w:rPr>
          <w:rFonts w:ascii="Lotus Linotype" w:eastAsia="Calibri" w:hAnsi="Lotus Linotype" w:cs="Lotus Linotype" w:hint="cs"/>
          <w:sz w:val="32"/>
          <w:szCs w:val="32"/>
          <w:vertAlign w:val="superscript"/>
          <w:rtl/>
        </w:rPr>
        <w:t>(</w:t>
      </w:r>
      <w:r w:rsidRPr="00914FDD">
        <w:rPr>
          <w:rFonts w:ascii="Lotus Linotype" w:eastAsia="Calibri" w:hAnsi="Lotus Linotype" w:cs="Lotus Linotype"/>
          <w:sz w:val="32"/>
          <w:szCs w:val="32"/>
          <w:vertAlign w:val="superscript"/>
          <w:rtl/>
        </w:rPr>
        <w:footnoteReference w:id="204"/>
      </w:r>
      <w:r w:rsidRPr="00914FDD">
        <w:rPr>
          <w:rFonts w:ascii="Lotus Linotype" w:eastAsia="Calibri" w:hAnsi="Lotus Linotype" w:cs="Lotus Linotype" w:hint="cs"/>
          <w:sz w:val="32"/>
          <w:szCs w:val="32"/>
          <w:vertAlign w:val="superscript"/>
          <w:rtl/>
        </w:rPr>
        <w:t>)</w:t>
      </w:r>
      <w:r w:rsidRPr="00914FDD">
        <w:rPr>
          <w:rFonts w:ascii="Times New Roman" w:eastAsia="Calibri" w:hAnsi="Times New Roman" w:cs="Traditional Arabic" w:hint="cs"/>
          <w:sz w:val="32"/>
          <w:szCs w:val="32"/>
          <w:rtl/>
        </w:rPr>
        <w:t>.</w:t>
      </w:r>
    </w:p>
    <w:p w14:paraId="7F56BDE0" w14:textId="77777777" w:rsidR="00914FDD" w:rsidRPr="00914FDD" w:rsidRDefault="00914FDD" w:rsidP="00914FDD">
      <w:pPr>
        <w:spacing w:after="0" w:line="240" w:lineRule="auto"/>
        <w:ind w:firstLine="720"/>
        <w:jc w:val="both"/>
        <w:rPr>
          <w:rFonts w:ascii="Times New Roman" w:eastAsia="Calibri" w:hAnsi="Times New Roman" w:cs="Traditional Arabic"/>
          <w:sz w:val="32"/>
          <w:szCs w:val="32"/>
          <w:rtl/>
        </w:rPr>
      </w:pPr>
      <w:r w:rsidRPr="00914FDD">
        <w:rPr>
          <w:rFonts w:ascii="Times New Roman" w:eastAsia="Calibri" w:hAnsi="Times New Roman" w:cs="Traditional Arabic"/>
          <w:b/>
          <w:bCs/>
          <w:sz w:val="32"/>
          <w:szCs w:val="32"/>
          <w:rtl/>
        </w:rPr>
        <w:t>الوجه الثاني:</w:t>
      </w:r>
      <w:r w:rsidRPr="00914FDD">
        <w:rPr>
          <w:rFonts w:ascii="Times New Roman" w:eastAsia="Calibri" w:hAnsi="Times New Roman" w:cs="Traditional Arabic" w:hint="cs"/>
          <w:sz w:val="32"/>
          <w:szCs w:val="32"/>
          <w:rtl/>
        </w:rPr>
        <w:t xml:space="preserve"> </w:t>
      </w:r>
      <w:r w:rsidRPr="00914FDD">
        <w:rPr>
          <w:rFonts w:ascii="Times New Roman" w:eastAsia="Calibri" w:hAnsi="Times New Roman" w:cs="Traditional Arabic"/>
          <w:sz w:val="32"/>
          <w:szCs w:val="32"/>
          <w:rtl/>
        </w:rPr>
        <w:t>وما كنا الواو للحال</w:t>
      </w:r>
      <w:r w:rsidRPr="00914FDD">
        <w:rPr>
          <w:rFonts w:ascii="Times New Roman" w:eastAsia="Calibri" w:hAnsi="Times New Roman" w:cs="Traditional Arabic" w:hint="cs"/>
          <w:sz w:val="32"/>
          <w:szCs w:val="32"/>
          <w:rtl/>
        </w:rPr>
        <w:t xml:space="preserve"> </w:t>
      </w:r>
      <w:r w:rsidRPr="00914FDD">
        <w:rPr>
          <w:rFonts w:ascii="Lotus Linotype" w:eastAsia="Calibri" w:hAnsi="Lotus Linotype" w:cs="Lotus Linotype" w:hint="cs"/>
          <w:sz w:val="32"/>
          <w:szCs w:val="32"/>
          <w:vertAlign w:val="superscript"/>
          <w:rtl/>
        </w:rPr>
        <w:t>(</w:t>
      </w:r>
      <w:r w:rsidRPr="00914FDD">
        <w:rPr>
          <w:rFonts w:ascii="Lotus Linotype" w:eastAsia="Calibri" w:hAnsi="Lotus Linotype" w:cs="Lotus Linotype"/>
          <w:sz w:val="32"/>
          <w:szCs w:val="32"/>
          <w:vertAlign w:val="superscript"/>
          <w:rtl/>
        </w:rPr>
        <w:footnoteReference w:id="205"/>
      </w:r>
      <w:r w:rsidRPr="00914FDD">
        <w:rPr>
          <w:rFonts w:ascii="Lotus Linotype" w:eastAsia="Calibri" w:hAnsi="Lotus Linotype" w:cs="Lotus Linotype" w:hint="cs"/>
          <w:sz w:val="32"/>
          <w:szCs w:val="32"/>
          <w:vertAlign w:val="superscript"/>
          <w:rtl/>
        </w:rPr>
        <w:t>)</w:t>
      </w:r>
      <w:r w:rsidRPr="00914FDD">
        <w:rPr>
          <w:rFonts w:ascii="Times New Roman" w:eastAsia="Calibri" w:hAnsi="Times New Roman" w:cs="Traditional Arabic"/>
          <w:sz w:val="32"/>
          <w:szCs w:val="32"/>
          <w:rtl/>
        </w:rPr>
        <w:t>والمعنى: قال هؤلاء المؤمنون</w:t>
      </w:r>
      <w:r w:rsidRPr="00914FDD">
        <w:rPr>
          <w:rFonts w:ascii="Times New Roman" w:eastAsia="Calibri" w:hAnsi="Times New Roman" w:cs="Traditional Arabic" w:hint="cs"/>
          <w:sz w:val="32"/>
          <w:szCs w:val="32"/>
          <w:rtl/>
        </w:rPr>
        <w:t xml:space="preserve">: </w:t>
      </w:r>
      <w:r w:rsidRPr="00914FDD">
        <w:rPr>
          <w:rFonts w:ascii="Times New Roman" w:eastAsia="Calibri" w:hAnsi="Times New Roman" w:cs="Traditional Arabic"/>
          <w:sz w:val="32"/>
          <w:szCs w:val="32"/>
          <w:rtl/>
        </w:rPr>
        <w:t>الحمد لله الذى هدانا لهذا والحال أننا كنا لن نهتدى لولا هداية الله لنا</w:t>
      </w:r>
      <w:r w:rsidRPr="00914FDD">
        <w:rPr>
          <w:rFonts w:ascii="Times New Roman" w:eastAsia="Calibri" w:hAnsi="Times New Roman" w:cs="Traditional Arabic" w:hint="cs"/>
          <w:sz w:val="32"/>
          <w:szCs w:val="32"/>
          <w:rtl/>
        </w:rPr>
        <w:t xml:space="preserve"> </w:t>
      </w:r>
      <w:r w:rsidRPr="00914FDD">
        <w:rPr>
          <w:rFonts w:ascii="Lotus Linotype" w:eastAsia="Calibri" w:hAnsi="Lotus Linotype" w:cs="Lotus Linotype" w:hint="cs"/>
          <w:sz w:val="32"/>
          <w:szCs w:val="32"/>
          <w:vertAlign w:val="superscript"/>
          <w:rtl/>
        </w:rPr>
        <w:t>(</w:t>
      </w:r>
      <w:r w:rsidRPr="00914FDD">
        <w:rPr>
          <w:rFonts w:ascii="Lotus Linotype" w:eastAsia="Calibri" w:hAnsi="Lotus Linotype" w:cs="Lotus Linotype"/>
          <w:sz w:val="32"/>
          <w:szCs w:val="32"/>
          <w:vertAlign w:val="superscript"/>
          <w:rtl/>
        </w:rPr>
        <w:footnoteReference w:id="206"/>
      </w:r>
      <w:r w:rsidRPr="00914FDD">
        <w:rPr>
          <w:rFonts w:ascii="Lotus Linotype" w:eastAsia="Calibri" w:hAnsi="Lotus Linotype" w:cs="Lotus Linotype" w:hint="cs"/>
          <w:sz w:val="32"/>
          <w:szCs w:val="32"/>
          <w:vertAlign w:val="superscript"/>
          <w:rtl/>
        </w:rPr>
        <w:t>)</w:t>
      </w:r>
      <w:r w:rsidRPr="00914FDD">
        <w:rPr>
          <w:rFonts w:ascii="Times New Roman" w:eastAsia="Calibri" w:hAnsi="Times New Roman" w:cs="Traditional Arabic" w:hint="cs"/>
          <w:sz w:val="32"/>
          <w:szCs w:val="32"/>
          <w:rtl/>
        </w:rPr>
        <w:t xml:space="preserve">، </w:t>
      </w:r>
      <w:r w:rsidRPr="00914FDD">
        <w:rPr>
          <w:rFonts w:ascii="Times New Roman" w:eastAsia="Calibri" w:hAnsi="Times New Roman" w:cs="Traditional Arabic"/>
          <w:sz w:val="32"/>
          <w:szCs w:val="32"/>
          <w:rtl/>
        </w:rPr>
        <w:t>ويجوز أن تكون مستأنفة</w:t>
      </w:r>
      <w:r w:rsidRPr="00914FDD">
        <w:rPr>
          <w:rFonts w:ascii="Times New Roman" w:eastAsia="Calibri" w:hAnsi="Times New Roman" w:cs="Traditional Arabic" w:hint="cs"/>
          <w:sz w:val="32"/>
          <w:szCs w:val="32"/>
          <w:rtl/>
        </w:rPr>
        <w:t xml:space="preserve"> </w:t>
      </w:r>
      <w:r w:rsidRPr="00914FDD">
        <w:rPr>
          <w:rFonts w:ascii="Lotus Linotype" w:eastAsia="Calibri" w:hAnsi="Lotus Linotype" w:cs="Lotus Linotype" w:hint="cs"/>
          <w:sz w:val="32"/>
          <w:szCs w:val="32"/>
          <w:vertAlign w:val="superscript"/>
          <w:rtl/>
        </w:rPr>
        <w:t>(</w:t>
      </w:r>
      <w:r w:rsidRPr="00914FDD">
        <w:rPr>
          <w:rFonts w:ascii="Lotus Linotype" w:eastAsia="Calibri" w:hAnsi="Lotus Linotype" w:cs="Lotus Linotype"/>
          <w:sz w:val="32"/>
          <w:szCs w:val="32"/>
          <w:vertAlign w:val="superscript"/>
          <w:rtl/>
        </w:rPr>
        <w:footnoteReference w:id="207"/>
      </w:r>
      <w:r w:rsidRPr="00914FDD">
        <w:rPr>
          <w:rFonts w:ascii="Lotus Linotype" w:eastAsia="Calibri" w:hAnsi="Lotus Linotype" w:cs="Lotus Linotype" w:hint="cs"/>
          <w:sz w:val="32"/>
          <w:szCs w:val="32"/>
          <w:vertAlign w:val="superscript"/>
          <w:rtl/>
        </w:rPr>
        <w:t>)</w:t>
      </w:r>
      <w:r w:rsidRPr="00914FDD">
        <w:rPr>
          <w:rFonts w:ascii="Times New Roman" w:eastAsia="Calibri" w:hAnsi="Times New Roman" w:cs="Traditional Arabic" w:hint="cs"/>
          <w:sz w:val="32"/>
          <w:szCs w:val="32"/>
          <w:rtl/>
        </w:rPr>
        <w:t xml:space="preserve">، </w:t>
      </w:r>
      <w:r w:rsidRPr="00914FDD">
        <w:rPr>
          <w:rFonts w:ascii="Times New Roman" w:eastAsia="Calibri" w:hAnsi="Times New Roman" w:cs="Traditional Arabic"/>
          <w:sz w:val="32"/>
          <w:szCs w:val="32"/>
          <w:rtl/>
        </w:rPr>
        <w:t>لعطف الجملة على الجملة، وإثبات الواو الاختيار؛ لأن الجماعة عليه، ولأن فيه تأكيد ارتباط الجملة الثانية بالأولى</w:t>
      </w:r>
      <w:r w:rsidRPr="00914FDD">
        <w:rPr>
          <w:rFonts w:ascii="Times New Roman" w:eastAsia="Calibri" w:hAnsi="Times New Roman" w:cs="Traditional Arabic" w:hint="cs"/>
          <w:sz w:val="32"/>
          <w:szCs w:val="32"/>
          <w:rtl/>
        </w:rPr>
        <w:t xml:space="preserve"> </w:t>
      </w:r>
      <w:r w:rsidRPr="00914FDD">
        <w:rPr>
          <w:rFonts w:ascii="Lotus Linotype" w:eastAsia="Calibri" w:hAnsi="Lotus Linotype" w:cs="Lotus Linotype" w:hint="cs"/>
          <w:sz w:val="32"/>
          <w:szCs w:val="32"/>
          <w:vertAlign w:val="superscript"/>
          <w:rtl/>
        </w:rPr>
        <w:t>(</w:t>
      </w:r>
      <w:r w:rsidRPr="00914FDD">
        <w:rPr>
          <w:rFonts w:ascii="Lotus Linotype" w:eastAsia="Calibri" w:hAnsi="Lotus Linotype" w:cs="Lotus Linotype"/>
          <w:sz w:val="32"/>
          <w:szCs w:val="32"/>
          <w:vertAlign w:val="superscript"/>
          <w:rtl/>
        </w:rPr>
        <w:footnoteReference w:id="208"/>
      </w:r>
      <w:r w:rsidRPr="00914FDD">
        <w:rPr>
          <w:rFonts w:ascii="Lotus Linotype" w:eastAsia="Calibri" w:hAnsi="Lotus Linotype" w:cs="Lotus Linotype" w:hint="cs"/>
          <w:sz w:val="32"/>
          <w:szCs w:val="32"/>
          <w:vertAlign w:val="superscript"/>
          <w:rtl/>
        </w:rPr>
        <w:t>)</w:t>
      </w:r>
      <w:r w:rsidRPr="00914FDD">
        <w:rPr>
          <w:rFonts w:ascii="Times New Roman" w:eastAsia="Calibri" w:hAnsi="Times New Roman" w:cs="Traditional Arabic" w:hint="cs"/>
          <w:sz w:val="32"/>
          <w:szCs w:val="32"/>
          <w:rtl/>
        </w:rPr>
        <w:t>.</w:t>
      </w:r>
    </w:p>
    <w:p w14:paraId="3DBF25E6" w14:textId="77777777" w:rsidR="00914FDD" w:rsidRPr="00914FDD" w:rsidRDefault="00914FDD" w:rsidP="00914FDD">
      <w:pPr>
        <w:keepNext/>
        <w:keepLines/>
        <w:spacing w:after="0" w:line="240" w:lineRule="auto"/>
        <w:jc w:val="both"/>
        <w:outlineLvl w:val="1"/>
        <w:rPr>
          <w:rFonts w:ascii="Calibri Light" w:eastAsia="Times New Roman" w:hAnsi="Calibri Light" w:cs="Traditional Arabic"/>
          <w:bCs/>
          <w:sz w:val="32"/>
          <w:szCs w:val="32"/>
          <w:rtl/>
        </w:rPr>
      </w:pPr>
      <w:r w:rsidRPr="00914FDD">
        <w:rPr>
          <w:rFonts w:ascii="Calibri Light" w:eastAsia="Times New Roman" w:hAnsi="Calibri Light" w:cs="Traditional Arabic"/>
          <w:bCs/>
          <w:sz w:val="32"/>
          <w:szCs w:val="32"/>
          <w:rtl/>
        </w:rPr>
        <w:lastRenderedPageBreak/>
        <w:t>المعاني التفسيرية بناء على التوجيه الإعرابي للقراءات:</w:t>
      </w:r>
    </w:p>
    <w:p w14:paraId="691DB534" w14:textId="77777777" w:rsidR="00914FDD" w:rsidRPr="00914FDD" w:rsidRDefault="00914FDD" w:rsidP="00914FDD">
      <w:pPr>
        <w:spacing w:after="0" w:line="240" w:lineRule="auto"/>
        <w:ind w:firstLine="720"/>
        <w:jc w:val="both"/>
        <w:rPr>
          <w:rFonts w:ascii="Times New Roman" w:eastAsia="Calibri" w:hAnsi="Times New Roman" w:cs="Traditional Arabic"/>
          <w:sz w:val="32"/>
          <w:szCs w:val="32"/>
          <w:rtl/>
        </w:rPr>
      </w:pPr>
      <w:r w:rsidRPr="00914FDD">
        <w:rPr>
          <w:rFonts w:ascii="Times New Roman" w:eastAsia="Calibri" w:hAnsi="Times New Roman" w:cs="Traditional Arabic"/>
          <w:b/>
          <w:bCs/>
          <w:sz w:val="32"/>
          <w:szCs w:val="32"/>
          <w:rtl/>
        </w:rPr>
        <w:t>المعنى الأول:</w:t>
      </w:r>
      <w:r w:rsidRPr="00914FDD">
        <w:rPr>
          <w:rFonts w:ascii="Times New Roman" w:eastAsia="Calibri" w:hAnsi="Times New Roman" w:cs="Traditional Arabic" w:hint="cs"/>
          <w:sz w:val="32"/>
          <w:szCs w:val="32"/>
          <w:rtl/>
        </w:rPr>
        <w:t xml:space="preserve"> </w:t>
      </w:r>
      <w:r w:rsidRPr="00914FDD">
        <w:rPr>
          <w:rFonts w:ascii="Times New Roman" w:eastAsia="Calibri" w:hAnsi="Times New Roman" w:cs="Traditional Arabic"/>
          <w:sz w:val="32"/>
          <w:szCs w:val="32"/>
          <w:rtl/>
        </w:rPr>
        <w:t xml:space="preserve">على أن قوله تعالى: </w:t>
      </w:r>
      <w:r w:rsidRPr="00914FDD">
        <w:rPr>
          <w:rFonts w:ascii="Times New Roman" w:eastAsia="Calibri" w:hAnsi="Times New Roman" w:cs="Traditional Arabic" w:hint="cs"/>
          <w:sz w:val="32"/>
          <w:szCs w:val="32"/>
          <w:rtl/>
        </w:rPr>
        <w:t>﴿</w:t>
      </w:r>
      <w:r w:rsidRPr="00914FDD">
        <w:rPr>
          <w:rFonts w:ascii="Times New Roman" w:eastAsia="Calibri" w:hAnsi="Times New Roman" w:cs="KFGQPC Uthmanic Script HAFS"/>
          <w:bCs/>
          <w:color w:val="000000"/>
          <w:sz w:val="32"/>
          <w:szCs w:val="32"/>
          <w:shd w:val="clear" w:color="auto" w:fill="FFFFFF"/>
          <w:rtl/>
        </w:rPr>
        <w:t xml:space="preserve"> مَا</w:t>
      </w:r>
      <w:r w:rsidRPr="00914FDD">
        <w:rPr>
          <w:rFonts w:ascii="Times New Roman" w:eastAsia="Calibri" w:hAnsi="Times New Roman" w:cs="KFGQPC Uthmanic Script HAFS"/>
          <w:b/>
          <w:color w:val="000000"/>
          <w:sz w:val="32"/>
          <w:szCs w:val="32"/>
          <w:shd w:val="clear" w:color="auto" w:fill="FFFFFF"/>
          <w:rtl/>
        </w:rPr>
        <w:t xml:space="preserve"> كُنَّا </w:t>
      </w:r>
      <w:proofErr w:type="spellStart"/>
      <w:r w:rsidRPr="00914FDD">
        <w:rPr>
          <w:rFonts w:ascii="Times New Roman" w:eastAsia="Calibri" w:hAnsi="Times New Roman" w:cs="KFGQPC Uthmanic Script HAFS"/>
          <w:b/>
          <w:color w:val="000000"/>
          <w:sz w:val="32"/>
          <w:szCs w:val="32"/>
          <w:shd w:val="clear" w:color="auto" w:fill="FFFFFF"/>
          <w:rtl/>
        </w:rPr>
        <w:t>لِنَهۡتَدِيَ</w:t>
      </w:r>
      <w:proofErr w:type="spellEnd"/>
      <w:r w:rsidRPr="00914FDD">
        <w:rPr>
          <w:rFonts w:ascii="Times New Roman" w:eastAsia="Calibri" w:hAnsi="Times New Roman" w:cs="KFGQPC Uthmanic Script HAFS"/>
          <w:b/>
          <w:color w:val="000000"/>
          <w:sz w:val="32"/>
          <w:szCs w:val="32"/>
          <w:shd w:val="clear" w:color="auto" w:fill="FFFFFF"/>
          <w:rtl/>
        </w:rPr>
        <w:t xml:space="preserve"> </w:t>
      </w:r>
      <w:proofErr w:type="spellStart"/>
      <w:r w:rsidRPr="00914FDD">
        <w:rPr>
          <w:rFonts w:ascii="Times New Roman" w:eastAsia="Calibri" w:hAnsi="Times New Roman" w:cs="KFGQPC Uthmanic Script HAFS"/>
          <w:b/>
          <w:color w:val="000000"/>
          <w:sz w:val="32"/>
          <w:szCs w:val="32"/>
          <w:shd w:val="clear" w:color="auto" w:fill="FFFFFF"/>
          <w:rtl/>
        </w:rPr>
        <w:t>لَوۡلَآ</w:t>
      </w:r>
      <w:proofErr w:type="spellEnd"/>
      <w:r w:rsidRPr="00914FDD">
        <w:rPr>
          <w:rFonts w:ascii="Times New Roman" w:eastAsia="Calibri" w:hAnsi="Times New Roman" w:cs="KFGQPC Uthmanic Script HAFS"/>
          <w:b/>
          <w:color w:val="000000"/>
          <w:sz w:val="32"/>
          <w:szCs w:val="32"/>
          <w:shd w:val="clear" w:color="auto" w:fill="FFFFFF"/>
          <w:rtl/>
        </w:rPr>
        <w:t xml:space="preserve"> </w:t>
      </w:r>
      <w:proofErr w:type="spellStart"/>
      <w:r w:rsidRPr="00914FDD">
        <w:rPr>
          <w:rFonts w:ascii="Times New Roman" w:eastAsia="Calibri" w:hAnsi="Times New Roman" w:cs="KFGQPC Uthmanic Script HAFS"/>
          <w:b/>
          <w:color w:val="000000"/>
          <w:sz w:val="32"/>
          <w:szCs w:val="32"/>
          <w:shd w:val="clear" w:color="auto" w:fill="FFFFFF"/>
          <w:rtl/>
        </w:rPr>
        <w:t>أَنۡ</w:t>
      </w:r>
      <w:proofErr w:type="spellEnd"/>
      <w:r w:rsidRPr="00914FDD">
        <w:rPr>
          <w:rFonts w:ascii="Times New Roman" w:eastAsia="Calibri" w:hAnsi="Times New Roman" w:cs="KFGQPC Uthmanic Script HAFS"/>
          <w:b/>
          <w:color w:val="000000"/>
          <w:sz w:val="32"/>
          <w:szCs w:val="32"/>
          <w:shd w:val="clear" w:color="auto" w:fill="FFFFFF"/>
          <w:rtl/>
        </w:rPr>
        <w:t xml:space="preserve"> </w:t>
      </w:r>
      <w:proofErr w:type="spellStart"/>
      <w:r w:rsidRPr="00914FDD">
        <w:rPr>
          <w:rFonts w:ascii="Times New Roman" w:eastAsia="Calibri" w:hAnsi="Times New Roman" w:cs="KFGQPC Uthmanic Script HAFS"/>
          <w:b/>
          <w:color w:val="000000"/>
          <w:sz w:val="32"/>
          <w:szCs w:val="32"/>
          <w:shd w:val="clear" w:color="auto" w:fill="FFFFFF"/>
          <w:rtl/>
        </w:rPr>
        <w:t>هَدَىٰنَا</w:t>
      </w:r>
      <w:proofErr w:type="spellEnd"/>
      <w:r w:rsidRPr="00914FDD">
        <w:rPr>
          <w:rFonts w:ascii="Times New Roman" w:eastAsia="Calibri" w:hAnsi="Times New Roman" w:cs="KFGQPC Uthmanic Script HAFS"/>
          <w:b/>
          <w:color w:val="000000"/>
          <w:sz w:val="32"/>
          <w:szCs w:val="32"/>
          <w:shd w:val="clear" w:color="auto" w:fill="FFFFFF"/>
          <w:rtl/>
        </w:rPr>
        <w:t xml:space="preserve"> </w:t>
      </w:r>
      <w:proofErr w:type="spellStart"/>
      <w:r w:rsidRPr="00914FDD">
        <w:rPr>
          <w:rFonts w:ascii="Times New Roman" w:eastAsia="Calibri" w:hAnsi="Times New Roman" w:cs="KFGQPC Uthmanic Script HAFS" w:hint="cs"/>
          <w:b/>
          <w:color w:val="000000"/>
          <w:sz w:val="32"/>
          <w:szCs w:val="32"/>
          <w:shd w:val="clear" w:color="auto" w:fill="FFFFFF"/>
          <w:rtl/>
        </w:rPr>
        <w:t>ٱ</w:t>
      </w:r>
      <w:r w:rsidRPr="00914FDD">
        <w:rPr>
          <w:rFonts w:ascii="Times New Roman" w:eastAsia="Calibri" w:hAnsi="Times New Roman" w:cs="KFGQPC Uthmanic Script HAFS" w:hint="eastAsia"/>
          <w:b/>
          <w:color w:val="000000"/>
          <w:sz w:val="32"/>
          <w:szCs w:val="32"/>
          <w:shd w:val="clear" w:color="auto" w:fill="FFFFFF"/>
          <w:rtl/>
        </w:rPr>
        <w:t>للَّهُۖ</w:t>
      </w:r>
      <w:proofErr w:type="spellEnd"/>
      <w:r w:rsidRPr="00914FDD">
        <w:rPr>
          <w:rFonts w:ascii="Times New Roman" w:eastAsia="Calibri" w:hAnsi="Times New Roman" w:cs="Traditional Arabic" w:hint="cs"/>
          <w:sz w:val="32"/>
          <w:szCs w:val="32"/>
          <w:rtl/>
        </w:rPr>
        <w:t>﴾</w:t>
      </w:r>
      <w:r w:rsidRPr="00914FDD">
        <w:rPr>
          <w:rFonts w:ascii="Times New Roman" w:eastAsia="Calibri" w:hAnsi="Times New Roman" w:cs="Traditional Arabic"/>
          <w:sz w:val="32"/>
          <w:szCs w:val="32"/>
          <w:rtl/>
        </w:rPr>
        <w:t xml:space="preserve"> موضح ومبين لقوله تعالى قبل:</w:t>
      </w:r>
      <w:r w:rsidRPr="00914FDD">
        <w:rPr>
          <w:rFonts w:ascii="Times New Roman" w:eastAsia="Calibri" w:hAnsi="Times New Roman" w:cs="Traditional Arabic" w:hint="cs"/>
          <w:sz w:val="32"/>
          <w:szCs w:val="32"/>
          <w:rtl/>
        </w:rPr>
        <w:t xml:space="preserve"> </w:t>
      </w:r>
      <w:r w:rsidRPr="00914FDD">
        <w:rPr>
          <w:rFonts w:ascii="Times New Roman" w:eastAsia="Calibri" w:hAnsi="Times New Roman" w:cs="Traditional Arabic"/>
          <w:color w:val="000000"/>
          <w:sz w:val="32"/>
          <w:szCs w:val="32"/>
          <w:shd w:val="clear" w:color="auto" w:fill="FFFFFF"/>
          <w:rtl/>
        </w:rPr>
        <w:t>﴿</w:t>
      </w:r>
      <w:r w:rsidRPr="00914FDD">
        <w:rPr>
          <w:rFonts w:ascii="Times New Roman" w:eastAsia="Calibri" w:hAnsi="Times New Roman" w:cs="KFGQPC Uthmanic Script HAFS"/>
          <w:color w:val="000000"/>
          <w:sz w:val="32"/>
          <w:szCs w:val="32"/>
          <w:shd w:val="clear" w:color="auto" w:fill="FFFFFF"/>
          <w:rtl/>
        </w:rPr>
        <w:t xml:space="preserve">وَقَالُواْ </w:t>
      </w:r>
      <w:proofErr w:type="spellStart"/>
      <w:r w:rsidRPr="00914FDD">
        <w:rPr>
          <w:rFonts w:ascii="Times New Roman" w:eastAsia="Calibri" w:hAnsi="Times New Roman" w:cs="KFGQPC Uthmanic Script HAFS" w:hint="cs"/>
          <w:color w:val="000000"/>
          <w:sz w:val="32"/>
          <w:szCs w:val="32"/>
          <w:shd w:val="clear" w:color="auto" w:fill="FFFFFF"/>
          <w:rtl/>
        </w:rPr>
        <w:t>ٱ</w:t>
      </w:r>
      <w:r w:rsidRPr="00914FDD">
        <w:rPr>
          <w:rFonts w:ascii="Times New Roman" w:eastAsia="Calibri" w:hAnsi="Times New Roman" w:cs="KFGQPC Uthmanic Script HAFS" w:hint="eastAsia"/>
          <w:color w:val="000000"/>
          <w:sz w:val="32"/>
          <w:szCs w:val="32"/>
          <w:shd w:val="clear" w:color="auto" w:fill="FFFFFF"/>
          <w:rtl/>
        </w:rPr>
        <w:t>لۡحَمۡدُ</w:t>
      </w:r>
      <w:proofErr w:type="spellEnd"/>
      <w:r w:rsidRPr="00914FDD">
        <w:rPr>
          <w:rFonts w:ascii="Times New Roman" w:eastAsia="Calibri" w:hAnsi="Times New Roman" w:cs="KFGQPC Uthmanic Script HAFS"/>
          <w:color w:val="000000"/>
          <w:sz w:val="32"/>
          <w:szCs w:val="32"/>
          <w:shd w:val="clear" w:color="auto" w:fill="FFFFFF"/>
          <w:rtl/>
        </w:rPr>
        <w:t xml:space="preserve"> لِلَّهِ </w:t>
      </w:r>
      <w:proofErr w:type="spellStart"/>
      <w:r w:rsidRPr="00914FDD">
        <w:rPr>
          <w:rFonts w:ascii="Times New Roman" w:eastAsia="Calibri" w:hAnsi="Times New Roman" w:cs="KFGQPC Uthmanic Script HAFS" w:hint="cs"/>
          <w:color w:val="000000"/>
          <w:sz w:val="32"/>
          <w:szCs w:val="32"/>
          <w:shd w:val="clear" w:color="auto" w:fill="FFFFFF"/>
          <w:rtl/>
        </w:rPr>
        <w:t>ٱ</w:t>
      </w:r>
      <w:r w:rsidRPr="00914FDD">
        <w:rPr>
          <w:rFonts w:ascii="Times New Roman" w:eastAsia="Calibri" w:hAnsi="Times New Roman" w:cs="KFGQPC Uthmanic Script HAFS" w:hint="eastAsia"/>
          <w:color w:val="000000"/>
          <w:sz w:val="32"/>
          <w:szCs w:val="32"/>
          <w:shd w:val="clear" w:color="auto" w:fill="FFFFFF"/>
          <w:rtl/>
        </w:rPr>
        <w:t>لَّذِي</w:t>
      </w:r>
      <w:proofErr w:type="spellEnd"/>
      <w:r w:rsidRPr="00914FDD">
        <w:rPr>
          <w:rFonts w:ascii="Times New Roman" w:eastAsia="Calibri" w:hAnsi="Times New Roman" w:cs="KFGQPC Uthmanic Script HAFS"/>
          <w:color w:val="000000"/>
          <w:sz w:val="32"/>
          <w:szCs w:val="32"/>
          <w:shd w:val="clear" w:color="auto" w:fill="FFFFFF"/>
          <w:rtl/>
        </w:rPr>
        <w:t xml:space="preserve"> </w:t>
      </w:r>
      <w:proofErr w:type="spellStart"/>
      <w:r w:rsidRPr="00914FDD">
        <w:rPr>
          <w:rFonts w:ascii="Times New Roman" w:eastAsia="Calibri" w:hAnsi="Times New Roman" w:cs="KFGQPC Uthmanic Script HAFS"/>
          <w:color w:val="000000"/>
          <w:sz w:val="32"/>
          <w:szCs w:val="32"/>
          <w:shd w:val="clear" w:color="auto" w:fill="FFFFFF"/>
          <w:rtl/>
        </w:rPr>
        <w:t>هَدَىٰنَا</w:t>
      </w:r>
      <w:proofErr w:type="spellEnd"/>
      <w:r w:rsidRPr="00914FDD">
        <w:rPr>
          <w:rFonts w:ascii="Times New Roman" w:eastAsia="Calibri" w:hAnsi="Times New Roman" w:cs="KFGQPC Uthmanic Script HAFS"/>
          <w:color w:val="000000"/>
          <w:sz w:val="32"/>
          <w:szCs w:val="32"/>
          <w:shd w:val="clear" w:color="auto" w:fill="FFFFFF"/>
          <w:rtl/>
        </w:rPr>
        <w:t xml:space="preserve"> </w:t>
      </w:r>
      <w:proofErr w:type="spellStart"/>
      <w:r w:rsidRPr="00914FDD">
        <w:rPr>
          <w:rFonts w:ascii="Times New Roman" w:eastAsia="Calibri" w:hAnsi="Times New Roman" w:cs="KFGQPC Uthmanic Script HAFS"/>
          <w:color w:val="000000"/>
          <w:sz w:val="32"/>
          <w:szCs w:val="32"/>
          <w:shd w:val="clear" w:color="auto" w:fill="FFFFFF"/>
          <w:rtl/>
        </w:rPr>
        <w:t>لِهَٰذَا</w:t>
      </w:r>
      <w:proofErr w:type="spellEnd"/>
      <w:r w:rsidRPr="00914FDD">
        <w:rPr>
          <w:rFonts w:ascii="Times New Roman" w:eastAsia="Calibri" w:hAnsi="Times New Roman" w:cs="Traditional Arabic"/>
          <w:color w:val="000000"/>
          <w:sz w:val="32"/>
          <w:szCs w:val="32"/>
          <w:shd w:val="clear" w:color="auto" w:fill="FFFFFF"/>
          <w:rtl/>
        </w:rPr>
        <w:t>﴾</w:t>
      </w:r>
      <w:r w:rsidRPr="00914FDD">
        <w:rPr>
          <w:rFonts w:ascii="Times New Roman" w:eastAsia="Calibri" w:hAnsi="Times New Roman" w:cs="KFGQPC Uthmanic Script HAFS"/>
          <w:color w:val="000000"/>
          <w:sz w:val="32"/>
          <w:szCs w:val="32"/>
          <w:shd w:val="clear" w:color="auto" w:fill="FFFFFF"/>
          <w:rtl/>
        </w:rPr>
        <w:t xml:space="preserve"> </w:t>
      </w:r>
      <w:r w:rsidRPr="00914FDD">
        <w:rPr>
          <w:rFonts w:ascii="Times New Roman" w:eastAsia="Calibri" w:hAnsi="Times New Roman" w:cs="Arial"/>
          <w:color w:val="000000"/>
          <w:sz w:val="32"/>
          <w:szCs w:val="32"/>
          <w:shd w:val="clear" w:color="auto" w:fill="FFFFFF"/>
          <w:rtl/>
        </w:rPr>
        <w:t>[الأعراف: 43]</w:t>
      </w:r>
      <w:r w:rsidRPr="00914FDD">
        <w:rPr>
          <w:rFonts w:ascii="Times New Roman" w:eastAsia="Calibri" w:hAnsi="Times New Roman" w:cs="Traditional Arabic"/>
          <w:sz w:val="32"/>
          <w:szCs w:val="32"/>
          <w:rtl/>
        </w:rPr>
        <w:t xml:space="preserve"> </w:t>
      </w:r>
      <w:r w:rsidRPr="00914FDD">
        <w:rPr>
          <w:rFonts w:ascii="Lotus Linotype" w:eastAsia="Calibri" w:hAnsi="Lotus Linotype" w:cs="Lotus Linotype" w:hint="cs"/>
          <w:sz w:val="32"/>
          <w:szCs w:val="32"/>
          <w:vertAlign w:val="superscript"/>
          <w:rtl/>
        </w:rPr>
        <w:t>(</w:t>
      </w:r>
      <w:r w:rsidRPr="00914FDD">
        <w:rPr>
          <w:rFonts w:ascii="Lotus Linotype" w:eastAsia="Calibri" w:hAnsi="Lotus Linotype" w:cs="Lotus Linotype"/>
          <w:sz w:val="32"/>
          <w:szCs w:val="32"/>
          <w:vertAlign w:val="superscript"/>
          <w:rtl/>
        </w:rPr>
        <w:footnoteReference w:id="209"/>
      </w:r>
      <w:r w:rsidRPr="00914FDD">
        <w:rPr>
          <w:rFonts w:ascii="Lotus Linotype" w:eastAsia="Calibri" w:hAnsi="Lotus Linotype" w:cs="Lotus Linotype" w:hint="cs"/>
          <w:sz w:val="32"/>
          <w:szCs w:val="32"/>
          <w:vertAlign w:val="superscript"/>
          <w:rtl/>
        </w:rPr>
        <w:t>)</w:t>
      </w:r>
      <w:r w:rsidRPr="00914FDD">
        <w:rPr>
          <w:rFonts w:ascii="Times New Roman" w:eastAsia="Calibri" w:hAnsi="Times New Roman" w:cs="Traditional Arabic" w:hint="cs"/>
          <w:sz w:val="32"/>
          <w:szCs w:val="32"/>
          <w:rtl/>
        </w:rPr>
        <w:t xml:space="preserve">. </w:t>
      </w:r>
      <w:r w:rsidRPr="00914FDD">
        <w:rPr>
          <w:rFonts w:ascii="Times New Roman" w:eastAsia="Calibri" w:hAnsi="Times New Roman" w:cs="Traditional Arabic"/>
          <w:sz w:val="32"/>
          <w:szCs w:val="32"/>
          <w:rtl/>
        </w:rPr>
        <w:t>الحجة لمن طرحها: أنه ابتدأ الكلام، فلم تحتج إليها</w:t>
      </w:r>
      <w:r w:rsidRPr="00914FDD">
        <w:rPr>
          <w:rFonts w:ascii="Times New Roman" w:eastAsia="Calibri" w:hAnsi="Times New Roman" w:cs="Traditional Arabic" w:hint="cs"/>
          <w:sz w:val="32"/>
          <w:szCs w:val="32"/>
          <w:rtl/>
        </w:rPr>
        <w:t xml:space="preserve"> </w:t>
      </w:r>
      <w:r w:rsidRPr="00914FDD">
        <w:rPr>
          <w:rFonts w:ascii="Lotus Linotype" w:eastAsia="Calibri" w:hAnsi="Lotus Linotype" w:cs="Lotus Linotype" w:hint="cs"/>
          <w:sz w:val="32"/>
          <w:szCs w:val="32"/>
          <w:vertAlign w:val="superscript"/>
          <w:rtl/>
        </w:rPr>
        <w:t>(</w:t>
      </w:r>
      <w:r w:rsidRPr="00914FDD">
        <w:rPr>
          <w:rFonts w:ascii="Lotus Linotype" w:eastAsia="Calibri" w:hAnsi="Lotus Linotype" w:cs="Lotus Linotype"/>
          <w:sz w:val="32"/>
          <w:szCs w:val="32"/>
          <w:vertAlign w:val="superscript"/>
          <w:rtl/>
        </w:rPr>
        <w:footnoteReference w:id="210"/>
      </w:r>
      <w:r w:rsidRPr="00914FDD">
        <w:rPr>
          <w:rFonts w:ascii="Lotus Linotype" w:eastAsia="Calibri" w:hAnsi="Lotus Linotype" w:cs="Lotus Linotype" w:hint="cs"/>
          <w:sz w:val="32"/>
          <w:szCs w:val="32"/>
          <w:vertAlign w:val="superscript"/>
          <w:rtl/>
        </w:rPr>
        <w:t>)</w:t>
      </w:r>
      <w:r w:rsidRPr="00914FDD">
        <w:rPr>
          <w:rFonts w:ascii="Times New Roman" w:eastAsia="Calibri" w:hAnsi="Times New Roman" w:cs="Traditional Arabic" w:hint="cs"/>
          <w:sz w:val="32"/>
          <w:szCs w:val="32"/>
          <w:rtl/>
        </w:rPr>
        <w:t>.</w:t>
      </w:r>
    </w:p>
    <w:p w14:paraId="33BD8520" w14:textId="77777777" w:rsidR="00914FDD" w:rsidRPr="00914FDD" w:rsidRDefault="00914FDD" w:rsidP="00914FDD">
      <w:pPr>
        <w:spacing w:after="0" w:line="240" w:lineRule="auto"/>
        <w:ind w:firstLine="720"/>
        <w:jc w:val="both"/>
        <w:rPr>
          <w:rFonts w:ascii="Times New Roman" w:eastAsia="Calibri" w:hAnsi="Times New Roman" w:cs="Traditional Arabic"/>
          <w:b/>
          <w:bCs/>
          <w:color w:val="FF0000"/>
          <w:sz w:val="32"/>
          <w:szCs w:val="32"/>
          <w:rtl/>
        </w:rPr>
      </w:pPr>
      <w:r w:rsidRPr="00914FDD">
        <w:rPr>
          <w:rFonts w:ascii="Times New Roman" w:eastAsia="Calibri" w:hAnsi="Times New Roman" w:cs="Traditional Arabic"/>
          <w:b/>
          <w:bCs/>
          <w:sz w:val="32"/>
          <w:szCs w:val="32"/>
          <w:rtl/>
        </w:rPr>
        <w:t>المعنى الثاني:</w:t>
      </w:r>
      <w:r w:rsidRPr="00914FDD">
        <w:rPr>
          <w:rFonts w:ascii="Times New Roman" w:eastAsia="Calibri" w:hAnsi="Times New Roman" w:cs="Traditional Arabic" w:hint="cs"/>
          <w:sz w:val="32"/>
          <w:szCs w:val="32"/>
          <w:rtl/>
        </w:rPr>
        <w:t xml:space="preserve"> </w:t>
      </w:r>
      <w:r w:rsidRPr="00914FDD">
        <w:rPr>
          <w:rFonts w:ascii="Times New Roman" w:eastAsia="Calibri" w:hAnsi="Times New Roman" w:cs="Traditional Arabic"/>
          <w:sz w:val="32"/>
          <w:szCs w:val="32"/>
          <w:rtl/>
        </w:rPr>
        <w:t xml:space="preserve">المعنى: قال المؤمنون حين أدخلهم الله الجنة، ورأوا الذي ابتلي به أهل النار بسبب كفرهم بربهم، وتكذيبهم رسله: </w:t>
      </w:r>
      <w:r w:rsidRPr="00914FDD">
        <w:rPr>
          <w:rFonts w:ascii="Times New Roman" w:eastAsia="Calibri" w:hAnsi="Times New Roman" w:cs="Traditional Arabic"/>
          <w:color w:val="000000"/>
          <w:sz w:val="32"/>
          <w:szCs w:val="32"/>
          <w:shd w:val="clear" w:color="auto" w:fill="FFFFFF"/>
          <w:rtl/>
        </w:rPr>
        <w:t>﴿</w:t>
      </w:r>
      <w:proofErr w:type="spellStart"/>
      <w:r w:rsidRPr="00914FDD">
        <w:rPr>
          <w:rFonts w:ascii="Times New Roman" w:eastAsia="Calibri" w:hAnsi="Times New Roman" w:cs="KFGQPC Uthmanic Script HAFS" w:hint="cs"/>
          <w:color w:val="000000"/>
          <w:sz w:val="32"/>
          <w:szCs w:val="32"/>
          <w:shd w:val="clear" w:color="auto" w:fill="FFFFFF"/>
          <w:rtl/>
        </w:rPr>
        <w:t>ٱ</w:t>
      </w:r>
      <w:r w:rsidRPr="00914FDD">
        <w:rPr>
          <w:rFonts w:ascii="Times New Roman" w:eastAsia="Calibri" w:hAnsi="Times New Roman" w:cs="KFGQPC Uthmanic Script HAFS" w:hint="eastAsia"/>
          <w:color w:val="000000"/>
          <w:sz w:val="32"/>
          <w:szCs w:val="32"/>
          <w:shd w:val="clear" w:color="auto" w:fill="FFFFFF"/>
          <w:rtl/>
        </w:rPr>
        <w:t>لۡحَمۡدُ</w:t>
      </w:r>
      <w:proofErr w:type="spellEnd"/>
      <w:r w:rsidRPr="00914FDD">
        <w:rPr>
          <w:rFonts w:ascii="Times New Roman" w:eastAsia="Calibri" w:hAnsi="Times New Roman" w:cs="KFGQPC Uthmanic Script HAFS"/>
          <w:color w:val="000000"/>
          <w:sz w:val="32"/>
          <w:szCs w:val="32"/>
          <w:shd w:val="clear" w:color="auto" w:fill="FFFFFF"/>
          <w:rtl/>
        </w:rPr>
        <w:t xml:space="preserve"> لِلَّهِ </w:t>
      </w:r>
      <w:proofErr w:type="spellStart"/>
      <w:r w:rsidRPr="00914FDD">
        <w:rPr>
          <w:rFonts w:ascii="Times New Roman" w:eastAsia="Calibri" w:hAnsi="Times New Roman" w:cs="KFGQPC Uthmanic Script HAFS" w:hint="cs"/>
          <w:color w:val="000000"/>
          <w:sz w:val="32"/>
          <w:szCs w:val="32"/>
          <w:shd w:val="clear" w:color="auto" w:fill="FFFFFF"/>
          <w:rtl/>
        </w:rPr>
        <w:t>ٱ</w:t>
      </w:r>
      <w:r w:rsidRPr="00914FDD">
        <w:rPr>
          <w:rFonts w:ascii="Times New Roman" w:eastAsia="Calibri" w:hAnsi="Times New Roman" w:cs="KFGQPC Uthmanic Script HAFS" w:hint="eastAsia"/>
          <w:color w:val="000000"/>
          <w:sz w:val="32"/>
          <w:szCs w:val="32"/>
          <w:shd w:val="clear" w:color="auto" w:fill="FFFFFF"/>
          <w:rtl/>
        </w:rPr>
        <w:t>لَّذِي</w:t>
      </w:r>
      <w:proofErr w:type="spellEnd"/>
      <w:r w:rsidRPr="00914FDD">
        <w:rPr>
          <w:rFonts w:ascii="Times New Roman" w:eastAsia="Calibri" w:hAnsi="Times New Roman" w:cs="KFGQPC Uthmanic Script HAFS"/>
          <w:color w:val="000000"/>
          <w:sz w:val="32"/>
          <w:szCs w:val="32"/>
          <w:shd w:val="clear" w:color="auto" w:fill="FFFFFF"/>
          <w:rtl/>
        </w:rPr>
        <w:t xml:space="preserve"> </w:t>
      </w:r>
      <w:proofErr w:type="spellStart"/>
      <w:r w:rsidRPr="00914FDD">
        <w:rPr>
          <w:rFonts w:ascii="Times New Roman" w:eastAsia="Calibri" w:hAnsi="Times New Roman" w:cs="KFGQPC Uthmanic Script HAFS"/>
          <w:color w:val="000000"/>
          <w:sz w:val="32"/>
          <w:szCs w:val="32"/>
          <w:shd w:val="clear" w:color="auto" w:fill="FFFFFF"/>
          <w:rtl/>
        </w:rPr>
        <w:t>هَدَىٰنَا</w:t>
      </w:r>
      <w:proofErr w:type="spellEnd"/>
      <w:r w:rsidRPr="00914FDD">
        <w:rPr>
          <w:rFonts w:ascii="Times New Roman" w:eastAsia="Calibri" w:hAnsi="Times New Roman" w:cs="KFGQPC Uthmanic Script HAFS"/>
          <w:color w:val="000000"/>
          <w:sz w:val="32"/>
          <w:szCs w:val="32"/>
          <w:shd w:val="clear" w:color="auto" w:fill="FFFFFF"/>
          <w:rtl/>
        </w:rPr>
        <w:t xml:space="preserve"> </w:t>
      </w:r>
      <w:proofErr w:type="spellStart"/>
      <w:r w:rsidRPr="00914FDD">
        <w:rPr>
          <w:rFonts w:ascii="Times New Roman" w:eastAsia="Calibri" w:hAnsi="Times New Roman" w:cs="KFGQPC Uthmanic Script HAFS"/>
          <w:color w:val="000000"/>
          <w:sz w:val="32"/>
          <w:szCs w:val="32"/>
          <w:shd w:val="clear" w:color="auto" w:fill="FFFFFF"/>
          <w:rtl/>
        </w:rPr>
        <w:t>لِهَٰذَا</w:t>
      </w:r>
      <w:proofErr w:type="spellEnd"/>
      <w:r w:rsidRPr="00914FDD">
        <w:rPr>
          <w:rFonts w:ascii="Times New Roman" w:eastAsia="Calibri" w:hAnsi="Times New Roman" w:cs="Traditional Arabic"/>
          <w:color w:val="000000"/>
          <w:sz w:val="32"/>
          <w:szCs w:val="32"/>
          <w:shd w:val="clear" w:color="auto" w:fill="FFFFFF"/>
          <w:rtl/>
        </w:rPr>
        <w:t>﴾</w:t>
      </w:r>
      <w:r w:rsidRPr="00914FDD">
        <w:rPr>
          <w:rFonts w:ascii="Times New Roman" w:eastAsia="Calibri" w:hAnsi="Times New Roman" w:cs="Traditional Arabic"/>
          <w:sz w:val="32"/>
          <w:szCs w:val="32"/>
          <w:rtl/>
        </w:rPr>
        <w:t xml:space="preserve"> والحال أننا كنا لن نهتدي لولا هداية الله لنا</w:t>
      </w:r>
      <w:r w:rsidRPr="00914FDD">
        <w:rPr>
          <w:rFonts w:ascii="Times New Roman" w:eastAsia="Calibri" w:hAnsi="Times New Roman" w:cs="Traditional Arabic" w:hint="cs"/>
          <w:sz w:val="32"/>
          <w:szCs w:val="32"/>
          <w:rtl/>
        </w:rPr>
        <w:t xml:space="preserve"> </w:t>
      </w:r>
      <w:r w:rsidRPr="00914FDD">
        <w:rPr>
          <w:rFonts w:ascii="Lotus Linotype" w:eastAsia="Calibri" w:hAnsi="Lotus Linotype" w:cs="Lotus Linotype" w:hint="cs"/>
          <w:sz w:val="32"/>
          <w:szCs w:val="32"/>
          <w:vertAlign w:val="superscript"/>
          <w:rtl/>
        </w:rPr>
        <w:t>(</w:t>
      </w:r>
      <w:r w:rsidRPr="00914FDD">
        <w:rPr>
          <w:rFonts w:ascii="Lotus Linotype" w:eastAsia="Calibri" w:hAnsi="Lotus Linotype" w:cs="Lotus Linotype"/>
          <w:sz w:val="32"/>
          <w:szCs w:val="32"/>
          <w:vertAlign w:val="superscript"/>
          <w:rtl/>
        </w:rPr>
        <w:footnoteReference w:id="211"/>
      </w:r>
      <w:r w:rsidRPr="00914FDD">
        <w:rPr>
          <w:rFonts w:ascii="Lotus Linotype" w:eastAsia="Calibri" w:hAnsi="Lotus Linotype" w:cs="Lotus Linotype" w:hint="cs"/>
          <w:sz w:val="32"/>
          <w:szCs w:val="32"/>
          <w:vertAlign w:val="superscript"/>
          <w:rtl/>
        </w:rPr>
        <w:t>)</w:t>
      </w:r>
      <w:r w:rsidRPr="00914FDD">
        <w:rPr>
          <w:rFonts w:ascii="Times New Roman" w:eastAsia="Calibri" w:hAnsi="Times New Roman" w:cs="Traditional Arabic" w:hint="cs"/>
          <w:sz w:val="32"/>
          <w:szCs w:val="32"/>
          <w:rtl/>
        </w:rPr>
        <w:t xml:space="preserve">، </w:t>
      </w:r>
      <w:r w:rsidRPr="00914FDD">
        <w:rPr>
          <w:rFonts w:ascii="Times New Roman" w:eastAsia="Calibri" w:hAnsi="Times New Roman" w:cs="Traditional Arabic"/>
          <w:sz w:val="32"/>
          <w:szCs w:val="32"/>
          <w:rtl/>
        </w:rPr>
        <w:t>الحجة لمن أثبتها:</w:t>
      </w:r>
      <w:r w:rsidRPr="00914FDD">
        <w:rPr>
          <w:rFonts w:ascii="Times New Roman" w:eastAsia="Calibri" w:hAnsi="Times New Roman" w:cs="Traditional Arabic" w:hint="cs"/>
          <w:sz w:val="32"/>
          <w:szCs w:val="32"/>
          <w:rtl/>
        </w:rPr>
        <w:t xml:space="preserve"> </w:t>
      </w:r>
      <w:r w:rsidRPr="00914FDD">
        <w:rPr>
          <w:rFonts w:ascii="Times New Roman" w:eastAsia="Calibri" w:hAnsi="Times New Roman" w:cs="Traditional Arabic"/>
          <w:sz w:val="32"/>
          <w:szCs w:val="32"/>
          <w:rtl/>
        </w:rPr>
        <w:t>أنه ردّ بها بعض الكلام على بعض</w:t>
      </w:r>
      <w:r w:rsidRPr="00914FDD">
        <w:rPr>
          <w:rFonts w:ascii="Times New Roman" w:eastAsia="Calibri" w:hAnsi="Times New Roman" w:cs="Traditional Arabic" w:hint="cs"/>
          <w:sz w:val="32"/>
          <w:szCs w:val="32"/>
          <w:rtl/>
        </w:rPr>
        <w:t xml:space="preserve"> </w:t>
      </w:r>
      <w:r w:rsidRPr="00914FDD">
        <w:rPr>
          <w:rFonts w:ascii="Lotus Linotype" w:eastAsia="Calibri" w:hAnsi="Lotus Linotype" w:cs="Lotus Linotype" w:hint="cs"/>
          <w:sz w:val="32"/>
          <w:szCs w:val="32"/>
          <w:vertAlign w:val="superscript"/>
          <w:rtl/>
        </w:rPr>
        <w:t>(</w:t>
      </w:r>
      <w:r w:rsidRPr="00914FDD">
        <w:rPr>
          <w:rFonts w:ascii="Lotus Linotype" w:eastAsia="Calibri" w:hAnsi="Lotus Linotype" w:cs="Lotus Linotype"/>
          <w:sz w:val="32"/>
          <w:szCs w:val="32"/>
          <w:vertAlign w:val="superscript"/>
          <w:rtl/>
        </w:rPr>
        <w:footnoteReference w:id="212"/>
      </w:r>
      <w:r w:rsidRPr="00914FDD">
        <w:rPr>
          <w:rFonts w:ascii="Lotus Linotype" w:eastAsia="Calibri" w:hAnsi="Lotus Linotype" w:cs="Lotus Linotype" w:hint="cs"/>
          <w:sz w:val="32"/>
          <w:szCs w:val="32"/>
          <w:vertAlign w:val="superscript"/>
          <w:rtl/>
        </w:rPr>
        <w:t>)</w:t>
      </w:r>
      <w:r w:rsidRPr="00914FDD">
        <w:rPr>
          <w:rFonts w:ascii="Times New Roman" w:eastAsia="Calibri" w:hAnsi="Times New Roman" w:cs="Traditional Arabic" w:hint="cs"/>
          <w:sz w:val="32"/>
          <w:szCs w:val="32"/>
          <w:rtl/>
        </w:rPr>
        <w:t>.</w:t>
      </w:r>
    </w:p>
    <w:p w14:paraId="08A8F26C" w14:textId="77777777" w:rsidR="00914FDD" w:rsidRPr="00914FDD" w:rsidRDefault="00914FDD" w:rsidP="00914FDD">
      <w:pPr>
        <w:spacing w:after="0" w:line="240" w:lineRule="auto"/>
        <w:ind w:firstLine="720"/>
        <w:jc w:val="both"/>
        <w:rPr>
          <w:rFonts w:ascii="Times New Roman" w:eastAsia="Calibri" w:hAnsi="Times New Roman" w:cs="Traditional Arabic"/>
          <w:b/>
          <w:bCs/>
          <w:sz w:val="32"/>
          <w:szCs w:val="32"/>
        </w:rPr>
      </w:pPr>
      <w:proofErr w:type="gramStart"/>
      <w:r w:rsidRPr="00914FDD">
        <w:rPr>
          <w:rFonts w:ascii="Times New Roman" w:eastAsia="Calibri" w:hAnsi="Times New Roman" w:cs="Traditional Arabic" w:hint="cs"/>
          <w:b/>
          <w:bCs/>
          <w:sz w:val="32"/>
          <w:szCs w:val="32"/>
          <w:rtl/>
        </w:rPr>
        <w:t>المعنى</w:t>
      </w:r>
      <w:proofErr w:type="gramEnd"/>
      <w:r w:rsidRPr="00914FDD">
        <w:rPr>
          <w:rFonts w:ascii="Times New Roman" w:eastAsia="Calibri" w:hAnsi="Times New Roman" w:cs="Traditional Arabic" w:hint="cs"/>
          <w:b/>
          <w:bCs/>
          <w:sz w:val="32"/>
          <w:szCs w:val="32"/>
          <w:rtl/>
        </w:rPr>
        <w:t xml:space="preserve"> الدلالي:</w:t>
      </w:r>
    </w:p>
    <w:p w14:paraId="5468CBE3" w14:textId="77777777" w:rsidR="00914FDD" w:rsidRPr="00914FDD" w:rsidRDefault="00914FDD" w:rsidP="00914FDD">
      <w:pPr>
        <w:spacing w:after="0" w:line="240" w:lineRule="auto"/>
        <w:ind w:firstLine="720"/>
        <w:jc w:val="both"/>
        <w:rPr>
          <w:rFonts w:ascii="Times New Roman" w:eastAsia="Calibri" w:hAnsi="Times New Roman" w:cs="Traditional Arabic"/>
          <w:sz w:val="32"/>
          <w:szCs w:val="32"/>
          <w:rtl/>
        </w:rPr>
      </w:pPr>
      <w:proofErr w:type="gramStart"/>
      <w:r w:rsidRPr="00914FDD">
        <w:rPr>
          <w:rFonts w:ascii="Times New Roman" w:eastAsia="Calibri" w:hAnsi="Times New Roman" w:cs="Traditional Arabic" w:hint="cs"/>
          <w:sz w:val="32"/>
          <w:szCs w:val="32"/>
          <w:rtl/>
        </w:rPr>
        <w:t>تفيد</w:t>
      </w:r>
      <w:proofErr w:type="gramEnd"/>
      <w:r w:rsidRPr="00914FDD">
        <w:rPr>
          <w:rFonts w:ascii="Times New Roman" w:eastAsia="Calibri" w:hAnsi="Times New Roman" w:cs="Traditional Arabic" w:hint="cs"/>
          <w:sz w:val="32"/>
          <w:szCs w:val="32"/>
          <w:rtl/>
        </w:rPr>
        <w:t xml:space="preserve"> ال</w:t>
      </w:r>
      <w:r w:rsidRPr="00914FDD">
        <w:rPr>
          <w:rFonts w:ascii="Times New Roman" w:eastAsia="Calibri" w:hAnsi="Times New Roman" w:cs="Traditional Arabic"/>
          <w:sz w:val="32"/>
          <w:szCs w:val="32"/>
          <w:rtl/>
        </w:rPr>
        <w:t>قر</w:t>
      </w:r>
      <w:r w:rsidRPr="00914FDD">
        <w:rPr>
          <w:rFonts w:ascii="Times New Roman" w:eastAsia="Calibri" w:hAnsi="Times New Roman" w:cs="Traditional Arabic" w:hint="cs"/>
          <w:sz w:val="32"/>
          <w:szCs w:val="32"/>
          <w:rtl/>
        </w:rPr>
        <w:t xml:space="preserve">اءة </w:t>
      </w:r>
      <w:r w:rsidRPr="00914FDD">
        <w:rPr>
          <w:rFonts w:ascii="Times New Roman" w:eastAsia="Calibri" w:hAnsi="Times New Roman" w:cs="Traditional Arabic"/>
          <w:sz w:val="32"/>
          <w:szCs w:val="32"/>
          <w:rtl/>
        </w:rPr>
        <w:t>بغير واو قبل ما</w:t>
      </w:r>
      <w:r w:rsidRPr="00914FDD">
        <w:rPr>
          <w:rFonts w:ascii="Times New Roman" w:eastAsia="Calibri" w:hAnsi="Times New Roman" w:cs="Traditional Arabic" w:hint="cs"/>
          <w:sz w:val="32"/>
          <w:szCs w:val="32"/>
          <w:rtl/>
        </w:rPr>
        <w:t xml:space="preserve">: </w:t>
      </w:r>
      <w:r w:rsidRPr="00914FDD">
        <w:rPr>
          <w:rFonts w:ascii="Times New Roman" w:eastAsia="Calibri" w:hAnsi="Times New Roman" w:cs="Traditional Arabic"/>
          <w:sz w:val="32"/>
          <w:szCs w:val="32"/>
          <w:rtl/>
        </w:rPr>
        <w:t>(ما كُنَّا لِنَهتَدي</w:t>
      </w:r>
      <w:r w:rsidRPr="00914FDD">
        <w:rPr>
          <w:rFonts w:ascii="Times New Roman" w:eastAsia="Calibri" w:hAnsi="Times New Roman" w:cs="Traditional Arabic" w:hint="cs"/>
          <w:sz w:val="32"/>
          <w:szCs w:val="32"/>
          <w:rtl/>
        </w:rPr>
        <w:t xml:space="preserve">) أن </w:t>
      </w:r>
      <w:r w:rsidRPr="00914FDD">
        <w:rPr>
          <w:rFonts w:ascii="Times New Roman" w:eastAsia="Calibri" w:hAnsi="Times New Roman" w:cs="Traditional Arabic"/>
          <w:sz w:val="32"/>
          <w:szCs w:val="32"/>
          <w:rtl/>
        </w:rPr>
        <w:t>الجملة كالتفسير للأولى</w:t>
      </w:r>
      <w:r w:rsidRPr="00914FDD">
        <w:rPr>
          <w:rFonts w:ascii="Times New Roman" w:eastAsia="Calibri" w:hAnsi="Times New Roman" w:cs="Traditional Arabic" w:hint="cs"/>
          <w:sz w:val="32"/>
          <w:szCs w:val="32"/>
          <w:rtl/>
        </w:rPr>
        <w:t>،</w:t>
      </w:r>
      <w:r w:rsidRPr="00914FDD">
        <w:rPr>
          <w:rFonts w:ascii="Times New Roman" w:eastAsia="Calibri" w:hAnsi="Times New Roman" w:cs="Traditional Arabic"/>
          <w:sz w:val="32"/>
          <w:szCs w:val="32"/>
          <w:rtl/>
        </w:rPr>
        <w:t xml:space="preserve"> </w:t>
      </w:r>
      <w:r w:rsidRPr="00914FDD">
        <w:rPr>
          <w:rFonts w:ascii="Times New Roman" w:eastAsia="Calibri" w:hAnsi="Times New Roman" w:cs="Traditional Arabic" w:hint="cs"/>
          <w:sz w:val="32"/>
          <w:szCs w:val="32"/>
          <w:rtl/>
        </w:rPr>
        <w:t>ف</w:t>
      </w:r>
      <w:r w:rsidRPr="00914FDD">
        <w:rPr>
          <w:rFonts w:ascii="Times New Roman" w:eastAsia="Calibri" w:hAnsi="Times New Roman" w:cs="Traditional Arabic"/>
          <w:sz w:val="32"/>
          <w:szCs w:val="32"/>
          <w:rtl/>
        </w:rPr>
        <w:t>من رزق خيراً في الدنيا</w:t>
      </w:r>
      <w:r w:rsidRPr="00914FDD">
        <w:rPr>
          <w:rFonts w:ascii="Times New Roman" w:eastAsia="Calibri" w:hAnsi="Times New Roman" w:cs="Traditional Arabic" w:hint="cs"/>
          <w:sz w:val="32"/>
          <w:szCs w:val="32"/>
          <w:rtl/>
        </w:rPr>
        <w:t xml:space="preserve"> </w:t>
      </w:r>
      <w:r w:rsidRPr="00914FDD">
        <w:rPr>
          <w:rFonts w:ascii="Times New Roman" w:eastAsia="Calibri" w:hAnsi="Times New Roman" w:cs="Traditional Arabic"/>
          <w:sz w:val="32"/>
          <w:szCs w:val="32"/>
          <w:rtl/>
        </w:rPr>
        <w:t>يقوله للفرح</w:t>
      </w:r>
      <w:r w:rsidRPr="00914FDD">
        <w:rPr>
          <w:rFonts w:ascii="Times New Roman" w:eastAsia="Calibri" w:hAnsi="Times New Roman" w:cs="Traditional Arabic" w:hint="cs"/>
          <w:sz w:val="32"/>
          <w:szCs w:val="32"/>
          <w:rtl/>
        </w:rPr>
        <w:t>، والمعنى</w:t>
      </w:r>
      <w:r w:rsidRPr="00914FDD">
        <w:rPr>
          <w:rFonts w:ascii="Times New Roman" w:eastAsia="Calibri" w:hAnsi="Times New Roman" w:cs="Traditional Arabic"/>
          <w:sz w:val="32"/>
          <w:szCs w:val="32"/>
          <w:rtl/>
        </w:rPr>
        <w:t xml:space="preserve"> ما كُنَّا لِنَهتَدي</w:t>
      </w:r>
      <w:r w:rsidRPr="00914FDD">
        <w:rPr>
          <w:rFonts w:ascii="Times New Roman" w:eastAsia="Calibri" w:hAnsi="Times New Roman" w:cs="Traditional Arabic" w:hint="cs"/>
          <w:sz w:val="32"/>
          <w:szCs w:val="32"/>
          <w:rtl/>
        </w:rPr>
        <w:t xml:space="preserve"> </w:t>
      </w:r>
      <w:r w:rsidRPr="00914FDD">
        <w:rPr>
          <w:rFonts w:ascii="Times New Roman" w:eastAsia="Calibri" w:hAnsi="Times New Roman" w:cs="Traditional Arabic"/>
          <w:sz w:val="32"/>
          <w:szCs w:val="32"/>
          <w:rtl/>
        </w:rPr>
        <w:t xml:space="preserve">لهذا </w:t>
      </w:r>
      <w:r w:rsidRPr="00914FDD">
        <w:rPr>
          <w:rFonts w:ascii="Times New Roman" w:eastAsia="Calibri" w:hAnsi="Times New Roman" w:cs="Traditional Arabic" w:hint="cs"/>
          <w:sz w:val="32"/>
          <w:szCs w:val="32"/>
          <w:rtl/>
        </w:rPr>
        <w:t xml:space="preserve">أو لمطلب </w:t>
      </w:r>
      <w:r w:rsidRPr="00914FDD">
        <w:rPr>
          <w:rFonts w:ascii="Times New Roman" w:eastAsia="Calibri" w:hAnsi="Times New Roman" w:cs="Traditional Arabic"/>
          <w:sz w:val="32"/>
          <w:szCs w:val="32"/>
          <w:rtl/>
        </w:rPr>
        <w:t>من المطالب التي هذا من جملتها</w:t>
      </w:r>
      <w:r w:rsidRPr="00914FDD">
        <w:rPr>
          <w:rFonts w:ascii="Traditional Arabic" w:eastAsia="Calibri" w:hAnsi="Traditional Arabic" w:cs="Traditional Arabic" w:hint="cs"/>
          <w:sz w:val="32"/>
          <w:szCs w:val="32"/>
          <w:rtl/>
        </w:rPr>
        <w:t>.</w:t>
      </w:r>
    </w:p>
    <w:p w14:paraId="53629536" w14:textId="77777777" w:rsidR="00914FDD" w:rsidRPr="00914FDD" w:rsidRDefault="00914FDD" w:rsidP="00914FDD">
      <w:pPr>
        <w:spacing w:after="0" w:line="240" w:lineRule="auto"/>
        <w:ind w:firstLine="720"/>
        <w:jc w:val="both"/>
        <w:rPr>
          <w:rFonts w:ascii="Times New Roman" w:eastAsia="Calibri" w:hAnsi="Times New Roman" w:cs="Traditional Arabic"/>
          <w:sz w:val="32"/>
          <w:szCs w:val="32"/>
          <w:rtl/>
        </w:rPr>
      </w:pPr>
      <w:r w:rsidRPr="00914FDD">
        <w:rPr>
          <w:rFonts w:ascii="Times New Roman" w:eastAsia="Calibri" w:hAnsi="Times New Roman" w:cs="Traditional Arabic" w:hint="cs"/>
          <w:sz w:val="32"/>
          <w:szCs w:val="32"/>
          <w:rtl/>
        </w:rPr>
        <w:t xml:space="preserve">وتفيد </w:t>
      </w:r>
      <w:r w:rsidRPr="00914FDD">
        <w:rPr>
          <w:rFonts w:ascii="Times New Roman" w:eastAsia="Calibri" w:hAnsi="Times New Roman" w:cs="Traditional Arabic"/>
          <w:sz w:val="32"/>
          <w:szCs w:val="32"/>
          <w:rtl/>
        </w:rPr>
        <w:t>قر</w:t>
      </w:r>
      <w:r w:rsidRPr="00914FDD">
        <w:rPr>
          <w:rFonts w:ascii="Times New Roman" w:eastAsia="Calibri" w:hAnsi="Times New Roman" w:cs="Traditional Arabic" w:hint="cs"/>
          <w:sz w:val="32"/>
          <w:szCs w:val="32"/>
          <w:rtl/>
        </w:rPr>
        <w:t>اءة</w:t>
      </w:r>
      <w:r w:rsidRPr="00914FDD">
        <w:rPr>
          <w:rFonts w:ascii="Times New Roman" w:eastAsia="Calibri" w:hAnsi="Times New Roman" w:cs="Traditional Arabic"/>
          <w:sz w:val="32"/>
          <w:szCs w:val="32"/>
          <w:rtl/>
        </w:rPr>
        <w:t xml:space="preserve"> (وما كُنَّا لِنَهتَدي</w:t>
      </w:r>
      <w:r w:rsidRPr="00914FDD">
        <w:rPr>
          <w:rFonts w:ascii="Times New Roman" w:eastAsia="Calibri" w:hAnsi="Times New Roman" w:cs="Traditional Arabic"/>
          <w:sz w:val="32"/>
          <w:szCs w:val="32"/>
        </w:rPr>
        <w:t xml:space="preserve"> (</w:t>
      </w:r>
      <w:r w:rsidRPr="00914FDD">
        <w:rPr>
          <w:rFonts w:ascii="Times New Roman" w:eastAsia="Calibri" w:hAnsi="Times New Roman" w:cs="Traditional Arabic"/>
          <w:sz w:val="32"/>
          <w:szCs w:val="32"/>
          <w:rtl/>
        </w:rPr>
        <w:t>بالواو</w:t>
      </w:r>
      <w:r w:rsidRPr="00914FDD">
        <w:rPr>
          <w:rFonts w:ascii="Times New Roman" w:eastAsia="Calibri" w:hAnsi="Times New Roman" w:cs="Traditional Arabic" w:hint="cs"/>
          <w:sz w:val="32"/>
          <w:szCs w:val="32"/>
          <w:rtl/>
        </w:rPr>
        <w:t xml:space="preserve">، </w:t>
      </w:r>
      <w:r w:rsidRPr="00914FDD">
        <w:rPr>
          <w:rFonts w:ascii="Times New Roman" w:eastAsia="Calibri" w:hAnsi="Times New Roman" w:cs="Traditional Arabic"/>
          <w:sz w:val="32"/>
          <w:szCs w:val="32"/>
          <w:rtl/>
        </w:rPr>
        <w:t>على</w:t>
      </w:r>
      <w:r w:rsidRPr="00914FDD">
        <w:rPr>
          <w:rFonts w:ascii="Times New Roman" w:eastAsia="Calibri" w:hAnsi="Times New Roman" w:cs="Traditional Arabic" w:hint="cs"/>
          <w:sz w:val="32"/>
          <w:szCs w:val="32"/>
          <w:rtl/>
        </w:rPr>
        <w:t xml:space="preserve"> </w:t>
      </w:r>
      <w:r w:rsidRPr="00914FDD">
        <w:rPr>
          <w:rFonts w:ascii="Times New Roman" w:eastAsia="Calibri" w:hAnsi="Times New Roman" w:cs="Traditional Arabic"/>
          <w:sz w:val="32"/>
          <w:szCs w:val="32"/>
          <w:rtl/>
        </w:rPr>
        <w:t xml:space="preserve">الاستئناف، والحال والمعنى: قال هؤلاء المؤمنـون حين أدخلهم </w:t>
      </w:r>
      <w:proofErr w:type="spellStart"/>
      <w:r w:rsidRPr="00914FDD">
        <w:rPr>
          <w:rFonts w:ascii="Times New Roman" w:eastAsia="Calibri" w:hAnsi="Times New Roman" w:cs="Traditional Arabic"/>
          <w:sz w:val="32"/>
          <w:szCs w:val="32"/>
          <w:rtl/>
        </w:rPr>
        <w:t>االله</w:t>
      </w:r>
      <w:proofErr w:type="spellEnd"/>
      <w:r w:rsidRPr="00914FDD">
        <w:rPr>
          <w:rFonts w:ascii="Times New Roman" w:eastAsia="Calibri" w:hAnsi="Times New Roman" w:cs="Traditional Arabic"/>
          <w:sz w:val="32"/>
          <w:szCs w:val="32"/>
          <w:rtl/>
        </w:rPr>
        <w:t xml:space="preserve"> الجنة، ورأوا الذي ابتلي به أهـل النـار بـسبب كفـرهم بـربهم وتكـذيبهم رسله</w:t>
      </w:r>
      <w:r w:rsidRPr="00914FDD">
        <w:rPr>
          <w:rFonts w:ascii="Times New Roman" w:eastAsia="Calibri" w:hAnsi="Times New Roman" w:cs="Traditional Arabic" w:hint="cs"/>
          <w:sz w:val="32"/>
          <w:szCs w:val="32"/>
          <w:rtl/>
        </w:rPr>
        <w:t xml:space="preserve"> </w:t>
      </w:r>
      <w:r w:rsidRPr="00914FDD">
        <w:rPr>
          <w:rFonts w:ascii="Times New Roman" w:eastAsia="Calibri" w:hAnsi="Times New Roman" w:cs="Traditional Arabic"/>
          <w:sz w:val="32"/>
          <w:szCs w:val="32"/>
        </w:rPr>
        <w:sym w:font="Symbol" w:char="F05D"/>
      </w:r>
      <w:r w:rsidRPr="00914FDD">
        <w:rPr>
          <w:rFonts w:ascii="Times New Roman" w:eastAsia="Calibri" w:hAnsi="Times New Roman" w:cs="Traditional Arabic"/>
          <w:sz w:val="32"/>
          <w:szCs w:val="32"/>
          <w:rtl/>
        </w:rPr>
        <w:t>وقَالُواْ الْحمد</w:t>
      </w:r>
      <w:r w:rsidRPr="00914FDD">
        <w:rPr>
          <w:rFonts w:ascii="Times New Roman" w:eastAsia="Calibri" w:hAnsi="Times New Roman" w:cs="Traditional Arabic"/>
          <w:sz w:val="32"/>
          <w:szCs w:val="32"/>
        </w:rPr>
        <w:t xml:space="preserve"> </w:t>
      </w:r>
      <w:r w:rsidRPr="00914FDD">
        <w:rPr>
          <w:rFonts w:ascii="Times New Roman" w:eastAsia="Calibri" w:hAnsi="Times New Roman" w:cs="Traditional Arabic"/>
          <w:sz w:val="32"/>
          <w:szCs w:val="32"/>
          <w:rtl/>
        </w:rPr>
        <w:t>لِلّه</w:t>
      </w:r>
      <w:r w:rsidRPr="00914FDD">
        <w:rPr>
          <w:rFonts w:ascii="Times New Roman" w:eastAsia="Calibri" w:hAnsi="Times New Roman" w:cs="Traditional Arabic"/>
          <w:sz w:val="32"/>
          <w:szCs w:val="32"/>
        </w:rPr>
        <w:t xml:space="preserve"> </w:t>
      </w:r>
      <w:r w:rsidRPr="00914FDD">
        <w:rPr>
          <w:rFonts w:ascii="Times New Roman" w:eastAsia="Calibri" w:hAnsi="Times New Roman" w:cs="Traditional Arabic"/>
          <w:sz w:val="32"/>
          <w:szCs w:val="32"/>
          <w:rtl/>
        </w:rPr>
        <w:t>الَّذي هدانَا لِهـذَا وما كُنَّا لِنَهتَدي</w:t>
      </w:r>
      <w:r w:rsidRPr="00914FDD">
        <w:rPr>
          <w:rFonts w:ascii="Times New Roman" w:eastAsia="Calibri" w:hAnsi="Times New Roman" w:cs="Traditional Arabic"/>
          <w:sz w:val="32"/>
          <w:szCs w:val="32"/>
        </w:rPr>
        <w:t xml:space="preserve"> </w:t>
      </w:r>
      <w:r w:rsidRPr="00914FDD">
        <w:rPr>
          <w:rFonts w:ascii="Times New Roman" w:eastAsia="Calibri" w:hAnsi="Times New Roman" w:cs="Traditional Arabic"/>
          <w:sz w:val="32"/>
          <w:szCs w:val="32"/>
          <w:rtl/>
        </w:rPr>
        <w:t>لَولا أَن</w:t>
      </w:r>
      <w:r w:rsidRPr="00914FDD">
        <w:rPr>
          <w:rFonts w:ascii="Times New Roman" w:eastAsia="Calibri" w:hAnsi="Times New Roman" w:cs="Traditional Arabic"/>
          <w:sz w:val="32"/>
          <w:szCs w:val="32"/>
        </w:rPr>
        <w:t xml:space="preserve"> </w:t>
      </w:r>
      <w:r w:rsidRPr="00914FDD">
        <w:rPr>
          <w:rFonts w:ascii="Times New Roman" w:eastAsia="Calibri" w:hAnsi="Times New Roman" w:cs="Traditional Arabic"/>
          <w:sz w:val="32"/>
          <w:szCs w:val="32"/>
          <w:rtl/>
        </w:rPr>
        <w:t>هـدانَا اللّـه</w:t>
      </w:r>
      <w:r w:rsidRPr="00914FDD">
        <w:rPr>
          <w:rFonts w:ascii="Times New Roman" w:eastAsia="Calibri" w:hAnsi="Times New Roman" w:cs="Traditional Arabic"/>
          <w:sz w:val="32"/>
          <w:szCs w:val="32"/>
        </w:rPr>
        <w:t xml:space="preserve"> [ </w:t>
      </w:r>
      <w:r w:rsidRPr="00914FDD">
        <w:rPr>
          <w:rFonts w:ascii="Times New Roman" w:eastAsia="Calibri" w:hAnsi="Times New Roman" w:cs="Traditional Arabic" w:hint="cs"/>
          <w:sz w:val="32"/>
          <w:szCs w:val="32"/>
          <w:rtl/>
        </w:rPr>
        <w:t xml:space="preserve"> </w:t>
      </w:r>
      <w:r w:rsidRPr="00914FDD">
        <w:rPr>
          <w:rFonts w:ascii="Times New Roman" w:eastAsia="Calibri" w:hAnsi="Times New Roman" w:cs="Traditional Arabic"/>
          <w:sz w:val="32"/>
          <w:szCs w:val="32"/>
          <w:rtl/>
        </w:rPr>
        <w:t xml:space="preserve">والحال أننا ما كنا لنهتدي لولا هداية </w:t>
      </w:r>
      <w:proofErr w:type="spellStart"/>
      <w:r w:rsidRPr="00914FDD">
        <w:rPr>
          <w:rFonts w:ascii="Times New Roman" w:eastAsia="Calibri" w:hAnsi="Times New Roman" w:cs="Traditional Arabic"/>
          <w:sz w:val="32"/>
          <w:szCs w:val="32"/>
          <w:rtl/>
        </w:rPr>
        <w:t>االله</w:t>
      </w:r>
      <w:proofErr w:type="spellEnd"/>
      <w:r w:rsidRPr="00914FDD">
        <w:rPr>
          <w:rFonts w:ascii="Times New Roman" w:eastAsia="Calibri" w:hAnsi="Times New Roman" w:cs="Traditional Arabic"/>
          <w:sz w:val="32"/>
          <w:szCs w:val="32"/>
          <w:rtl/>
        </w:rPr>
        <w:t xml:space="preserve"> لنا</w:t>
      </w:r>
      <w:r w:rsidRPr="00914FDD">
        <w:rPr>
          <w:rFonts w:ascii="Times New Roman" w:eastAsia="Calibri" w:hAnsi="Times New Roman" w:cs="Traditional Arabic" w:hint="cs"/>
          <w:sz w:val="32"/>
          <w:szCs w:val="32"/>
          <w:rtl/>
        </w:rPr>
        <w:t>.</w:t>
      </w:r>
    </w:p>
    <w:p w14:paraId="080318FB" w14:textId="77777777" w:rsidR="00914FDD" w:rsidRPr="00914FDD" w:rsidRDefault="00914FDD" w:rsidP="00914FDD">
      <w:pPr>
        <w:spacing w:after="0" w:line="240" w:lineRule="auto"/>
        <w:ind w:firstLine="720"/>
        <w:jc w:val="both"/>
        <w:rPr>
          <w:rFonts w:ascii="Times New Roman" w:eastAsia="Calibri" w:hAnsi="Times New Roman" w:cs="Traditional Arabic"/>
          <w:sz w:val="32"/>
          <w:szCs w:val="32"/>
          <w:rtl/>
        </w:rPr>
      </w:pPr>
    </w:p>
    <w:p w14:paraId="79E1F8EC" w14:textId="6F0573CE" w:rsidR="00914FDD" w:rsidRPr="00914FDD" w:rsidRDefault="00914FDD" w:rsidP="00A8614C">
      <w:pPr>
        <w:spacing w:after="0" w:line="240" w:lineRule="auto"/>
        <w:ind w:firstLine="720"/>
        <w:jc w:val="both"/>
        <w:rPr>
          <w:rFonts w:ascii="Times New Roman" w:eastAsia="Calibri" w:hAnsi="Times New Roman" w:cs="Traditional Arabic"/>
          <w:sz w:val="32"/>
          <w:szCs w:val="32"/>
          <w:rtl/>
        </w:rPr>
      </w:pPr>
      <w:r w:rsidRPr="00914FDD">
        <w:rPr>
          <w:rFonts w:ascii="Times New Roman" w:eastAsia="Calibri" w:hAnsi="Times New Roman" w:cs="Traditional Arabic"/>
          <w:b/>
          <w:bCs/>
          <w:sz w:val="32"/>
          <w:szCs w:val="32"/>
          <w:rtl/>
        </w:rPr>
        <w:t>الموضع الثا</w:t>
      </w:r>
      <w:r w:rsidRPr="00914FDD">
        <w:rPr>
          <w:rFonts w:ascii="Times New Roman" w:eastAsia="Calibri" w:hAnsi="Times New Roman" w:cs="Traditional Arabic" w:hint="cs"/>
          <w:b/>
          <w:bCs/>
          <w:sz w:val="32"/>
          <w:szCs w:val="32"/>
          <w:rtl/>
        </w:rPr>
        <w:t>ني</w:t>
      </w:r>
      <w:r w:rsidRPr="00914FDD">
        <w:rPr>
          <w:rFonts w:ascii="Times New Roman" w:eastAsia="Calibri" w:hAnsi="Times New Roman" w:cs="Traditional Arabic"/>
          <w:sz w:val="32"/>
          <w:szCs w:val="32"/>
          <w:rtl/>
        </w:rPr>
        <w:t>:</w:t>
      </w:r>
      <w:r w:rsidRPr="00914FDD">
        <w:rPr>
          <w:rFonts w:ascii="Times New Roman" w:eastAsia="Calibri" w:hAnsi="Times New Roman" w:cs="Traditional Arabic" w:hint="cs"/>
          <w:sz w:val="32"/>
          <w:szCs w:val="32"/>
          <w:rtl/>
        </w:rPr>
        <w:t xml:space="preserve"> </w:t>
      </w:r>
      <w:r w:rsidRPr="00914FDD">
        <w:rPr>
          <w:rFonts w:ascii="Times New Roman" w:eastAsia="Calibri" w:hAnsi="Times New Roman" w:cs="Traditional Arabic"/>
          <w:color w:val="000000"/>
          <w:sz w:val="32"/>
          <w:szCs w:val="32"/>
          <w:shd w:val="clear" w:color="auto" w:fill="FFFFFF"/>
          <w:rtl/>
        </w:rPr>
        <w:t>﴿</w:t>
      </w:r>
      <w:r w:rsidRPr="00914FDD">
        <w:rPr>
          <w:rFonts w:ascii="Times New Roman" w:eastAsia="Calibri" w:hAnsi="Times New Roman" w:cs="KFGQPC Uthmanic Script HAFS"/>
          <w:color w:val="000000"/>
          <w:sz w:val="32"/>
          <w:szCs w:val="32"/>
          <w:shd w:val="clear" w:color="auto" w:fill="FFFFFF"/>
          <w:rtl/>
        </w:rPr>
        <w:t xml:space="preserve"> فَأَذَّنَ </w:t>
      </w:r>
      <w:proofErr w:type="spellStart"/>
      <w:r w:rsidRPr="00914FDD">
        <w:rPr>
          <w:rFonts w:ascii="Times New Roman" w:eastAsia="Calibri" w:hAnsi="Times New Roman" w:cs="KFGQPC Uthmanic Script HAFS"/>
          <w:color w:val="000000"/>
          <w:sz w:val="32"/>
          <w:szCs w:val="32"/>
          <w:shd w:val="clear" w:color="auto" w:fill="FFFFFF"/>
          <w:rtl/>
        </w:rPr>
        <w:t>مُؤَذِّنُۢ</w:t>
      </w:r>
      <w:proofErr w:type="spellEnd"/>
      <w:r w:rsidRPr="00914FDD">
        <w:rPr>
          <w:rFonts w:ascii="Times New Roman" w:eastAsia="Calibri" w:hAnsi="Times New Roman" w:cs="KFGQPC Uthmanic Script HAFS"/>
          <w:color w:val="000000"/>
          <w:sz w:val="32"/>
          <w:szCs w:val="32"/>
          <w:shd w:val="clear" w:color="auto" w:fill="FFFFFF"/>
          <w:rtl/>
        </w:rPr>
        <w:t xml:space="preserve"> </w:t>
      </w:r>
      <w:proofErr w:type="spellStart"/>
      <w:r w:rsidRPr="00914FDD">
        <w:rPr>
          <w:rFonts w:ascii="Times New Roman" w:eastAsia="Calibri" w:hAnsi="Times New Roman" w:cs="KFGQPC Uthmanic Script HAFS"/>
          <w:color w:val="000000"/>
          <w:sz w:val="32"/>
          <w:szCs w:val="32"/>
          <w:shd w:val="clear" w:color="auto" w:fill="FFFFFF"/>
          <w:rtl/>
        </w:rPr>
        <w:t>بَيۡنَهُمۡ</w:t>
      </w:r>
      <w:proofErr w:type="spellEnd"/>
      <w:r w:rsidRPr="00914FDD">
        <w:rPr>
          <w:rFonts w:ascii="Times New Roman" w:eastAsia="Calibri" w:hAnsi="Times New Roman" w:cs="KFGQPC Uthmanic Script HAFS"/>
          <w:color w:val="000000"/>
          <w:sz w:val="32"/>
          <w:szCs w:val="32"/>
          <w:shd w:val="clear" w:color="auto" w:fill="FFFFFF"/>
          <w:rtl/>
        </w:rPr>
        <w:t xml:space="preserve"> </w:t>
      </w:r>
      <w:r w:rsidRPr="00914FDD">
        <w:rPr>
          <w:rFonts w:ascii="Times New Roman" w:eastAsia="Calibri" w:hAnsi="Times New Roman" w:cs="KFGQPC Uthmanic Script HAFS"/>
          <w:b/>
          <w:bCs/>
          <w:color w:val="000000"/>
          <w:sz w:val="32"/>
          <w:szCs w:val="32"/>
          <w:shd w:val="clear" w:color="auto" w:fill="FFFFFF"/>
          <w:rtl/>
        </w:rPr>
        <w:t xml:space="preserve">أَن </w:t>
      </w:r>
      <w:proofErr w:type="spellStart"/>
      <w:r w:rsidRPr="00914FDD">
        <w:rPr>
          <w:rFonts w:ascii="Times New Roman" w:eastAsia="Calibri" w:hAnsi="Times New Roman" w:cs="KFGQPC Uthmanic Script HAFS"/>
          <w:b/>
          <w:bCs/>
          <w:color w:val="000000"/>
          <w:sz w:val="32"/>
          <w:szCs w:val="32"/>
          <w:shd w:val="clear" w:color="auto" w:fill="FFFFFF"/>
          <w:rtl/>
        </w:rPr>
        <w:t>لَّعۡنَةُ</w:t>
      </w:r>
      <w:proofErr w:type="spellEnd"/>
      <w:r w:rsidRPr="00914FDD">
        <w:rPr>
          <w:rFonts w:ascii="Times New Roman" w:eastAsia="Calibri" w:hAnsi="Times New Roman" w:cs="KFGQPC Uthmanic Script HAFS"/>
          <w:b/>
          <w:bCs/>
          <w:color w:val="000000"/>
          <w:sz w:val="32"/>
          <w:szCs w:val="32"/>
          <w:shd w:val="clear" w:color="auto" w:fill="FFFFFF"/>
          <w:rtl/>
        </w:rPr>
        <w:t xml:space="preserve"> </w:t>
      </w:r>
      <w:proofErr w:type="spellStart"/>
      <w:r w:rsidRPr="00914FDD">
        <w:rPr>
          <w:rFonts w:ascii="Times New Roman" w:eastAsia="Calibri" w:hAnsi="Times New Roman" w:cs="KFGQPC Uthmanic Script HAFS" w:hint="cs"/>
          <w:b/>
          <w:bCs/>
          <w:color w:val="000000"/>
          <w:sz w:val="32"/>
          <w:szCs w:val="32"/>
          <w:shd w:val="clear" w:color="auto" w:fill="FFFFFF"/>
          <w:rtl/>
        </w:rPr>
        <w:t>ٱ</w:t>
      </w:r>
      <w:r w:rsidRPr="00914FDD">
        <w:rPr>
          <w:rFonts w:ascii="Times New Roman" w:eastAsia="Calibri" w:hAnsi="Times New Roman" w:cs="KFGQPC Uthmanic Script HAFS" w:hint="eastAsia"/>
          <w:b/>
          <w:bCs/>
          <w:color w:val="000000"/>
          <w:sz w:val="32"/>
          <w:szCs w:val="32"/>
          <w:shd w:val="clear" w:color="auto" w:fill="FFFFFF"/>
          <w:rtl/>
        </w:rPr>
        <w:t>للَّهِ</w:t>
      </w:r>
      <w:proofErr w:type="spellEnd"/>
      <w:r w:rsidRPr="00914FDD">
        <w:rPr>
          <w:rFonts w:ascii="Times New Roman" w:eastAsia="Calibri" w:hAnsi="Times New Roman" w:cs="KFGQPC Uthmanic Script HAFS"/>
          <w:color w:val="000000"/>
          <w:sz w:val="32"/>
          <w:szCs w:val="32"/>
          <w:shd w:val="clear" w:color="auto" w:fill="FFFFFF"/>
          <w:rtl/>
        </w:rPr>
        <w:t xml:space="preserve"> عَلَى </w:t>
      </w:r>
      <w:r w:rsidRPr="00914FDD">
        <w:rPr>
          <w:rFonts w:ascii="Times New Roman" w:eastAsia="Calibri" w:hAnsi="Times New Roman" w:cs="KFGQPC Uthmanic Script HAFS" w:hint="cs"/>
          <w:color w:val="000000"/>
          <w:sz w:val="32"/>
          <w:szCs w:val="32"/>
          <w:shd w:val="clear" w:color="auto" w:fill="FFFFFF"/>
          <w:rtl/>
        </w:rPr>
        <w:t>ٱ</w:t>
      </w:r>
      <w:r w:rsidRPr="00914FDD">
        <w:rPr>
          <w:rFonts w:ascii="Times New Roman" w:eastAsia="Calibri" w:hAnsi="Times New Roman" w:cs="KFGQPC Uthmanic Script HAFS" w:hint="eastAsia"/>
          <w:color w:val="000000"/>
          <w:sz w:val="32"/>
          <w:szCs w:val="32"/>
          <w:shd w:val="clear" w:color="auto" w:fill="FFFFFF"/>
          <w:rtl/>
        </w:rPr>
        <w:t>لظَّٰلِمِينَ</w:t>
      </w:r>
      <w:r w:rsidRPr="00914FDD">
        <w:rPr>
          <w:rFonts w:ascii="Times New Roman" w:eastAsia="Calibri" w:hAnsi="Times New Roman" w:cs="KFGQPC Uthmanic Script HAFS"/>
          <w:color w:val="000000"/>
          <w:sz w:val="32"/>
          <w:szCs w:val="32"/>
          <w:shd w:val="clear" w:color="auto" w:fill="FFFFFF"/>
          <w:rtl/>
        </w:rPr>
        <w:t>٤٤</w:t>
      </w:r>
      <w:r w:rsidRPr="00914FDD">
        <w:rPr>
          <w:rFonts w:ascii="Times New Roman" w:eastAsia="Calibri" w:hAnsi="Times New Roman" w:cs="Traditional Arabic"/>
          <w:color w:val="000000"/>
          <w:sz w:val="32"/>
          <w:szCs w:val="32"/>
          <w:shd w:val="clear" w:color="auto" w:fill="FFFFFF"/>
          <w:rtl/>
        </w:rPr>
        <w:t>﴾</w:t>
      </w:r>
      <w:r w:rsidRPr="00914FDD">
        <w:rPr>
          <w:rFonts w:ascii="Times New Roman" w:eastAsia="Calibri" w:hAnsi="Times New Roman" w:cs="KFGQPC Uthmanic Script HAFS"/>
          <w:color w:val="000000"/>
          <w:sz w:val="32"/>
          <w:szCs w:val="32"/>
          <w:shd w:val="clear" w:color="auto" w:fill="FFFFFF"/>
          <w:rtl/>
        </w:rPr>
        <w:t xml:space="preserve"> </w:t>
      </w:r>
      <w:r w:rsidRPr="00914FDD">
        <w:rPr>
          <w:rFonts w:ascii="Times New Roman" w:eastAsia="Calibri" w:hAnsi="Times New Roman" w:cs="Arial"/>
          <w:color w:val="000000"/>
          <w:sz w:val="32"/>
          <w:szCs w:val="32"/>
          <w:shd w:val="clear" w:color="auto" w:fill="FFFFFF"/>
          <w:rtl/>
        </w:rPr>
        <w:t>[الأعراف: 44]</w:t>
      </w:r>
      <w:r w:rsidRPr="00914FDD">
        <w:rPr>
          <w:rFonts w:ascii="Times New Roman" w:eastAsia="Calibri" w:hAnsi="Times New Roman" w:cs="Traditional Arabic" w:hint="cs"/>
          <w:sz w:val="32"/>
          <w:szCs w:val="32"/>
          <w:rtl/>
        </w:rPr>
        <w:t>.</w:t>
      </w:r>
    </w:p>
    <w:p w14:paraId="6D176839" w14:textId="77777777" w:rsidR="00914FDD" w:rsidRPr="00914FDD" w:rsidRDefault="00914FDD" w:rsidP="00914FDD">
      <w:pPr>
        <w:keepNext/>
        <w:keepLines/>
        <w:spacing w:after="0" w:line="240" w:lineRule="auto"/>
        <w:jc w:val="both"/>
        <w:outlineLvl w:val="1"/>
        <w:rPr>
          <w:rFonts w:ascii="Calibri Light" w:eastAsia="Times New Roman" w:hAnsi="Calibri Light" w:cs="Traditional Arabic"/>
          <w:bCs/>
          <w:sz w:val="32"/>
          <w:szCs w:val="32"/>
          <w:rtl/>
        </w:rPr>
      </w:pPr>
      <w:proofErr w:type="gramStart"/>
      <w:r w:rsidRPr="00914FDD">
        <w:rPr>
          <w:rFonts w:ascii="Calibri Light" w:eastAsia="Times New Roman" w:hAnsi="Calibri Light" w:cs="Traditional Arabic"/>
          <w:bCs/>
          <w:sz w:val="32"/>
          <w:szCs w:val="32"/>
          <w:rtl/>
        </w:rPr>
        <w:t>في</w:t>
      </w:r>
      <w:proofErr w:type="gramEnd"/>
      <w:r w:rsidRPr="00914FDD">
        <w:rPr>
          <w:rFonts w:ascii="Calibri Light" w:eastAsia="Times New Roman" w:hAnsi="Calibri Light" w:cs="Traditional Arabic"/>
          <w:bCs/>
          <w:sz w:val="32"/>
          <w:szCs w:val="32"/>
          <w:rtl/>
        </w:rPr>
        <w:t xml:space="preserve"> قوله ﴿</w:t>
      </w:r>
      <w:r w:rsidRPr="00914FDD">
        <w:rPr>
          <w:rFonts w:ascii="Calibri Light" w:eastAsia="Times New Roman" w:hAnsi="Calibri Light" w:cs="Traditional Arabic" w:hint="cs"/>
          <w:bCs/>
          <w:sz w:val="32"/>
          <w:szCs w:val="32"/>
          <w:rtl/>
        </w:rPr>
        <w:t>أن</w:t>
      </w:r>
      <w:r w:rsidRPr="00914FDD">
        <w:rPr>
          <w:rFonts w:ascii="Calibri Light" w:eastAsia="Times New Roman" w:hAnsi="Calibri Light" w:cs="Traditional Arabic"/>
          <w:bCs/>
          <w:sz w:val="32"/>
          <w:szCs w:val="32"/>
          <w:rtl/>
        </w:rPr>
        <w:t>﴾ قراءتان:</w:t>
      </w:r>
    </w:p>
    <w:p w14:paraId="36064187" w14:textId="77777777" w:rsidR="00914FDD" w:rsidRPr="00914FDD" w:rsidRDefault="00914FDD" w:rsidP="00914FDD">
      <w:pPr>
        <w:spacing w:after="0" w:line="240" w:lineRule="auto"/>
        <w:ind w:firstLine="720"/>
        <w:jc w:val="both"/>
        <w:rPr>
          <w:rFonts w:ascii="Times New Roman" w:eastAsia="Calibri" w:hAnsi="Times New Roman" w:cs="Traditional Arabic"/>
          <w:sz w:val="32"/>
          <w:szCs w:val="32"/>
          <w:rtl/>
        </w:rPr>
      </w:pPr>
      <w:r w:rsidRPr="00914FDD">
        <w:rPr>
          <w:rFonts w:ascii="Times New Roman" w:eastAsia="Calibri" w:hAnsi="Times New Roman" w:cs="Traditional Arabic"/>
          <w:b/>
          <w:bCs/>
          <w:sz w:val="32"/>
          <w:szCs w:val="32"/>
          <w:rtl/>
        </w:rPr>
        <w:t>القراءة الأولى:</w:t>
      </w:r>
      <w:r w:rsidRPr="00914FDD">
        <w:rPr>
          <w:rFonts w:ascii="Times New Roman" w:eastAsia="Calibri" w:hAnsi="Times New Roman" w:cs="Traditional Arabic" w:hint="cs"/>
          <w:sz w:val="32"/>
          <w:szCs w:val="32"/>
          <w:rtl/>
        </w:rPr>
        <w:t xml:space="preserve"> </w:t>
      </w:r>
      <w:r w:rsidRPr="00914FDD">
        <w:rPr>
          <w:rFonts w:ascii="Times New Roman" w:eastAsia="Calibri" w:hAnsi="Times New Roman" w:cs="Traditional Arabic"/>
          <w:sz w:val="32"/>
          <w:szCs w:val="32"/>
          <w:rtl/>
        </w:rPr>
        <w:t xml:space="preserve">قرأ نافع </w:t>
      </w:r>
      <w:proofErr w:type="spellStart"/>
      <w:r w:rsidRPr="00914FDD">
        <w:rPr>
          <w:rFonts w:ascii="Times New Roman" w:eastAsia="Calibri" w:hAnsi="Times New Roman" w:cs="Traditional Arabic"/>
          <w:sz w:val="32"/>
          <w:szCs w:val="32"/>
          <w:rtl/>
        </w:rPr>
        <w:t>وقنبل</w:t>
      </w:r>
      <w:proofErr w:type="spellEnd"/>
      <w:r w:rsidRPr="00914FDD">
        <w:rPr>
          <w:rFonts w:ascii="Times New Roman" w:eastAsia="Calibri" w:hAnsi="Times New Roman" w:cs="Traditional Arabic"/>
          <w:sz w:val="32"/>
          <w:szCs w:val="32"/>
          <w:rtl/>
        </w:rPr>
        <w:t xml:space="preserve"> وأبو عمرو وعاصم ويعقوب بإسكان النون</w:t>
      </w:r>
      <w:r w:rsidRPr="00914FDD">
        <w:rPr>
          <w:rFonts w:ascii="Times New Roman" w:eastAsia="Calibri" w:hAnsi="Times New Roman" w:cs="Traditional Arabic" w:hint="cs"/>
          <w:sz w:val="32"/>
          <w:szCs w:val="32"/>
          <w:rtl/>
        </w:rPr>
        <w:t xml:space="preserve"> </w:t>
      </w:r>
      <w:r w:rsidRPr="00914FDD">
        <w:rPr>
          <w:rFonts w:ascii="Lotus Linotype" w:eastAsia="Calibri" w:hAnsi="Lotus Linotype" w:cs="Lotus Linotype" w:hint="cs"/>
          <w:sz w:val="32"/>
          <w:szCs w:val="32"/>
          <w:vertAlign w:val="superscript"/>
          <w:rtl/>
        </w:rPr>
        <w:t>(</w:t>
      </w:r>
      <w:r w:rsidRPr="00914FDD">
        <w:rPr>
          <w:rFonts w:ascii="Lotus Linotype" w:eastAsia="Calibri" w:hAnsi="Lotus Linotype" w:cs="Lotus Linotype"/>
          <w:sz w:val="32"/>
          <w:szCs w:val="32"/>
          <w:vertAlign w:val="superscript"/>
          <w:rtl/>
        </w:rPr>
        <w:footnoteReference w:id="213"/>
      </w:r>
      <w:r w:rsidRPr="00914FDD">
        <w:rPr>
          <w:rFonts w:ascii="Lotus Linotype" w:eastAsia="Calibri" w:hAnsi="Lotus Linotype" w:cs="Lotus Linotype" w:hint="cs"/>
          <w:sz w:val="32"/>
          <w:szCs w:val="32"/>
          <w:vertAlign w:val="superscript"/>
          <w:rtl/>
        </w:rPr>
        <w:t>)</w:t>
      </w:r>
      <w:r w:rsidRPr="00914FDD">
        <w:rPr>
          <w:rFonts w:ascii="Times New Roman" w:eastAsia="Calibri" w:hAnsi="Times New Roman" w:cs="Traditional Arabic" w:hint="cs"/>
          <w:sz w:val="32"/>
          <w:szCs w:val="32"/>
          <w:rtl/>
        </w:rPr>
        <w:t xml:space="preserve"> </w:t>
      </w:r>
      <w:r w:rsidRPr="00914FDD">
        <w:rPr>
          <w:rFonts w:ascii="Times New Roman" w:eastAsia="Calibri" w:hAnsi="Times New Roman" w:cs="Traditional Arabic"/>
          <w:sz w:val="32"/>
          <w:szCs w:val="32"/>
          <w:rtl/>
        </w:rPr>
        <w:t xml:space="preserve">بتخفيف النون </w:t>
      </w:r>
      <w:r w:rsidRPr="00914FDD">
        <w:rPr>
          <w:rFonts w:ascii="Lotus Linotype" w:eastAsia="Calibri" w:hAnsi="Lotus Linotype" w:cs="Lotus Linotype" w:hint="cs"/>
          <w:sz w:val="32"/>
          <w:szCs w:val="32"/>
          <w:vertAlign w:val="superscript"/>
          <w:rtl/>
        </w:rPr>
        <w:t>(</w:t>
      </w:r>
      <w:r w:rsidRPr="00914FDD">
        <w:rPr>
          <w:rFonts w:ascii="Lotus Linotype" w:eastAsia="Calibri" w:hAnsi="Lotus Linotype" w:cs="Lotus Linotype"/>
          <w:sz w:val="32"/>
          <w:szCs w:val="32"/>
          <w:vertAlign w:val="superscript"/>
          <w:rtl/>
        </w:rPr>
        <w:footnoteReference w:id="214"/>
      </w:r>
      <w:r w:rsidRPr="00914FDD">
        <w:rPr>
          <w:rFonts w:ascii="Lotus Linotype" w:eastAsia="Calibri" w:hAnsi="Lotus Linotype" w:cs="Lotus Linotype" w:hint="cs"/>
          <w:sz w:val="32"/>
          <w:szCs w:val="32"/>
          <w:vertAlign w:val="superscript"/>
          <w:rtl/>
        </w:rPr>
        <w:t>)</w:t>
      </w:r>
      <w:r w:rsidRPr="00914FDD">
        <w:rPr>
          <w:rFonts w:ascii="Times New Roman" w:eastAsia="Calibri" w:hAnsi="Times New Roman" w:cs="Traditional Arabic" w:hint="cs"/>
          <w:sz w:val="32"/>
          <w:szCs w:val="32"/>
          <w:rtl/>
        </w:rPr>
        <w:t>.</w:t>
      </w:r>
    </w:p>
    <w:p w14:paraId="290CA466" w14:textId="77777777" w:rsidR="00914FDD" w:rsidRPr="00914FDD" w:rsidRDefault="00914FDD" w:rsidP="00914FDD">
      <w:pPr>
        <w:spacing w:after="0" w:line="240" w:lineRule="auto"/>
        <w:ind w:firstLine="720"/>
        <w:jc w:val="both"/>
        <w:rPr>
          <w:rFonts w:ascii="Times New Roman" w:eastAsia="Calibri" w:hAnsi="Times New Roman" w:cs="Traditional Arabic"/>
          <w:sz w:val="32"/>
          <w:szCs w:val="32"/>
          <w:rtl/>
        </w:rPr>
      </w:pPr>
      <w:r w:rsidRPr="00914FDD">
        <w:rPr>
          <w:rFonts w:ascii="Times New Roman" w:eastAsia="Calibri" w:hAnsi="Times New Roman" w:cs="Traditional Arabic"/>
          <w:b/>
          <w:bCs/>
          <w:sz w:val="32"/>
          <w:szCs w:val="32"/>
          <w:rtl/>
        </w:rPr>
        <w:t>القراءة الثانية:</w:t>
      </w:r>
      <w:r w:rsidRPr="00914FDD">
        <w:rPr>
          <w:rFonts w:ascii="Times New Roman" w:eastAsia="Calibri" w:hAnsi="Times New Roman" w:cs="Traditional Arabic" w:hint="cs"/>
          <w:sz w:val="32"/>
          <w:szCs w:val="32"/>
          <w:rtl/>
        </w:rPr>
        <w:t xml:space="preserve"> </w:t>
      </w:r>
      <w:r w:rsidRPr="00914FDD">
        <w:rPr>
          <w:rFonts w:ascii="Times New Roman" w:eastAsia="Calibri" w:hAnsi="Times New Roman" w:cs="Traditional Arabic"/>
          <w:sz w:val="32"/>
          <w:szCs w:val="32"/>
          <w:rtl/>
        </w:rPr>
        <w:t xml:space="preserve">البزي وابن عامر وأبو جعفر وحمزة والكسائي وخلف: (أن لعنة الله) بتشديد النون </w:t>
      </w:r>
      <w:r w:rsidRPr="00914FDD">
        <w:rPr>
          <w:rFonts w:ascii="Lotus Linotype" w:eastAsia="Calibri" w:hAnsi="Lotus Linotype" w:cs="Lotus Linotype" w:hint="cs"/>
          <w:sz w:val="32"/>
          <w:szCs w:val="32"/>
          <w:vertAlign w:val="superscript"/>
          <w:rtl/>
        </w:rPr>
        <w:t>(</w:t>
      </w:r>
      <w:r w:rsidRPr="00914FDD">
        <w:rPr>
          <w:rFonts w:ascii="Lotus Linotype" w:eastAsia="Calibri" w:hAnsi="Lotus Linotype" w:cs="Lotus Linotype"/>
          <w:sz w:val="32"/>
          <w:szCs w:val="32"/>
          <w:vertAlign w:val="superscript"/>
          <w:rtl/>
        </w:rPr>
        <w:footnoteReference w:id="215"/>
      </w:r>
      <w:r w:rsidRPr="00914FDD">
        <w:rPr>
          <w:rFonts w:ascii="Lotus Linotype" w:eastAsia="Calibri" w:hAnsi="Lotus Linotype" w:cs="Lotus Linotype" w:hint="cs"/>
          <w:sz w:val="32"/>
          <w:szCs w:val="32"/>
          <w:vertAlign w:val="superscript"/>
          <w:rtl/>
        </w:rPr>
        <w:t>)</w:t>
      </w:r>
      <w:r w:rsidRPr="00914FDD">
        <w:rPr>
          <w:rFonts w:ascii="Times New Roman" w:eastAsia="Calibri" w:hAnsi="Times New Roman" w:cs="Traditional Arabic" w:hint="cs"/>
          <w:sz w:val="32"/>
          <w:szCs w:val="32"/>
          <w:rtl/>
        </w:rPr>
        <w:t xml:space="preserve"> </w:t>
      </w:r>
      <w:r w:rsidRPr="00914FDD">
        <w:rPr>
          <w:rFonts w:ascii="Times New Roman" w:eastAsia="Calibri" w:hAnsi="Times New Roman" w:cs="Traditional Arabic"/>
          <w:sz w:val="32"/>
          <w:szCs w:val="32"/>
          <w:rtl/>
        </w:rPr>
        <w:t>بفتحها مع التشديد</w:t>
      </w:r>
      <w:r w:rsidRPr="00914FDD">
        <w:rPr>
          <w:rFonts w:ascii="Times New Roman" w:eastAsia="Calibri" w:hAnsi="Times New Roman" w:cs="Traditional Arabic" w:hint="cs"/>
          <w:sz w:val="32"/>
          <w:szCs w:val="32"/>
          <w:rtl/>
        </w:rPr>
        <w:t xml:space="preserve"> </w:t>
      </w:r>
      <w:r w:rsidRPr="00914FDD">
        <w:rPr>
          <w:rFonts w:ascii="Lotus Linotype" w:eastAsia="Calibri" w:hAnsi="Lotus Linotype" w:cs="Lotus Linotype" w:hint="cs"/>
          <w:sz w:val="32"/>
          <w:szCs w:val="32"/>
          <w:vertAlign w:val="superscript"/>
          <w:rtl/>
        </w:rPr>
        <w:t>(</w:t>
      </w:r>
      <w:r w:rsidRPr="00914FDD">
        <w:rPr>
          <w:rFonts w:ascii="Lotus Linotype" w:eastAsia="Calibri" w:hAnsi="Lotus Linotype" w:cs="Lotus Linotype"/>
          <w:sz w:val="32"/>
          <w:szCs w:val="32"/>
          <w:vertAlign w:val="superscript"/>
          <w:rtl/>
        </w:rPr>
        <w:footnoteReference w:id="216"/>
      </w:r>
      <w:r w:rsidRPr="00914FDD">
        <w:rPr>
          <w:rFonts w:ascii="Lotus Linotype" w:eastAsia="Calibri" w:hAnsi="Lotus Linotype" w:cs="Lotus Linotype" w:hint="cs"/>
          <w:sz w:val="32"/>
          <w:szCs w:val="32"/>
          <w:vertAlign w:val="superscript"/>
          <w:rtl/>
        </w:rPr>
        <w:t>)</w:t>
      </w:r>
      <w:r w:rsidRPr="00914FDD">
        <w:rPr>
          <w:rFonts w:ascii="Times New Roman" w:eastAsia="Calibri" w:hAnsi="Times New Roman" w:cs="Traditional Arabic" w:hint="cs"/>
          <w:sz w:val="32"/>
          <w:szCs w:val="32"/>
          <w:rtl/>
        </w:rPr>
        <w:t>.</w:t>
      </w:r>
    </w:p>
    <w:p w14:paraId="650B940D" w14:textId="77777777" w:rsidR="00914FDD" w:rsidRPr="00914FDD" w:rsidRDefault="00914FDD" w:rsidP="00914FDD">
      <w:pPr>
        <w:keepNext/>
        <w:keepLines/>
        <w:spacing w:after="0" w:line="240" w:lineRule="auto"/>
        <w:jc w:val="both"/>
        <w:outlineLvl w:val="1"/>
        <w:rPr>
          <w:rFonts w:ascii="Calibri Light" w:eastAsia="Times New Roman" w:hAnsi="Calibri Light" w:cs="Traditional Arabic"/>
          <w:bCs/>
          <w:sz w:val="32"/>
          <w:szCs w:val="32"/>
          <w:rtl/>
        </w:rPr>
      </w:pPr>
      <w:r w:rsidRPr="00914FDD">
        <w:rPr>
          <w:rFonts w:ascii="Calibri Light" w:eastAsia="Times New Roman" w:hAnsi="Calibri Light" w:cs="Traditional Arabic"/>
          <w:bCs/>
          <w:sz w:val="32"/>
          <w:szCs w:val="32"/>
          <w:rtl/>
        </w:rPr>
        <w:lastRenderedPageBreak/>
        <w:t xml:space="preserve">التوجيه الإعرابي: يظهر وجهان للإعراب بناء </w:t>
      </w:r>
      <w:proofErr w:type="gramStart"/>
      <w:r w:rsidRPr="00914FDD">
        <w:rPr>
          <w:rFonts w:ascii="Calibri Light" w:eastAsia="Times New Roman" w:hAnsi="Calibri Light" w:cs="Traditional Arabic"/>
          <w:bCs/>
          <w:sz w:val="32"/>
          <w:szCs w:val="32"/>
          <w:rtl/>
        </w:rPr>
        <w:t>على</w:t>
      </w:r>
      <w:proofErr w:type="gramEnd"/>
      <w:r w:rsidRPr="00914FDD">
        <w:rPr>
          <w:rFonts w:ascii="Calibri Light" w:eastAsia="Times New Roman" w:hAnsi="Calibri Light" w:cs="Traditional Arabic"/>
          <w:bCs/>
          <w:sz w:val="32"/>
          <w:szCs w:val="32"/>
          <w:rtl/>
        </w:rPr>
        <w:t xml:space="preserve"> هاتين القراءتين:</w:t>
      </w:r>
    </w:p>
    <w:p w14:paraId="083B9D01" w14:textId="77777777" w:rsidR="00914FDD" w:rsidRPr="00914FDD" w:rsidRDefault="00914FDD" w:rsidP="00914FDD">
      <w:pPr>
        <w:spacing w:after="0" w:line="240" w:lineRule="auto"/>
        <w:ind w:firstLine="720"/>
        <w:jc w:val="both"/>
        <w:rPr>
          <w:rFonts w:ascii="Times New Roman" w:eastAsia="Calibri" w:hAnsi="Times New Roman" w:cs="Traditional Arabic"/>
          <w:sz w:val="32"/>
          <w:szCs w:val="32"/>
          <w:rtl/>
        </w:rPr>
      </w:pPr>
      <w:r w:rsidRPr="00914FDD">
        <w:rPr>
          <w:rFonts w:ascii="Times New Roman" w:eastAsia="Calibri" w:hAnsi="Times New Roman" w:cs="Traditional Arabic"/>
          <w:b/>
          <w:bCs/>
          <w:sz w:val="32"/>
          <w:szCs w:val="32"/>
          <w:rtl/>
        </w:rPr>
        <w:t>الوجه الأول:</w:t>
      </w:r>
      <w:r w:rsidRPr="00914FDD">
        <w:rPr>
          <w:rFonts w:ascii="Times New Roman" w:eastAsia="Calibri" w:hAnsi="Times New Roman" w:cs="Traditional Arabic"/>
          <w:sz w:val="32"/>
          <w:szCs w:val="32"/>
          <w:rtl/>
        </w:rPr>
        <w:t xml:space="preserve"> يفتح الهمزة خفيفة النون ورفع ﴿</w:t>
      </w:r>
      <w:proofErr w:type="spellStart"/>
      <w:r w:rsidRPr="00914FDD">
        <w:rPr>
          <w:rFonts w:ascii="Times New Roman" w:eastAsia="Calibri" w:hAnsi="Times New Roman" w:cs="KFGQPC Uthmanic Script HAFS"/>
          <w:color w:val="000000"/>
          <w:sz w:val="32"/>
          <w:szCs w:val="32"/>
          <w:shd w:val="clear" w:color="auto" w:fill="FFFFFF"/>
          <w:rtl/>
        </w:rPr>
        <w:t>لَّعۡنَةُ</w:t>
      </w:r>
      <w:proofErr w:type="spellEnd"/>
      <w:r w:rsidRPr="00914FDD">
        <w:rPr>
          <w:rFonts w:ascii="Times New Roman" w:eastAsia="Calibri" w:hAnsi="Times New Roman" w:cs="Traditional Arabic"/>
          <w:sz w:val="32"/>
          <w:szCs w:val="32"/>
          <w:rtl/>
        </w:rPr>
        <w:t>﴾ على الابتداء وأن مخففة من الثقيلة أو مفسرة</w:t>
      </w:r>
      <w:r w:rsidRPr="00914FDD">
        <w:rPr>
          <w:rFonts w:ascii="Times New Roman" w:eastAsia="Calibri" w:hAnsi="Times New Roman" w:cs="Traditional Arabic" w:hint="cs"/>
          <w:sz w:val="32"/>
          <w:szCs w:val="32"/>
          <w:rtl/>
        </w:rPr>
        <w:t xml:space="preserve"> </w:t>
      </w:r>
      <w:r w:rsidRPr="00914FDD">
        <w:rPr>
          <w:rFonts w:ascii="Lotus Linotype" w:eastAsia="Calibri" w:hAnsi="Lotus Linotype" w:cs="Lotus Linotype" w:hint="cs"/>
          <w:sz w:val="32"/>
          <w:szCs w:val="32"/>
          <w:vertAlign w:val="superscript"/>
          <w:rtl/>
        </w:rPr>
        <w:t>(</w:t>
      </w:r>
      <w:r w:rsidRPr="00914FDD">
        <w:rPr>
          <w:rFonts w:ascii="Lotus Linotype" w:eastAsia="Calibri" w:hAnsi="Lotus Linotype" w:cs="Lotus Linotype"/>
          <w:sz w:val="32"/>
          <w:szCs w:val="32"/>
          <w:vertAlign w:val="superscript"/>
          <w:rtl/>
        </w:rPr>
        <w:footnoteReference w:id="217"/>
      </w:r>
      <w:r w:rsidRPr="00914FDD">
        <w:rPr>
          <w:rFonts w:ascii="Lotus Linotype" w:eastAsia="Calibri" w:hAnsi="Lotus Linotype" w:cs="Lotus Linotype" w:hint="cs"/>
          <w:sz w:val="32"/>
          <w:szCs w:val="32"/>
          <w:vertAlign w:val="superscript"/>
          <w:rtl/>
        </w:rPr>
        <w:t>)</w:t>
      </w:r>
      <w:r w:rsidRPr="00914FDD">
        <w:rPr>
          <w:rFonts w:ascii="Times New Roman" w:eastAsia="Calibri" w:hAnsi="Times New Roman" w:cs="Traditional Arabic" w:hint="cs"/>
          <w:sz w:val="32"/>
          <w:szCs w:val="32"/>
          <w:rtl/>
        </w:rPr>
        <w:t>.</w:t>
      </w:r>
    </w:p>
    <w:p w14:paraId="7202E083" w14:textId="77777777" w:rsidR="00914FDD" w:rsidRPr="00914FDD" w:rsidRDefault="00914FDD" w:rsidP="00914FDD">
      <w:pPr>
        <w:spacing w:after="0" w:line="240" w:lineRule="auto"/>
        <w:ind w:firstLine="720"/>
        <w:jc w:val="both"/>
        <w:rPr>
          <w:rFonts w:ascii="Times New Roman" w:eastAsia="Calibri" w:hAnsi="Times New Roman" w:cs="Traditional Arabic"/>
          <w:sz w:val="32"/>
          <w:szCs w:val="32"/>
          <w:rtl/>
        </w:rPr>
      </w:pPr>
      <w:r w:rsidRPr="00914FDD">
        <w:rPr>
          <w:rFonts w:ascii="Times New Roman" w:eastAsia="Calibri" w:hAnsi="Times New Roman" w:cs="Traditional Arabic"/>
          <w:sz w:val="32"/>
          <w:szCs w:val="32"/>
          <w:rtl/>
        </w:rPr>
        <w:t xml:space="preserve">من خفف فله مذهبان أحدهما أنه أراد أن الخفيفة عن أن الثقيلة كما قال جل وعز </w:t>
      </w:r>
      <w:r w:rsidRPr="00914FDD">
        <w:rPr>
          <w:rFonts w:ascii="Times New Roman" w:eastAsia="Calibri" w:hAnsi="Times New Roman" w:cs="Traditional Arabic"/>
          <w:color w:val="000000"/>
          <w:sz w:val="32"/>
          <w:szCs w:val="32"/>
          <w:shd w:val="clear" w:color="auto" w:fill="FFFFFF"/>
          <w:rtl/>
        </w:rPr>
        <w:t>﴿</w:t>
      </w:r>
      <w:r w:rsidRPr="00914FDD">
        <w:rPr>
          <w:rFonts w:ascii="Times New Roman" w:eastAsia="Calibri" w:hAnsi="Times New Roman" w:cs="KFGQPC Uthmanic Script HAFS"/>
          <w:color w:val="000000"/>
          <w:sz w:val="32"/>
          <w:szCs w:val="32"/>
          <w:shd w:val="clear" w:color="auto" w:fill="FFFFFF"/>
          <w:rtl/>
        </w:rPr>
        <w:t xml:space="preserve">أَلَّا </w:t>
      </w:r>
      <w:proofErr w:type="spellStart"/>
      <w:r w:rsidRPr="00914FDD">
        <w:rPr>
          <w:rFonts w:ascii="Times New Roman" w:eastAsia="Calibri" w:hAnsi="Times New Roman" w:cs="KFGQPC Uthmanic Script HAFS"/>
          <w:color w:val="000000"/>
          <w:sz w:val="32"/>
          <w:szCs w:val="32"/>
          <w:shd w:val="clear" w:color="auto" w:fill="FFFFFF"/>
          <w:rtl/>
        </w:rPr>
        <w:t>يَقۡدِرُونَ</w:t>
      </w:r>
      <w:proofErr w:type="spellEnd"/>
      <w:r w:rsidRPr="00914FDD">
        <w:rPr>
          <w:rFonts w:ascii="Times New Roman" w:eastAsia="Calibri" w:hAnsi="Times New Roman" w:cs="KFGQPC Uthmanic Script HAFS"/>
          <w:color w:val="000000"/>
          <w:sz w:val="32"/>
          <w:szCs w:val="32"/>
          <w:shd w:val="clear" w:color="auto" w:fill="FFFFFF"/>
          <w:rtl/>
        </w:rPr>
        <w:t xml:space="preserve"> </w:t>
      </w:r>
      <w:proofErr w:type="spellStart"/>
      <w:r w:rsidRPr="00914FDD">
        <w:rPr>
          <w:rFonts w:ascii="Times New Roman" w:eastAsia="Calibri" w:hAnsi="Times New Roman" w:cs="KFGQPC Uthmanic Script HAFS"/>
          <w:color w:val="000000"/>
          <w:sz w:val="32"/>
          <w:szCs w:val="32"/>
          <w:shd w:val="clear" w:color="auto" w:fill="FFFFFF"/>
          <w:rtl/>
        </w:rPr>
        <w:t>عَلَىٰ</w:t>
      </w:r>
      <w:proofErr w:type="spellEnd"/>
      <w:r w:rsidRPr="00914FDD">
        <w:rPr>
          <w:rFonts w:ascii="Times New Roman" w:eastAsia="Calibri" w:hAnsi="Times New Roman" w:cs="KFGQPC Uthmanic Script HAFS"/>
          <w:color w:val="000000"/>
          <w:sz w:val="32"/>
          <w:szCs w:val="32"/>
          <w:shd w:val="clear" w:color="auto" w:fill="FFFFFF"/>
          <w:rtl/>
        </w:rPr>
        <w:t xml:space="preserve"> </w:t>
      </w:r>
      <w:proofErr w:type="spellStart"/>
      <w:r w:rsidRPr="00914FDD">
        <w:rPr>
          <w:rFonts w:ascii="Times New Roman" w:eastAsia="Calibri" w:hAnsi="Times New Roman" w:cs="KFGQPC Uthmanic Script HAFS"/>
          <w:color w:val="000000"/>
          <w:sz w:val="32"/>
          <w:szCs w:val="32"/>
          <w:shd w:val="clear" w:color="auto" w:fill="FFFFFF"/>
          <w:rtl/>
        </w:rPr>
        <w:t>شَيۡء</w:t>
      </w:r>
      <w:proofErr w:type="spellEnd"/>
      <w:r w:rsidRPr="00914FDD">
        <w:rPr>
          <w:rFonts w:ascii="Times New Roman" w:eastAsia="Calibri" w:hAnsi="Times New Roman" w:cs="KFGQPC Uthmanic Script HAFS"/>
          <w:color w:val="000000"/>
          <w:sz w:val="32"/>
          <w:szCs w:val="32"/>
          <w:shd w:val="clear" w:color="auto" w:fill="FFFFFF"/>
          <w:rtl/>
        </w:rPr>
        <w:t>ٖ</w:t>
      </w:r>
      <w:r w:rsidRPr="00914FDD">
        <w:rPr>
          <w:rFonts w:ascii="Times New Roman" w:eastAsia="Calibri" w:hAnsi="Times New Roman" w:cs="Traditional Arabic"/>
          <w:color w:val="000000"/>
          <w:sz w:val="32"/>
          <w:szCs w:val="32"/>
          <w:shd w:val="clear" w:color="auto" w:fill="FFFFFF"/>
          <w:rtl/>
        </w:rPr>
        <w:t xml:space="preserve"> ﴾</w:t>
      </w:r>
      <w:r w:rsidRPr="00914FDD">
        <w:rPr>
          <w:rFonts w:ascii="Times New Roman" w:eastAsia="Calibri" w:hAnsi="Times New Roman" w:cs="KFGQPC Uthmanic Script HAFS"/>
          <w:color w:val="000000"/>
          <w:sz w:val="32"/>
          <w:szCs w:val="32"/>
          <w:shd w:val="clear" w:color="auto" w:fill="FFFFFF"/>
          <w:rtl/>
        </w:rPr>
        <w:t xml:space="preserve"> </w:t>
      </w:r>
      <w:r w:rsidRPr="00914FDD">
        <w:rPr>
          <w:rFonts w:ascii="Times New Roman" w:eastAsia="Calibri" w:hAnsi="Times New Roman" w:cs="Arial"/>
          <w:color w:val="000000"/>
          <w:sz w:val="32"/>
          <w:szCs w:val="32"/>
          <w:shd w:val="clear" w:color="auto" w:fill="FFFFFF"/>
          <w:rtl/>
        </w:rPr>
        <w:t>[الحديد: 29]</w:t>
      </w:r>
      <w:r w:rsidRPr="00914FDD">
        <w:rPr>
          <w:rFonts w:ascii="Times New Roman" w:eastAsia="Calibri" w:hAnsi="Times New Roman" w:cs="Traditional Arabic" w:hint="cs"/>
          <w:sz w:val="32"/>
          <w:szCs w:val="32"/>
          <w:rtl/>
        </w:rPr>
        <w:t xml:space="preserve"> </w:t>
      </w:r>
      <w:r w:rsidRPr="00914FDD">
        <w:rPr>
          <w:rFonts w:ascii="Times New Roman" w:eastAsia="Calibri" w:hAnsi="Times New Roman" w:cs="Traditional Arabic"/>
          <w:sz w:val="32"/>
          <w:szCs w:val="32"/>
          <w:rtl/>
        </w:rPr>
        <w:t xml:space="preserve">أراد أنهم والثاني بمعنى أي التي هي تفسير كأنها تفسر لما أذنوا به أراد </w:t>
      </w:r>
      <w:r w:rsidRPr="00914FDD">
        <w:rPr>
          <w:rFonts w:ascii="Times New Roman" w:eastAsia="Calibri" w:hAnsi="Times New Roman" w:cs="Traditional Arabic"/>
          <w:color w:val="000000"/>
          <w:sz w:val="32"/>
          <w:szCs w:val="32"/>
          <w:shd w:val="clear" w:color="auto" w:fill="FFFFFF"/>
          <w:rtl/>
        </w:rPr>
        <w:t>﴿</w:t>
      </w:r>
      <w:r w:rsidRPr="00914FDD">
        <w:rPr>
          <w:rFonts w:ascii="Times New Roman" w:eastAsia="Calibri" w:hAnsi="Times New Roman" w:cs="KFGQPC Uthmanic Script HAFS"/>
          <w:color w:val="000000"/>
          <w:sz w:val="32"/>
          <w:szCs w:val="32"/>
          <w:shd w:val="clear" w:color="auto" w:fill="FFFFFF"/>
          <w:rtl/>
        </w:rPr>
        <w:t xml:space="preserve">فَأَذَّنَ </w:t>
      </w:r>
      <w:proofErr w:type="spellStart"/>
      <w:r w:rsidRPr="00914FDD">
        <w:rPr>
          <w:rFonts w:ascii="Times New Roman" w:eastAsia="Calibri" w:hAnsi="Times New Roman" w:cs="KFGQPC Uthmanic Script HAFS"/>
          <w:color w:val="000000"/>
          <w:sz w:val="32"/>
          <w:szCs w:val="32"/>
          <w:shd w:val="clear" w:color="auto" w:fill="FFFFFF"/>
          <w:rtl/>
        </w:rPr>
        <w:t>مُؤَذِّنُۢ</w:t>
      </w:r>
      <w:proofErr w:type="spellEnd"/>
      <w:r w:rsidRPr="00914FDD">
        <w:rPr>
          <w:rFonts w:ascii="Times New Roman" w:eastAsia="Calibri" w:hAnsi="Times New Roman" w:cs="KFGQPC Uthmanic Script HAFS"/>
          <w:color w:val="000000"/>
          <w:sz w:val="32"/>
          <w:szCs w:val="32"/>
          <w:shd w:val="clear" w:color="auto" w:fill="FFFFFF"/>
          <w:rtl/>
        </w:rPr>
        <w:t xml:space="preserve"> </w:t>
      </w:r>
      <w:proofErr w:type="spellStart"/>
      <w:r w:rsidRPr="00914FDD">
        <w:rPr>
          <w:rFonts w:ascii="Times New Roman" w:eastAsia="Calibri" w:hAnsi="Times New Roman" w:cs="KFGQPC Uthmanic Script HAFS"/>
          <w:color w:val="000000"/>
          <w:sz w:val="32"/>
          <w:szCs w:val="32"/>
          <w:shd w:val="clear" w:color="auto" w:fill="FFFFFF"/>
          <w:rtl/>
        </w:rPr>
        <w:t>بَيۡنَهُمۡ</w:t>
      </w:r>
      <w:proofErr w:type="spellEnd"/>
      <w:r w:rsidRPr="00914FDD">
        <w:rPr>
          <w:rFonts w:ascii="Times New Roman" w:eastAsia="Calibri" w:hAnsi="Times New Roman" w:cs="KFGQPC Uthmanic Script HAFS"/>
          <w:color w:val="000000"/>
          <w:sz w:val="32"/>
          <w:szCs w:val="32"/>
          <w:shd w:val="clear" w:color="auto" w:fill="FFFFFF"/>
          <w:rtl/>
        </w:rPr>
        <w:t xml:space="preserve"> أَن </w:t>
      </w:r>
      <w:proofErr w:type="spellStart"/>
      <w:r w:rsidRPr="00914FDD">
        <w:rPr>
          <w:rFonts w:ascii="Times New Roman" w:eastAsia="Calibri" w:hAnsi="Times New Roman" w:cs="KFGQPC Uthmanic Script HAFS"/>
          <w:color w:val="000000"/>
          <w:sz w:val="32"/>
          <w:szCs w:val="32"/>
          <w:shd w:val="clear" w:color="auto" w:fill="FFFFFF"/>
          <w:rtl/>
        </w:rPr>
        <w:t>لَّعۡنَةُ</w:t>
      </w:r>
      <w:proofErr w:type="spellEnd"/>
      <w:r w:rsidRPr="00914FDD">
        <w:rPr>
          <w:rFonts w:ascii="Times New Roman" w:eastAsia="Calibri" w:hAnsi="Times New Roman" w:cs="KFGQPC Uthmanic Script HAFS"/>
          <w:color w:val="000000"/>
          <w:sz w:val="32"/>
          <w:szCs w:val="32"/>
          <w:shd w:val="clear" w:color="auto" w:fill="FFFFFF"/>
          <w:rtl/>
        </w:rPr>
        <w:t xml:space="preserve"> </w:t>
      </w:r>
      <w:proofErr w:type="spellStart"/>
      <w:r w:rsidRPr="00914FDD">
        <w:rPr>
          <w:rFonts w:ascii="Times New Roman" w:eastAsia="Calibri" w:hAnsi="Times New Roman" w:cs="KFGQPC Uthmanic Script HAFS" w:hint="cs"/>
          <w:color w:val="000000"/>
          <w:sz w:val="32"/>
          <w:szCs w:val="32"/>
          <w:shd w:val="clear" w:color="auto" w:fill="FFFFFF"/>
          <w:rtl/>
        </w:rPr>
        <w:t>ٱ</w:t>
      </w:r>
      <w:r w:rsidRPr="00914FDD">
        <w:rPr>
          <w:rFonts w:ascii="Times New Roman" w:eastAsia="Calibri" w:hAnsi="Times New Roman" w:cs="KFGQPC Uthmanic Script HAFS" w:hint="eastAsia"/>
          <w:color w:val="000000"/>
          <w:sz w:val="32"/>
          <w:szCs w:val="32"/>
          <w:shd w:val="clear" w:color="auto" w:fill="FFFFFF"/>
          <w:rtl/>
        </w:rPr>
        <w:t>للَّهِ</w:t>
      </w:r>
      <w:proofErr w:type="spellEnd"/>
      <w:r w:rsidRPr="00914FDD">
        <w:rPr>
          <w:rFonts w:ascii="Times New Roman" w:eastAsia="Calibri" w:hAnsi="Times New Roman" w:cs="KFGQPC Uthmanic Script HAFS"/>
          <w:color w:val="000000"/>
          <w:sz w:val="32"/>
          <w:szCs w:val="32"/>
          <w:shd w:val="clear" w:color="auto" w:fill="FFFFFF"/>
          <w:rtl/>
        </w:rPr>
        <w:t xml:space="preserve"> عَلَى </w:t>
      </w:r>
      <w:r w:rsidRPr="00914FDD">
        <w:rPr>
          <w:rFonts w:ascii="Times New Roman" w:eastAsia="Calibri" w:hAnsi="Times New Roman" w:cs="KFGQPC Uthmanic Script HAFS" w:hint="cs"/>
          <w:color w:val="000000"/>
          <w:sz w:val="32"/>
          <w:szCs w:val="32"/>
          <w:shd w:val="clear" w:color="auto" w:fill="FFFFFF"/>
          <w:rtl/>
        </w:rPr>
        <w:t>ٱ</w:t>
      </w:r>
      <w:r w:rsidRPr="00914FDD">
        <w:rPr>
          <w:rFonts w:ascii="Times New Roman" w:eastAsia="Calibri" w:hAnsi="Times New Roman" w:cs="KFGQPC Uthmanic Script HAFS" w:hint="eastAsia"/>
          <w:color w:val="000000"/>
          <w:sz w:val="32"/>
          <w:szCs w:val="32"/>
          <w:shd w:val="clear" w:color="auto" w:fill="FFFFFF"/>
          <w:rtl/>
        </w:rPr>
        <w:t>لظَّٰلِمِينَ</w:t>
      </w:r>
      <w:r w:rsidRPr="00914FDD">
        <w:rPr>
          <w:rFonts w:ascii="Times New Roman" w:eastAsia="Calibri" w:hAnsi="Times New Roman" w:cs="KFGQPC Uthmanic Script HAFS"/>
          <w:color w:val="000000"/>
          <w:sz w:val="32"/>
          <w:szCs w:val="32"/>
          <w:shd w:val="clear" w:color="auto" w:fill="FFFFFF"/>
          <w:rtl/>
        </w:rPr>
        <w:t>٤٤</w:t>
      </w:r>
      <w:r w:rsidRPr="00914FDD">
        <w:rPr>
          <w:rFonts w:ascii="Times New Roman" w:eastAsia="Calibri" w:hAnsi="Times New Roman" w:cs="Traditional Arabic"/>
          <w:color w:val="000000"/>
          <w:sz w:val="32"/>
          <w:szCs w:val="32"/>
          <w:shd w:val="clear" w:color="auto" w:fill="FFFFFF"/>
          <w:rtl/>
        </w:rPr>
        <w:t>﴾</w:t>
      </w:r>
      <w:r w:rsidRPr="00914FDD">
        <w:rPr>
          <w:rFonts w:ascii="Times New Roman" w:eastAsia="Calibri" w:hAnsi="Times New Roman" w:cs="KFGQPC Uthmanic Script HAFS"/>
          <w:color w:val="000000"/>
          <w:sz w:val="32"/>
          <w:szCs w:val="32"/>
          <w:shd w:val="clear" w:color="auto" w:fill="FFFFFF"/>
          <w:rtl/>
        </w:rPr>
        <w:t xml:space="preserve"> </w:t>
      </w:r>
      <w:r w:rsidRPr="00914FDD">
        <w:rPr>
          <w:rFonts w:ascii="Times New Roman" w:eastAsia="Calibri" w:hAnsi="Times New Roman" w:cs="Arial"/>
          <w:color w:val="000000"/>
          <w:sz w:val="32"/>
          <w:szCs w:val="32"/>
          <w:shd w:val="clear" w:color="auto" w:fill="FFFFFF"/>
          <w:rtl/>
        </w:rPr>
        <w:t>[الأعراف: 44]</w:t>
      </w:r>
      <w:r w:rsidRPr="00914FDD">
        <w:rPr>
          <w:rFonts w:ascii="Times New Roman" w:eastAsia="Calibri" w:hAnsi="Times New Roman" w:cs="Traditional Arabic"/>
          <w:sz w:val="32"/>
          <w:szCs w:val="32"/>
          <w:rtl/>
        </w:rPr>
        <w:t xml:space="preserve"> </w:t>
      </w:r>
      <w:r w:rsidRPr="00914FDD">
        <w:rPr>
          <w:rFonts w:ascii="Lotus Linotype" w:eastAsia="Calibri" w:hAnsi="Lotus Linotype" w:cs="Lotus Linotype" w:hint="cs"/>
          <w:sz w:val="32"/>
          <w:szCs w:val="32"/>
          <w:vertAlign w:val="superscript"/>
          <w:rtl/>
        </w:rPr>
        <w:t>(</w:t>
      </w:r>
      <w:r w:rsidRPr="00914FDD">
        <w:rPr>
          <w:rFonts w:ascii="Lotus Linotype" w:eastAsia="Calibri" w:hAnsi="Lotus Linotype" w:cs="Lotus Linotype"/>
          <w:sz w:val="32"/>
          <w:szCs w:val="32"/>
          <w:vertAlign w:val="superscript"/>
          <w:rtl/>
        </w:rPr>
        <w:footnoteReference w:id="218"/>
      </w:r>
      <w:r w:rsidRPr="00914FDD">
        <w:rPr>
          <w:rFonts w:ascii="Lotus Linotype" w:eastAsia="Calibri" w:hAnsi="Lotus Linotype" w:cs="Lotus Linotype" w:hint="cs"/>
          <w:sz w:val="32"/>
          <w:szCs w:val="32"/>
          <w:vertAlign w:val="superscript"/>
          <w:rtl/>
        </w:rPr>
        <w:t>)</w:t>
      </w:r>
      <w:r w:rsidRPr="00914FDD">
        <w:rPr>
          <w:rFonts w:ascii="Times New Roman" w:eastAsia="Calibri" w:hAnsi="Times New Roman" w:cs="Traditional Arabic" w:hint="cs"/>
          <w:sz w:val="32"/>
          <w:szCs w:val="32"/>
          <w:rtl/>
        </w:rPr>
        <w:t>.</w:t>
      </w:r>
    </w:p>
    <w:p w14:paraId="736C07C9" w14:textId="77777777" w:rsidR="00914FDD" w:rsidRPr="00914FDD" w:rsidRDefault="00914FDD" w:rsidP="00914FDD">
      <w:pPr>
        <w:spacing w:after="0" w:line="240" w:lineRule="auto"/>
        <w:ind w:firstLine="720"/>
        <w:jc w:val="both"/>
        <w:rPr>
          <w:rFonts w:ascii="Times New Roman" w:eastAsia="Calibri" w:hAnsi="Times New Roman" w:cs="Traditional Arabic"/>
          <w:sz w:val="32"/>
          <w:szCs w:val="32"/>
          <w:rtl/>
        </w:rPr>
      </w:pPr>
      <w:r w:rsidRPr="00914FDD">
        <w:rPr>
          <w:rFonts w:ascii="Times New Roman" w:eastAsia="Calibri" w:hAnsi="Times New Roman" w:cs="Traditional Arabic"/>
          <w:sz w:val="32"/>
          <w:szCs w:val="32"/>
          <w:rtl/>
        </w:rPr>
        <w:t xml:space="preserve">«أن» بإسكان النون مخففة، ورفع «لعنة» على أنّ «أن» مخففة من الثقيلة، واسمها ضمير الشأن محذوف، و «لعنة» مبتدأ، و «الله» مضاف إليه، و «على الظالمين» متعلق بمحذوف خبر </w:t>
      </w:r>
      <w:proofErr w:type="spellStart"/>
      <w:r w:rsidRPr="00914FDD">
        <w:rPr>
          <w:rFonts w:ascii="Times New Roman" w:eastAsia="Calibri" w:hAnsi="Times New Roman" w:cs="Traditional Arabic"/>
          <w:sz w:val="32"/>
          <w:szCs w:val="32"/>
          <w:rtl/>
        </w:rPr>
        <w:t>المبتدإ</w:t>
      </w:r>
      <w:proofErr w:type="spellEnd"/>
      <w:r w:rsidRPr="00914FDD">
        <w:rPr>
          <w:rFonts w:ascii="Times New Roman" w:eastAsia="Calibri" w:hAnsi="Times New Roman" w:cs="Traditional Arabic"/>
          <w:sz w:val="32"/>
          <w:szCs w:val="32"/>
          <w:rtl/>
        </w:rPr>
        <w:t xml:space="preserve">، والجملة من </w:t>
      </w:r>
      <w:proofErr w:type="spellStart"/>
      <w:r w:rsidRPr="00914FDD">
        <w:rPr>
          <w:rFonts w:ascii="Times New Roman" w:eastAsia="Calibri" w:hAnsi="Times New Roman" w:cs="Traditional Arabic"/>
          <w:sz w:val="32"/>
          <w:szCs w:val="32"/>
          <w:rtl/>
        </w:rPr>
        <w:t>المبتدإ</w:t>
      </w:r>
      <w:proofErr w:type="spellEnd"/>
      <w:r w:rsidRPr="00914FDD">
        <w:rPr>
          <w:rFonts w:ascii="Times New Roman" w:eastAsia="Calibri" w:hAnsi="Times New Roman" w:cs="Traditional Arabic"/>
          <w:sz w:val="32"/>
          <w:szCs w:val="32"/>
          <w:rtl/>
        </w:rPr>
        <w:t xml:space="preserve"> وخبره خبر «أن» المخففة</w:t>
      </w:r>
      <w:r w:rsidRPr="00914FDD">
        <w:rPr>
          <w:rFonts w:ascii="Times New Roman" w:eastAsia="Calibri" w:hAnsi="Times New Roman" w:cs="Traditional Arabic" w:hint="cs"/>
          <w:sz w:val="32"/>
          <w:szCs w:val="32"/>
          <w:rtl/>
        </w:rPr>
        <w:t xml:space="preserve"> </w:t>
      </w:r>
      <w:r w:rsidRPr="00914FDD">
        <w:rPr>
          <w:rFonts w:ascii="Lotus Linotype" w:eastAsia="Calibri" w:hAnsi="Lotus Linotype" w:cs="Lotus Linotype" w:hint="cs"/>
          <w:sz w:val="32"/>
          <w:szCs w:val="32"/>
          <w:vertAlign w:val="superscript"/>
          <w:rtl/>
        </w:rPr>
        <w:t>(</w:t>
      </w:r>
      <w:r w:rsidRPr="00914FDD">
        <w:rPr>
          <w:rFonts w:ascii="Lotus Linotype" w:eastAsia="Calibri" w:hAnsi="Lotus Linotype" w:cs="Lotus Linotype"/>
          <w:sz w:val="32"/>
          <w:szCs w:val="32"/>
          <w:vertAlign w:val="superscript"/>
          <w:rtl/>
        </w:rPr>
        <w:footnoteReference w:id="219"/>
      </w:r>
      <w:r w:rsidRPr="00914FDD">
        <w:rPr>
          <w:rFonts w:ascii="Lotus Linotype" w:eastAsia="Calibri" w:hAnsi="Lotus Linotype" w:cs="Lotus Linotype" w:hint="cs"/>
          <w:sz w:val="32"/>
          <w:szCs w:val="32"/>
          <w:vertAlign w:val="superscript"/>
          <w:rtl/>
        </w:rPr>
        <w:t>)</w:t>
      </w:r>
      <w:r w:rsidRPr="00914FDD">
        <w:rPr>
          <w:rFonts w:ascii="Times New Roman" w:eastAsia="Calibri" w:hAnsi="Times New Roman" w:cs="Traditional Arabic" w:hint="cs"/>
          <w:sz w:val="32"/>
          <w:szCs w:val="32"/>
          <w:rtl/>
        </w:rPr>
        <w:t>.</w:t>
      </w:r>
    </w:p>
    <w:p w14:paraId="12739026" w14:textId="77777777" w:rsidR="00914FDD" w:rsidRPr="00914FDD" w:rsidRDefault="00914FDD" w:rsidP="00914FDD">
      <w:pPr>
        <w:spacing w:after="0" w:line="240" w:lineRule="auto"/>
        <w:ind w:firstLine="720"/>
        <w:jc w:val="both"/>
        <w:rPr>
          <w:rFonts w:ascii="Times New Roman" w:eastAsia="Calibri" w:hAnsi="Times New Roman" w:cs="Traditional Arabic"/>
          <w:sz w:val="32"/>
          <w:szCs w:val="32"/>
          <w:rtl/>
        </w:rPr>
      </w:pPr>
      <w:r w:rsidRPr="00914FDD">
        <w:rPr>
          <w:rFonts w:ascii="Times New Roman" w:eastAsia="Calibri" w:hAnsi="Times New Roman" w:cs="Traditional Arabic"/>
          <w:b/>
          <w:bCs/>
          <w:sz w:val="32"/>
          <w:szCs w:val="32"/>
          <w:rtl/>
        </w:rPr>
        <w:t>الوجه الثاني:</w:t>
      </w:r>
      <w:r w:rsidRPr="00914FDD">
        <w:rPr>
          <w:rFonts w:ascii="Times New Roman" w:eastAsia="Calibri" w:hAnsi="Times New Roman" w:cs="Traditional Arabic"/>
          <w:sz w:val="32"/>
          <w:szCs w:val="32"/>
          <w:rtl/>
        </w:rPr>
        <w:t xml:space="preserve"> بكسر الهمزة والتثقيل</w:t>
      </w:r>
      <w:r w:rsidRPr="00914FDD">
        <w:rPr>
          <w:rFonts w:ascii="Times New Roman" w:eastAsia="Calibri" w:hAnsi="Times New Roman" w:cs="Traditional Arabic" w:hint="cs"/>
          <w:sz w:val="32"/>
          <w:szCs w:val="32"/>
          <w:rtl/>
        </w:rPr>
        <w:t xml:space="preserve"> ونصب ﴿</w:t>
      </w:r>
      <w:proofErr w:type="spellStart"/>
      <w:r w:rsidRPr="00914FDD">
        <w:rPr>
          <w:rFonts w:ascii="Times New Roman" w:eastAsia="Calibri" w:hAnsi="Times New Roman" w:cs="KFGQPC Uthmanic Script HAFS"/>
          <w:color w:val="000000"/>
          <w:sz w:val="32"/>
          <w:szCs w:val="32"/>
          <w:shd w:val="clear" w:color="auto" w:fill="FFFFFF"/>
          <w:rtl/>
        </w:rPr>
        <w:t>لَّعۡنَةُ</w:t>
      </w:r>
      <w:proofErr w:type="spellEnd"/>
      <w:r w:rsidRPr="00914FDD">
        <w:rPr>
          <w:rFonts w:ascii="Times New Roman" w:eastAsia="Calibri" w:hAnsi="Times New Roman" w:cs="Traditional Arabic" w:hint="cs"/>
          <w:sz w:val="32"/>
          <w:szCs w:val="32"/>
          <w:rtl/>
        </w:rPr>
        <w:t>﴾</w:t>
      </w:r>
      <w:r w:rsidRPr="00914FDD">
        <w:rPr>
          <w:rFonts w:ascii="Times New Roman" w:eastAsia="Calibri" w:hAnsi="Times New Roman" w:cs="Traditional Arabic"/>
          <w:sz w:val="32"/>
          <w:szCs w:val="32"/>
          <w:rtl/>
        </w:rPr>
        <w:t xml:space="preserve"> على إضمار القول أو إجراء أذن مجرى قال</w:t>
      </w:r>
      <w:r w:rsidRPr="00914FDD">
        <w:rPr>
          <w:rFonts w:ascii="Times New Roman" w:eastAsia="Calibri" w:hAnsi="Times New Roman" w:cs="Traditional Arabic" w:hint="cs"/>
          <w:sz w:val="32"/>
          <w:szCs w:val="32"/>
          <w:rtl/>
        </w:rPr>
        <w:t xml:space="preserve"> </w:t>
      </w:r>
      <w:r w:rsidRPr="00914FDD">
        <w:rPr>
          <w:rFonts w:ascii="Lotus Linotype" w:eastAsia="Calibri" w:hAnsi="Lotus Linotype" w:cs="Lotus Linotype" w:hint="cs"/>
          <w:sz w:val="32"/>
          <w:szCs w:val="32"/>
          <w:vertAlign w:val="superscript"/>
          <w:rtl/>
        </w:rPr>
        <w:t>(</w:t>
      </w:r>
      <w:r w:rsidRPr="00914FDD">
        <w:rPr>
          <w:rFonts w:ascii="Lotus Linotype" w:eastAsia="Calibri" w:hAnsi="Lotus Linotype" w:cs="Lotus Linotype"/>
          <w:sz w:val="32"/>
          <w:szCs w:val="32"/>
          <w:vertAlign w:val="superscript"/>
          <w:rtl/>
        </w:rPr>
        <w:footnoteReference w:id="220"/>
      </w:r>
      <w:r w:rsidRPr="00914FDD">
        <w:rPr>
          <w:rFonts w:ascii="Lotus Linotype" w:eastAsia="Calibri" w:hAnsi="Lotus Linotype" w:cs="Lotus Linotype" w:hint="cs"/>
          <w:sz w:val="32"/>
          <w:szCs w:val="32"/>
          <w:vertAlign w:val="superscript"/>
          <w:rtl/>
        </w:rPr>
        <w:t>)</w:t>
      </w:r>
      <w:r w:rsidRPr="00914FDD">
        <w:rPr>
          <w:rFonts w:ascii="Times New Roman" w:eastAsia="Calibri" w:hAnsi="Times New Roman" w:cs="Traditional Arabic" w:hint="cs"/>
          <w:sz w:val="32"/>
          <w:szCs w:val="32"/>
          <w:rtl/>
        </w:rPr>
        <w:t>.</w:t>
      </w:r>
    </w:p>
    <w:p w14:paraId="766DCB75" w14:textId="77777777" w:rsidR="00914FDD" w:rsidRPr="00914FDD" w:rsidRDefault="00914FDD" w:rsidP="00914FDD">
      <w:pPr>
        <w:spacing w:after="0" w:line="240" w:lineRule="auto"/>
        <w:ind w:firstLine="720"/>
        <w:jc w:val="both"/>
        <w:rPr>
          <w:rFonts w:ascii="Times New Roman" w:eastAsia="Calibri" w:hAnsi="Times New Roman" w:cs="Traditional Arabic"/>
          <w:sz w:val="32"/>
          <w:szCs w:val="32"/>
          <w:rtl/>
        </w:rPr>
      </w:pPr>
      <w:r w:rsidRPr="00914FDD">
        <w:rPr>
          <w:rFonts w:ascii="Times New Roman" w:eastAsia="Calibri" w:hAnsi="Times New Roman" w:cs="Traditional Arabic"/>
          <w:sz w:val="32"/>
          <w:szCs w:val="32"/>
          <w:rtl/>
        </w:rPr>
        <w:t>«</w:t>
      </w:r>
      <w:proofErr w:type="spellStart"/>
      <w:r w:rsidRPr="00914FDD">
        <w:rPr>
          <w:rFonts w:ascii="Times New Roman" w:eastAsia="Calibri" w:hAnsi="Times New Roman" w:cs="KFGQPC Uthmanic Script HAFS"/>
          <w:color w:val="000000"/>
          <w:sz w:val="32"/>
          <w:szCs w:val="32"/>
          <w:shd w:val="clear" w:color="auto" w:fill="FFFFFF"/>
          <w:rtl/>
        </w:rPr>
        <w:t>لَّعۡنَةُ</w:t>
      </w:r>
      <w:proofErr w:type="spellEnd"/>
      <w:r w:rsidRPr="00914FDD">
        <w:rPr>
          <w:rFonts w:ascii="Times New Roman" w:eastAsia="Calibri" w:hAnsi="Times New Roman" w:cs="Traditional Arabic"/>
          <w:sz w:val="32"/>
          <w:szCs w:val="32"/>
          <w:rtl/>
        </w:rPr>
        <w:t>» اسم «أنّ» المشددة، و «الله» مضاف إليه، و «على الظلمين» متعلق بمحذوف في محلّ رفع خبر «أنّ» المشددة</w:t>
      </w:r>
      <w:r w:rsidRPr="00914FDD">
        <w:rPr>
          <w:rFonts w:ascii="Times New Roman" w:eastAsia="Calibri" w:hAnsi="Times New Roman" w:cs="Traditional Arabic" w:hint="cs"/>
          <w:sz w:val="32"/>
          <w:szCs w:val="32"/>
          <w:rtl/>
        </w:rPr>
        <w:t xml:space="preserve"> </w:t>
      </w:r>
      <w:r w:rsidRPr="00914FDD">
        <w:rPr>
          <w:rFonts w:ascii="Lotus Linotype" w:eastAsia="Calibri" w:hAnsi="Lotus Linotype" w:cs="Lotus Linotype" w:hint="cs"/>
          <w:sz w:val="32"/>
          <w:szCs w:val="32"/>
          <w:vertAlign w:val="superscript"/>
          <w:rtl/>
        </w:rPr>
        <w:t>(</w:t>
      </w:r>
      <w:r w:rsidRPr="00914FDD">
        <w:rPr>
          <w:rFonts w:ascii="Lotus Linotype" w:eastAsia="Calibri" w:hAnsi="Lotus Linotype" w:cs="Lotus Linotype"/>
          <w:sz w:val="32"/>
          <w:szCs w:val="32"/>
          <w:vertAlign w:val="superscript"/>
          <w:rtl/>
        </w:rPr>
        <w:footnoteReference w:id="221"/>
      </w:r>
      <w:r w:rsidRPr="00914FDD">
        <w:rPr>
          <w:rFonts w:ascii="Lotus Linotype" w:eastAsia="Calibri" w:hAnsi="Lotus Linotype" w:cs="Lotus Linotype" w:hint="cs"/>
          <w:sz w:val="32"/>
          <w:szCs w:val="32"/>
          <w:vertAlign w:val="superscript"/>
          <w:rtl/>
        </w:rPr>
        <w:t>)</w:t>
      </w:r>
      <w:r w:rsidRPr="00914FDD">
        <w:rPr>
          <w:rFonts w:ascii="Times New Roman" w:eastAsia="Calibri" w:hAnsi="Times New Roman" w:cs="Traditional Arabic" w:hint="cs"/>
          <w:sz w:val="32"/>
          <w:szCs w:val="32"/>
          <w:rtl/>
        </w:rPr>
        <w:t>.</w:t>
      </w:r>
    </w:p>
    <w:p w14:paraId="6D23368C" w14:textId="77777777" w:rsidR="00914FDD" w:rsidRPr="00914FDD" w:rsidRDefault="00914FDD" w:rsidP="00914FDD">
      <w:pPr>
        <w:keepNext/>
        <w:keepLines/>
        <w:spacing w:after="0" w:line="240" w:lineRule="auto"/>
        <w:jc w:val="both"/>
        <w:outlineLvl w:val="1"/>
        <w:rPr>
          <w:rFonts w:ascii="Calibri Light" w:eastAsia="Times New Roman" w:hAnsi="Calibri Light" w:cs="Traditional Arabic"/>
          <w:bCs/>
          <w:sz w:val="32"/>
          <w:szCs w:val="32"/>
          <w:rtl/>
        </w:rPr>
      </w:pPr>
      <w:r w:rsidRPr="00914FDD">
        <w:rPr>
          <w:rFonts w:ascii="Calibri Light" w:eastAsia="Times New Roman" w:hAnsi="Calibri Light" w:cs="Traditional Arabic"/>
          <w:bCs/>
          <w:sz w:val="32"/>
          <w:szCs w:val="32"/>
          <w:rtl/>
        </w:rPr>
        <w:t>المعاني التفسيرية بناء على التوجيه الإعرابي للقراءات:</w:t>
      </w:r>
    </w:p>
    <w:p w14:paraId="7AF07A30" w14:textId="77777777" w:rsidR="00914FDD" w:rsidRPr="00914FDD" w:rsidRDefault="00914FDD" w:rsidP="00914FDD">
      <w:pPr>
        <w:spacing w:after="0" w:line="240" w:lineRule="auto"/>
        <w:ind w:firstLine="720"/>
        <w:jc w:val="both"/>
        <w:rPr>
          <w:rFonts w:ascii="Times New Roman" w:eastAsia="Calibri" w:hAnsi="Times New Roman" w:cs="Traditional Arabic"/>
          <w:sz w:val="32"/>
          <w:szCs w:val="32"/>
          <w:rtl/>
        </w:rPr>
      </w:pPr>
      <w:proofErr w:type="gramStart"/>
      <w:r w:rsidRPr="00914FDD">
        <w:rPr>
          <w:rFonts w:ascii="Times New Roman" w:eastAsia="Calibri" w:hAnsi="Times New Roman" w:cs="Traditional Arabic"/>
          <w:b/>
          <w:bCs/>
          <w:sz w:val="32"/>
          <w:szCs w:val="32"/>
          <w:rtl/>
        </w:rPr>
        <w:t>المعنى</w:t>
      </w:r>
      <w:proofErr w:type="gramEnd"/>
      <w:r w:rsidRPr="00914FDD">
        <w:rPr>
          <w:rFonts w:ascii="Times New Roman" w:eastAsia="Calibri" w:hAnsi="Times New Roman" w:cs="Traditional Arabic"/>
          <w:b/>
          <w:bCs/>
          <w:sz w:val="32"/>
          <w:szCs w:val="32"/>
          <w:rtl/>
        </w:rPr>
        <w:t xml:space="preserve"> الأول:</w:t>
      </w:r>
      <w:r w:rsidRPr="00914FDD">
        <w:rPr>
          <w:rFonts w:ascii="Times New Roman" w:eastAsia="Calibri" w:hAnsi="Times New Roman" w:cs="Traditional Arabic" w:hint="cs"/>
          <w:sz w:val="32"/>
          <w:szCs w:val="32"/>
          <w:rtl/>
        </w:rPr>
        <w:t xml:space="preserve"> أن </w:t>
      </w:r>
      <w:r w:rsidRPr="00914FDD">
        <w:rPr>
          <w:rFonts w:ascii="Times New Roman" w:eastAsia="Calibri" w:hAnsi="Times New Roman" w:cs="Traditional Arabic"/>
          <w:sz w:val="32"/>
          <w:szCs w:val="32"/>
          <w:rtl/>
        </w:rPr>
        <w:t xml:space="preserve">المخففة من الثقيلة أي ونودوا بأنه </w:t>
      </w:r>
      <w:r w:rsidRPr="00914FDD">
        <w:rPr>
          <w:rFonts w:ascii="Times New Roman" w:eastAsia="Calibri" w:hAnsi="Times New Roman" w:cs="Traditional Arabic"/>
          <w:color w:val="000000"/>
          <w:sz w:val="32"/>
          <w:szCs w:val="32"/>
          <w:shd w:val="clear" w:color="auto" w:fill="FFFFFF"/>
          <w:rtl/>
        </w:rPr>
        <w:t>﴿</w:t>
      </w:r>
      <w:proofErr w:type="spellStart"/>
      <w:r w:rsidRPr="00914FDD">
        <w:rPr>
          <w:rFonts w:ascii="Times New Roman" w:eastAsia="Calibri" w:hAnsi="Times New Roman" w:cs="KFGQPC Uthmanic Script HAFS" w:hint="eastAsia"/>
          <w:color w:val="000000"/>
          <w:sz w:val="32"/>
          <w:szCs w:val="32"/>
          <w:shd w:val="clear" w:color="auto" w:fill="FFFFFF"/>
          <w:rtl/>
        </w:rPr>
        <w:t>تِلۡكُمُ</w:t>
      </w:r>
      <w:proofErr w:type="spellEnd"/>
      <w:r w:rsidRPr="00914FDD">
        <w:rPr>
          <w:rFonts w:ascii="Times New Roman" w:eastAsia="Calibri" w:hAnsi="Times New Roman" w:cs="KFGQPC Uthmanic Script HAFS"/>
          <w:color w:val="000000"/>
          <w:sz w:val="32"/>
          <w:szCs w:val="32"/>
          <w:shd w:val="clear" w:color="auto" w:fill="FFFFFF"/>
          <w:rtl/>
        </w:rPr>
        <w:t xml:space="preserve"> </w:t>
      </w:r>
      <w:proofErr w:type="spellStart"/>
      <w:r w:rsidRPr="00914FDD">
        <w:rPr>
          <w:rFonts w:ascii="Times New Roman" w:eastAsia="Calibri" w:hAnsi="Times New Roman" w:cs="KFGQPC Uthmanic Script HAFS" w:hint="cs"/>
          <w:color w:val="000000"/>
          <w:sz w:val="32"/>
          <w:szCs w:val="32"/>
          <w:shd w:val="clear" w:color="auto" w:fill="FFFFFF"/>
          <w:rtl/>
        </w:rPr>
        <w:t>ٱ</w:t>
      </w:r>
      <w:r w:rsidRPr="00914FDD">
        <w:rPr>
          <w:rFonts w:ascii="Times New Roman" w:eastAsia="Calibri" w:hAnsi="Times New Roman" w:cs="KFGQPC Uthmanic Script HAFS" w:hint="eastAsia"/>
          <w:color w:val="000000"/>
          <w:sz w:val="32"/>
          <w:szCs w:val="32"/>
          <w:shd w:val="clear" w:color="auto" w:fill="FFFFFF"/>
          <w:rtl/>
        </w:rPr>
        <w:t>لۡجَنَّةُ</w:t>
      </w:r>
      <w:proofErr w:type="spellEnd"/>
      <w:r w:rsidRPr="00914FDD">
        <w:rPr>
          <w:rFonts w:ascii="Times New Roman" w:eastAsia="Calibri" w:hAnsi="Times New Roman" w:cs="Traditional Arabic"/>
          <w:color w:val="000000"/>
          <w:sz w:val="32"/>
          <w:szCs w:val="32"/>
          <w:shd w:val="clear" w:color="auto" w:fill="FFFFFF"/>
          <w:rtl/>
        </w:rPr>
        <w:t xml:space="preserve"> ﴾</w:t>
      </w:r>
      <w:r w:rsidRPr="00914FDD">
        <w:rPr>
          <w:rFonts w:ascii="Times New Roman" w:eastAsia="Calibri" w:hAnsi="Times New Roman" w:cs="KFGQPC Uthmanic Script HAFS"/>
          <w:color w:val="000000"/>
          <w:sz w:val="32"/>
          <w:szCs w:val="32"/>
          <w:shd w:val="clear" w:color="auto" w:fill="FFFFFF"/>
          <w:rtl/>
        </w:rPr>
        <w:t xml:space="preserve"> </w:t>
      </w:r>
      <w:r w:rsidRPr="00914FDD">
        <w:rPr>
          <w:rFonts w:ascii="Times New Roman" w:eastAsia="Calibri" w:hAnsi="Times New Roman" w:cs="Arial"/>
          <w:color w:val="000000"/>
          <w:sz w:val="32"/>
          <w:szCs w:val="32"/>
          <w:shd w:val="clear" w:color="auto" w:fill="FFFFFF"/>
          <w:rtl/>
        </w:rPr>
        <w:t>[الأعراف: 43]</w:t>
      </w:r>
      <w:r w:rsidRPr="00914FDD">
        <w:rPr>
          <w:rFonts w:ascii="Times New Roman" w:eastAsia="Calibri" w:hAnsi="Times New Roman" w:cs="Traditional Arabic" w:hint="cs"/>
          <w:sz w:val="32"/>
          <w:szCs w:val="32"/>
          <w:rtl/>
        </w:rPr>
        <w:t xml:space="preserve"> </w:t>
      </w:r>
      <w:r w:rsidRPr="00914FDD">
        <w:rPr>
          <w:rFonts w:ascii="Times New Roman" w:eastAsia="Calibri" w:hAnsi="Times New Roman" w:cs="Traditional Arabic"/>
          <w:sz w:val="32"/>
          <w:szCs w:val="32"/>
          <w:rtl/>
        </w:rPr>
        <w:t>واسمها ضمير الشأن يحذف إذا خفّفت</w:t>
      </w:r>
      <w:r w:rsidRPr="00914FDD">
        <w:rPr>
          <w:rFonts w:ascii="Times New Roman" w:eastAsia="Calibri" w:hAnsi="Times New Roman" w:cs="Traditional Arabic" w:hint="cs"/>
          <w:sz w:val="32"/>
          <w:szCs w:val="32"/>
          <w:rtl/>
        </w:rPr>
        <w:t xml:space="preserve"> </w:t>
      </w:r>
      <w:r w:rsidRPr="00914FDD">
        <w:rPr>
          <w:rFonts w:ascii="Lotus Linotype" w:eastAsia="Calibri" w:hAnsi="Lotus Linotype" w:cs="Lotus Linotype" w:hint="cs"/>
          <w:sz w:val="32"/>
          <w:szCs w:val="32"/>
          <w:vertAlign w:val="superscript"/>
          <w:rtl/>
        </w:rPr>
        <w:t>(</w:t>
      </w:r>
      <w:r w:rsidRPr="00914FDD">
        <w:rPr>
          <w:rFonts w:ascii="Lotus Linotype" w:eastAsia="Calibri" w:hAnsi="Lotus Linotype" w:cs="Lotus Linotype"/>
          <w:sz w:val="32"/>
          <w:szCs w:val="32"/>
          <w:vertAlign w:val="superscript"/>
          <w:rtl/>
        </w:rPr>
        <w:footnoteReference w:id="222"/>
      </w:r>
      <w:r w:rsidRPr="00914FDD">
        <w:rPr>
          <w:rFonts w:ascii="Lotus Linotype" w:eastAsia="Calibri" w:hAnsi="Lotus Linotype" w:cs="Lotus Linotype" w:hint="cs"/>
          <w:sz w:val="32"/>
          <w:szCs w:val="32"/>
          <w:vertAlign w:val="superscript"/>
          <w:rtl/>
        </w:rPr>
        <w:t>)</w:t>
      </w:r>
      <w:r w:rsidRPr="00914FDD">
        <w:rPr>
          <w:rFonts w:ascii="Times New Roman" w:eastAsia="Calibri" w:hAnsi="Times New Roman" w:cs="Traditional Arabic" w:hint="cs"/>
          <w:sz w:val="32"/>
          <w:szCs w:val="32"/>
          <w:rtl/>
        </w:rPr>
        <w:t>.</w:t>
      </w:r>
    </w:p>
    <w:p w14:paraId="768C81D7" w14:textId="77777777" w:rsidR="00914FDD" w:rsidRPr="00914FDD" w:rsidRDefault="00914FDD" w:rsidP="00914FDD">
      <w:pPr>
        <w:spacing w:after="0" w:line="240" w:lineRule="auto"/>
        <w:ind w:firstLine="720"/>
        <w:jc w:val="both"/>
        <w:rPr>
          <w:rFonts w:ascii="Times New Roman" w:eastAsia="Calibri" w:hAnsi="Times New Roman" w:cs="Traditional Arabic"/>
          <w:sz w:val="32"/>
          <w:szCs w:val="32"/>
          <w:rtl/>
        </w:rPr>
      </w:pPr>
      <w:r w:rsidRPr="00914FDD">
        <w:rPr>
          <w:rFonts w:ascii="Times New Roman" w:eastAsia="Calibri" w:hAnsi="Times New Roman" w:cs="Traditional Arabic" w:hint="cs"/>
          <w:sz w:val="32"/>
          <w:szCs w:val="32"/>
          <w:rtl/>
        </w:rPr>
        <w:t xml:space="preserve"> </w:t>
      </w:r>
      <w:r w:rsidRPr="00914FDD">
        <w:rPr>
          <w:rFonts w:ascii="Times New Roman" w:eastAsia="Calibri" w:hAnsi="Times New Roman" w:cs="Traditional Arabic"/>
          <w:sz w:val="32"/>
          <w:szCs w:val="32"/>
          <w:rtl/>
        </w:rPr>
        <w:t>وحجة التخفيف قوله ﴿</w:t>
      </w:r>
      <w:proofErr w:type="spellStart"/>
      <w:r w:rsidRPr="00914FDD">
        <w:rPr>
          <w:rFonts w:ascii="Times New Roman" w:eastAsia="Calibri" w:hAnsi="Times New Roman" w:cs="KFGQPC Uthmanic Script HAFS"/>
          <w:color w:val="000000"/>
          <w:sz w:val="32"/>
          <w:szCs w:val="32"/>
          <w:shd w:val="clear" w:color="auto" w:fill="FFFFFF"/>
          <w:rtl/>
        </w:rPr>
        <w:t>وَنُودُوٓاْ</w:t>
      </w:r>
      <w:proofErr w:type="spellEnd"/>
      <w:r w:rsidRPr="00914FDD">
        <w:rPr>
          <w:rFonts w:ascii="Times New Roman" w:eastAsia="Calibri" w:hAnsi="Times New Roman" w:cs="KFGQPC Uthmanic Script HAFS"/>
          <w:color w:val="000000"/>
          <w:sz w:val="32"/>
          <w:szCs w:val="32"/>
          <w:shd w:val="clear" w:color="auto" w:fill="FFFFFF"/>
          <w:rtl/>
        </w:rPr>
        <w:t xml:space="preserve"> أَن </w:t>
      </w:r>
      <w:proofErr w:type="spellStart"/>
      <w:r w:rsidRPr="00914FDD">
        <w:rPr>
          <w:rFonts w:ascii="Times New Roman" w:eastAsia="Calibri" w:hAnsi="Times New Roman" w:cs="KFGQPC Uthmanic Script HAFS" w:hint="eastAsia"/>
          <w:color w:val="000000"/>
          <w:sz w:val="32"/>
          <w:szCs w:val="32"/>
          <w:shd w:val="clear" w:color="auto" w:fill="FFFFFF"/>
          <w:rtl/>
        </w:rPr>
        <w:t>تِلۡكُمُ</w:t>
      </w:r>
      <w:proofErr w:type="spellEnd"/>
      <w:r w:rsidRPr="00914FDD">
        <w:rPr>
          <w:rFonts w:ascii="Times New Roman" w:eastAsia="Calibri" w:hAnsi="Times New Roman" w:cs="KFGQPC Uthmanic Script HAFS"/>
          <w:color w:val="000000"/>
          <w:sz w:val="32"/>
          <w:szCs w:val="32"/>
          <w:shd w:val="clear" w:color="auto" w:fill="FFFFFF"/>
          <w:rtl/>
        </w:rPr>
        <w:t xml:space="preserve"> </w:t>
      </w:r>
      <w:proofErr w:type="spellStart"/>
      <w:r w:rsidRPr="00914FDD">
        <w:rPr>
          <w:rFonts w:ascii="Times New Roman" w:eastAsia="Calibri" w:hAnsi="Times New Roman" w:cs="KFGQPC Uthmanic Script HAFS" w:hint="cs"/>
          <w:color w:val="000000"/>
          <w:sz w:val="32"/>
          <w:szCs w:val="32"/>
          <w:shd w:val="clear" w:color="auto" w:fill="FFFFFF"/>
          <w:rtl/>
        </w:rPr>
        <w:t>ٱ</w:t>
      </w:r>
      <w:r w:rsidRPr="00914FDD">
        <w:rPr>
          <w:rFonts w:ascii="Times New Roman" w:eastAsia="Calibri" w:hAnsi="Times New Roman" w:cs="KFGQPC Uthmanic Script HAFS" w:hint="eastAsia"/>
          <w:color w:val="000000"/>
          <w:sz w:val="32"/>
          <w:szCs w:val="32"/>
          <w:shd w:val="clear" w:color="auto" w:fill="FFFFFF"/>
          <w:rtl/>
        </w:rPr>
        <w:t>لۡجَنَّةُ</w:t>
      </w:r>
      <w:proofErr w:type="spellEnd"/>
      <w:r w:rsidRPr="00914FDD">
        <w:rPr>
          <w:rFonts w:ascii="Times New Roman" w:eastAsia="Calibri" w:hAnsi="Times New Roman" w:cs="Traditional Arabic"/>
          <w:sz w:val="32"/>
          <w:szCs w:val="32"/>
          <w:rtl/>
        </w:rPr>
        <w:t xml:space="preserve">﴾ و </w:t>
      </w:r>
      <w:r w:rsidRPr="00914FDD">
        <w:rPr>
          <w:rFonts w:ascii="Times New Roman" w:eastAsia="Calibri" w:hAnsi="Times New Roman" w:cs="Traditional Arabic"/>
          <w:color w:val="000000"/>
          <w:sz w:val="32"/>
          <w:szCs w:val="32"/>
          <w:shd w:val="clear" w:color="auto" w:fill="FFFFFF"/>
          <w:rtl/>
        </w:rPr>
        <w:t>﴿</w:t>
      </w:r>
      <w:r w:rsidRPr="00914FDD">
        <w:rPr>
          <w:rFonts w:ascii="Times New Roman" w:eastAsia="Calibri" w:hAnsi="Times New Roman" w:cs="KFGQPC Uthmanic Script HAFS"/>
          <w:color w:val="000000"/>
          <w:sz w:val="32"/>
          <w:szCs w:val="32"/>
          <w:shd w:val="clear" w:color="auto" w:fill="FFFFFF"/>
          <w:rtl/>
        </w:rPr>
        <w:t xml:space="preserve"> أَن </w:t>
      </w:r>
      <w:proofErr w:type="spellStart"/>
      <w:r w:rsidRPr="00914FDD">
        <w:rPr>
          <w:rFonts w:ascii="Times New Roman" w:eastAsia="Calibri" w:hAnsi="Times New Roman" w:cs="KFGQPC Uthmanic Script HAFS"/>
          <w:color w:val="000000"/>
          <w:sz w:val="32"/>
          <w:szCs w:val="32"/>
          <w:shd w:val="clear" w:color="auto" w:fill="FFFFFF"/>
          <w:rtl/>
        </w:rPr>
        <w:t>سَلَٰمٌ</w:t>
      </w:r>
      <w:proofErr w:type="spellEnd"/>
      <w:r w:rsidRPr="00914FDD">
        <w:rPr>
          <w:rFonts w:ascii="Times New Roman" w:eastAsia="Calibri" w:hAnsi="Times New Roman" w:cs="KFGQPC Uthmanic Script HAFS"/>
          <w:color w:val="000000"/>
          <w:sz w:val="32"/>
          <w:szCs w:val="32"/>
          <w:shd w:val="clear" w:color="auto" w:fill="FFFFFF"/>
          <w:rtl/>
        </w:rPr>
        <w:t xml:space="preserve"> </w:t>
      </w:r>
      <w:proofErr w:type="spellStart"/>
      <w:r w:rsidRPr="00914FDD">
        <w:rPr>
          <w:rFonts w:ascii="Times New Roman" w:eastAsia="Calibri" w:hAnsi="Times New Roman" w:cs="KFGQPC Uthmanic Script HAFS"/>
          <w:color w:val="000000"/>
          <w:sz w:val="32"/>
          <w:szCs w:val="32"/>
          <w:shd w:val="clear" w:color="auto" w:fill="FFFFFF"/>
          <w:rtl/>
        </w:rPr>
        <w:t>عَلَيۡكُمۡۚ</w:t>
      </w:r>
      <w:proofErr w:type="spellEnd"/>
      <w:r w:rsidRPr="00914FDD">
        <w:rPr>
          <w:rFonts w:ascii="Times New Roman" w:eastAsia="Calibri" w:hAnsi="Times New Roman" w:cs="Traditional Arabic"/>
          <w:color w:val="000000"/>
          <w:sz w:val="32"/>
          <w:szCs w:val="32"/>
          <w:shd w:val="clear" w:color="auto" w:fill="FFFFFF"/>
          <w:rtl/>
        </w:rPr>
        <w:t>﴾</w:t>
      </w:r>
      <w:r w:rsidRPr="00914FDD">
        <w:rPr>
          <w:rFonts w:ascii="Times New Roman" w:eastAsia="Calibri" w:hAnsi="Times New Roman" w:cs="Traditional Arabic" w:hint="cs"/>
          <w:sz w:val="32"/>
          <w:szCs w:val="32"/>
          <w:rtl/>
        </w:rPr>
        <w:t xml:space="preserve"> </w:t>
      </w:r>
      <w:r w:rsidRPr="00914FDD">
        <w:rPr>
          <w:rFonts w:ascii="Times New Roman" w:eastAsia="Calibri" w:hAnsi="Times New Roman" w:cs="Traditional Arabic"/>
          <w:sz w:val="32"/>
          <w:szCs w:val="32"/>
          <w:rtl/>
        </w:rPr>
        <w:t>ولم يقرأ أحد أن تلكم ولا أن سلام</w:t>
      </w:r>
      <w:r w:rsidRPr="00914FDD">
        <w:rPr>
          <w:rFonts w:ascii="Times New Roman" w:eastAsia="Calibri" w:hAnsi="Times New Roman" w:cs="Traditional Arabic" w:hint="cs"/>
          <w:sz w:val="32"/>
          <w:szCs w:val="32"/>
          <w:rtl/>
        </w:rPr>
        <w:t xml:space="preserve"> </w:t>
      </w:r>
      <w:r w:rsidRPr="00914FDD">
        <w:rPr>
          <w:rFonts w:ascii="Lotus Linotype" w:eastAsia="Calibri" w:hAnsi="Lotus Linotype" w:cs="Lotus Linotype" w:hint="cs"/>
          <w:sz w:val="32"/>
          <w:szCs w:val="32"/>
          <w:vertAlign w:val="superscript"/>
          <w:rtl/>
        </w:rPr>
        <w:t>(</w:t>
      </w:r>
      <w:r w:rsidRPr="00914FDD">
        <w:rPr>
          <w:rFonts w:ascii="Lotus Linotype" w:eastAsia="Calibri" w:hAnsi="Lotus Linotype" w:cs="Lotus Linotype"/>
          <w:sz w:val="32"/>
          <w:szCs w:val="32"/>
          <w:vertAlign w:val="superscript"/>
          <w:rtl/>
        </w:rPr>
        <w:footnoteReference w:id="223"/>
      </w:r>
      <w:r w:rsidRPr="00914FDD">
        <w:rPr>
          <w:rFonts w:ascii="Lotus Linotype" w:eastAsia="Calibri" w:hAnsi="Lotus Linotype" w:cs="Lotus Linotype" w:hint="cs"/>
          <w:sz w:val="32"/>
          <w:szCs w:val="32"/>
          <w:vertAlign w:val="superscript"/>
          <w:rtl/>
        </w:rPr>
        <w:t>)</w:t>
      </w:r>
      <w:r w:rsidRPr="00914FDD">
        <w:rPr>
          <w:rFonts w:ascii="Times New Roman" w:eastAsia="Calibri" w:hAnsi="Times New Roman" w:cs="Traditional Arabic" w:hint="cs"/>
          <w:sz w:val="32"/>
          <w:szCs w:val="32"/>
          <w:rtl/>
        </w:rPr>
        <w:t>.</w:t>
      </w:r>
    </w:p>
    <w:p w14:paraId="075DFF6F" w14:textId="77777777" w:rsidR="00914FDD" w:rsidRPr="00914FDD" w:rsidRDefault="00914FDD" w:rsidP="00914FDD">
      <w:pPr>
        <w:spacing w:after="0" w:line="240" w:lineRule="auto"/>
        <w:ind w:firstLine="720"/>
        <w:jc w:val="both"/>
        <w:rPr>
          <w:rFonts w:ascii="Times New Roman" w:eastAsia="Calibri" w:hAnsi="Times New Roman" w:cs="Traditional Arabic"/>
          <w:b/>
          <w:bCs/>
          <w:color w:val="FF0000"/>
          <w:sz w:val="32"/>
          <w:szCs w:val="32"/>
          <w:rtl/>
        </w:rPr>
      </w:pPr>
      <w:proofErr w:type="gramStart"/>
      <w:r w:rsidRPr="00914FDD">
        <w:rPr>
          <w:rFonts w:ascii="Times New Roman" w:eastAsia="Calibri" w:hAnsi="Times New Roman" w:cs="Traditional Arabic"/>
          <w:b/>
          <w:bCs/>
          <w:sz w:val="32"/>
          <w:szCs w:val="32"/>
          <w:rtl/>
        </w:rPr>
        <w:lastRenderedPageBreak/>
        <w:t>المعنى</w:t>
      </w:r>
      <w:proofErr w:type="gramEnd"/>
      <w:r w:rsidRPr="00914FDD">
        <w:rPr>
          <w:rFonts w:ascii="Times New Roman" w:eastAsia="Calibri" w:hAnsi="Times New Roman" w:cs="Traditional Arabic"/>
          <w:b/>
          <w:bCs/>
          <w:sz w:val="32"/>
          <w:szCs w:val="32"/>
          <w:rtl/>
        </w:rPr>
        <w:t xml:space="preserve"> الثاني:</w:t>
      </w:r>
      <w:r w:rsidRPr="00914FDD">
        <w:rPr>
          <w:rFonts w:ascii="Times New Roman" w:eastAsia="Calibri" w:hAnsi="Times New Roman" w:cs="Traditional Arabic" w:hint="cs"/>
          <w:sz w:val="32"/>
          <w:szCs w:val="32"/>
          <w:rtl/>
        </w:rPr>
        <w:t xml:space="preserve"> </w:t>
      </w:r>
      <w:r w:rsidRPr="00914FDD">
        <w:rPr>
          <w:rFonts w:ascii="Times New Roman" w:eastAsia="Calibri" w:hAnsi="Times New Roman" w:cs="Traditional Arabic"/>
          <w:color w:val="000000"/>
          <w:sz w:val="32"/>
          <w:szCs w:val="32"/>
          <w:shd w:val="clear" w:color="auto" w:fill="FFFFFF"/>
          <w:rtl/>
        </w:rPr>
        <w:t>﴿</w:t>
      </w:r>
      <w:r w:rsidRPr="00914FDD">
        <w:rPr>
          <w:rFonts w:ascii="Times New Roman" w:eastAsia="Calibri" w:hAnsi="Times New Roman" w:cs="KFGQPC Uthmanic Script HAFS"/>
          <w:color w:val="000000"/>
          <w:sz w:val="32"/>
          <w:szCs w:val="32"/>
          <w:shd w:val="clear" w:color="auto" w:fill="FFFFFF"/>
          <w:rtl/>
        </w:rPr>
        <w:t>أَن</w:t>
      </w:r>
      <w:r w:rsidRPr="00914FDD">
        <w:rPr>
          <w:rFonts w:ascii="Times New Roman" w:eastAsia="Calibri" w:hAnsi="Times New Roman" w:cs="Traditional Arabic"/>
          <w:color w:val="000000"/>
          <w:sz w:val="32"/>
          <w:szCs w:val="32"/>
          <w:shd w:val="clear" w:color="auto" w:fill="FFFFFF"/>
          <w:rtl/>
        </w:rPr>
        <w:t>﴾</w:t>
      </w:r>
      <w:r w:rsidRPr="00914FDD">
        <w:rPr>
          <w:rFonts w:ascii="Times New Roman" w:eastAsia="Calibri" w:hAnsi="Times New Roman" w:cs="Traditional Arabic" w:hint="cs"/>
          <w:sz w:val="32"/>
          <w:szCs w:val="32"/>
          <w:rtl/>
        </w:rPr>
        <w:t xml:space="preserve"> </w:t>
      </w:r>
      <w:r w:rsidRPr="00914FDD">
        <w:rPr>
          <w:rFonts w:ascii="Times New Roman" w:eastAsia="Calibri" w:hAnsi="Times New Roman" w:cs="Traditional Arabic"/>
          <w:sz w:val="32"/>
          <w:szCs w:val="32"/>
          <w:rtl/>
        </w:rPr>
        <w:t xml:space="preserve">مفسرة لوجود شرطها وهما أن يكون قبلها جملة في معنى القول وبعدها جملة وكأنه قيل: </w:t>
      </w:r>
      <w:r w:rsidRPr="00914FDD">
        <w:rPr>
          <w:rFonts w:ascii="Times New Roman" w:eastAsia="Calibri" w:hAnsi="Times New Roman" w:cs="Traditional Arabic"/>
          <w:color w:val="000000"/>
          <w:sz w:val="32"/>
          <w:szCs w:val="32"/>
          <w:shd w:val="clear" w:color="auto" w:fill="FFFFFF"/>
          <w:rtl/>
        </w:rPr>
        <w:t>﴿</w:t>
      </w:r>
      <w:r w:rsidRPr="00914FDD">
        <w:rPr>
          <w:rFonts w:ascii="Times New Roman" w:eastAsia="Calibri" w:hAnsi="Times New Roman" w:cs="KFGQPC Uthmanic Script HAFS"/>
          <w:color w:val="000000"/>
          <w:sz w:val="32"/>
          <w:szCs w:val="32"/>
          <w:shd w:val="clear" w:color="auto" w:fill="FFFFFF"/>
          <w:rtl/>
        </w:rPr>
        <w:t xml:space="preserve">أَن </w:t>
      </w:r>
      <w:proofErr w:type="spellStart"/>
      <w:r w:rsidRPr="00914FDD">
        <w:rPr>
          <w:rFonts w:ascii="Times New Roman" w:eastAsia="Calibri" w:hAnsi="Times New Roman" w:cs="KFGQPC Uthmanic Script HAFS"/>
          <w:color w:val="000000"/>
          <w:sz w:val="32"/>
          <w:szCs w:val="32"/>
          <w:shd w:val="clear" w:color="auto" w:fill="FFFFFF"/>
          <w:rtl/>
        </w:rPr>
        <w:t>تِلۡكُمُ</w:t>
      </w:r>
      <w:proofErr w:type="spellEnd"/>
      <w:r w:rsidRPr="00914FDD">
        <w:rPr>
          <w:rFonts w:ascii="Times New Roman" w:eastAsia="Calibri" w:hAnsi="Times New Roman" w:cs="KFGQPC Uthmanic Script HAFS"/>
          <w:color w:val="000000"/>
          <w:sz w:val="32"/>
          <w:szCs w:val="32"/>
          <w:shd w:val="clear" w:color="auto" w:fill="FFFFFF"/>
          <w:rtl/>
        </w:rPr>
        <w:t xml:space="preserve"> </w:t>
      </w:r>
      <w:proofErr w:type="spellStart"/>
      <w:r w:rsidRPr="00914FDD">
        <w:rPr>
          <w:rFonts w:ascii="Times New Roman" w:eastAsia="Calibri" w:hAnsi="Times New Roman" w:cs="KFGQPC Uthmanic Script HAFS" w:hint="cs"/>
          <w:color w:val="000000"/>
          <w:sz w:val="32"/>
          <w:szCs w:val="32"/>
          <w:shd w:val="clear" w:color="auto" w:fill="FFFFFF"/>
          <w:rtl/>
        </w:rPr>
        <w:t>ٱ</w:t>
      </w:r>
      <w:r w:rsidRPr="00914FDD">
        <w:rPr>
          <w:rFonts w:ascii="Times New Roman" w:eastAsia="Calibri" w:hAnsi="Times New Roman" w:cs="KFGQPC Uthmanic Script HAFS" w:hint="eastAsia"/>
          <w:color w:val="000000"/>
          <w:sz w:val="32"/>
          <w:szCs w:val="32"/>
          <w:shd w:val="clear" w:color="auto" w:fill="FFFFFF"/>
          <w:rtl/>
        </w:rPr>
        <w:t>لۡجَنَّةُ</w:t>
      </w:r>
      <w:proofErr w:type="spellEnd"/>
      <w:r w:rsidRPr="00914FDD">
        <w:rPr>
          <w:rFonts w:ascii="Times New Roman" w:eastAsia="Calibri" w:hAnsi="Times New Roman" w:cs="Traditional Arabic"/>
          <w:color w:val="000000"/>
          <w:sz w:val="32"/>
          <w:szCs w:val="32"/>
          <w:shd w:val="clear" w:color="auto" w:fill="FFFFFF"/>
          <w:rtl/>
        </w:rPr>
        <w:t>﴾</w:t>
      </w:r>
      <w:r w:rsidRPr="00914FDD">
        <w:rPr>
          <w:rFonts w:ascii="Times New Roman" w:eastAsia="Calibri" w:hAnsi="Times New Roman" w:cs="Traditional Arabic" w:hint="cs"/>
          <w:sz w:val="32"/>
          <w:szCs w:val="32"/>
          <w:rtl/>
        </w:rPr>
        <w:t xml:space="preserve"> </w:t>
      </w:r>
      <w:r w:rsidRPr="00914FDD">
        <w:rPr>
          <w:rFonts w:ascii="Lotus Linotype" w:eastAsia="Calibri" w:hAnsi="Lotus Linotype" w:cs="Lotus Linotype" w:hint="cs"/>
          <w:sz w:val="32"/>
          <w:szCs w:val="32"/>
          <w:vertAlign w:val="superscript"/>
          <w:rtl/>
        </w:rPr>
        <w:t>(</w:t>
      </w:r>
      <w:r w:rsidRPr="00914FDD">
        <w:rPr>
          <w:rFonts w:ascii="Lotus Linotype" w:eastAsia="Calibri" w:hAnsi="Lotus Linotype" w:cs="Lotus Linotype"/>
          <w:sz w:val="32"/>
          <w:szCs w:val="32"/>
          <w:vertAlign w:val="superscript"/>
          <w:rtl/>
        </w:rPr>
        <w:footnoteReference w:id="224"/>
      </w:r>
      <w:r w:rsidRPr="00914FDD">
        <w:rPr>
          <w:rFonts w:ascii="Lotus Linotype" w:eastAsia="Calibri" w:hAnsi="Lotus Linotype" w:cs="Lotus Linotype" w:hint="cs"/>
          <w:sz w:val="32"/>
          <w:szCs w:val="32"/>
          <w:vertAlign w:val="superscript"/>
          <w:rtl/>
        </w:rPr>
        <w:t>)</w:t>
      </w:r>
      <w:r w:rsidRPr="00914FDD">
        <w:rPr>
          <w:rFonts w:ascii="Times New Roman" w:eastAsia="Calibri" w:hAnsi="Times New Roman" w:cs="Traditional Arabic" w:hint="cs"/>
          <w:sz w:val="32"/>
          <w:szCs w:val="32"/>
          <w:rtl/>
        </w:rPr>
        <w:t>.</w:t>
      </w:r>
    </w:p>
    <w:p w14:paraId="3C1CEF36" w14:textId="77777777" w:rsidR="00914FDD" w:rsidRPr="00914FDD" w:rsidRDefault="00914FDD" w:rsidP="00914FDD">
      <w:pPr>
        <w:spacing w:after="0" w:line="240" w:lineRule="auto"/>
        <w:ind w:firstLine="720"/>
        <w:jc w:val="both"/>
        <w:rPr>
          <w:rFonts w:ascii="Traditional Arabic" w:eastAsia="Calibri" w:hAnsi="Traditional Arabic" w:cs="Traditional Arabic"/>
          <w:b/>
          <w:bCs/>
          <w:sz w:val="32"/>
          <w:szCs w:val="32"/>
          <w:rtl/>
        </w:rPr>
      </w:pPr>
      <w:proofErr w:type="gramStart"/>
      <w:r w:rsidRPr="00914FDD">
        <w:rPr>
          <w:rFonts w:ascii="Traditional Arabic" w:eastAsia="Calibri" w:hAnsi="Traditional Arabic" w:cs="Traditional Arabic" w:hint="cs"/>
          <w:b/>
          <w:bCs/>
          <w:sz w:val="32"/>
          <w:szCs w:val="32"/>
          <w:rtl/>
        </w:rPr>
        <w:t>المعنى</w:t>
      </w:r>
      <w:proofErr w:type="gramEnd"/>
      <w:r w:rsidRPr="00914FDD">
        <w:rPr>
          <w:rFonts w:ascii="Traditional Arabic" w:eastAsia="Calibri" w:hAnsi="Traditional Arabic" w:cs="Traditional Arabic" w:hint="cs"/>
          <w:b/>
          <w:bCs/>
          <w:sz w:val="32"/>
          <w:szCs w:val="32"/>
          <w:rtl/>
        </w:rPr>
        <w:t xml:space="preserve"> الدلالي:</w:t>
      </w:r>
    </w:p>
    <w:p w14:paraId="3D11B2B3" w14:textId="77777777" w:rsidR="00914FDD" w:rsidRPr="00914FDD" w:rsidRDefault="00914FDD" w:rsidP="00914FDD">
      <w:pPr>
        <w:spacing w:after="0" w:line="240" w:lineRule="auto"/>
        <w:ind w:firstLine="720"/>
        <w:jc w:val="both"/>
        <w:rPr>
          <w:rFonts w:ascii="Traditional Arabic" w:eastAsia="Calibri" w:hAnsi="Traditional Arabic" w:cs="Traditional Arabic"/>
          <w:sz w:val="32"/>
          <w:szCs w:val="32"/>
          <w:rtl/>
        </w:rPr>
      </w:pPr>
      <w:r w:rsidRPr="00914FDD">
        <w:rPr>
          <w:rFonts w:ascii="Times New Roman" w:eastAsia="Calibri" w:hAnsi="Times New Roman" w:cs="Traditional Arabic" w:hint="cs"/>
          <w:color w:val="000000"/>
          <w:sz w:val="32"/>
          <w:szCs w:val="32"/>
          <w:shd w:val="clear" w:color="auto" w:fill="FFFFFF"/>
          <w:rtl/>
        </w:rPr>
        <w:t xml:space="preserve">تفيد القراءة </w:t>
      </w:r>
      <w:r w:rsidRPr="00914FDD">
        <w:rPr>
          <w:rFonts w:ascii="Traditional Arabic" w:eastAsia="Calibri" w:hAnsi="Traditional Arabic" w:cs="Traditional Arabic" w:hint="cs"/>
          <w:sz w:val="32"/>
          <w:szCs w:val="32"/>
          <w:rtl/>
        </w:rPr>
        <w:t>ب</w:t>
      </w:r>
      <w:r w:rsidRPr="00914FDD">
        <w:rPr>
          <w:rFonts w:ascii="Traditional Arabic" w:eastAsia="Calibri" w:hAnsi="Traditional Arabic" w:cs="Traditional Arabic"/>
          <w:sz w:val="32"/>
          <w:szCs w:val="32"/>
          <w:rtl/>
        </w:rPr>
        <w:t>أنْ الخفيفة عن أنّ الثقيلة</w:t>
      </w:r>
      <w:r w:rsidRPr="00914FDD">
        <w:rPr>
          <w:rFonts w:ascii="Traditional Arabic" w:eastAsia="Calibri" w:hAnsi="Traditional Arabic" w:cs="Traditional Arabic" w:hint="cs"/>
          <w:sz w:val="32"/>
          <w:szCs w:val="32"/>
          <w:rtl/>
        </w:rPr>
        <w:t xml:space="preserve"> و</w:t>
      </w:r>
      <w:r w:rsidRPr="00914FDD">
        <w:rPr>
          <w:rFonts w:ascii="Times New Roman" w:eastAsia="Calibri" w:hAnsi="Times New Roman" w:cs="Traditional Arabic" w:hint="cs"/>
          <w:color w:val="000000"/>
          <w:sz w:val="32"/>
          <w:szCs w:val="32"/>
          <w:shd w:val="clear" w:color="auto" w:fill="FFFFFF"/>
          <w:rtl/>
        </w:rPr>
        <w:t xml:space="preserve">رفع (لعنة) على </w:t>
      </w:r>
      <w:proofErr w:type="spellStart"/>
      <w:r w:rsidRPr="00914FDD">
        <w:rPr>
          <w:rFonts w:ascii="Times New Roman" w:eastAsia="Calibri" w:hAnsi="Times New Roman" w:cs="Traditional Arabic" w:hint="cs"/>
          <w:color w:val="000000"/>
          <w:sz w:val="32"/>
          <w:szCs w:val="32"/>
          <w:shd w:val="clear" w:color="auto" w:fill="FFFFFF"/>
          <w:rtl/>
        </w:rPr>
        <w:t>الإبتداء</w:t>
      </w:r>
      <w:proofErr w:type="spellEnd"/>
      <w:r w:rsidRPr="00914FDD">
        <w:rPr>
          <w:rFonts w:ascii="Traditional Arabic" w:eastAsia="Calibri" w:hAnsi="Traditional Arabic" w:cs="Traditional Arabic"/>
          <w:sz w:val="32"/>
          <w:szCs w:val="32"/>
          <w:rtl/>
        </w:rPr>
        <w:t xml:space="preserve"> </w:t>
      </w:r>
      <w:r w:rsidRPr="00914FDD">
        <w:rPr>
          <w:rFonts w:ascii="Traditional Arabic" w:eastAsia="Calibri" w:hAnsi="Traditional Arabic" w:cs="Traditional Arabic" w:hint="cs"/>
          <w:sz w:val="32"/>
          <w:szCs w:val="32"/>
          <w:rtl/>
        </w:rPr>
        <w:t>أن هذا شأنهم لعنة الله على الظالمين.</w:t>
      </w:r>
    </w:p>
    <w:p w14:paraId="6B014CD3" w14:textId="77777777" w:rsidR="00914FDD" w:rsidRPr="00914FDD" w:rsidRDefault="00914FDD" w:rsidP="00914FDD">
      <w:pPr>
        <w:spacing w:after="0" w:line="240" w:lineRule="auto"/>
        <w:ind w:firstLine="720"/>
        <w:jc w:val="both"/>
        <w:rPr>
          <w:rFonts w:ascii="Traditional Arabic" w:eastAsia="Calibri" w:hAnsi="Traditional Arabic" w:cs="Traditional Arabic"/>
          <w:sz w:val="32"/>
          <w:szCs w:val="32"/>
          <w:rtl/>
        </w:rPr>
      </w:pPr>
      <w:r w:rsidRPr="00914FDD">
        <w:rPr>
          <w:rFonts w:ascii="Times New Roman" w:eastAsia="Calibri" w:hAnsi="Times New Roman" w:cs="Traditional Arabic" w:hint="cs"/>
          <w:color w:val="000000"/>
          <w:sz w:val="32"/>
          <w:szCs w:val="32"/>
          <w:shd w:val="clear" w:color="auto" w:fill="FFFFFF"/>
          <w:rtl/>
        </w:rPr>
        <w:t xml:space="preserve">تفيد القراءة </w:t>
      </w:r>
      <w:r w:rsidRPr="00914FDD">
        <w:rPr>
          <w:rFonts w:ascii="Traditional Arabic" w:eastAsia="Calibri" w:hAnsi="Traditional Arabic" w:cs="Traditional Arabic" w:hint="cs"/>
          <w:sz w:val="32"/>
          <w:szCs w:val="32"/>
          <w:rtl/>
        </w:rPr>
        <w:t>ب</w:t>
      </w:r>
      <w:r w:rsidRPr="00914FDD">
        <w:rPr>
          <w:rFonts w:ascii="Traditional Arabic" w:eastAsia="Calibri" w:hAnsi="Traditional Arabic" w:cs="Traditional Arabic"/>
          <w:sz w:val="32"/>
          <w:szCs w:val="32"/>
          <w:rtl/>
        </w:rPr>
        <w:t>أنْ الخفيفة</w:t>
      </w:r>
      <w:r w:rsidRPr="00914FDD">
        <w:rPr>
          <w:rFonts w:ascii="Traditional Arabic" w:eastAsia="Calibri" w:hAnsi="Traditional Arabic" w:cs="Traditional Arabic" w:hint="cs"/>
          <w:sz w:val="32"/>
          <w:szCs w:val="32"/>
          <w:rtl/>
        </w:rPr>
        <w:t xml:space="preserve"> و</w:t>
      </w:r>
      <w:r w:rsidRPr="00914FDD">
        <w:rPr>
          <w:rFonts w:ascii="Times New Roman" w:eastAsia="Calibri" w:hAnsi="Times New Roman" w:cs="Traditional Arabic" w:hint="cs"/>
          <w:color w:val="000000"/>
          <w:sz w:val="32"/>
          <w:szCs w:val="32"/>
          <w:shd w:val="clear" w:color="auto" w:fill="FFFFFF"/>
          <w:rtl/>
        </w:rPr>
        <w:t xml:space="preserve">رفع (لعنة) على </w:t>
      </w:r>
      <w:proofErr w:type="spellStart"/>
      <w:r w:rsidRPr="00914FDD">
        <w:rPr>
          <w:rFonts w:ascii="Times New Roman" w:eastAsia="Calibri" w:hAnsi="Times New Roman" w:cs="Traditional Arabic" w:hint="cs"/>
          <w:color w:val="000000"/>
          <w:sz w:val="32"/>
          <w:szCs w:val="32"/>
          <w:shd w:val="clear" w:color="auto" w:fill="FFFFFF"/>
          <w:rtl/>
        </w:rPr>
        <w:t>الإبتداء</w:t>
      </w:r>
      <w:proofErr w:type="spellEnd"/>
      <w:r w:rsidRPr="00914FDD">
        <w:rPr>
          <w:rFonts w:ascii="Traditional Arabic" w:eastAsia="Calibri" w:hAnsi="Traditional Arabic" w:cs="Traditional Arabic"/>
          <w:sz w:val="32"/>
          <w:szCs w:val="32"/>
          <w:rtl/>
        </w:rPr>
        <w:t xml:space="preserve"> </w:t>
      </w:r>
      <w:r w:rsidRPr="00914FDD">
        <w:rPr>
          <w:rFonts w:ascii="Traditional Arabic" w:eastAsia="Calibri" w:hAnsi="Traditional Arabic" w:cs="Traditional Arabic" w:hint="cs"/>
          <w:sz w:val="32"/>
          <w:szCs w:val="32"/>
          <w:rtl/>
        </w:rPr>
        <w:t xml:space="preserve">بمعنى أي </w:t>
      </w:r>
      <w:r w:rsidRPr="00914FDD">
        <w:rPr>
          <w:rFonts w:ascii="Traditional Arabic" w:eastAsia="Calibri" w:hAnsi="Traditional Arabic" w:cs="Traditional Arabic"/>
          <w:sz w:val="32"/>
          <w:szCs w:val="32"/>
          <w:rtl/>
        </w:rPr>
        <w:t>تفس</w:t>
      </w:r>
      <w:r w:rsidRPr="00914FDD">
        <w:rPr>
          <w:rFonts w:ascii="Traditional Arabic" w:eastAsia="Calibri" w:hAnsi="Traditional Arabic" w:cs="Traditional Arabic" w:hint="cs"/>
          <w:sz w:val="32"/>
          <w:szCs w:val="32"/>
          <w:rtl/>
        </w:rPr>
        <w:t>ي</w:t>
      </w:r>
      <w:r w:rsidRPr="00914FDD">
        <w:rPr>
          <w:rFonts w:ascii="Traditional Arabic" w:eastAsia="Calibri" w:hAnsi="Traditional Arabic" w:cs="Traditional Arabic"/>
          <w:sz w:val="32"/>
          <w:szCs w:val="32"/>
          <w:rtl/>
        </w:rPr>
        <w:t>ر لِما أذّنوا به</w:t>
      </w:r>
      <w:r w:rsidRPr="00914FDD">
        <w:rPr>
          <w:rFonts w:ascii="Traditional Arabic" w:eastAsia="Calibri" w:hAnsi="Traditional Arabic" w:cs="Traditional Arabic" w:hint="cs"/>
          <w:sz w:val="32"/>
          <w:szCs w:val="32"/>
          <w:rtl/>
        </w:rPr>
        <w:t>: لعنة الله على الظالمين.</w:t>
      </w:r>
    </w:p>
    <w:p w14:paraId="2BED25A7" w14:textId="77777777" w:rsidR="00914FDD" w:rsidRPr="00914FDD" w:rsidRDefault="00914FDD" w:rsidP="00914FDD">
      <w:pPr>
        <w:spacing w:after="0" w:line="240" w:lineRule="auto"/>
        <w:ind w:firstLine="720"/>
        <w:jc w:val="both"/>
        <w:rPr>
          <w:rFonts w:ascii="Traditional Arabic" w:eastAsia="Calibri" w:hAnsi="Traditional Arabic" w:cs="Traditional Arabic"/>
          <w:sz w:val="32"/>
          <w:szCs w:val="32"/>
          <w:rtl/>
        </w:rPr>
      </w:pPr>
      <w:proofErr w:type="gramStart"/>
      <w:r w:rsidRPr="00914FDD">
        <w:rPr>
          <w:rFonts w:ascii="Times New Roman" w:eastAsia="Calibri" w:hAnsi="Times New Roman" w:cs="Traditional Arabic" w:hint="cs"/>
          <w:color w:val="000000"/>
          <w:sz w:val="32"/>
          <w:szCs w:val="32"/>
          <w:shd w:val="clear" w:color="auto" w:fill="FFFFFF"/>
          <w:rtl/>
        </w:rPr>
        <w:t>تفيد</w:t>
      </w:r>
      <w:proofErr w:type="gramEnd"/>
      <w:r w:rsidRPr="00914FDD">
        <w:rPr>
          <w:rFonts w:ascii="Times New Roman" w:eastAsia="Calibri" w:hAnsi="Times New Roman" w:cs="Traditional Arabic" w:hint="cs"/>
          <w:color w:val="000000"/>
          <w:sz w:val="32"/>
          <w:szCs w:val="32"/>
          <w:shd w:val="clear" w:color="auto" w:fill="FFFFFF"/>
          <w:rtl/>
        </w:rPr>
        <w:t xml:space="preserve"> القراءة </w:t>
      </w:r>
      <w:r w:rsidRPr="00914FDD">
        <w:rPr>
          <w:rFonts w:ascii="Traditional Arabic" w:eastAsia="Calibri" w:hAnsi="Traditional Arabic" w:cs="Traditional Arabic" w:hint="cs"/>
          <w:sz w:val="32"/>
          <w:szCs w:val="32"/>
          <w:rtl/>
        </w:rPr>
        <w:t>ب</w:t>
      </w:r>
      <w:r w:rsidRPr="00914FDD">
        <w:rPr>
          <w:rFonts w:ascii="Traditional Arabic" w:eastAsia="Calibri" w:hAnsi="Traditional Arabic" w:cs="Traditional Arabic"/>
          <w:sz w:val="32"/>
          <w:szCs w:val="32"/>
          <w:rtl/>
        </w:rPr>
        <w:t>أنّ الثقيلة</w:t>
      </w:r>
      <w:r w:rsidRPr="00914FDD">
        <w:rPr>
          <w:rFonts w:ascii="Traditional Arabic" w:eastAsia="Calibri" w:hAnsi="Traditional Arabic" w:cs="Traditional Arabic" w:hint="cs"/>
          <w:sz w:val="32"/>
          <w:szCs w:val="32"/>
          <w:rtl/>
        </w:rPr>
        <w:t xml:space="preserve"> و</w:t>
      </w:r>
      <w:r w:rsidRPr="00914FDD">
        <w:rPr>
          <w:rFonts w:ascii="Times New Roman" w:eastAsia="Calibri" w:hAnsi="Times New Roman" w:cs="Traditional Arabic" w:hint="cs"/>
          <w:color w:val="000000"/>
          <w:sz w:val="32"/>
          <w:szCs w:val="32"/>
          <w:shd w:val="clear" w:color="auto" w:fill="FFFFFF"/>
          <w:rtl/>
        </w:rPr>
        <w:t>نصب (لعنة) على أنها اسمها</w:t>
      </w:r>
      <w:r w:rsidRPr="00914FDD">
        <w:rPr>
          <w:rFonts w:ascii="Traditional Arabic" w:eastAsia="Calibri" w:hAnsi="Traditional Arabic" w:cs="Traditional Arabic"/>
          <w:sz w:val="32"/>
          <w:szCs w:val="32"/>
          <w:rtl/>
        </w:rPr>
        <w:t xml:space="preserve"> </w:t>
      </w:r>
      <w:r w:rsidRPr="00914FDD">
        <w:rPr>
          <w:rFonts w:ascii="Traditional Arabic" w:eastAsia="Calibri" w:hAnsi="Traditional Arabic" w:cs="Traditional Arabic" w:hint="cs"/>
          <w:sz w:val="32"/>
          <w:szCs w:val="32"/>
          <w:rtl/>
        </w:rPr>
        <w:t>العلم بخبرهم، بمعنى: أعلم معلم أن لعنة الله على الظالمين.</w:t>
      </w:r>
    </w:p>
    <w:p w14:paraId="401962C4" w14:textId="77777777" w:rsidR="00914FDD" w:rsidRPr="00914FDD" w:rsidRDefault="00914FDD" w:rsidP="00914FDD">
      <w:pPr>
        <w:spacing w:after="0" w:line="240" w:lineRule="auto"/>
        <w:ind w:firstLine="720"/>
        <w:jc w:val="both"/>
        <w:rPr>
          <w:rFonts w:ascii="Times New Roman" w:eastAsia="Calibri" w:hAnsi="Times New Roman" w:cs="Traditional Arabic"/>
          <w:sz w:val="32"/>
          <w:szCs w:val="32"/>
          <w:rtl/>
        </w:rPr>
      </w:pPr>
      <w:r w:rsidRPr="00914FDD">
        <w:rPr>
          <w:rFonts w:ascii="Times New Roman" w:eastAsia="Calibri" w:hAnsi="Times New Roman" w:cs="Traditional Arabic"/>
          <w:b/>
          <w:bCs/>
          <w:sz w:val="32"/>
          <w:szCs w:val="32"/>
          <w:rtl/>
        </w:rPr>
        <w:t>الموضع ال</w:t>
      </w:r>
      <w:r w:rsidRPr="00914FDD">
        <w:rPr>
          <w:rFonts w:ascii="Times New Roman" w:eastAsia="Calibri" w:hAnsi="Times New Roman" w:cs="Traditional Arabic" w:hint="cs"/>
          <w:b/>
          <w:bCs/>
          <w:sz w:val="32"/>
          <w:szCs w:val="32"/>
          <w:rtl/>
        </w:rPr>
        <w:t>ثالث</w:t>
      </w:r>
      <w:r w:rsidRPr="00914FDD">
        <w:rPr>
          <w:rFonts w:ascii="Times New Roman" w:eastAsia="Calibri" w:hAnsi="Times New Roman" w:cs="Traditional Arabic"/>
          <w:b/>
          <w:bCs/>
          <w:sz w:val="32"/>
          <w:szCs w:val="32"/>
          <w:rtl/>
        </w:rPr>
        <w:t>:</w:t>
      </w:r>
      <w:r w:rsidRPr="00914FDD">
        <w:rPr>
          <w:rFonts w:ascii="Times New Roman" w:eastAsia="Calibri" w:hAnsi="Times New Roman" w:cs="Traditional Arabic"/>
          <w:color w:val="000000"/>
          <w:sz w:val="32"/>
          <w:szCs w:val="32"/>
          <w:shd w:val="clear" w:color="auto" w:fill="FFFFFF"/>
          <w:rtl/>
        </w:rPr>
        <w:t xml:space="preserve"> ﴿</w:t>
      </w:r>
      <w:r w:rsidRPr="00914FDD">
        <w:rPr>
          <w:rFonts w:ascii="Times New Roman" w:eastAsia="Calibri" w:hAnsi="Times New Roman" w:cs="KFGQPC Uthmanic Script HAFS"/>
          <w:b/>
          <w:bCs/>
          <w:color w:val="000000"/>
          <w:sz w:val="32"/>
          <w:szCs w:val="32"/>
          <w:shd w:val="clear" w:color="auto" w:fill="FFFFFF"/>
          <w:rtl/>
        </w:rPr>
        <w:t>قَالَ</w:t>
      </w:r>
      <w:r w:rsidRPr="00914FDD">
        <w:rPr>
          <w:rFonts w:ascii="Times New Roman" w:eastAsia="Calibri" w:hAnsi="Times New Roman" w:cs="KFGQPC Uthmanic Script HAFS"/>
          <w:color w:val="000000"/>
          <w:sz w:val="32"/>
          <w:szCs w:val="32"/>
          <w:shd w:val="clear" w:color="auto" w:fill="FFFFFF"/>
          <w:rtl/>
        </w:rPr>
        <w:t xml:space="preserve"> </w:t>
      </w:r>
      <w:proofErr w:type="spellStart"/>
      <w:r w:rsidRPr="00914FDD">
        <w:rPr>
          <w:rFonts w:ascii="Times New Roman" w:eastAsia="Calibri" w:hAnsi="Times New Roman" w:cs="KFGQPC Uthmanic Script HAFS" w:hint="cs"/>
          <w:color w:val="000000"/>
          <w:sz w:val="32"/>
          <w:szCs w:val="32"/>
          <w:shd w:val="clear" w:color="auto" w:fill="FFFFFF"/>
          <w:rtl/>
        </w:rPr>
        <w:t>ٱ</w:t>
      </w:r>
      <w:r w:rsidRPr="00914FDD">
        <w:rPr>
          <w:rFonts w:ascii="Times New Roman" w:eastAsia="Calibri" w:hAnsi="Times New Roman" w:cs="KFGQPC Uthmanic Script HAFS" w:hint="eastAsia"/>
          <w:color w:val="000000"/>
          <w:sz w:val="32"/>
          <w:szCs w:val="32"/>
          <w:shd w:val="clear" w:color="auto" w:fill="FFFFFF"/>
          <w:rtl/>
        </w:rPr>
        <w:t>لۡمَلَأُ</w:t>
      </w:r>
      <w:proofErr w:type="spellEnd"/>
      <w:r w:rsidRPr="00914FDD">
        <w:rPr>
          <w:rFonts w:ascii="Times New Roman" w:eastAsia="Calibri" w:hAnsi="Times New Roman" w:cs="KFGQPC Uthmanic Script HAFS"/>
          <w:color w:val="000000"/>
          <w:sz w:val="32"/>
          <w:szCs w:val="32"/>
          <w:shd w:val="clear" w:color="auto" w:fill="FFFFFF"/>
          <w:rtl/>
        </w:rPr>
        <w:t xml:space="preserve"> </w:t>
      </w:r>
      <w:proofErr w:type="spellStart"/>
      <w:r w:rsidRPr="00914FDD">
        <w:rPr>
          <w:rFonts w:ascii="Times New Roman" w:eastAsia="Calibri" w:hAnsi="Times New Roman" w:cs="KFGQPC Uthmanic Script HAFS" w:hint="cs"/>
          <w:color w:val="000000"/>
          <w:sz w:val="32"/>
          <w:szCs w:val="32"/>
          <w:shd w:val="clear" w:color="auto" w:fill="FFFFFF"/>
          <w:rtl/>
        </w:rPr>
        <w:t>ٱ</w:t>
      </w:r>
      <w:r w:rsidRPr="00914FDD">
        <w:rPr>
          <w:rFonts w:ascii="Times New Roman" w:eastAsia="Calibri" w:hAnsi="Times New Roman" w:cs="KFGQPC Uthmanic Script HAFS" w:hint="eastAsia"/>
          <w:color w:val="000000"/>
          <w:sz w:val="32"/>
          <w:szCs w:val="32"/>
          <w:shd w:val="clear" w:color="auto" w:fill="FFFFFF"/>
          <w:rtl/>
        </w:rPr>
        <w:t>لَّذِينَ</w:t>
      </w:r>
      <w:proofErr w:type="spellEnd"/>
      <w:r w:rsidRPr="00914FDD">
        <w:rPr>
          <w:rFonts w:ascii="Times New Roman" w:eastAsia="Calibri" w:hAnsi="Times New Roman" w:cs="KFGQPC Uthmanic Script HAFS"/>
          <w:color w:val="000000"/>
          <w:sz w:val="32"/>
          <w:szCs w:val="32"/>
          <w:shd w:val="clear" w:color="auto" w:fill="FFFFFF"/>
          <w:rtl/>
        </w:rPr>
        <w:t xml:space="preserve"> </w:t>
      </w:r>
      <w:proofErr w:type="spellStart"/>
      <w:r w:rsidRPr="00914FDD">
        <w:rPr>
          <w:rFonts w:ascii="Times New Roman" w:eastAsia="Calibri" w:hAnsi="Times New Roman" w:cs="KFGQPC Uthmanic Script HAFS" w:hint="cs"/>
          <w:color w:val="000000"/>
          <w:sz w:val="32"/>
          <w:szCs w:val="32"/>
          <w:shd w:val="clear" w:color="auto" w:fill="FFFFFF"/>
          <w:rtl/>
        </w:rPr>
        <w:t>ٱ</w:t>
      </w:r>
      <w:r w:rsidRPr="00914FDD">
        <w:rPr>
          <w:rFonts w:ascii="Times New Roman" w:eastAsia="Calibri" w:hAnsi="Times New Roman" w:cs="KFGQPC Uthmanic Script HAFS" w:hint="eastAsia"/>
          <w:color w:val="000000"/>
          <w:sz w:val="32"/>
          <w:szCs w:val="32"/>
          <w:shd w:val="clear" w:color="auto" w:fill="FFFFFF"/>
          <w:rtl/>
        </w:rPr>
        <w:t>سۡتَكۡبَرُواْ</w:t>
      </w:r>
      <w:proofErr w:type="spellEnd"/>
      <w:r w:rsidRPr="00914FDD">
        <w:rPr>
          <w:rFonts w:ascii="Times New Roman" w:eastAsia="Calibri" w:hAnsi="Times New Roman" w:cs="KFGQPC Uthmanic Script HAFS"/>
          <w:color w:val="000000"/>
          <w:sz w:val="32"/>
          <w:szCs w:val="32"/>
          <w:shd w:val="clear" w:color="auto" w:fill="FFFFFF"/>
          <w:rtl/>
        </w:rPr>
        <w:t xml:space="preserve"> مِن </w:t>
      </w:r>
      <w:proofErr w:type="spellStart"/>
      <w:r w:rsidRPr="00914FDD">
        <w:rPr>
          <w:rFonts w:ascii="Times New Roman" w:eastAsia="Calibri" w:hAnsi="Times New Roman" w:cs="KFGQPC Uthmanic Script HAFS"/>
          <w:color w:val="000000"/>
          <w:sz w:val="32"/>
          <w:szCs w:val="32"/>
          <w:shd w:val="clear" w:color="auto" w:fill="FFFFFF"/>
          <w:rtl/>
        </w:rPr>
        <w:t>قَوۡمِهِ</w:t>
      </w:r>
      <w:r w:rsidRPr="00914FDD">
        <w:rPr>
          <w:rFonts w:ascii="Times New Roman" w:eastAsia="Calibri" w:hAnsi="Times New Roman" w:cs="KFGQPC Uthmanic Script HAFS" w:hint="cs"/>
          <w:color w:val="000000"/>
          <w:sz w:val="32"/>
          <w:szCs w:val="32"/>
          <w:shd w:val="clear" w:color="auto" w:fill="FFFFFF"/>
          <w:rtl/>
        </w:rPr>
        <w:t>ۦ</w:t>
      </w:r>
      <w:proofErr w:type="spellEnd"/>
      <w:r w:rsidRPr="00914FDD">
        <w:rPr>
          <w:rFonts w:ascii="Times New Roman" w:eastAsia="Calibri" w:hAnsi="Times New Roman" w:cs="KFGQPC Uthmanic Script HAFS"/>
          <w:color w:val="000000"/>
          <w:sz w:val="32"/>
          <w:szCs w:val="32"/>
          <w:shd w:val="clear" w:color="auto" w:fill="FFFFFF"/>
          <w:rtl/>
        </w:rPr>
        <w:t xml:space="preserve"> لِلَّذِينَ </w:t>
      </w:r>
      <w:proofErr w:type="spellStart"/>
      <w:r w:rsidRPr="00914FDD">
        <w:rPr>
          <w:rFonts w:ascii="Times New Roman" w:eastAsia="Calibri" w:hAnsi="Times New Roman" w:cs="KFGQPC Uthmanic Script HAFS" w:hint="cs"/>
          <w:color w:val="000000"/>
          <w:sz w:val="32"/>
          <w:szCs w:val="32"/>
          <w:shd w:val="clear" w:color="auto" w:fill="FFFFFF"/>
          <w:rtl/>
        </w:rPr>
        <w:t>ٱ</w:t>
      </w:r>
      <w:r w:rsidRPr="00914FDD">
        <w:rPr>
          <w:rFonts w:ascii="Times New Roman" w:eastAsia="Calibri" w:hAnsi="Times New Roman" w:cs="KFGQPC Uthmanic Script HAFS" w:hint="eastAsia"/>
          <w:color w:val="000000"/>
          <w:sz w:val="32"/>
          <w:szCs w:val="32"/>
          <w:shd w:val="clear" w:color="auto" w:fill="FFFFFF"/>
          <w:rtl/>
        </w:rPr>
        <w:t>سۡتُضۡعِفُواْ</w:t>
      </w:r>
      <w:proofErr w:type="spellEnd"/>
      <w:r w:rsidRPr="00914FDD">
        <w:rPr>
          <w:rFonts w:ascii="Times New Roman" w:eastAsia="Calibri" w:hAnsi="Times New Roman" w:cs="KFGQPC Uthmanic Script HAFS"/>
          <w:color w:val="000000"/>
          <w:sz w:val="32"/>
          <w:szCs w:val="32"/>
          <w:shd w:val="clear" w:color="auto" w:fill="FFFFFF"/>
          <w:rtl/>
        </w:rPr>
        <w:t xml:space="preserve"> </w:t>
      </w:r>
      <w:proofErr w:type="spellStart"/>
      <w:r w:rsidRPr="00914FDD">
        <w:rPr>
          <w:rFonts w:ascii="Times New Roman" w:eastAsia="Calibri" w:hAnsi="Times New Roman" w:cs="KFGQPC Uthmanic Script HAFS"/>
          <w:color w:val="000000"/>
          <w:sz w:val="32"/>
          <w:szCs w:val="32"/>
          <w:shd w:val="clear" w:color="auto" w:fill="FFFFFF"/>
          <w:rtl/>
        </w:rPr>
        <w:t>لِمَنۡ</w:t>
      </w:r>
      <w:proofErr w:type="spellEnd"/>
      <w:r w:rsidRPr="00914FDD">
        <w:rPr>
          <w:rFonts w:ascii="Times New Roman" w:eastAsia="Calibri" w:hAnsi="Times New Roman" w:cs="KFGQPC Uthmanic Script HAFS"/>
          <w:color w:val="000000"/>
          <w:sz w:val="32"/>
          <w:szCs w:val="32"/>
          <w:shd w:val="clear" w:color="auto" w:fill="FFFFFF"/>
          <w:rtl/>
        </w:rPr>
        <w:t xml:space="preserve"> ءَامَنَ </w:t>
      </w:r>
      <w:proofErr w:type="spellStart"/>
      <w:r w:rsidRPr="00914FDD">
        <w:rPr>
          <w:rFonts w:ascii="Times New Roman" w:eastAsia="Calibri" w:hAnsi="Times New Roman" w:cs="KFGQPC Uthmanic Script HAFS"/>
          <w:color w:val="000000"/>
          <w:sz w:val="32"/>
          <w:szCs w:val="32"/>
          <w:shd w:val="clear" w:color="auto" w:fill="FFFFFF"/>
          <w:rtl/>
        </w:rPr>
        <w:t>مِنۡهُمۡ</w:t>
      </w:r>
      <w:proofErr w:type="spellEnd"/>
      <w:r w:rsidRPr="00914FDD">
        <w:rPr>
          <w:rFonts w:ascii="Times New Roman" w:eastAsia="Calibri" w:hAnsi="Times New Roman" w:cs="KFGQPC Uthmanic Script HAFS"/>
          <w:color w:val="000000"/>
          <w:sz w:val="32"/>
          <w:szCs w:val="32"/>
          <w:shd w:val="clear" w:color="auto" w:fill="FFFFFF"/>
          <w:rtl/>
        </w:rPr>
        <w:t xml:space="preserve"> </w:t>
      </w:r>
      <w:proofErr w:type="spellStart"/>
      <w:r w:rsidRPr="00914FDD">
        <w:rPr>
          <w:rFonts w:ascii="Times New Roman" w:eastAsia="Calibri" w:hAnsi="Times New Roman" w:cs="KFGQPC Uthmanic Script HAFS"/>
          <w:color w:val="000000"/>
          <w:sz w:val="32"/>
          <w:szCs w:val="32"/>
          <w:shd w:val="clear" w:color="auto" w:fill="FFFFFF"/>
          <w:rtl/>
        </w:rPr>
        <w:t>أَتَعۡلَمُونَ</w:t>
      </w:r>
      <w:proofErr w:type="spellEnd"/>
      <w:r w:rsidRPr="00914FDD">
        <w:rPr>
          <w:rFonts w:ascii="Times New Roman" w:eastAsia="Calibri" w:hAnsi="Times New Roman" w:cs="KFGQPC Uthmanic Script HAFS"/>
          <w:color w:val="000000"/>
          <w:sz w:val="32"/>
          <w:szCs w:val="32"/>
          <w:shd w:val="clear" w:color="auto" w:fill="FFFFFF"/>
          <w:rtl/>
        </w:rPr>
        <w:t xml:space="preserve"> أَنَّ </w:t>
      </w:r>
      <w:proofErr w:type="spellStart"/>
      <w:r w:rsidRPr="00914FDD">
        <w:rPr>
          <w:rFonts w:ascii="Times New Roman" w:eastAsia="Calibri" w:hAnsi="Times New Roman" w:cs="KFGQPC Uthmanic Script HAFS"/>
          <w:color w:val="000000"/>
          <w:sz w:val="32"/>
          <w:szCs w:val="32"/>
          <w:shd w:val="clear" w:color="auto" w:fill="FFFFFF"/>
          <w:rtl/>
        </w:rPr>
        <w:t>صَٰلِحٗا</w:t>
      </w:r>
      <w:proofErr w:type="spellEnd"/>
      <w:r w:rsidRPr="00914FDD">
        <w:rPr>
          <w:rFonts w:ascii="Times New Roman" w:eastAsia="Calibri" w:hAnsi="Times New Roman" w:cs="KFGQPC Uthmanic Script HAFS"/>
          <w:color w:val="000000"/>
          <w:sz w:val="32"/>
          <w:szCs w:val="32"/>
          <w:shd w:val="clear" w:color="auto" w:fill="FFFFFF"/>
          <w:rtl/>
        </w:rPr>
        <w:t xml:space="preserve"> </w:t>
      </w:r>
      <w:proofErr w:type="spellStart"/>
      <w:r w:rsidRPr="00914FDD">
        <w:rPr>
          <w:rFonts w:ascii="Times New Roman" w:eastAsia="Calibri" w:hAnsi="Times New Roman" w:cs="KFGQPC Uthmanic Script HAFS"/>
          <w:color w:val="000000"/>
          <w:sz w:val="32"/>
          <w:szCs w:val="32"/>
          <w:shd w:val="clear" w:color="auto" w:fill="FFFFFF"/>
          <w:rtl/>
        </w:rPr>
        <w:t>مُّرۡسَل</w:t>
      </w:r>
      <w:proofErr w:type="spellEnd"/>
      <w:r w:rsidRPr="00914FDD">
        <w:rPr>
          <w:rFonts w:ascii="Times New Roman" w:eastAsia="Calibri" w:hAnsi="Times New Roman" w:cs="KFGQPC Uthmanic Script HAFS"/>
          <w:color w:val="000000"/>
          <w:sz w:val="32"/>
          <w:szCs w:val="32"/>
          <w:shd w:val="clear" w:color="auto" w:fill="FFFFFF"/>
          <w:rtl/>
        </w:rPr>
        <w:t xml:space="preserve">ٞ مِّن </w:t>
      </w:r>
      <w:proofErr w:type="spellStart"/>
      <w:r w:rsidRPr="00914FDD">
        <w:rPr>
          <w:rFonts w:ascii="Times New Roman" w:eastAsia="Calibri" w:hAnsi="Times New Roman" w:cs="KFGQPC Uthmanic Script HAFS"/>
          <w:color w:val="000000"/>
          <w:sz w:val="32"/>
          <w:szCs w:val="32"/>
          <w:shd w:val="clear" w:color="auto" w:fill="FFFFFF"/>
          <w:rtl/>
        </w:rPr>
        <w:t>رَّبِّهِ</w:t>
      </w:r>
      <w:r w:rsidRPr="00914FDD">
        <w:rPr>
          <w:rFonts w:ascii="Times New Roman" w:eastAsia="Calibri" w:hAnsi="Times New Roman" w:cs="KFGQPC Uthmanic Script HAFS" w:hint="cs"/>
          <w:color w:val="000000"/>
          <w:sz w:val="32"/>
          <w:szCs w:val="32"/>
          <w:shd w:val="clear" w:color="auto" w:fill="FFFFFF"/>
          <w:rtl/>
        </w:rPr>
        <w:t>ۦۚ</w:t>
      </w:r>
      <w:proofErr w:type="spellEnd"/>
      <w:r w:rsidRPr="00914FDD">
        <w:rPr>
          <w:rFonts w:ascii="Times New Roman" w:eastAsia="Calibri" w:hAnsi="Times New Roman" w:cs="KFGQPC Uthmanic Script HAFS"/>
          <w:color w:val="000000"/>
          <w:sz w:val="32"/>
          <w:szCs w:val="32"/>
          <w:shd w:val="clear" w:color="auto" w:fill="FFFFFF"/>
          <w:rtl/>
        </w:rPr>
        <w:t xml:space="preserve"> </w:t>
      </w:r>
      <w:proofErr w:type="spellStart"/>
      <w:r w:rsidRPr="00914FDD">
        <w:rPr>
          <w:rFonts w:ascii="Times New Roman" w:eastAsia="Calibri" w:hAnsi="Times New Roman" w:cs="KFGQPC Uthmanic Script HAFS"/>
          <w:color w:val="000000"/>
          <w:sz w:val="32"/>
          <w:szCs w:val="32"/>
          <w:shd w:val="clear" w:color="auto" w:fill="FFFFFF"/>
          <w:rtl/>
        </w:rPr>
        <w:t>قَالُوٓاْ</w:t>
      </w:r>
      <w:proofErr w:type="spellEnd"/>
      <w:r w:rsidRPr="00914FDD">
        <w:rPr>
          <w:rFonts w:ascii="Times New Roman" w:eastAsia="Calibri" w:hAnsi="Times New Roman" w:cs="KFGQPC Uthmanic Script HAFS"/>
          <w:color w:val="000000"/>
          <w:sz w:val="32"/>
          <w:szCs w:val="32"/>
          <w:shd w:val="clear" w:color="auto" w:fill="FFFFFF"/>
          <w:rtl/>
        </w:rPr>
        <w:t xml:space="preserve"> إِنَّا </w:t>
      </w:r>
      <w:proofErr w:type="spellStart"/>
      <w:r w:rsidRPr="00914FDD">
        <w:rPr>
          <w:rFonts w:ascii="Times New Roman" w:eastAsia="Calibri" w:hAnsi="Times New Roman" w:cs="KFGQPC Uthmanic Script HAFS"/>
          <w:color w:val="000000"/>
          <w:sz w:val="32"/>
          <w:szCs w:val="32"/>
          <w:shd w:val="clear" w:color="auto" w:fill="FFFFFF"/>
          <w:rtl/>
        </w:rPr>
        <w:t>بِمَآ</w:t>
      </w:r>
      <w:proofErr w:type="spellEnd"/>
      <w:r w:rsidRPr="00914FDD">
        <w:rPr>
          <w:rFonts w:ascii="Times New Roman" w:eastAsia="Calibri" w:hAnsi="Times New Roman" w:cs="KFGQPC Uthmanic Script HAFS"/>
          <w:color w:val="000000"/>
          <w:sz w:val="32"/>
          <w:szCs w:val="32"/>
          <w:shd w:val="clear" w:color="auto" w:fill="FFFFFF"/>
          <w:rtl/>
        </w:rPr>
        <w:t xml:space="preserve"> </w:t>
      </w:r>
      <w:proofErr w:type="spellStart"/>
      <w:r w:rsidRPr="00914FDD">
        <w:rPr>
          <w:rFonts w:ascii="Times New Roman" w:eastAsia="Calibri" w:hAnsi="Times New Roman" w:cs="KFGQPC Uthmanic Script HAFS"/>
          <w:color w:val="000000"/>
          <w:sz w:val="32"/>
          <w:szCs w:val="32"/>
          <w:shd w:val="clear" w:color="auto" w:fill="FFFFFF"/>
          <w:rtl/>
        </w:rPr>
        <w:t>أُرۡسِلَ</w:t>
      </w:r>
      <w:proofErr w:type="spellEnd"/>
      <w:r w:rsidRPr="00914FDD">
        <w:rPr>
          <w:rFonts w:ascii="Times New Roman" w:eastAsia="Calibri" w:hAnsi="Times New Roman" w:cs="KFGQPC Uthmanic Script HAFS"/>
          <w:color w:val="000000"/>
          <w:sz w:val="32"/>
          <w:szCs w:val="32"/>
          <w:shd w:val="clear" w:color="auto" w:fill="FFFFFF"/>
          <w:rtl/>
        </w:rPr>
        <w:t xml:space="preserve"> </w:t>
      </w:r>
      <w:proofErr w:type="spellStart"/>
      <w:r w:rsidRPr="00914FDD">
        <w:rPr>
          <w:rFonts w:ascii="Times New Roman" w:eastAsia="Calibri" w:hAnsi="Times New Roman" w:cs="KFGQPC Uthmanic Script HAFS"/>
          <w:color w:val="000000"/>
          <w:sz w:val="32"/>
          <w:szCs w:val="32"/>
          <w:shd w:val="clear" w:color="auto" w:fill="FFFFFF"/>
          <w:rtl/>
        </w:rPr>
        <w:t>بِهِ</w:t>
      </w:r>
      <w:r w:rsidRPr="00914FDD">
        <w:rPr>
          <w:rFonts w:ascii="Times New Roman" w:eastAsia="Calibri" w:hAnsi="Times New Roman" w:cs="KFGQPC Uthmanic Script HAFS" w:hint="cs"/>
          <w:color w:val="000000"/>
          <w:sz w:val="32"/>
          <w:szCs w:val="32"/>
          <w:shd w:val="clear" w:color="auto" w:fill="FFFFFF"/>
          <w:rtl/>
        </w:rPr>
        <w:t>ۦ</w:t>
      </w:r>
      <w:proofErr w:type="spellEnd"/>
      <w:r w:rsidRPr="00914FDD">
        <w:rPr>
          <w:rFonts w:ascii="Times New Roman" w:eastAsia="Calibri" w:hAnsi="Times New Roman" w:cs="KFGQPC Uthmanic Script HAFS"/>
          <w:color w:val="000000"/>
          <w:sz w:val="32"/>
          <w:szCs w:val="32"/>
          <w:shd w:val="clear" w:color="auto" w:fill="FFFFFF"/>
          <w:rtl/>
        </w:rPr>
        <w:t xml:space="preserve"> مُؤۡمِنُونَ٧٥</w:t>
      </w:r>
      <w:r w:rsidRPr="00914FDD">
        <w:rPr>
          <w:rFonts w:ascii="Times New Roman" w:eastAsia="Calibri" w:hAnsi="Times New Roman" w:cs="Traditional Arabic"/>
          <w:color w:val="000000"/>
          <w:sz w:val="32"/>
          <w:szCs w:val="32"/>
          <w:shd w:val="clear" w:color="auto" w:fill="FFFFFF"/>
          <w:rtl/>
        </w:rPr>
        <w:t>﴾</w:t>
      </w:r>
      <w:r w:rsidRPr="00914FDD">
        <w:rPr>
          <w:rFonts w:ascii="Times New Roman" w:eastAsia="Calibri" w:hAnsi="Times New Roman" w:cs="KFGQPC Uthmanic Script HAFS"/>
          <w:color w:val="000000"/>
          <w:sz w:val="32"/>
          <w:szCs w:val="32"/>
          <w:shd w:val="clear" w:color="auto" w:fill="FFFFFF"/>
          <w:rtl/>
        </w:rPr>
        <w:t xml:space="preserve"> </w:t>
      </w:r>
      <w:r w:rsidRPr="00914FDD">
        <w:rPr>
          <w:rFonts w:ascii="Times New Roman" w:eastAsia="Calibri" w:hAnsi="Times New Roman" w:cs="Arial"/>
          <w:color w:val="000000"/>
          <w:sz w:val="32"/>
          <w:szCs w:val="32"/>
          <w:shd w:val="clear" w:color="auto" w:fill="FFFFFF"/>
          <w:rtl/>
        </w:rPr>
        <w:t>[الأعراف: 75]</w:t>
      </w:r>
      <w:r w:rsidRPr="00914FDD">
        <w:rPr>
          <w:rFonts w:ascii="Times New Roman" w:eastAsia="Calibri" w:hAnsi="Times New Roman" w:cs="Traditional Arabic"/>
          <w:sz w:val="32"/>
          <w:szCs w:val="32"/>
          <w:rtl/>
        </w:rPr>
        <w:t xml:space="preserve"> </w:t>
      </w:r>
      <w:r w:rsidRPr="00914FDD">
        <w:rPr>
          <w:rFonts w:ascii="Times New Roman" w:eastAsia="Calibri" w:hAnsi="Times New Roman" w:cs="Traditional Arabic" w:hint="cs"/>
          <w:sz w:val="32"/>
          <w:szCs w:val="32"/>
          <w:rtl/>
        </w:rPr>
        <w:t>.</w:t>
      </w:r>
    </w:p>
    <w:p w14:paraId="28EED07F" w14:textId="77777777" w:rsidR="00914FDD" w:rsidRPr="00914FDD" w:rsidRDefault="00914FDD" w:rsidP="00914FDD">
      <w:pPr>
        <w:keepNext/>
        <w:keepLines/>
        <w:spacing w:after="0" w:line="240" w:lineRule="auto"/>
        <w:jc w:val="both"/>
        <w:outlineLvl w:val="1"/>
        <w:rPr>
          <w:rFonts w:ascii="Calibri Light" w:eastAsia="Times New Roman" w:hAnsi="Calibri Light" w:cs="Traditional Arabic"/>
          <w:bCs/>
          <w:sz w:val="32"/>
          <w:szCs w:val="32"/>
          <w:rtl/>
        </w:rPr>
      </w:pPr>
      <w:proofErr w:type="gramStart"/>
      <w:r w:rsidRPr="00914FDD">
        <w:rPr>
          <w:rFonts w:ascii="Calibri Light" w:eastAsia="Times New Roman" w:hAnsi="Calibri Light" w:cs="Traditional Arabic"/>
          <w:bCs/>
          <w:sz w:val="32"/>
          <w:szCs w:val="32"/>
          <w:rtl/>
        </w:rPr>
        <w:t>في</w:t>
      </w:r>
      <w:proofErr w:type="gramEnd"/>
      <w:r w:rsidRPr="00914FDD">
        <w:rPr>
          <w:rFonts w:ascii="Calibri Light" w:eastAsia="Times New Roman" w:hAnsi="Calibri Light" w:cs="Traditional Arabic"/>
          <w:bCs/>
          <w:sz w:val="32"/>
          <w:szCs w:val="32"/>
          <w:rtl/>
        </w:rPr>
        <w:t xml:space="preserve"> قوله ﴿</w:t>
      </w:r>
      <w:r w:rsidRPr="00914FDD">
        <w:rPr>
          <w:rFonts w:ascii="Calibri Light" w:eastAsia="Times New Roman" w:hAnsi="Calibri Light" w:cs="Traditional Arabic" w:hint="cs"/>
          <w:bCs/>
          <w:sz w:val="32"/>
          <w:szCs w:val="32"/>
          <w:rtl/>
        </w:rPr>
        <w:t xml:space="preserve">و </w:t>
      </w:r>
      <w:r w:rsidRPr="00914FDD">
        <w:rPr>
          <w:rFonts w:ascii="Calibri Light" w:eastAsia="Times New Roman" w:hAnsi="Calibri Light" w:cs="KFGQPC Uthmanic Script HAFS"/>
          <w:bCs/>
          <w:color w:val="000000"/>
          <w:sz w:val="32"/>
          <w:szCs w:val="32"/>
          <w:shd w:val="clear" w:color="auto" w:fill="FFFFFF"/>
          <w:rtl/>
        </w:rPr>
        <w:t>قَالَ</w:t>
      </w:r>
      <w:r w:rsidRPr="00914FDD">
        <w:rPr>
          <w:rFonts w:ascii="Calibri Light" w:eastAsia="Times New Roman" w:hAnsi="Calibri Light" w:cs="Traditional Arabic"/>
          <w:bCs/>
          <w:sz w:val="32"/>
          <w:szCs w:val="32"/>
          <w:rtl/>
        </w:rPr>
        <w:t xml:space="preserve"> ﴾ قراءتان:</w:t>
      </w:r>
    </w:p>
    <w:p w14:paraId="6CC16310" w14:textId="77777777" w:rsidR="00914FDD" w:rsidRPr="00914FDD" w:rsidRDefault="00914FDD" w:rsidP="00914FDD">
      <w:pPr>
        <w:spacing w:after="0" w:line="240" w:lineRule="auto"/>
        <w:ind w:firstLine="720"/>
        <w:jc w:val="both"/>
        <w:rPr>
          <w:rFonts w:ascii="Times New Roman" w:eastAsia="Calibri" w:hAnsi="Times New Roman" w:cs="Traditional Arabic"/>
          <w:sz w:val="32"/>
          <w:szCs w:val="32"/>
          <w:rtl/>
        </w:rPr>
      </w:pPr>
      <w:proofErr w:type="gramStart"/>
      <w:r w:rsidRPr="00914FDD">
        <w:rPr>
          <w:rFonts w:ascii="Times New Roman" w:eastAsia="Calibri" w:hAnsi="Times New Roman" w:cs="Traditional Arabic"/>
          <w:b/>
          <w:bCs/>
          <w:sz w:val="32"/>
          <w:szCs w:val="32"/>
          <w:rtl/>
        </w:rPr>
        <w:t>القراءة</w:t>
      </w:r>
      <w:proofErr w:type="gramEnd"/>
      <w:r w:rsidRPr="00914FDD">
        <w:rPr>
          <w:rFonts w:ascii="Times New Roman" w:eastAsia="Calibri" w:hAnsi="Times New Roman" w:cs="Traditional Arabic"/>
          <w:b/>
          <w:bCs/>
          <w:sz w:val="32"/>
          <w:szCs w:val="32"/>
          <w:rtl/>
        </w:rPr>
        <w:t xml:space="preserve"> الأولى:</w:t>
      </w:r>
      <w:r w:rsidRPr="00914FDD">
        <w:rPr>
          <w:rFonts w:ascii="Times New Roman" w:eastAsia="Calibri" w:hAnsi="Times New Roman" w:cs="Traditional Arabic" w:hint="cs"/>
          <w:sz w:val="32"/>
          <w:szCs w:val="32"/>
          <w:rtl/>
        </w:rPr>
        <w:t xml:space="preserve"> </w:t>
      </w:r>
      <w:r w:rsidRPr="00914FDD">
        <w:rPr>
          <w:rFonts w:ascii="Times New Roman" w:eastAsia="Calibri" w:hAnsi="Times New Roman" w:cs="Traditional Arabic"/>
          <w:sz w:val="32"/>
          <w:szCs w:val="32"/>
          <w:rtl/>
        </w:rPr>
        <w:t>قرأ ابن عامر بزيادة واو قبل قال، وكذلك هو في المصاحف الشامي</w:t>
      </w:r>
      <w:r w:rsidRPr="00914FDD">
        <w:rPr>
          <w:rFonts w:ascii="Times New Roman" w:eastAsia="Calibri" w:hAnsi="Times New Roman" w:cs="Traditional Arabic" w:hint="cs"/>
          <w:sz w:val="32"/>
          <w:szCs w:val="32"/>
          <w:rtl/>
        </w:rPr>
        <w:t>ة</w:t>
      </w:r>
      <w:r w:rsidRPr="00914FDD">
        <w:rPr>
          <w:rFonts w:ascii="Lotus Linotype" w:eastAsia="Calibri" w:hAnsi="Lotus Linotype" w:cs="Lotus Linotype" w:hint="cs"/>
          <w:sz w:val="32"/>
          <w:szCs w:val="32"/>
          <w:vertAlign w:val="superscript"/>
          <w:rtl/>
        </w:rPr>
        <w:t>(</w:t>
      </w:r>
      <w:r w:rsidRPr="00914FDD">
        <w:rPr>
          <w:rFonts w:ascii="Lotus Linotype" w:eastAsia="Calibri" w:hAnsi="Lotus Linotype" w:cs="Lotus Linotype"/>
          <w:sz w:val="32"/>
          <w:szCs w:val="32"/>
          <w:vertAlign w:val="superscript"/>
          <w:rtl/>
        </w:rPr>
        <w:footnoteReference w:id="225"/>
      </w:r>
      <w:r w:rsidRPr="00914FDD">
        <w:rPr>
          <w:rFonts w:ascii="Lotus Linotype" w:eastAsia="Calibri" w:hAnsi="Lotus Linotype" w:cs="Lotus Linotype" w:hint="cs"/>
          <w:sz w:val="32"/>
          <w:szCs w:val="32"/>
          <w:vertAlign w:val="superscript"/>
          <w:rtl/>
        </w:rPr>
        <w:t>)</w:t>
      </w:r>
      <w:r w:rsidRPr="00914FDD">
        <w:rPr>
          <w:rFonts w:ascii="Times New Roman" w:eastAsia="Calibri" w:hAnsi="Times New Roman" w:cs="Traditional Arabic" w:hint="cs"/>
          <w:sz w:val="32"/>
          <w:szCs w:val="32"/>
          <w:rtl/>
        </w:rPr>
        <w:t>.</w:t>
      </w:r>
    </w:p>
    <w:p w14:paraId="52024F3A" w14:textId="77777777" w:rsidR="00914FDD" w:rsidRPr="00914FDD" w:rsidRDefault="00914FDD" w:rsidP="00914FDD">
      <w:pPr>
        <w:spacing w:after="0" w:line="240" w:lineRule="auto"/>
        <w:ind w:firstLine="720"/>
        <w:jc w:val="both"/>
        <w:rPr>
          <w:rFonts w:ascii="Times New Roman" w:eastAsia="Calibri" w:hAnsi="Times New Roman" w:cs="Traditional Arabic"/>
          <w:sz w:val="32"/>
          <w:szCs w:val="32"/>
          <w:rtl/>
        </w:rPr>
      </w:pPr>
      <w:proofErr w:type="gramStart"/>
      <w:r w:rsidRPr="00914FDD">
        <w:rPr>
          <w:rFonts w:ascii="Times New Roman" w:eastAsia="Calibri" w:hAnsi="Times New Roman" w:cs="Traditional Arabic"/>
          <w:sz w:val="32"/>
          <w:szCs w:val="32"/>
          <w:rtl/>
        </w:rPr>
        <w:t>قرأ</w:t>
      </w:r>
      <w:proofErr w:type="gramEnd"/>
      <w:r w:rsidRPr="00914FDD">
        <w:rPr>
          <w:rFonts w:ascii="Times New Roman" w:eastAsia="Calibri" w:hAnsi="Times New Roman" w:cs="Traditional Arabic"/>
          <w:sz w:val="32"/>
          <w:szCs w:val="32"/>
          <w:rtl/>
        </w:rPr>
        <w:t xml:space="preserve"> ابن عامر في قصة صالح / وقال الملأ الذين استكبروا من قومه / بزيادة واو كذلك في مصاحفهم</w:t>
      </w:r>
      <w:r w:rsidRPr="00914FDD">
        <w:rPr>
          <w:rFonts w:ascii="Times New Roman" w:eastAsia="Calibri" w:hAnsi="Times New Roman" w:cs="Traditional Arabic" w:hint="cs"/>
          <w:sz w:val="32"/>
          <w:szCs w:val="32"/>
          <w:rtl/>
        </w:rPr>
        <w:t xml:space="preserve"> </w:t>
      </w:r>
      <w:r w:rsidRPr="00914FDD">
        <w:rPr>
          <w:rFonts w:ascii="Lotus Linotype" w:eastAsia="Calibri" w:hAnsi="Lotus Linotype" w:cs="Lotus Linotype" w:hint="cs"/>
          <w:sz w:val="32"/>
          <w:szCs w:val="32"/>
          <w:vertAlign w:val="superscript"/>
          <w:rtl/>
        </w:rPr>
        <w:t>(</w:t>
      </w:r>
      <w:r w:rsidRPr="00914FDD">
        <w:rPr>
          <w:rFonts w:ascii="Lotus Linotype" w:eastAsia="Calibri" w:hAnsi="Lotus Linotype" w:cs="Lotus Linotype"/>
          <w:sz w:val="32"/>
          <w:szCs w:val="32"/>
          <w:vertAlign w:val="superscript"/>
          <w:rtl/>
        </w:rPr>
        <w:footnoteReference w:id="226"/>
      </w:r>
      <w:r w:rsidRPr="00914FDD">
        <w:rPr>
          <w:rFonts w:ascii="Lotus Linotype" w:eastAsia="Calibri" w:hAnsi="Lotus Linotype" w:cs="Lotus Linotype" w:hint="cs"/>
          <w:sz w:val="32"/>
          <w:szCs w:val="32"/>
          <w:vertAlign w:val="superscript"/>
          <w:rtl/>
        </w:rPr>
        <w:t>)</w:t>
      </w:r>
      <w:r w:rsidRPr="00914FDD">
        <w:rPr>
          <w:rFonts w:ascii="Times New Roman" w:eastAsia="Calibri" w:hAnsi="Times New Roman" w:cs="Traditional Arabic" w:hint="cs"/>
          <w:sz w:val="32"/>
          <w:szCs w:val="32"/>
          <w:rtl/>
        </w:rPr>
        <w:t>.</w:t>
      </w:r>
    </w:p>
    <w:p w14:paraId="3DA64BFF" w14:textId="77777777" w:rsidR="00914FDD" w:rsidRPr="00914FDD" w:rsidRDefault="00914FDD" w:rsidP="00914FDD">
      <w:pPr>
        <w:spacing w:after="0" w:line="240" w:lineRule="auto"/>
        <w:ind w:firstLine="720"/>
        <w:jc w:val="both"/>
        <w:rPr>
          <w:rFonts w:ascii="Times New Roman" w:eastAsia="Calibri" w:hAnsi="Times New Roman" w:cs="Traditional Arabic"/>
          <w:sz w:val="32"/>
          <w:szCs w:val="32"/>
          <w:rtl/>
        </w:rPr>
      </w:pPr>
      <w:proofErr w:type="gramStart"/>
      <w:r w:rsidRPr="00914FDD">
        <w:rPr>
          <w:rFonts w:ascii="Times New Roman" w:eastAsia="Calibri" w:hAnsi="Times New Roman" w:cs="Traditional Arabic"/>
          <w:b/>
          <w:bCs/>
          <w:sz w:val="32"/>
          <w:szCs w:val="32"/>
          <w:rtl/>
        </w:rPr>
        <w:t>القراءة</w:t>
      </w:r>
      <w:proofErr w:type="gramEnd"/>
      <w:r w:rsidRPr="00914FDD">
        <w:rPr>
          <w:rFonts w:ascii="Times New Roman" w:eastAsia="Calibri" w:hAnsi="Times New Roman" w:cs="Traditional Arabic"/>
          <w:b/>
          <w:bCs/>
          <w:sz w:val="32"/>
          <w:szCs w:val="32"/>
          <w:rtl/>
        </w:rPr>
        <w:t xml:space="preserve"> الثانية:</w:t>
      </w:r>
      <w:r w:rsidRPr="00914FDD">
        <w:rPr>
          <w:rFonts w:ascii="Times New Roman" w:eastAsia="Calibri" w:hAnsi="Times New Roman" w:cs="Traditional Arabic" w:hint="cs"/>
          <w:sz w:val="32"/>
          <w:szCs w:val="32"/>
          <w:rtl/>
        </w:rPr>
        <w:t xml:space="preserve"> </w:t>
      </w:r>
      <w:r w:rsidRPr="00914FDD">
        <w:rPr>
          <w:rFonts w:ascii="Times New Roman" w:eastAsia="Calibri" w:hAnsi="Times New Roman" w:cs="Traditional Arabic"/>
          <w:sz w:val="32"/>
          <w:szCs w:val="32"/>
          <w:rtl/>
        </w:rPr>
        <w:t>قرأ الباقون بغير واو، وكذلك هو في مصاحفهم</w:t>
      </w:r>
      <w:r w:rsidRPr="00914FDD">
        <w:rPr>
          <w:rFonts w:ascii="Times New Roman" w:eastAsia="Calibri" w:hAnsi="Times New Roman" w:cs="Traditional Arabic" w:hint="cs"/>
          <w:sz w:val="32"/>
          <w:szCs w:val="32"/>
          <w:rtl/>
        </w:rPr>
        <w:t xml:space="preserve"> </w:t>
      </w:r>
      <w:r w:rsidRPr="00914FDD">
        <w:rPr>
          <w:rFonts w:ascii="Lotus Linotype" w:eastAsia="Calibri" w:hAnsi="Lotus Linotype" w:cs="Lotus Linotype" w:hint="cs"/>
          <w:sz w:val="32"/>
          <w:szCs w:val="32"/>
          <w:vertAlign w:val="superscript"/>
          <w:rtl/>
        </w:rPr>
        <w:t>(</w:t>
      </w:r>
      <w:r w:rsidRPr="00914FDD">
        <w:rPr>
          <w:rFonts w:ascii="Lotus Linotype" w:eastAsia="Calibri" w:hAnsi="Lotus Linotype" w:cs="Lotus Linotype"/>
          <w:sz w:val="32"/>
          <w:szCs w:val="32"/>
          <w:vertAlign w:val="superscript"/>
          <w:rtl/>
        </w:rPr>
        <w:footnoteReference w:id="227"/>
      </w:r>
      <w:r w:rsidRPr="00914FDD">
        <w:rPr>
          <w:rFonts w:ascii="Lotus Linotype" w:eastAsia="Calibri" w:hAnsi="Lotus Linotype" w:cs="Lotus Linotype" w:hint="cs"/>
          <w:sz w:val="32"/>
          <w:szCs w:val="32"/>
          <w:vertAlign w:val="superscript"/>
          <w:rtl/>
        </w:rPr>
        <w:t>)</w:t>
      </w:r>
      <w:r w:rsidRPr="00914FDD">
        <w:rPr>
          <w:rFonts w:ascii="Times New Roman" w:eastAsia="Calibri" w:hAnsi="Times New Roman" w:cs="Traditional Arabic" w:hint="cs"/>
          <w:sz w:val="32"/>
          <w:szCs w:val="32"/>
          <w:rtl/>
        </w:rPr>
        <w:t xml:space="preserve">، </w:t>
      </w:r>
      <w:r w:rsidRPr="00914FDD">
        <w:rPr>
          <w:rFonts w:ascii="Times New Roman" w:eastAsia="Calibri" w:hAnsi="Times New Roman" w:cs="Traditional Arabic"/>
          <w:sz w:val="32"/>
          <w:szCs w:val="32"/>
          <w:rtl/>
        </w:rPr>
        <w:t>وقرأ الباقون بغير الواو</w:t>
      </w:r>
      <w:r w:rsidRPr="00914FDD">
        <w:rPr>
          <w:rFonts w:ascii="Times New Roman" w:eastAsia="Calibri" w:hAnsi="Times New Roman" w:cs="Traditional Arabic" w:hint="cs"/>
          <w:sz w:val="32"/>
          <w:szCs w:val="32"/>
          <w:rtl/>
        </w:rPr>
        <w:t xml:space="preserve"> </w:t>
      </w:r>
      <w:r w:rsidRPr="00914FDD">
        <w:rPr>
          <w:rFonts w:ascii="Lotus Linotype" w:eastAsia="Calibri" w:hAnsi="Lotus Linotype" w:cs="Lotus Linotype" w:hint="cs"/>
          <w:sz w:val="32"/>
          <w:szCs w:val="32"/>
          <w:vertAlign w:val="superscript"/>
          <w:rtl/>
        </w:rPr>
        <w:t>(</w:t>
      </w:r>
      <w:r w:rsidRPr="00914FDD">
        <w:rPr>
          <w:rFonts w:ascii="Lotus Linotype" w:eastAsia="Calibri" w:hAnsi="Lotus Linotype" w:cs="Lotus Linotype"/>
          <w:sz w:val="32"/>
          <w:szCs w:val="32"/>
          <w:vertAlign w:val="superscript"/>
          <w:rtl/>
        </w:rPr>
        <w:footnoteReference w:id="228"/>
      </w:r>
      <w:r w:rsidRPr="00914FDD">
        <w:rPr>
          <w:rFonts w:ascii="Lotus Linotype" w:eastAsia="Calibri" w:hAnsi="Lotus Linotype" w:cs="Lotus Linotype" w:hint="cs"/>
          <w:sz w:val="32"/>
          <w:szCs w:val="32"/>
          <w:vertAlign w:val="superscript"/>
          <w:rtl/>
        </w:rPr>
        <w:t>)</w:t>
      </w:r>
      <w:r w:rsidRPr="00914FDD">
        <w:rPr>
          <w:rFonts w:ascii="Times New Roman" w:eastAsia="Calibri" w:hAnsi="Times New Roman" w:cs="Traditional Arabic" w:hint="cs"/>
          <w:sz w:val="32"/>
          <w:szCs w:val="32"/>
          <w:rtl/>
        </w:rPr>
        <w:t>.</w:t>
      </w:r>
    </w:p>
    <w:p w14:paraId="2FBE4D01" w14:textId="77777777" w:rsidR="00914FDD" w:rsidRPr="00914FDD" w:rsidRDefault="00914FDD" w:rsidP="00914FDD">
      <w:pPr>
        <w:keepNext/>
        <w:keepLines/>
        <w:spacing w:after="0" w:line="240" w:lineRule="auto"/>
        <w:jc w:val="both"/>
        <w:outlineLvl w:val="1"/>
        <w:rPr>
          <w:rFonts w:ascii="Calibri Light" w:eastAsia="Times New Roman" w:hAnsi="Calibri Light" w:cs="Traditional Arabic"/>
          <w:bCs/>
          <w:sz w:val="32"/>
          <w:szCs w:val="32"/>
          <w:rtl/>
        </w:rPr>
      </w:pPr>
      <w:r w:rsidRPr="00914FDD">
        <w:rPr>
          <w:rFonts w:ascii="Calibri Light" w:eastAsia="Times New Roman" w:hAnsi="Calibri Light" w:cs="Traditional Arabic"/>
          <w:bCs/>
          <w:sz w:val="32"/>
          <w:szCs w:val="32"/>
          <w:rtl/>
        </w:rPr>
        <w:t xml:space="preserve">التوجيه الإعرابي: يظهر وجهان للإعراب بناء </w:t>
      </w:r>
      <w:proofErr w:type="gramStart"/>
      <w:r w:rsidRPr="00914FDD">
        <w:rPr>
          <w:rFonts w:ascii="Calibri Light" w:eastAsia="Times New Roman" w:hAnsi="Calibri Light" w:cs="Traditional Arabic"/>
          <w:bCs/>
          <w:sz w:val="32"/>
          <w:szCs w:val="32"/>
          <w:rtl/>
        </w:rPr>
        <w:t>على</w:t>
      </w:r>
      <w:proofErr w:type="gramEnd"/>
      <w:r w:rsidRPr="00914FDD">
        <w:rPr>
          <w:rFonts w:ascii="Calibri Light" w:eastAsia="Times New Roman" w:hAnsi="Calibri Light" w:cs="Traditional Arabic"/>
          <w:bCs/>
          <w:sz w:val="32"/>
          <w:szCs w:val="32"/>
          <w:rtl/>
        </w:rPr>
        <w:t xml:space="preserve"> هاتين القراءتين:</w:t>
      </w:r>
    </w:p>
    <w:p w14:paraId="329CF143" w14:textId="77777777" w:rsidR="00914FDD" w:rsidRPr="00914FDD" w:rsidRDefault="00914FDD" w:rsidP="00914FDD">
      <w:pPr>
        <w:spacing w:after="0" w:line="240" w:lineRule="auto"/>
        <w:ind w:firstLine="720"/>
        <w:jc w:val="both"/>
        <w:rPr>
          <w:rFonts w:ascii="Times New Roman" w:eastAsia="Calibri" w:hAnsi="Times New Roman" w:cs="Traditional Arabic"/>
          <w:sz w:val="32"/>
          <w:szCs w:val="32"/>
          <w:rtl/>
        </w:rPr>
      </w:pPr>
      <w:proofErr w:type="gramStart"/>
      <w:r w:rsidRPr="00914FDD">
        <w:rPr>
          <w:rFonts w:ascii="Times New Roman" w:eastAsia="Calibri" w:hAnsi="Times New Roman" w:cs="Traditional Arabic"/>
          <w:b/>
          <w:bCs/>
          <w:sz w:val="32"/>
          <w:szCs w:val="32"/>
          <w:rtl/>
        </w:rPr>
        <w:t>الوجه</w:t>
      </w:r>
      <w:proofErr w:type="gramEnd"/>
      <w:r w:rsidRPr="00914FDD">
        <w:rPr>
          <w:rFonts w:ascii="Times New Roman" w:eastAsia="Calibri" w:hAnsi="Times New Roman" w:cs="Traditional Arabic"/>
          <w:b/>
          <w:bCs/>
          <w:sz w:val="32"/>
          <w:szCs w:val="32"/>
          <w:rtl/>
        </w:rPr>
        <w:t xml:space="preserve"> الأول:</w:t>
      </w:r>
      <w:r w:rsidRPr="00914FDD">
        <w:rPr>
          <w:rFonts w:ascii="Times New Roman" w:eastAsia="Calibri" w:hAnsi="Times New Roman" w:cs="Traditional Arabic" w:hint="cs"/>
          <w:sz w:val="32"/>
          <w:szCs w:val="32"/>
          <w:rtl/>
        </w:rPr>
        <w:t xml:space="preserve"> </w:t>
      </w:r>
      <w:r w:rsidRPr="00914FDD">
        <w:rPr>
          <w:rFonts w:ascii="Times New Roman" w:eastAsia="Calibri" w:hAnsi="Times New Roman" w:cs="Traditional Arabic"/>
          <w:sz w:val="32"/>
          <w:szCs w:val="32"/>
          <w:rtl/>
        </w:rPr>
        <w:t>إثباتها للعطف</w:t>
      </w:r>
      <w:r w:rsidRPr="00914FDD">
        <w:rPr>
          <w:rFonts w:ascii="Times New Roman" w:eastAsia="Calibri" w:hAnsi="Times New Roman" w:cs="Traditional Arabic" w:hint="cs"/>
          <w:sz w:val="32"/>
          <w:szCs w:val="32"/>
          <w:rtl/>
        </w:rPr>
        <w:t xml:space="preserve"> </w:t>
      </w:r>
      <w:r w:rsidRPr="00914FDD">
        <w:rPr>
          <w:rFonts w:ascii="Lotus Linotype" w:eastAsia="Calibri" w:hAnsi="Lotus Linotype" w:cs="Lotus Linotype" w:hint="cs"/>
          <w:sz w:val="32"/>
          <w:szCs w:val="32"/>
          <w:vertAlign w:val="superscript"/>
          <w:rtl/>
        </w:rPr>
        <w:t>(</w:t>
      </w:r>
      <w:r w:rsidRPr="00914FDD">
        <w:rPr>
          <w:rFonts w:ascii="Lotus Linotype" w:eastAsia="Calibri" w:hAnsi="Lotus Linotype" w:cs="Lotus Linotype"/>
          <w:sz w:val="32"/>
          <w:szCs w:val="32"/>
          <w:vertAlign w:val="superscript"/>
          <w:rtl/>
        </w:rPr>
        <w:footnoteReference w:id="229"/>
      </w:r>
      <w:r w:rsidRPr="00914FDD">
        <w:rPr>
          <w:rFonts w:ascii="Lotus Linotype" w:eastAsia="Calibri" w:hAnsi="Lotus Linotype" w:cs="Lotus Linotype" w:hint="cs"/>
          <w:sz w:val="32"/>
          <w:szCs w:val="32"/>
          <w:vertAlign w:val="superscript"/>
          <w:rtl/>
        </w:rPr>
        <w:t>)</w:t>
      </w:r>
      <w:r w:rsidRPr="00914FDD">
        <w:rPr>
          <w:rFonts w:ascii="Times New Roman" w:eastAsia="Calibri" w:hAnsi="Times New Roman" w:cs="Traditional Arabic" w:hint="cs"/>
          <w:sz w:val="32"/>
          <w:szCs w:val="32"/>
          <w:rtl/>
        </w:rPr>
        <w:t>.</w:t>
      </w:r>
    </w:p>
    <w:p w14:paraId="49E05F45" w14:textId="77777777" w:rsidR="00914FDD" w:rsidRPr="00914FDD" w:rsidRDefault="00914FDD" w:rsidP="00914FDD">
      <w:pPr>
        <w:spacing w:after="0" w:line="240" w:lineRule="auto"/>
        <w:ind w:firstLine="720"/>
        <w:jc w:val="both"/>
        <w:rPr>
          <w:rFonts w:ascii="Times New Roman" w:eastAsia="Calibri" w:hAnsi="Times New Roman" w:cs="Traditional Arabic"/>
          <w:color w:val="FF0000"/>
          <w:sz w:val="32"/>
          <w:szCs w:val="32"/>
          <w:rtl/>
        </w:rPr>
      </w:pPr>
      <w:r w:rsidRPr="00914FDD">
        <w:rPr>
          <w:rFonts w:ascii="Times New Roman" w:eastAsia="Calibri" w:hAnsi="Times New Roman" w:cs="Traditional Arabic"/>
          <w:sz w:val="32"/>
          <w:szCs w:val="32"/>
          <w:rtl/>
        </w:rPr>
        <w:t>فقراءة ابن عامر</w:t>
      </w:r>
      <w:r w:rsidRPr="00914FDD">
        <w:rPr>
          <w:rFonts w:ascii="Times New Roman" w:eastAsia="Calibri" w:hAnsi="Times New Roman" w:cs="Traditional Arabic"/>
          <w:sz w:val="32"/>
          <w:szCs w:val="32"/>
        </w:rPr>
        <w:t xml:space="preserve"> </w:t>
      </w:r>
      <w:r w:rsidRPr="00914FDD">
        <w:rPr>
          <w:rFonts w:ascii="Times New Roman" w:eastAsia="Calibri" w:hAnsi="Times New Roman" w:cs="Traditional Arabic" w:hint="cs"/>
          <w:sz w:val="32"/>
          <w:szCs w:val="32"/>
          <w:rtl/>
        </w:rPr>
        <w:t>(</w:t>
      </w:r>
      <w:r w:rsidRPr="00914FDD">
        <w:rPr>
          <w:rFonts w:ascii="Times New Roman" w:eastAsia="Calibri" w:hAnsi="Times New Roman" w:cs="Traditional Arabic"/>
          <w:sz w:val="32"/>
          <w:szCs w:val="32"/>
          <w:rtl/>
        </w:rPr>
        <w:t>وقَالَ الْملأُ</w:t>
      </w:r>
      <w:r w:rsidRPr="00914FDD">
        <w:rPr>
          <w:rFonts w:ascii="Times New Roman" w:eastAsia="Calibri" w:hAnsi="Times New Roman" w:cs="Traditional Arabic" w:hint="cs"/>
          <w:sz w:val="32"/>
          <w:szCs w:val="32"/>
          <w:rtl/>
        </w:rPr>
        <w:t xml:space="preserve">) </w:t>
      </w:r>
      <w:r w:rsidRPr="00914FDD">
        <w:rPr>
          <w:rFonts w:ascii="Times New Roman" w:eastAsia="Calibri" w:hAnsi="Times New Roman" w:cs="Traditional Arabic"/>
          <w:sz w:val="32"/>
          <w:szCs w:val="32"/>
        </w:rPr>
        <w:t xml:space="preserve"> </w:t>
      </w:r>
      <w:r w:rsidRPr="00914FDD">
        <w:rPr>
          <w:rFonts w:ascii="Times New Roman" w:eastAsia="Calibri" w:hAnsi="Times New Roman" w:cs="Traditional Arabic"/>
          <w:sz w:val="32"/>
          <w:szCs w:val="32"/>
          <w:rtl/>
        </w:rPr>
        <w:t>بزيادة واو قبل قال فإثباتها مـن بـاب العطف؛ ولعله ذكر بالواو؛ لأن كلامهم لم يتصل بكلام الرسول</w:t>
      </w:r>
      <w:r w:rsidRPr="00914FDD">
        <w:rPr>
          <w:rFonts w:ascii="Times New Roman" w:eastAsia="Calibri" w:hAnsi="Times New Roman" w:cs="Traditional Arabic" w:hint="cs"/>
          <w:sz w:val="32"/>
          <w:szCs w:val="32"/>
          <w:rtl/>
        </w:rPr>
        <w:t xml:space="preserve"> </w:t>
      </w:r>
      <w:r w:rsidRPr="00914FDD">
        <w:rPr>
          <w:rFonts w:ascii="Times New Roman" w:eastAsia="Calibri" w:hAnsi="Times New Roman" w:cs="Traditional Arabic"/>
          <w:sz w:val="32"/>
          <w:szCs w:val="32"/>
          <w:rtl/>
        </w:rPr>
        <w:t>بخلاف قول قوم نوح حيث استؤنف به فعلى تقدير سؤال</w:t>
      </w:r>
      <w:r w:rsidRPr="00914FDD">
        <w:rPr>
          <w:rFonts w:ascii="Times New Roman" w:eastAsia="Calibri" w:hAnsi="Times New Roman" w:cs="Traditional Arabic"/>
          <w:sz w:val="32"/>
          <w:szCs w:val="32"/>
        </w:rPr>
        <w:t xml:space="preserve"> </w:t>
      </w:r>
      <w:r w:rsidRPr="00914FDD">
        <w:rPr>
          <w:rFonts w:ascii="Times New Roman" w:eastAsia="Calibri" w:hAnsi="Times New Roman" w:cs="Traditional Arabic" w:hint="cs"/>
          <w:sz w:val="32"/>
          <w:szCs w:val="32"/>
          <w:rtl/>
        </w:rPr>
        <w:t>(</w:t>
      </w:r>
      <w:r w:rsidRPr="00914FDD">
        <w:rPr>
          <w:rFonts w:ascii="Times New Roman" w:eastAsia="Calibri" w:hAnsi="Times New Roman" w:cs="Traditional Arabic"/>
          <w:sz w:val="32"/>
          <w:szCs w:val="32"/>
          <w:rtl/>
        </w:rPr>
        <w:t>وقَالَ الْملأُ</w:t>
      </w:r>
      <w:r w:rsidRPr="00914FDD">
        <w:rPr>
          <w:rFonts w:ascii="Times New Roman" w:eastAsia="Calibri" w:hAnsi="Times New Roman" w:cs="Traditional Arabic" w:hint="cs"/>
          <w:sz w:val="32"/>
          <w:szCs w:val="32"/>
          <w:rtl/>
        </w:rPr>
        <w:t xml:space="preserve">) </w:t>
      </w:r>
      <w:r w:rsidRPr="00914FDD">
        <w:rPr>
          <w:rFonts w:ascii="Times New Roman" w:eastAsia="Calibri" w:hAnsi="Times New Roman" w:cs="Traditional Arabic"/>
          <w:sz w:val="32"/>
          <w:szCs w:val="32"/>
        </w:rPr>
        <w:t xml:space="preserve"> </w:t>
      </w:r>
      <w:r w:rsidRPr="00914FDD">
        <w:rPr>
          <w:rFonts w:ascii="Times New Roman" w:eastAsia="Calibri" w:hAnsi="Times New Roman" w:cs="Traditional Arabic"/>
          <w:sz w:val="32"/>
          <w:szCs w:val="32"/>
          <w:rtl/>
        </w:rPr>
        <w:t>الواردة في قـصة صـالح والواقـع بعـد كلمـة المفسدين</w:t>
      </w:r>
      <w:r w:rsidRPr="00914FDD">
        <w:rPr>
          <w:rFonts w:ascii="Times New Roman" w:eastAsia="Calibri" w:hAnsi="Times New Roman" w:cs="Traditional Arabic" w:hint="cs"/>
          <w:sz w:val="32"/>
          <w:szCs w:val="32"/>
          <w:rtl/>
        </w:rPr>
        <w:t xml:space="preserve"> </w:t>
      </w:r>
      <w:r w:rsidRPr="00914FDD">
        <w:rPr>
          <w:rFonts w:ascii="Lotus Linotype" w:eastAsia="Calibri" w:hAnsi="Lotus Linotype" w:cs="Lotus Linotype" w:hint="cs"/>
          <w:sz w:val="32"/>
          <w:szCs w:val="32"/>
          <w:vertAlign w:val="superscript"/>
          <w:rtl/>
        </w:rPr>
        <w:t>(</w:t>
      </w:r>
      <w:r w:rsidRPr="00914FDD">
        <w:rPr>
          <w:rFonts w:ascii="Lotus Linotype" w:eastAsia="Calibri" w:hAnsi="Lotus Linotype" w:cs="Lotus Linotype"/>
          <w:sz w:val="32"/>
          <w:szCs w:val="32"/>
          <w:vertAlign w:val="superscript"/>
          <w:rtl/>
        </w:rPr>
        <w:footnoteReference w:id="230"/>
      </w:r>
      <w:r w:rsidRPr="00914FDD">
        <w:rPr>
          <w:rFonts w:ascii="Lotus Linotype" w:eastAsia="Calibri" w:hAnsi="Lotus Linotype" w:cs="Lotus Linotype" w:hint="cs"/>
          <w:sz w:val="32"/>
          <w:szCs w:val="32"/>
          <w:vertAlign w:val="superscript"/>
          <w:rtl/>
        </w:rPr>
        <w:t>)</w:t>
      </w:r>
      <w:r w:rsidRPr="00914FDD">
        <w:rPr>
          <w:rFonts w:ascii="Times New Roman" w:eastAsia="Calibri" w:hAnsi="Times New Roman" w:cs="Traditional Arabic" w:hint="cs"/>
          <w:sz w:val="32"/>
          <w:szCs w:val="32"/>
          <w:rtl/>
        </w:rPr>
        <w:t>.</w:t>
      </w:r>
    </w:p>
    <w:p w14:paraId="3FB3C24B" w14:textId="77777777" w:rsidR="00914FDD" w:rsidRPr="00914FDD" w:rsidRDefault="00914FDD" w:rsidP="00914FDD">
      <w:pPr>
        <w:spacing w:after="0" w:line="240" w:lineRule="auto"/>
        <w:ind w:firstLine="720"/>
        <w:jc w:val="both"/>
        <w:rPr>
          <w:rFonts w:ascii="Times New Roman" w:eastAsia="Calibri" w:hAnsi="Times New Roman" w:cs="Traditional Arabic"/>
          <w:sz w:val="32"/>
          <w:szCs w:val="32"/>
          <w:rtl/>
        </w:rPr>
      </w:pPr>
      <w:proofErr w:type="gramStart"/>
      <w:r w:rsidRPr="00914FDD">
        <w:rPr>
          <w:rFonts w:ascii="Times New Roman" w:eastAsia="Calibri" w:hAnsi="Times New Roman" w:cs="Traditional Arabic"/>
          <w:b/>
          <w:bCs/>
          <w:sz w:val="32"/>
          <w:szCs w:val="32"/>
          <w:rtl/>
        </w:rPr>
        <w:lastRenderedPageBreak/>
        <w:t>الوجه</w:t>
      </w:r>
      <w:proofErr w:type="gramEnd"/>
      <w:r w:rsidRPr="00914FDD">
        <w:rPr>
          <w:rFonts w:ascii="Times New Roman" w:eastAsia="Calibri" w:hAnsi="Times New Roman" w:cs="Traditional Arabic"/>
          <w:b/>
          <w:bCs/>
          <w:sz w:val="32"/>
          <w:szCs w:val="32"/>
          <w:rtl/>
        </w:rPr>
        <w:t xml:space="preserve"> الثاني:</w:t>
      </w:r>
      <w:r w:rsidRPr="00914FDD">
        <w:rPr>
          <w:rFonts w:ascii="Times New Roman" w:eastAsia="Calibri" w:hAnsi="Times New Roman" w:cs="Traditional Arabic" w:hint="cs"/>
          <w:sz w:val="32"/>
          <w:szCs w:val="32"/>
          <w:rtl/>
        </w:rPr>
        <w:t xml:space="preserve"> </w:t>
      </w:r>
      <w:r w:rsidRPr="00914FDD">
        <w:rPr>
          <w:rFonts w:ascii="Times New Roman" w:eastAsia="Calibri" w:hAnsi="Times New Roman" w:cs="Traditional Arabic"/>
          <w:sz w:val="32"/>
          <w:szCs w:val="32"/>
          <w:rtl/>
        </w:rPr>
        <w:t>حذفها على الابتداء</w:t>
      </w:r>
      <w:r w:rsidRPr="00914FDD">
        <w:rPr>
          <w:rFonts w:ascii="Times New Roman" w:eastAsia="Calibri" w:hAnsi="Times New Roman" w:cs="Traditional Arabic" w:hint="cs"/>
          <w:sz w:val="32"/>
          <w:szCs w:val="32"/>
          <w:rtl/>
        </w:rPr>
        <w:t xml:space="preserve"> </w:t>
      </w:r>
      <w:r w:rsidRPr="00914FDD">
        <w:rPr>
          <w:rFonts w:ascii="Lotus Linotype" w:eastAsia="Calibri" w:hAnsi="Lotus Linotype" w:cs="Lotus Linotype" w:hint="cs"/>
          <w:sz w:val="32"/>
          <w:szCs w:val="32"/>
          <w:vertAlign w:val="superscript"/>
          <w:rtl/>
        </w:rPr>
        <w:t>(</w:t>
      </w:r>
      <w:r w:rsidRPr="00914FDD">
        <w:rPr>
          <w:rFonts w:ascii="Lotus Linotype" w:eastAsia="Calibri" w:hAnsi="Lotus Linotype" w:cs="Lotus Linotype"/>
          <w:sz w:val="32"/>
          <w:szCs w:val="32"/>
          <w:vertAlign w:val="superscript"/>
          <w:rtl/>
        </w:rPr>
        <w:footnoteReference w:id="231"/>
      </w:r>
      <w:r w:rsidRPr="00914FDD">
        <w:rPr>
          <w:rFonts w:ascii="Lotus Linotype" w:eastAsia="Calibri" w:hAnsi="Lotus Linotype" w:cs="Lotus Linotype" w:hint="cs"/>
          <w:sz w:val="32"/>
          <w:szCs w:val="32"/>
          <w:vertAlign w:val="superscript"/>
          <w:rtl/>
        </w:rPr>
        <w:t>)</w:t>
      </w:r>
      <w:r w:rsidRPr="00914FDD">
        <w:rPr>
          <w:rFonts w:ascii="Times New Roman" w:eastAsia="Calibri" w:hAnsi="Times New Roman" w:cs="Traditional Arabic" w:hint="cs"/>
          <w:sz w:val="32"/>
          <w:szCs w:val="32"/>
          <w:rtl/>
        </w:rPr>
        <w:t>.</w:t>
      </w:r>
    </w:p>
    <w:p w14:paraId="6E31841F" w14:textId="77777777" w:rsidR="00914FDD" w:rsidRPr="00914FDD" w:rsidRDefault="00914FDD" w:rsidP="00914FDD">
      <w:pPr>
        <w:spacing w:after="0" w:line="240" w:lineRule="auto"/>
        <w:ind w:firstLine="720"/>
        <w:jc w:val="both"/>
        <w:rPr>
          <w:rFonts w:ascii="Times New Roman" w:eastAsia="Calibri" w:hAnsi="Times New Roman" w:cs="Traditional Arabic"/>
          <w:b/>
          <w:bCs/>
          <w:color w:val="FF0000"/>
          <w:sz w:val="32"/>
          <w:szCs w:val="32"/>
          <w:rtl/>
        </w:rPr>
      </w:pPr>
      <w:proofErr w:type="gramStart"/>
      <w:r w:rsidRPr="00914FDD">
        <w:rPr>
          <w:rFonts w:ascii="Times New Roman" w:eastAsia="Calibri" w:hAnsi="Times New Roman" w:cs="Traditional Arabic"/>
          <w:sz w:val="32"/>
          <w:szCs w:val="32"/>
          <w:rtl/>
        </w:rPr>
        <w:t>وقراءة</w:t>
      </w:r>
      <w:proofErr w:type="gramEnd"/>
      <w:r w:rsidRPr="00914FDD">
        <w:rPr>
          <w:rFonts w:ascii="Times New Roman" w:eastAsia="Calibri" w:hAnsi="Times New Roman" w:cs="Traditional Arabic"/>
          <w:sz w:val="32"/>
          <w:szCs w:val="32"/>
          <w:rtl/>
        </w:rPr>
        <w:t xml:space="preserve"> الباقين</w:t>
      </w:r>
      <w:r w:rsidRPr="00914FDD">
        <w:rPr>
          <w:rFonts w:ascii="Times New Roman" w:eastAsia="Calibri" w:hAnsi="Times New Roman" w:cs="Traditional Arabic"/>
          <w:sz w:val="32"/>
          <w:szCs w:val="32"/>
        </w:rPr>
        <w:t xml:space="preserve"> </w:t>
      </w:r>
      <w:r w:rsidRPr="00914FDD">
        <w:rPr>
          <w:rFonts w:ascii="Times New Roman" w:eastAsia="Calibri" w:hAnsi="Times New Roman" w:cs="Traditional Arabic" w:hint="cs"/>
          <w:sz w:val="32"/>
          <w:szCs w:val="32"/>
          <w:rtl/>
        </w:rPr>
        <w:t>(</w:t>
      </w:r>
      <w:r w:rsidRPr="00914FDD">
        <w:rPr>
          <w:rFonts w:ascii="Times New Roman" w:eastAsia="Calibri" w:hAnsi="Times New Roman" w:cs="Traditional Arabic"/>
          <w:sz w:val="32"/>
          <w:szCs w:val="32"/>
          <w:rtl/>
        </w:rPr>
        <w:t>قَالَ الْملأُ</w:t>
      </w:r>
      <w:r w:rsidRPr="00914FDD">
        <w:rPr>
          <w:rFonts w:ascii="Times New Roman" w:eastAsia="Calibri" w:hAnsi="Times New Roman" w:cs="Traditional Arabic" w:hint="cs"/>
          <w:sz w:val="32"/>
          <w:szCs w:val="32"/>
          <w:rtl/>
        </w:rPr>
        <w:t>)</w:t>
      </w:r>
      <w:r w:rsidRPr="00914FDD">
        <w:rPr>
          <w:rFonts w:ascii="Times New Roman" w:eastAsia="Calibri" w:hAnsi="Times New Roman" w:cs="Traditional Arabic"/>
          <w:sz w:val="32"/>
          <w:szCs w:val="32"/>
        </w:rPr>
        <w:t xml:space="preserve"> </w:t>
      </w:r>
      <w:r w:rsidRPr="00914FDD">
        <w:rPr>
          <w:rFonts w:ascii="Times New Roman" w:eastAsia="Calibri" w:hAnsi="Times New Roman" w:cs="Traditional Arabic"/>
          <w:sz w:val="32"/>
          <w:szCs w:val="32"/>
          <w:rtl/>
        </w:rPr>
        <w:t>بغير واو قبل القاف،</w:t>
      </w:r>
      <w:r w:rsidRPr="00914FDD">
        <w:rPr>
          <w:rFonts w:ascii="Times New Roman" w:eastAsia="Calibri" w:hAnsi="Times New Roman" w:cs="Traditional Arabic" w:hint="cs"/>
          <w:sz w:val="32"/>
          <w:szCs w:val="32"/>
          <w:rtl/>
        </w:rPr>
        <w:t xml:space="preserve"> </w:t>
      </w:r>
      <w:r w:rsidRPr="00914FDD">
        <w:rPr>
          <w:rFonts w:ascii="Times New Roman" w:eastAsia="Calibri" w:hAnsi="Times New Roman" w:cs="Traditional Arabic"/>
          <w:sz w:val="32"/>
          <w:szCs w:val="32"/>
          <w:rtl/>
        </w:rPr>
        <w:t>فحذفها على الابتداء، أي الاسـتئناف ففصلت جملة (قال) على طريقة الفصل في المحاورات، واقترن التأكيد للدلالة على أنهم حققوا وأكدوا اعتقادهم أن نوحاً منغمس</w:t>
      </w:r>
      <w:r w:rsidRPr="00914FDD">
        <w:rPr>
          <w:rFonts w:ascii="Times New Roman" w:eastAsia="Calibri" w:hAnsi="Times New Roman" w:cs="Traditional Arabic"/>
          <w:sz w:val="32"/>
          <w:szCs w:val="32"/>
        </w:rPr>
        <w:t xml:space="preserve"> </w:t>
      </w:r>
      <w:r w:rsidRPr="00914FDD">
        <w:rPr>
          <w:rFonts w:ascii="Times New Roman" w:eastAsia="Calibri" w:hAnsi="Times New Roman" w:cs="Traditional Arabic"/>
          <w:sz w:val="32"/>
          <w:szCs w:val="32"/>
          <w:rtl/>
        </w:rPr>
        <w:t>في الضلالة</w:t>
      </w:r>
      <w:r w:rsidRPr="00914FDD">
        <w:rPr>
          <w:rFonts w:ascii="Lotus Linotype" w:eastAsia="Calibri" w:hAnsi="Lotus Linotype" w:cs="Lotus Linotype" w:hint="cs"/>
          <w:sz w:val="32"/>
          <w:szCs w:val="32"/>
          <w:vertAlign w:val="superscript"/>
          <w:rtl/>
        </w:rPr>
        <w:t>(</w:t>
      </w:r>
      <w:r w:rsidRPr="00914FDD">
        <w:rPr>
          <w:rFonts w:ascii="Lotus Linotype" w:eastAsia="Calibri" w:hAnsi="Lotus Linotype" w:cs="Lotus Linotype"/>
          <w:sz w:val="32"/>
          <w:szCs w:val="32"/>
          <w:vertAlign w:val="superscript"/>
          <w:rtl/>
        </w:rPr>
        <w:footnoteReference w:id="232"/>
      </w:r>
      <w:r w:rsidRPr="00914FDD">
        <w:rPr>
          <w:rFonts w:ascii="Lotus Linotype" w:eastAsia="Calibri" w:hAnsi="Lotus Linotype" w:cs="Lotus Linotype" w:hint="cs"/>
          <w:sz w:val="32"/>
          <w:szCs w:val="32"/>
          <w:vertAlign w:val="superscript"/>
          <w:rtl/>
        </w:rPr>
        <w:t>)</w:t>
      </w:r>
      <w:r w:rsidRPr="00914FDD">
        <w:rPr>
          <w:rFonts w:ascii="Times New Roman" w:eastAsia="Calibri" w:hAnsi="Times New Roman" w:cs="Traditional Arabic" w:hint="cs"/>
          <w:sz w:val="32"/>
          <w:szCs w:val="32"/>
          <w:rtl/>
        </w:rPr>
        <w:t>.</w:t>
      </w:r>
    </w:p>
    <w:p w14:paraId="7CA68109" w14:textId="77777777" w:rsidR="00914FDD" w:rsidRPr="00914FDD" w:rsidRDefault="00914FDD" w:rsidP="00914FDD">
      <w:pPr>
        <w:keepNext/>
        <w:keepLines/>
        <w:spacing w:after="0" w:line="240" w:lineRule="auto"/>
        <w:jc w:val="both"/>
        <w:outlineLvl w:val="1"/>
        <w:rPr>
          <w:rFonts w:ascii="Calibri Light" w:eastAsia="Times New Roman" w:hAnsi="Calibri Light" w:cs="Traditional Arabic"/>
          <w:bCs/>
          <w:sz w:val="32"/>
          <w:szCs w:val="32"/>
          <w:rtl/>
        </w:rPr>
      </w:pPr>
      <w:r w:rsidRPr="00914FDD">
        <w:rPr>
          <w:rFonts w:ascii="Calibri Light" w:eastAsia="Times New Roman" w:hAnsi="Calibri Light" w:cs="Traditional Arabic"/>
          <w:bCs/>
          <w:sz w:val="32"/>
          <w:szCs w:val="32"/>
          <w:rtl/>
        </w:rPr>
        <w:t>المعاني التفسيرية بناء على التوجيه الإعرابي للقراءات:</w:t>
      </w:r>
    </w:p>
    <w:p w14:paraId="1AB12624" w14:textId="3F38A584" w:rsidR="00914FDD" w:rsidRPr="00914FDD" w:rsidRDefault="00914FDD" w:rsidP="00914FDD">
      <w:pPr>
        <w:spacing w:after="0" w:line="240" w:lineRule="auto"/>
        <w:ind w:firstLine="720"/>
        <w:jc w:val="both"/>
        <w:rPr>
          <w:rFonts w:ascii="Times New Roman" w:eastAsia="Calibri" w:hAnsi="Times New Roman" w:cs="Traditional Arabic"/>
          <w:color w:val="FF0000"/>
          <w:sz w:val="32"/>
          <w:szCs w:val="32"/>
          <w:rtl/>
        </w:rPr>
      </w:pPr>
      <w:proofErr w:type="gramStart"/>
      <w:r w:rsidRPr="00914FDD">
        <w:rPr>
          <w:rFonts w:ascii="Times New Roman" w:eastAsia="Calibri" w:hAnsi="Times New Roman" w:cs="Traditional Arabic"/>
          <w:color w:val="FF0000"/>
          <w:sz w:val="32"/>
          <w:szCs w:val="32"/>
          <w:rtl/>
        </w:rPr>
        <w:t>وبالجمع</w:t>
      </w:r>
      <w:proofErr w:type="gramEnd"/>
      <w:r w:rsidRPr="00914FDD">
        <w:rPr>
          <w:rFonts w:ascii="Times New Roman" w:eastAsia="Calibri" w:hAnsi="Times New Roman" w:cs="Traditional Arabic"/>
          <w:color w:val="FF0000"/>
          <w:sz w:val="32"/>
          <w:szCs w:val="32"/>
          <w:rtl/>
        </w:rPr>
        <w:t xml:space="preserve"> بين القراءتين يتبين أنه للاختلاف في إثبات الواو، أو</w:t>
      </w:r>
      <w:r w:rsidR="00A8614C">
        <w:rPr>
          <w:rFonts w:ascii="Times New Roman" w:eastAsia="Calibri" w:hAnsi="Times New Roman" w:cs="Traditional Arabic" w:hint="cs"/>
          <w:color w:val="FF0000"/>
          <w:sz w:val="32"/>
          <w:szCs w:val="32"/>
          <w:rtl/>
        </w:rPr>
        <w:t xml:space="preserve"> </w:t>
      </w:r>
      <w:r w:rsidRPr="00914FDD">
        <w:rPr>
          <w:rFonts w:ascii="Times New Roman" w:eastAsia="Calibri" w:hAnsi="Times New Roman" w:cs="Traditional Arabic"/>
          <w:color w:val="FF0000"/>
          <w:sz w:val="32"/>
          <w:szCs w:val="32"/>
          <w:rtl/>
        </w:rPr>
        <w:t>حذفها أثر معنوي أو نحوي من حيث جواز عطف جملة على جملة من غير الإتيان بحرف العطف لوجود الـرابط المعنوي بين الجملتين</w:t>
      </w:r>
      <w:r w:rsidRPr="00914FDD">
        <w:rPr>
          <w:rFonts w:ascii="Times New Roman" w:eastAsia="Calibri" w:hAnsi="Times New Roman" w:cs="Traditional Arabic" w:hint="cs"/>
          <w:color w:val="FF0000"/>
          <w:sz w:val="32"/>
          <w:szCs w:val="32"/>
          <w:rtl/>
        </w:rPr>
        <w:t>.</w:t>
      </w:r>
    </w:p>
    <w:p w14:paraId="1910EDE6" w14:textId="77777777" w:rsidR="00914FDD" w:rsidRPr="00914FDD" w:rsidRDefault="00914FDD" w:rsidP="00914FDD">
      <w:pPr>
        <w:spacing w:after="0" w:line="240" w:lineRule="auto"/>
        <w:ind w:firstLine="720"/>
        <w:jc w:val="both"/>
        <w:rPr>
          <w:rFonts w:ascii="Times New Roman" w:eastAsia="Calibri" w:hAnsi="Times New Roman" w:cs="Traditional Arabic"/>
          <w:sz w:val="32"/>
          <w:szCs w:val="32"/>
          <w:rtl/>
        </w:rPr>
      </w:pPr>
      <w:proofErr w:type="gramStart"/>
      <w:r w:rsidRPr="00914FDD">
        <w:rPr>
          <w:rFonts w:ascii="Times New Roman" w:eastAsia="Calibri" w:hAnsi="Times New Roman" w:cs="Traditional Arabic"/>
          <w:b/>
          <w:bCs/>
          <w:sz w:val="32"/>
          <w:szCs w:val="32"/>
          <w:rtl/>
        </w:rPr>
        <w:t>المعنى</w:t>
      </w:r>
      <w:proofErr w:type="gramEnd"/>
      <w:r w:rsidRPr="00914FDD">
        <w:rPr>
          <w:rFonts w:ascii="Times New Roman" w:eastAsia="Calibri" w:hAnsi="Times New Roman" w:cs="Traditional Arabic"/>
          <w:b/>
          <w:bCs/>
          <w:sz w:val="32"/>
          <w:szCs w:val="32"/>
          <w:rtl/>
        </w:rPr>
        <w:t xml:space="preserve"> الأول:</w:t>
      </w:r>
      <w:r w:rsidRPr="00914FDD">
        <w:rPr>
          <w:rFonts w:ascii="Times New Roman" w:eastAsia="Calibri" w:hAnsi="Times New Roman" w:cs="Traditional Arabic" w:hint="cs"/>
          <w:sz w:val="32"/>
          <w:szCs w:val="32"/>
          <w:rtl/>
        </w:rPr>
        <w:t xml:space="preserve"> ا</w:t>
      </w:r>
      <w:r w:rsidRPr="00914FDD">
        <w:rPr>
          <w:rFonts w:ascii="Times New Roman" w:eastAsia="Calibri" w:hAnsi="Times New Roman" w:cs="Traditional Arabic"/>
          <w:sz w:val="32"/>
          <w:szCs w:val="32"/>
          <w:rtl/>
        </w:rPr>
        <w:t>لعطف على ما قبله</w:t>
      </w:r>
      <w:r w:rsidRPr="00914FDD">
        <w:rPr>
          <w:rFonts w:ascii="Times New Roman" w:eastAsia="Calibri" w:hAnsi="Times New Roman" w:cs="Traditional Arabic" w:hint="cs"/>
          <w:sz w:val="32"/>
          <w:szCs w:val="32"/>
          <w:rtl/>
        </w:rPr>
        <w:t xml:space="preserve"> </w:t>
      </w:r>
      <w:r w:rsidRPr="00914FDD">
        <w:rPr>
          <w:rFonts w:ascii="Lotus Linotype" w:eastAsia="Calibri" w:hAnsi="Lotus Linotype" w:cs="Lotus Linotype" w:hint="cs"/>
          <w:sz w:val="32"/>
          <w:szCs w:val="32"/>
          <w:vertAlign w:val="superscript"/>
          <w:rtl/>
        </w:rPr>
        <w:t>(</w:t>
      </w:r>
      <w:r w:rsidRPr="00914FDD">
        <w:rPr>
          <w:rFonts w:ascii="Lotus Linotype" w:eastAsia="Calibri" w:hAnsi="Lotus Linotype" w:cs="Lotus Linotype"/>
          <w:sz w:val="32"/>
          <w:szCs w:val="32"/>
          <w:vertAlign w:val="superscript"/>
          <w:rtl/>
        </w:rPr>
        <w:footnoteReference w:id="233"/>
      </w:r>
      <w:r w:rsidRPr="00914FDD">
        <w:rPr>
          <w:rFonts w:ascii="Lotus Linotype" w:eastAsia="Calibri" w:hAnsi="Lotus Linotype" w:cs="Lotus Linotype" w:hint="cs"/>
          <w:sz w:val="32"/>
          <w:szCs w:val="32"/>
          <w:vertAlign w:val="superscript"/>
          <w:rtl/>
        </w:rPr>
        <w:t>)</w:t>
      </w:r>
      <w:r w:rsidRPr="00914FDD">
        <w:rPr>
          <w:rFonts w:ascii="Times New Roman" w:eastAsia="Calibri" w:hAnsi="Times New Roman" w:cs="Traditional Arabic" w:hint="cs"/>
          <w:sz w:val="32"/>
          <w:szCs w:val="32"/>
          <w:rtl/>
        </w:rPr>
        <w:t>.</w:t>
      </w:r>
    </w:p>
    <w:p w14:paraId="39835A96" w14:textId="77777777" w:rsidR="00914FDD" w:rsidRPr="00914FDD" w:rsidRDefault="00914FDD" w:rsidP="00914FDD">
      <w:pPr>
        <w:spacing w:after="0" w:line="240" w:lineRule="auto"/>
        <w:ind w:firstLine="720"/>
        <w:jc w:val="both"/>
        <w:rPr>
          <w:rFonts w:ascii="Times New Roman" w:eastAsia="Calibri" w:hAnsi="Times New Roman" w:cs="Traditional Arabic"/>
          <w:b/>
          <w:bCs/>
          <w:color w:val="FF0000"/>
          <w:sz w:val="32"/>
          <w:szCs w:val="32"/>
          <w:rtl/>
        </w:rPr>
      </w:pPr>
      <w:proofErr w:type="gramStart"/>
      <w:r w:rsidRPr="00914FDD">
        <w:rPr>
          <w:rFonts w:ascii="Times New Roman" w:eastAsia="Calibri" w:hAnsi="Times New Roman" w:cs="Traditional Arabic"/>
          <w:b/>
          <w:bCs/>
          <w:sz w:val="32"/>
          <w:szCs w:val="32"/>
          <w:rtl/>
        </w:rPr>
        <w:t>المعنى</w:t>
      </w:r>
      <w:proofErr w:type="gramEnd"/>
      <w:r w:rsidRPr="00914FDD">
        <w:rPr>
          <w:rFonts w:ascii="Times New Roman" w:eastAsia="Calibri" w:hAnsi="Times New Roman" w:cs="Traditional Arabic"/>
          <w:b/>
          <w:bCs/>
          <w:sz w:val="32"/>
          <w:szCs w:val="32"/>
          <w:rtl/>
        </w:rPr>
        <w:t xml:space="preserve"> الثاني:</w:t>
      </w:r>
      <w:r w:rsidRPr="00914FDD">
        <w:rPr>
          <w:rFonts w:ascii="Times New Roman" w:eastAsia="Calibri" w:hAnsi="Times New Roman" w:cs="Traditional Arabic" w:hint="cs"/>
          <w:sz w:val="32"/>
          <w:szCs w:val="32"/>
          <w:rtl/>
        </w:rPr>
        <w:t xml:space="preserve"> </w:t>
      </w:r>
      <w:r w:rsidRPr="00914FDD">
        <w:rPr>
          <w:rFonts w:ascii="Times New Roman" w:eastAsia="Calibri" w:hAnsi="Times New Roman" w:cs="Traditional Arabic"/>
          <w:sz w:val="32"/>
          <w:szCs w:val="32"/>
          <w:rtl/>
        </w:rPr>
        <w:t xml:space="preserve">بغير واو قبل </w:t>
      </w:r>
      <w:r w:rsidRPr="00914FDD">
        <w:rPr>
          <w:rFonts w:ascii="Times New Roman" w:eastAsia="Calibri" w:hAnsi="Times New Roman" w:cs="Traditional Arabic" w:hint="cs"/>
          <w:sz w:val="32"/>
          <w:szCs w:val="32"/>
          <w:rtl/>
        </w:rPr>
        <w:t>﴿</w:t>
      </w:r>
      <w:r w:rsidRPr="00914FDD">
        <w:rPr>
          <w:rFonts w:ascii="Times New Roman" w:eastAsia="Calibri" w:hAnsi="Times New Roman" w:cs="KFGQPC Uthmanic Script HAFS"/>
          <w:b/>
          <w:bCs/>
          <w:color w:val="000000"/>
          <w:sz w:val="32"/>
          <w:szCs w:val="32"/>
          <w:shd w:val="clear" w:color="auto" w:fill="FFFFFF"/>
          <w:rtl/>
        </w:rPr>
        <w:t>قَالَ</w:t>
      </w:r>
      <w:r w:rsidRPr="00914FDD">
        <w:rPr>
          <w:rFonts w:ascii="Times New Roman" w:eastAsia="Calibri" w:hAnsi="Times New Roman" w:cs="Traditional Arabic" w:hint="cs"/>
          <w:sz w:val="32"/>
          <w:szCs w:val="32"/>
          <w:rtl/>
        </w:rPr>
        <w:t>﴾</w:t>
      </w:r>
      <w:r w:rsidRPr="00914FDD">
        <w:rPr>
          <w:rFonts w:ascii="Times New Roman" w:eastAsia="Calibri" w:hAnsi="Times New Roman" w:cs="Traditional Arabic"/>
          <w:sz w:val="32"/>
          <w:szCs w:val="32"/>
          <w:rtl/>
        </w:rPr>
        <w:t xml:space="preserve"> اكتفاء بالربط المعنو</w:t>
      </w:r>
      <w:r w:rsidRPr="00914FDD">
        <w:rPr>
          <w:rFonts w:ascii="Times New Roman" w:eastAsia="Calibri" w:hAnsi="Times New Roman" w:cs="Traditional Arabic" w:hint="cs"/>
          <w:sz w:val="32"/>
          <w:szCs w:val="32"/>
          <w:rtl/>
        </w:rPr>
        <w:t xml:space="preserve">ي </w:t>
      </w:r>
      <w:r w:rsidRPr="00914FDD">
        <w:rPr>
          <w:rFonts w:ascii="Lotus Linotype" w:eastAsia="Calibri" w:hAnsi="Lotus Linotype" w:cs="Lotus Linotype" w:hint="cs"/>
          <w:sz w:val="32"/>
          <w:szCs w:val="32"/>
          <w:vertAlign w:val="superscript"/>
          <w:rtl/>
        </w:rPr>
        <w:t>(</w:t>
      </w:r>
      <w:r w:rsidRPr="00914FDD">
        <w:rPr>
          <w:rFonts w:ascii="Lotus Linotype" w:eastAsia="Calibri" w:hAnsi="Lotus Linotype" w:cs="Lotus Linotype"/>
          <w:sz w:val="32"/>
          <w:szCs w:val="32"/>
          <w:vertAlign w:val="superscript"/>
          <w:rtl/>
        </w:rPr>
        <w:footnoteReference w:id="234"/>
      </w:r>
      <w:r w:rsidRPr="00914FDD">
        <w:rPr>
          <w:rFonts w:ascii="Lotus Linotype" w:eastAsia="Calibri" w:hAnsi="Lotus Linotype" w:cs="Lotus Linotype" w:hint="cs"/>
          <w:sz w:val="32"/>
          <w:szCs w:val="32"/>
          <w:vertAlign w:val="superscript"/>
          <w:rtl/>
        </w:rPr>
        <w:t>)</w:t>
      </w:r>
      <w:r w:rsidRPr="00914FDD">
        <w:rPr>
          <w:rFonts w:ascii="Times New Roman" w:eastAsia="Calibri" w:hAnsi="Times New Roman" w:cs="Traditional Arabic" w:hint="cs"/>
          <w:sz w:val="32"/>
          <w:szCs w:val="32"/>
          <w:rtl/>
        </w:rPr>
        <w:t>.</w:t>
      </w:r>
    </w:p>
    <w:p w14:paraId="7F36F1A6" w14:textId="77777777" w:rsidR="00914FDD" w:rsidRPr="00914FDD" w:rsidRDefault="00914FDD" w:rsidP="00914FDD">
      <w:pPr>
        <w:spacing w:after="0" w:line="240" w:lineRule="auto"/>
        <w:ind w:firstLine="720"/>
        <w:jc w:val="both"/>
        <w:rPr>
          <w:rFonts w:ascii="Times New Roman" w:eastAsia="Calibri" w:hAnsi="Times New Roman" w:cs="Traditional Arabic"/>
          <w:b/>
          <w:bCs/>
          <w:sz w:val="32"/>
          <w:szCs w:val="32"/>
        </w:rPr>
      </w:pPr>
      <w:proofErr w:type="gramStart"/>
      <w:r w:rsidRPr="00914FDD">
        <w:rPr>
          <w:rFonts w:ascii="Times New Roman" w:eastAsia="Calibri" w:hAnsi="Times New Roman" w:cs="Traditional Arabic" w:hint="cs"/>
          <w:b/>
          <w:bCs/>
          <w:sz w:val="32"/>
          <w:szCs w:val="32"/>
          <w:rtl/>
        </w:rPr>
        <w:t>المعنى</w:t>
      </w:r>
      <w:proofErr w:type="gramEnd"/>
      <w:r w:rsidRPr="00914FDD">
        <w:rPr>
          <w:rFonts w:ascii="Times New Roman" w:eastAsia="Calibri" w:hAnsi="Times New Roman" w:cs="Traditional Arabic" w:hint="cs"/>
          <w:b/>
          <w:bCs/>
          <w:sz w:val="32"/>
          <w:szCs w:val="32"/>
          <w:rtl/>
        </w:rPr>
        <w:t xml:space="preserve"> الدلالي:</w:t>
      </w:r>
    </w:p>
    <w:p w14:paraId="79E1603E" w14:textId="77777777" w:rsidR="00914FDD" w:rsidRPr="00914FDD" w:rsidRDefault="00914FDD" w:rsidP="00914FDD">
      <w:pPr>
        <w:spacing w:after="0" w:line="240" w:lineRule="auto"/>
        <w:ind w:firstLine="720"/>
        <w:jc w:val="both"/>
        <w:rPr>
          <w:rFonts w:ascii="Times New Roman" w:eastAsia="Calibri" w:hAnsi="Times New Roman" w:cs="Traditional Arabic"/>
          <w:sz w:val="32"/>
          <w:szCs w:val="32"/>
          <w:rtl/>
        </w:rPr>
      </w:pPr>
      <w:proofErr w:type="gramStart"/>
      <w:r w:rsidRPr="00914FDD">
        <w:rPr>
          <w:rFonts w:ascii="Times New Roman" w:eastAsia="Calibri" w:hAnsi="Times New Roman" w:cs="Traditional Arabic" w:hint="cs"/>
          <w:sz w:val="32"/>
          <w:szCs w:val="32"/>
          <w:rtl/>
        </w:rPr>
        <w:t>أفادت</w:t>
      </w:r>
      <w:proofErr w:type="gramEnd"/>
      <w:r w:rsidRPr="00914FDD">
        <w:rPr>
          <w:rFonts w:ascii="Times New Roman" w:eastAsia="Calibri" w:hAnsi="Times New Roman" w:cs="Traditional Arabic" w:hint="cs"/>
          <w:sz w:val="32"/>
          <w:szCs w:val="32"/>
          <w:rtl/>
        </w:rPr>
        <w:t xml:space="preserve"> قراءة (</w:t>
      </w:r>
      <w:r w:rsidRPr="00914FDD">
        <w:rPr>
          <w:rFonts w:ascii="Times New Roman" w:eastAsia="Calibri" w:hAnsi="Times New Roman" w:cs="Traditional Arabic"/>
          <w:sz w:val="32"/>
          <w:szCs w:val="32"/>
          <w:rtl/>
        </w:rPr>
        <w:t>وقَالَ الْملأُ</w:t>
      </w:r>
      <w:r w:rsidRPr="00914FDD">
        <w:rPr>
          <w:rFonts w:ascii="Times New Roman" w:eastAsia="Calibri" w:hAnsi="Times New Roman" w:cs="Traditional Arabic" w:hint="cs"/>
          <w:sz w:val="32"/>
          <w:szCs w:val="32"/>
          <w:rtl/>
        </w:rPr>
        <w:t xml:space="preserve">) </w:t>
      </w:r>
      <w:r w:rsidRPr="00914FDD">
        <w:rPr>
          <w:rFonts w:ascii="Times New Roman" w:eastAsia="Calibri" w:hAnsi="Times New Roman" w:cs="Traditional Arabic"/>
          <w:sz w:val="32"/>
          <w:szCs w:val="32"/>
          <w:rtl/>
        </w:rPr>
        <w:t>إثبات</w:t>
      </w:r>
      <w:r w:rsidRPr="00914FDD">
        <w:rPr>
          <w:rFonts w:ascii="Times New Roman" w:eastAsia="Calibri" w:hAnsi="Times New Roman" w:cs="Traditional Arabic" w:hint="cs"/>
          <w:sz w:val="32"/>
          <w:szCs w:val="32"/>
          <w:rtl/>
        </w:rPr>
        <w:t xml:space="preserve"> الواو</w:t>
      </w:r>
      <w:r w:rsidRPr="00914FDD">
        <w:rPr>
          <w:rFonts w:ascii="Times New Roman" w:eastAsia="Calibri" w:hAnsi="Times New Roman" w:cs="Traditional Arabic"/>
          <w:sz w:val="32"/>
          <w:szCs w:val="32"/>
          <w:rtl/>
        </w:rPr>
        <w:t xml:space="preserve"> مـن بـاب العطف </w:t>
      </w:r>
      <w:r w:rsidRPr="00914FDD">
        <w:rPr>
          <w:rFonts w:ascii="Times New Roman" w:eastAsia="Calibri" w:hAnsi="Times New Roman" w:cs="Traditional Arabic" w:hint="cs"/>
          <w:sz w:val="32"/>
          <w:szCs w:val="32"/>
          <w:rtl/>
        </w:rPr>
        <w:t xml:space="preserve">وربط كلامهم بعضه ببعض </w:t>
      </w:r>
      <w:r w:rsidRPr="00914FDD">
        <w:rPr>
          <w:rFonts w:ascii="Times New Roman" w:eastAsia="Calibri" w:hAnsi="Times New Roman" w:cs="Traditional Arabic"/>
          <w:sz w:val="32"/>
          <w:szCs w:val="32"/>
          <w:rtl/>
        </w:rPr>
        <w:t xml:space="preserve">على تقدير </w:t>
      </w:r>
      <w:r w:rsidRPr="00914FDD">
        <w:rPr>
          <w:rFonts w:ascii="Times New Roman" w:eastAsia="Calibri" w:hAnsi="Times New Roman" w:cs="Traditional Arabic" w:hint="cs"/>
          <w:sz w:val="32"/>
          <w:szCs w:val="32"/>
          <w:rtl/>
        </w:rPr>
        <w:t>ال</w:t>
      </w:r>
      <w:r w:rsidRPr="00914FDD">
        <w:rPr>
          <w:rFonts w:ascii="Times New Roman" w:eastAsia="Calibri" w:hAnsi="Times New Roman" w:cs="Traditional Arabic"/>
          <w:sz w:val="32"/>
          <w:szCs w:val="32"/>
          <w:rtl/>
        </w:rPr>
        <w:t>سؤال الوارد في قـصة صـالح والواقـع بعـد كلمـة المفسدي</w:t>
      </w:r>
      <w:r w:rsidRPr="00914FDD">
        <w:rPr>
          <w:rFonts w:ascii="Times New Roman" w:eastAsia="Calibri" w:hAnsi="Times New Roman" w:cs="Traditional Arabic" w:hint="cs"/>
          <w:sz w:val="32"/>
          <w:szCs w:val="32"/>
          <w:rtl/>
        </w:rPr>
        <w:t>ن.</w:t>
      </w:r>
    </w:p>
    <w:p w14:paraId="56361CF0" w14:textId="77777777" w:rsidR="00914FDD" w:rsidRPr="00914FDD" w:rsidRDefault="00914FDD" w:rsidP="00914FDD">
      <w:pPr>
        <w:spacing w:after="0" w:line="240" w:lineRule="auto"/>
        <w:ind w:firstLine="720"/>
        <w:jc w:val="both"/>
        <w:rPr>
          <w:rFonts w:ascii="Times New Roman" w:eastAsia="Calibri" w:hAnsi="Times New Roman" w:cs="Traditional Arabic"/>
          <w:sz w:val="32"/>
          <w:szCs w:val="32"/>
          <w:rtl/>
        </w:rPr>
      </w:pPr>
      <w:r w:rsidRPr="00914FDD">
        <w:rPr>
          <w:rFonts w:ascii="Times New Roman" w:eastAsia="Calibri" w:hAnsi="Times New Roman" w:cs="Traditional Arabic" w:hint="cs"/>
          <w:sz w:val="32"/>
          <w:szCs w:val="32"/>
          <w:rtl/>
        </w:rPr>
        <w:t>أفادت قراءة (</w:t>
      </w:r>
      <w:r w:rsidRPr="00914FDD">
        <w:rPr>
          <w:rFonts w:ascii="Times New Roman" w:eastAsia="Calibri" w:hAnsi="Times New Roman" w:cs="Traditional Arabic"/>
          <w:sz w:val="32"/>
          <w:szCs w:val="32"/>
          <w:rtl/>
        </w:rPr>
        <w:t>قَالَ الْملأُ</w:t>
      </w:r>
      <w:r w:rsidRPr="00914FDD">
        <w:rPr>
          <w:rFonts w:ascii="Times New Roman" w:eastAsia="Calibri" w:hAnsi="Times New Roman" w:cs="Traditional Arabic" w:hint="cs"/>
          <w:sz w:val="32"/>
          <w:szCs w:val="32"/>
          <w:rtl/>
        </w:rPr>
        <w:t xml:space="preserve">) </w:t>
      </w:r>
      <w:r w:rsidRPr="00914FDD">
        <w:rPr>
          <w:rFonts w:ascii="Times New Roman" w:eastAsia="Calibri" w:hAnsi="Times New Roman" w:cs="Traditional Arabic"/>
          <w:sz w:val="32"/>
          <w:szCs w:val="32"/>
          <w:rtl/>
        </w:rPr>
        <w:t>بغير واو قبل القاف،</w:t>
      </w:r>
      <w:r w:rsidRPr="00914FDD">
        <w:rPr>
          <w:rFonts w:ascii="Times New Roman" w:eastAsia="Calibri" w:hAnsi="Times New Roman" w:cs="Traditional Arabic" w:hint="cs"/>
          <w:sz w:val="32"/>
          <w:szCs w:val="32"/>
          <w:rtl/>
        </w:rPr>
        <w:t xml:space="preserve"> </w:t>
      </w:r>
      <w:r w:rsidRPr="00914FDD">
        <w:rPr>
          <w:rFonts w:ascii="Times New Roman" w:eastAsia="Calibri" w:hAnsi="Times New Roman" w:cs="Traditional Arabic"/>
          <w:sz w:val="32"/>
          <w:szCs w:val="32"/>
          <w:rtl/>
        </w:rPr>
        <w:t xml:space="preserve">فصل جملة (قال) </w:t>
      </w:r>
      <w:proofErr w:type="spellStart"/>
      <w:r w:rsidRPr="00914FDD">
        <w:rPr>
          <w:rFonts w:ascii="Times New Roman" w:eastAsia="Calibri" w:hAnsi="Times New Roman" w:cs="Traditional Arabic" w:hint="cs"/>
          <w:sz w:val="32"/>
          <w:szCs w:val="32"/>
          <w:rtl/>
        </w:rPr>
        <w:t>الإستئنافية</w:t>
      </w:r>
      <w:proofErr w:type="spellEnd"/>
      <w:r w:rsidRPr="00914FDD">
        <w:rPr>
          <w:rFonts w:ascii="Times New Roman" w:eastAsia="Calibri" w:hAnsi="Times New Roman" w:cs="Traditional Arabic" w:hint="cs"/>
          <w:sz w:val="32"/>
          <w:szCs w:val="32"/>
          <w:rtl/>
        </w:rPr>
        <w:t xml:space="preserve"> </w:t>
      </w:r>
      <w:r w:rsidRPr="00914FDD">
        <w:rPr>
          <w:rFonts w:ascii="Times New Roman" w:eastAsia="Calibri" w:hAnsi="Times New Roman" w:cs="Traditional Arabic"/>
          <w:sz w:val="32"/>
          <w:szCs w:val="32"/>
          <w:rtl/>
        </w:rPr>
        <w:t>على طريقة الفصل في المحاورات،</w:t>
      </w:r>
      <w:r w:rsidRPr="00914FDD">
        <w:rPr>
          <w:rFonts w:ascii="Times New Roman" w:eastAsia="Calibri" w:hAnsi="Times New Roman" w:cs="Traditional Arabic" w:hint="cs"/>
          <w:sz w:val="32"/>
          <w:szCs w:val="32"/>
          <w:rtl/>
        </w:rPr>
        <w:t xml:space="preserve"> مع ارتباط معانيها،</w:t>
      </w:r>
      <w:r w:rsidRPr="00914FDD">
        <w:rPr>
          <w:rFonts w:ascii="Times New Roman" w:eastAsia="Calibri" w:hAnsi="Times New Roman" w:cs="Traditional Arabic"/>
          <w:sz w:val="32"/>
          <w:szCs w:val="32"/>
          <w:rtl/>
        </w:rPr>
        <w:t xml:space="preserve"> </w:t>
      </w:r>
      <w:r w:rsidRPr="00914FDD">
        <w:rPr>
          <w:rFonts w:ascii="Times New Roman" w:eastAsia="Calibri" w:hAnsi="Times New Roman" w:cs="Traditional Arabic" w:hint="cs"/>
          <w:sz w:val="32"/>
          <w:szCs w:val="32"/>
          <w:rtl/>
        </w:rPr>
        <w:t>مستأنفين كلامهم</w:t>
      </w:r>
      <w:r w:rsidRPr="00914FDD">
        <w:rPr>
          <w:rFonts w:ascii="Times New Roman" w:eastAsia="Calibri" w:hAnsi="Times New Roman" w:cs="Traditional Arabic"/>
          <w:sz w:val="32"/>
          <w:szCs w:val="32"/>
          <w:rtl/>
        </w:rPr>
        <w:t xml:space="preserve"> </w:t>
      </w:r>
      <w:r w:rsidRPr="00914FDD">
        <w:rPr>
          <w:rFonts w:ascii="Times New Roman" w:eastAsia="Calibri" w:hAnsi="Times New Roman" w:cs="Traditional Arabic" w:hint="cs"/>
          <w:sz w:val="32"/>
          <w:szCs w:val="32"/>
          <w:rtl/>
        </w:rPr>
        <w:t>ب</w:t>
      </w:r>
      <w:r w:rsidRPr="00914FDD">
        <w:rPr>
          <w:rFonts w:ascii="Times New Roman" w:eastAsia="Calibri" w:hAnsi="Times New Roman" w:cs="Traditional Arabic"/>
          <w:sz w:val="32"/>
          <w:szCs w:val="32"/>
          <w:rtl/>
        </w:rPr>
        <w:t>التأكيد على أنهم حققوا وأكدوا اعتقادهم أن نوحاً منغمس</w:t>
      </w:r>
      <w:r w:rsidRPr="00914FDD">
        <w:rPr>
          <w:rFonts w:ascii="Times New Roman" w:eastAsia="Calibri" w:hAnsi="Times New Roman" w:cs="Traditional Arabic"/>
          <w:sz w:val="32"/>
          <w:szCs w:val="32"/>
        </w:rPr>
        <w:t xml:space="preserve"> </w:t>
      </w:r>
      <w:r w:rsidRPr="00914FDD">
        <w:rPr>
          <w:rFonts w:ascii="Times New Roman" w:eastAsia="Calibri" w:hAnsi="Times New Roman" w:cs="Traditional Arabic"/>
          <w:sz w:val="32"/>
          <w:szCs w:val="32"/>
          <w:rtl/>
        </w:rPr>
        <w:t>في الضلالة</w:t>
      </w:r>
      <w:r w:rsidRPr="00914FDD">
        <w:rPr>
          <w:rFonts w:ascii="Times New Roman" w:eastAsia="Calibri" w:hAnsi="Times New Roman" w:cs="Traditional Arabic" w:hint="cs"/>
          <w:sz w:val="32"/>
          <w:szCs w:val="32"/>
          <w:rtl/>
        </w:rPr>
        <w:t>.</w:t>
      </w:r>
    </w:p>
    <w:p w14:paraId="75010B1C" w14:textId="77777777" w:rsidR="00914FDD" w:rsidRPr="00914FDD" w:rsidRDefault="00914FDD" w:rsidP="00914FDD">
      <w:pPr>
        <w:spacing w:after="0" w:line="240" w:lineRule="auto"/>
        <w:ind w:firstLine="720"/>
        <w:jc w:val="both"/>
        <w:rPr>
          <w:rFonts w:ascii="Times New Roman" w:eastAsia="Calibri" w:hAnsi="Times New Roman" w:cs="Traditional Arabic"/>
          <w:sz w:val="32"/>
          <w:szCs w:val="32"/>
          <w:rtl/>
        </w:rPr>
      </w:pPr>
      <w:proofErr w:type="gramStart"/>
      <w:r w:rsidRPr="00914FDD">
        <w:rPr>
          <w:rFonts w:ascii="Times New Roman" w:eastAsia="Calibri" w:hAnsi="Times New Roman" w:cs="Traditional Arabic"/>
          <w:sz w:val="32"/>
          <w:szCs w:val="32"/>
          <w:rtl/>
        </w:rPr>
        <w:t>وفي</w:t>
      </w:r>
      <w:proofErr w:type="gramEnd"/>
      <w:r w:rsidRPr="00914FDD">
        <w:rPr>
          <w:rFonts w:ascii="Times New Roman" w:eastAsia="Calibri" w:hAnsi="Times New Roman" w:cs="Traditional Arabic"/>
          <w:sz w:val="32"/>
          <w:szCs w:val="32"/>
          <w:rtl/>
        </w:rPr>
        <w:t xml:space="preserve"> القراءتين دليل على الوصف </w:t>
      </w:r>
      <w:r w:rsidRPr="00914FDD">
        <w:rPr>
          <w:rFonts w:ascii="Times New Roman" w:eastAsia="Calibri" w:hAnsi="Times New Roman" w:cs="Traditional Arabic" w:hint="cs"/>
          <w:sz w:val="32"/>
          <w:szCs w:val="32"/>
          <w:rtl/>
        </w:rPr>
        <w:t>ال</w:t>
      </w:r>
      <w:r w:rsidRPr="00914FDD">
        <w:rPr>
          <w:rFonts w:ascii="Times New Roman" w:eastAsia="Calibri" w:hAnsi="Times New Roman" w:cs="Traditional Arabic"/>
          <w:sz w:val="32"/>
          <w:szCs w:val="32"/>
          <w:rtl/>
        </w:rPr>
        <w:t>محمول على أنه للذم لا للتميـز، والمقـام يقتضي ذمهم- لشدة عنادهم -كما يدل عليه جوابهم</w:t>
      </w:r>
      <w:r w:rsidRPr="00914FDD">
        <w:rPr>
          <w:rFonts w:ascii="Times New Roman" w:eastAsia="Calibri" w:hAnsi="Times New Roman" w:cs="Traditional Arabic"/>
          <w:sz w:val="32"/>
          <w:szCs w:val="32"/>
        </w:rPr>
        <w:t>.</w:t>
      </w:r>
    </w:p>
    <w:p w14:paraId="44142EE7" w14:textId="77777777" w:rsidR="00914FDD" w:rsidRPr="00914FDD" w:rsidRDefault="00914FDD" w:rsidP="00914FDD">
      <w:pPr>
        <w:spacing w:after="0" w:line="240" w:lineRule="auto"/>
        <w:ind w:firstLine="720"/>
        <w:jc w:val="both"/>
        <w:rPr>
          <w:rFonts w:ascii="Times New Roman" w:eastAsia="Calibri" w:hAnsi="Times New Roman" w:cs="Traditional Arabic"/>
          <w:sz w:val="32"/>
          <w:szCs w:val="32"/>
          <w:rtl/>
        </w:rPr>
      </w:pPr>
      <w:r w:rsidRPr="00914FDD">
        <w:rPr>
          <w:rFonts w:ascii="Times New Roman" w:eastAsia="Calibri" w:hAnsi="Times New Roman" w:cs="Traditional Arabic" w:hint="cs"/>
          <w:b/>
          <w:bCs/>
          <w:sz w:val="32"/>
          <w:szCs w:val="32"/>
          <w:rtl/>
        </w:rPr>
        <w:t>الموضع الرابع:</w:t>
      </w:r>
      <w:r w:rsidRPr="00914FDD">
        <w:rPr>
          <w:rFonts w:ascii="Times New Roman" w:eastAsia="Calibri" w:hAnsi="Times New Roman" w:cs="Traditional Arabic" w:hint="cs"/>
          <w:sz w:val="32"/>
          <w:szCs w:val="32"/>
          <w:rtl/>
        </w:rPr>
        <w:t xml:space="preserve"> </w:t>
      </w:r>
      <w:r w:rsidRPr="00914FDD">
        <w:rPr>
          <w:rFonts w:ascii="Times New Roman" w:eastAsia="Calibri" w:hAnsi="Times New Roman" w:cs="Traditional Arabic"/>
          <w:color w:val="000000"/>
          <w:sz w:val="32"/>
          <w:szCs w:val="32"/>
          <w:shd w:val="clear" w:color="auto" w:fill="FFFFFF"/>
          <w:rtl/>
        </w:rPr>
        <w:t>﴿</w:t>
      </w:r>
      <w:proofErr w:type="spellStart"/>
      <w:r w:rsidRPr="00914FDD">
        <w:rPr>
          <w:rFonts w:ascii="Times New Roman" w:eastAsia="Calibri" w:hAnsi="Times New Roman" w:cs="KFGQPC Uthmanic Script HAFS"/>
          <w:b/>
          <w:bCs/>
          <w:color w:val="000000"/>
          <w:sz w:val="32"/>
          <w:szCs w:val="32"/>
          <w:shd w:val="clear" w:color="auto" w:fill="FFFFFF"/>
          <w:rtl/>
        </w:rPr>
        <w:t>إِنَّكُمۡ</w:t>
      </w:r>
      <w:proofErr w:type="spellEnd"/>
      <w:r w:rsidRPr="00914FDD">
        <w:rPr>
          <w:rFonts w:ascii="Times New Roman" w:eastAsia="Calibri" w:hAnsi="Times New Roman" w:cs="KFGQPC Uthmanic Script HAFS"/>
          <w:color w:val="000000"/>
          <w:sz w:val="32"/>
          <w:szCs w:val="32"/>
          <w:shd w:val="clear" w:color="auto" w:fill="FFFFFF"/>
          <w:rtl/>
        </w:rPr>
        <w:t xml:space="preserve"> </w:t>
      </w:r>
      <w:proofErr w:type="spellStart"/>
      <w:r w:rsidRPr="00914FDD">
        <w:rPr>
          <w:rFonts w:ascii="Times New Roman" w:eastAsia="Calibri" w:hAnsi="Times New Roman" w:cs="KFGQPC Uthmanic Script HAFS"/>
          <w:color w:val="000000"/>
          <w:sz w:val="32"/>
          <w:szCs w:val="32"/>
          <w:shd w:val="clear" w:color="auto" w:fill="FFFFFF"/>
          <w:rtl/>
        </w:rPr>
        <w:t>لَتَأۡتُونَ</w:t>
      </w:r>
      <w:proofErr w:type="spellEnd"/>
      <w:r w:rsidRPr="00914FDD">
        <w:rPr>
          <w:rFonts w:ascii="Times New Roman" w:eastAsia="Calibri" w:hAnsi="Times New Roman" w:cs="KFGQPC Uthmanic Script HAFS"/>
          <w:color w:val="000000"/>
          <w:sz w:val="32"/>
          <w:szCs w:val="32"/>
          <w:shd w:val="clear" w:color="auto" w:fill="FFFFFF"/>
          <w:rtl/>
        </w:rPr>
        <w:t xml:space="preserve"> </w:t>
      </w:r>
      <w:proofErr w:type="spellStart"/>
      <w:r w:rsidRPr="00914FDD">
        <w:rPr>
          <w:rFonts w:ascii="Times New Roman" w:eastAsia="Calibri" w:hAnsi="Times New Roman" w:cs="KFGQPC Uthmanic Script HAFS" w:hint="cs"/>
          <w:color w:val="000000"/>
          <w:sz w:val="32"/>
          <w:szCs w:val="32"/>
          <w:shd w:val="clear" w:color="auto" w:fill="FFFFFF"/>
          <w:rtl/>
        </w:rPr>
        <w:t>ٱ</w:t>
      </w:r>
      <w:r w:rsidRPr="00914FDD">
        <w:rPr>
          <w:rFonts w:ascii="Times New Roman" w:eastAsia="Calibri" w:hAnsi="Times New Roman" w:cs="KFGQPC Uthmanic Script HAFS" w:hint="eastAsia"/>
          <w:color w:val="000000"/>
          <w:sz w:val="32"/>
          <w:szCs w:val="32"/>
          <w:shd w:val="clear" w:color="auto" w:fill="FFFFFF"/>
          <w:rtl/>
        </w:rPr>
        <w:t>لرِّجَالَ</w:t>
      </w:r>
      <w:proofErr w:type="spellEnd"/>
      <w:r w:rsidRPr="00914FDD">
        <w:rPr>
          <w:rFonts w:ascii="Times New Roman" w:eastAsia="Calibri" w:hAnsi="Times New Roman" w:cs="KFGQPC Uthmanic Script HAFS"/>
          <w:color w:val="000000"/>
          <w:sz w:val="32"/>
          <w:szCs w:val="32"/>
          <w:shd w:val="clear" w:color="auto" w:fill="FFFFFF"/>
          <w:rtl/>
        </w:rPr>
        <w:t xml:space="preserve"> </w:t>
      </w:r>
      <w:proofErr w:type="spellStart"/>
      <w:r w:rsidRPr="00914FDD">
        <w:rPr>
          <w:rFonts w:ascii="Times New Roman" w:eastAsia="Calibri" w:hAnsi="Times New Roman" w:cs="KFGQPC Uthmanic Script HAFS"/>
          <w:color w:val="000000"/>
          <w:sz w:val="32"/>
          <w:szCs w:val="32"/>
          <w:shd w:val="clear" w:color="auto" w:fill="FFFFFF"/>
          <w:rtl/>
        </w:rPr>
        <w:t>شَهۡوَة</w:t>
      </w:r>
      <w:proofErr w:type="spellEnd"/>
      <w:r w:rsidRPr="00914FDD">
        <w:rPr>
          <w:rFonts w:ascii="Times New Roman" w:eastAsia="Calibri" w:hAnsi="Times New Roman" w:cs="KFGQPC Uthmanic Script HAFS"/>
          <w:color w:val="000000"/>
          <w:sz w:val="32"/>
          <w:szCs w:val="32"/>
          <w:shd w:val="clear" w:color="auto" w:fill="FFFFFF"/>
          <w:rtl/>
        </w:rPr>
        <w:t xml:space="preserve">ٗ مِّن دُونِ </w:t>
      </w:r>
      <w:proofErr w:type="spellStart"/>
      <w:r w:rsidRPr="00914FDD">
        <w:rPr>
          <w:rFonts w:ascii="Times New Roman" w:eastAsia="Calibri" w:hAnsi="Times New Roman" w:cs="KFGQPC Uthmanic Script HAFS" w:hint="cs"/>
          <w:color w:val="000000"/>
          <w:sz w:val="32"/>
          <w:szCs w:val="32"/>
          <w:shd w:val="clear" w:color="auto" w:fill="FFFFFF"/>
          <w:rtl/>
        </w:rPr>
        <w:t>ٱ</w:t>
      </w:r>
      <w:r w:rsidRPr="00914FDD">
        <w:rPr>
          <w:rFonts w:ascii="Times New Roman" w:eastAsia="Calibri" w:hAnsi="Times New Roman" w:cs="KFGQPC Uthmanic Script HAFS" w:hint="eastAsia"/>
          <w:color w:val="000000"/>
          <w:sz w:val="32"/>
          <w:szCs w:val="32"/>
          <w:shd w:val="clear" w:color="auto" w:fill="FFFFFF"/>
          <w:rtl/>
        </w:rPr>
        <w:t>لنِّسَآءِۚ</w:t>
      </w:r>
      <w:proofErr w:type="spellEnd"/>
      <w:r w:rsidRPr="00914FDD">
        <w:rPr>
          <w:rFonts w:ascii="Times New Roman" w:eastAsia="Calibri" w:hAnsi="Times New Roman" w:cs="KFGQPC Uthmanic Script HAFS"/>
          <w:color w:val="000000"/>
          <w:sz w:val="32"/>
          <w:szCs w:val="32"/>
          <w:shd w:val="clear" w:color="auto" w:fill="FFFFFF"/>
          <w:rtl/>
        </w:rPr>
        <w:t xml:space="preserve"> </w:t>
      </w:r>
      <w:proofErr w:type="spellStart"/>
      <w:r w:rsidRPr="00914FDD">
        <w:rPr>
          <w:rFonts w:ascii="Times New Roman" w:eastAsia="Calibri" w:hAnsi="Times New Roman" w:cs="KFGQPC Uthmanic Script HAFS"/>
          <w:color w:val="000000"/>
          <w:sz w:val="32"/>
          <w:szCs w:val="32"/>
          <w:shd w:val="clear" w:color="auto" w:fill="FFFFFF"/>
          <w:rtl/>
        </w:rPr>
        <w:t>بَلۡ</w:t>
      </w:r>
      <w:proofErr w:type="spellEnd"/>
      <w:r w:rsidRPr="00914FDD">
        <w:rPr>
          <w:rFonts w:ascii="Times New Roman" w:eastAsia="Calibri" w:hAnsi="Times New Roman" w:cs="KFGQPC Uthmanic Script HAFS"/>
          <w:color w:val="000000"/>
          <w:sz w:val="32"/>
          <w:szCs w:val="32"/>
          <w:shd w:val="clear" w:color="auto" w:fill="FFFFFF"/>
          <w:rtl/>
        </w:rPr>
        <w:t xml:space="preserve"> </w:t>
      </w:r>
      <w:proofErr w:type="spellStart"/>
      <w:r w:rsidRPr="00914FDD">
        <w:rPr>
          <w:rFonts w:ascii="Times New Roman" w:eastAsia="Calibri" w:hAnsi="Times New Roman" w:cs="KFGQPC Uthmanic Script HAFS"/>
          <w:color w:val="000000"/>
          <w:sz w:val="32"/>
          <w:szCs w:val="32"/>
          <w:shd w:val="clear" w:color="auto" w:fill="FFFFFF"/>
          <w:rtl/>
        </w:rPr>
        <w:t>أَنتُمۡ</w:t>
      </w:r>
      <w:proofErr w:type="spellEnd"/>
      <w:r w:rsidRPr="00914FDD">
        <w:rPr>
          <w:rFonts w:ascii="Times New Roman" w:eastAsia="Calibri" w:hAnsi="Times New Roman" w:cs="KFGQPC Uthmanic Script HAFS"/>
          <w:color w:val="000000"/>
          <w:sz w:val="32"/>
          <w:szCs w:val="32"/>
          <w:shd w:val="clear" w:color="auto" w:fill="FFFFFF"/>
          <w:rtl/>
        </w:rPr>
        <w:t xml:space="preserve"> </w:t>
      </w:r>
      <w:proofErr w:type="spellStart"/>
      <w:r w:rsidRPr="00914FDD">
        <w:rPr>
          <w:rFonts w:ascii="Times New Roman" w:eastAsia="Calibri" w:hAnsi="Times New Roman" w:cs="KFGQPC Uthmanic Script HAFS"/>
          <w:color w:val="000000"/>
          <w:sz w:val="32"/>
          <w:szCs w:val="32"/>
          <w:shd w:val="clear" w:color="auto" w:fill="FFFFFF"/>
          <w:rtl/>
        </w:rPr>
        <w:t>قَوۡم</w:t>
      </w:r>
      <w:proofErr w:type="spellEnd"/>
      <w:r w:rsidRPr="00914FDD">
        <w:rPr>
          <w:rFonts w:ascii="Times New Roman" w:eastAsia="Calibri" w:hAnsi="Times New Roman" w:cs="KFGQPC Uthmanic Script HAFS"/>
          <w:color w:val="000000"/>
          <w:sz w:val="32"/>
          <w:szCs w:val="32"/>
          <w:shd w:val="clear" w:color="auto" w:fill="FFFFFF"/>
          <w:rtl/>
        </w:rPr>
        <w:t>ٞ مُّسۡرِفُونَ٨١</w:t>
      </w:r>
      <w:r w:rsidRPr="00914FDD">
        <w:rPr>
          <w:rFonts w:ascii="Times New Roman" w:eastAsia="Calibri" w:hAnsi="Times New Roman" w:cs="Traditional Arabic"/>
          <w:color w:val="000000"/>
          <w:sz w:val="32"/>
          <w:szCs w:val="32"/>
          <w:shd w:val="clear" w:color="auto" w:fill="FFFFFF"/>
          <w:rtl/>
        </w:rPr>
        <w:t>﴾</w:t>
      </w:r>
      <w:r w:rsidRPr="00914FDD">
        <w:rPr>
          <w:rFonts w:ascii="Times New Roman" w:eastAsia="Calibri" w:hAnsi="Times New Roman" w:cs="KFGQPC Uthmanic Script HAFS"/>
          <w:color w:val="000000"/>
          <w:sz w:val="32"/>
          <w:szCs w:val="32"/>
          <w:shd w:val="clear" w:color="auto" w:fill="FFFFFF"/>
          <w:rtl/>
        </w:rPr>
        <w:t xml:space="preserve"> </w:t>
      </w:r>
      <w:r w:rsidRPr="00914FDD">
        <w:rPr>
          <w:rFonts w:ascii="Times New Roman" w:eastAsia="Calibri" w:hAnsi="Times New Roman" w:cs="Arial"/>
          <w:color w:val="000000"/>
          <w:sz w:val="32"/>
          <w:szCs w:val="32"/>
          <w:shd w:val="clear" w:color="auto" w:fill="FFFFFF"/>
          <w:rtl/>
        </w:rPr>
        <w:t>[الأعراف: 81]</w:t>
      </w:r>
      <w:r w:rsidRPr="00914FDD">
        <w:rPr>
          <w:rFonts w:ascii="Times New Roman" w:eastAsia="Calibri" w:hAnsi="Times New Roman" w:cs="Traditional Arabic" w:hint="cs"/>
          <w:sz w:val="32"/>
          <w:szCs w:val="32"/>
          <w:rtl/>
        </w:rPr>
        <w:t>.</w:t>
      </w:r>
    </w:p>
    <w:p w14:paraId="555825F7" w14:textId="77777777" w:rsidR="00914FDD" w:rsidRPr="00914FDD" w:rsidRDefault="00914FDD" w:rsidP="00914FDD">
      <w:pPr>
        <w:keepNext/>
        <w:keepLines/>
        <w:spacing w:after="0" w:line="240" w:lineRule="auto"/>
        <w:jc w:val="both"/>
        <w:outlineLvl w:val="1"/>
        <w:rPr>
          <w:rFonts w:ascii="Calibri Light" w:eastAsia="Times New Roman" w:hAnsi="Calibri Light" w:cs="Traditional Arabic"/>
          <w:bCs/>
          <w:sz w:val="32"/>
          <w:szCs w:val="32"/>
          <w:rtl/>
        </w:rPr>
      </w:pPr>
      <w:proofErr w:type="gramStart"/>
      <w:r w:rsidRPr="00914FDD">
        <w:rPr>
          <w:rFonts w:ascii="Calibri Light" w:eastAsia="Times New Roman" w:hAnsi="Calibri Light" w:cs="Traditional Arabic" w:hint="cs"/>
          <w:bCs/>
          <w:sz w:val="32"/>
          <w:szCs w:val="32"/>
          <w:rtl/>
        </w:rPr>
        <w:t>في</w:t>
      </w:r>
      <w:proofErr w:type="gramEnd"/>
      <w:r w:rsidRPr="00914FDD">
        <w:rPr>
          <w:rFonts w:ascii="Calibri Light" w:eastAsia="Times New Roman" w:hAnsi="Calibri Light" w:cs="Traditional Arabic" w:hint="cs"/>
          <w:bCs/>
          <w:sz w:val="32"/>
          <w:szCs w:val="32"/>
          <w:rtl/>
        </w:rPr>
        <w:t xml:space="preserve"> قوله ﴿</w:t>
      </w:r>
      <w:r w:rsidRPr="00914FDD">
        <w:rPr>
          <w:rFonts w:ascii="Calibri Light" w:eastAsia="Times New Roman" w:hAnsi="Calibri Light" w:cs="KFGQPC Uthmanic Script HAFS"/>
          <w:b/>
          <w:color w:val="000000"/>
          <w:sz w:val="32"/>
          <w:szCs w:val="32"/>
          <w:shd w:val="clear" w:color="auto" w:fill="FFFFFF"/>
          <w:rtl/>
        </w:rPr>
        <w:t xml:space="preserve"> </w:t>
      </w:r>
      <w:proofErr w:type="spellStart"/>
      <w:r w:rsidRPr="00914FDD">
        <w:rPr>
          <w:rFonts w:ascii="Calibri Light" w:eastAsia="Times New Roman" w:hAnsi="Calibri Light" w:cs="KFGQPC Uthmanic Script HAFS"/>
          <w:bCs/>
          <w:color w:val="000000"/>
          <w:sz w:val="32"/>
          <w:szCs w:val="32"/>
          <w:shd w:val="clear" w:color="auto" w:fill="FFFFFF"/>
          <w:rtl/>
        </w:rPr>
        <w:t>إِنَّكُمۡ</w:t>
      </w:r>
      <w:proofErr w:type="spellEnd"/>
      <w:r w:rsidRPr="00914FDD">
        <w:rPr>
          <w:rFonts w:ascii="Calibri Light" w:eastAsia="Times New Roman" w:hAnsi="Calibri Light" w:cs="Traditional Arabic" w:hint="cs"/>
          <w:bCs/>
          <w:sz w:val="32"/>
          <w:szCs w:val="32"/>
          <w:rtl/>
        </w:rPr>
        <w:t>﴾ قراءتان:</w:t>
      </w:r>
    </w:p>
    <w:p w14:paraId="31B54A99" w14:textId="77777777" w:rsidR="00914FDD" w:rsidRPr="00914FDD" w:rsidRDefault="00914FDD" w:rsidP="00914FDD">
      <w:pPr>
        <w:spacing w:after="0" w:line="240" w:lineRule="auto"/>
        <w:ind w:firstLine="720"/>
        <w:jc w:val="both"/>
        <w:rPr>
          <w:rFonts w:ascii="Times New Roman" w:eastAsia="Calibri" w:hAnsi="Times New Roman" w:cs="Traditional Arabic"/>
          <w:sz w:val="32"/>
          <w:szCs w:val="32"/>
          <w:rtl/>
        </w:rPr>
      </w:pPr>
      <w:r w:rsidRPr="00914FDD">
        <w:rPr>
          <w:rFonts w:ascii="Times New Roman" w:eastAsia="Calibri" w:hAnsi="Times New Roman" w:cs="Traditional Arabic" w:hint="cs"/>
          <w:b/>
          <w:bCs/>
          <w:sz w:val="32"/>
          <w:szCs w:val="32"/>
          <w:rtl/>
        </w:rPr>
        <w:t>القراءة الأولى:</w:t>
      </w:r>
      <w:r w:rsidRPr="00914FDD">
        <w:rPr>
          <w:rFonts w:ascii="Times New Roman" w:eastAsia="Calibri" w:hAnsi="Times New Roman" w:cs="Traditional Arabic" w:hint="cs"/>
          <w:sz w:val="32"/>
          <w:szCs w:val="32"/>
          <w:rtl/>
        </w:rPr>
        <w:t xml:space="preserve"> قرأ نافع وحفص وأبو جعفر بهمزة واحدة مكسورة </w:t>
      </w:r>
      <w:r w:rsidRPr="00914FDD">
        <w:rPr>
          <w:rFonts w:ascii="Lotus Linotype" w:eastAsia="Calibri" w:hAnsi="Lotus Linotype" w:cs="Lotus Linotype" w:hint="cs"/>
          <w:sz w:val="32"/>
          <w:szCs w:val="32"/>
          <w:vertAlign w:val="superscript"/>
          <w:rtl/>
        </w:rPr>
        <w:t>(</w:t>
      </w:r>
      <w:r w:rsidRPr="00914FDD">
        <w:rPr>
          <w:rFonts w:ascii="Lotus Linotype" w:eastAsia="Calibri" w:hAnsi="Lotus Linotype" w:cs="Lotus Linotype"/>
          <w:sz w:val="32"/>
          <w:szCs w:val="32"/>
          <w:vertAlign w:val="superscript"/>
          <w:rtl/>
        </w:rPr>
        <w:footnoteReference w:id="235"/>
      </w:r>
      <w:r w:rsidRPr="00914FDD">
        <w:rPr>
          <w:rFonts w:ascii="Lotus Linotype" w:eastAsia="Calibri" w:hAnsi="Lotus Linotype" w:cs="Lotus Linotype" w:hint="cs"/>
          <w:sz w:val="32"/>
          <w:szCs w:val="32"/>
          <w:vertAlign w:val="superscript"/>
          <w:rtl/>
        </w:rPr>
        <w:t>)</w:t>
      </w:r>
      <w:r w:rsidRPr="00914FDD">
        <w:rPr>
          <w:rFonts w:ascii="Times New Roman" w:eastAsia="Calibri" w:hAnsi="Times New Roman" w:cs="Traditional Arabic" w:hint="cs"/>
          <w:sz w:val="32"/>
          <w:szCs w:val="32"/>
          <w:rtl/>
        </w:rPr>
        <w:t>.</w:t>
      </w:r>
    </w:p>
    <w:p w14:paraId="12FBAF91" w14:textId="77777777" w:rsidR="00914FDD" w:rsidRPr="00914FDD" w:rsidRDefault="00914FDD" w:rsidP="00914FDD">
      <w:pPr>
        <w:spacing w:after="0" w:line="240" w:lineRule="auto"/>
        <w:ind w:firstLine="720"/>
        <w:jc w:val="both"/>
        <w:rPr>
          <w:rFonts w:ascii="Times New Roman" w:eastAsia="Calibri" w:hAnsi="Times New Roman" w:cs="Traditional Arabic"/>
          <w:sz w:val="32"/>
          <w:szCs w:val="32"/>
          <w:rtl/>
        </w:rPr>
      </w:pPr>
      <w:r w:rsidRPr="00914FDD">
        <w:rPr>
          <w:rFonts w:ascii="Times New Roman" w:eastAsia="Calibri" w:hAnsi="Times New Roman" w:cs="Traditional Arabic"/>
          <w:sz w:val="32"/>
          <w:szCs w:val="32"/>
          <w:rtl/>
        </w:rPr>
        <w:t>قرأه بهمزة واحدة على الخبر نافع وأبو جعفر وحفص</w:t>
      </w:r>
      <w:r w:rsidRPr="00914FDD">
        <w:rPr>
          <w:rFonts w:ascii="Times New Roman" w:eastAsia="Calibri" w:hAnsi="Times New Roman" w:cs="Traditional Arabic" w:hint="cs"/>
          <w:sz w:val="32"/>
          <w:szCs w:val="32"/>
          <w:rtl/>
        </w:rPr>
        <w:t xml:space="preserve"> </w:t>
      </w:r>
      <w:r w:rsidRPr="00914FDD">
        <w:rPr>
          <w:rFonts w:ascii="Lotus Linotype" w:eastAsia="Calibri" w:hAnsi="Lotus Linotype" w:cs="Lotus Linotype" w:hint="cs"/>
          <w:sz w:val="32"/>
          <w:szCs w:val="32"/>
          <w:vertAlign w:val="superscript"/>
          <w:rtl/>
        </w:rPr>
        <w:t>(</w:t>
      </w:r>
      <w:r w:rsidRPr="00914FDD">
        <w:rPr>
          <w:rFonts w:ascii="Lotus Linotype" w:eastAsia="Calibri" w:hAnsi="Lotus Linotype" w:cs="Lotus Linotype"/>
          <w:sz w:val="32"/>
          <w:szCs w:val="32"/>
          <w:vertAlign w:val="superscript"/>
          <w:rtl/>
        </w:rPr>
        <w:footnoteReference w:id="236"/>
      </w:r>
      <w:r w:rsidRPr="00914FDD">
        <w:rPr>
          <w:rFonts w:ascii="Lotus Linotype" w:eastAsia="Calibri" w:hAnsi="Lotus Linotype" w:cs="Lotus Linotype" w:hint="cs"/>
          <w:sz w:val="32"/>
          <w:szCs w:val="32"/>
          <w:vertAlign w:val="superscript"/>
          <w:rtl/>
        </w:rPr>
        <w:t>)</w:t>
      </w:r>
      <w:r w:rsidRPr="00914FDD">
        <w:rPr>
          <w:rFonts w:ascii="Times New Roman" w:eastAsia="Calibri" w:hAnsi="Times New Roman" w:cs="Traditional Arabic" w:hint="cs"/>
          <w:sz w:val="32"/>
          <w:szCs w:val="32"/>
          <w:rtl/>
        </w:rPr>
        <w:t>.</w:t>
      </w:r>
    </w:p>
    <w:p w14:paraId="5FA339B4" w14:textId="7B328035" w:rsidR="00914FDD" w:rsidRPr="00914FDD" w:rsidRDefault="00914FDD" w:rsidP="00A8614C">
      <w:pPr>
        <w:spacing w:after="0" w:line="240" w:lineRule="auto"/>
        <w:ind w:firstLine="720"/>
        <w:jc w:val="both"/>
        <w:rPr>
          <w:rFonts w:ascii="Times New Roman" w:eastAsia="Calibri" w:hAnsi="Times New Roman" w:cs="Traditional Arabic"/>
          <w:sz w:val="32"/>
          <w:szCs w:val="32"/>
          <w:rtl/>
        </w:rPr>
      </w:pPr>
      <w:r w:rsidRPr="00914FDD">
        <w:rPr>
          <w:rFonts w:ascii="Times New Roman" w:eastAsia="Calibri" w:hAnsi="Times New Roman" w:cs="Traditional Arabic" w:hint="cs"/>
          <w:b/>
          <w:bCs/>
          <w:sz w:val="32"/>
          <w:szCs w:val="32"/>
          <w:rtl/>
        </w:rPr>
        <w:lastRenderedPageBreak/>
        <w:t>القراءة الثانية:</w:t>
      </w:r>
      <w:r w:rsidRPr="00914FDD">
        <w:rPr>
          <w:rFonts w:ascii="Times New Roman" w:eastAsia="Calibri" w:hAnsi="Times New Roman" w:cs="Traditional Arabic" w:hint="cs"/>
          <w:sz w:val="32"/>
          <w:szCs w:val="32"/>
          <w:rtl/>
        </w:rPr>
        <w:t xml:space="preserve"> قرأ الباقون بهمزتين على الاستفهام </w:t>
      </w:r>
      <w:r w:rsidRPr="00914FDD">
        <w:rPr>
          <w:rFonts w:ascii="Lotus Linotype" w:eastAsia="Calibri" w:hAnsi="Lotus Linotype" w:cs="Lotus Linotype" w:hint="cs"/>
          <w:sz w:val="32"/>
          <w:szCs w:val="32"/>
          <w:vertAlign w:val="superscript"/>
          <w:rtl/>
        </w:rPr>
        <w:t>(</w:t>
      </w:r>
      <w:r w:rsidRPr="00914FDD">
        <w:rPr>
          <w:rFonts w:ascii="Lotus Linotype" w:eastAsia="Calibri" w:hAnsi="Lotus Linotype" w:cs="Lotus Linotype"/>
          <w:sz w:val="32"/>
          <w:szCs w:val="32"/>
          <w:vertAlign w:val="superscript"/>
          <w:rtl/>
        </w:rPr>
        <w:footnoteReference w:id="237"/>
      </w:r>
      <w:r w:rsidRPr="00914FDD">
        <w:rPr>
          <w:rFonts w:ascii="Lotus Linotype" w:eastAsia="Calibri" w:hAnsi="Lotus Linotype" w:cs="Lotus Linotype" w:hint="cs"/>
          <w:sz w:val="32"/>
          <w:szCs w:val="32"/>
          <w:vertAlign w:val="superscript"/>
          <w:rtl/>
        </w:rPr>
        <w:t>)</w:t>
      </w:r>
      <w:r w:rsidRPr="00914FDD">
        <w:rPr>
          <w:rFonts w:ascii="Times New Roman" w:eastAsia="Calibri" w:hAnsi="Times New Roman" w:cs="Traditional Arabic" w:hint="cs"/>
          <w:sz w:val="32"/>
          <w:szCs w:val="32"/>
          <w:rtl/>
        </w:rPr>
        <w:t>.</w:t>
      </w:r>
      <w:r w:rsidRPr="00914FDD">
        <w:rPr>
          <w:rFonts w:ascii="Times New Roman" w:eastAsia="Calibri" w:hAnsi="Times New Roman" w:cs="Traditional Arabic" w:hint="cs"/>
          <w:b/>
          <w:bCs/>
          <w:sz w:val="32"/>
          <w:szCs w:val="32"/>
          <w:rtl/>
        </w:rPr>
        <w:t>القراءة الثانية:</w:t>
      </w:r>
      <w:r w:rsidRPr="00914FDD">
        <w:rPr>
          <w:rFonts w:ascii="Times New Roman" w:eastAsia="Calibri" w:hAnsi="Times New Roman" w:cs="Traditional Arabic" w:hint="cs"/>
          <w:sz w:val="32"/>
          <w:szCs w:val="32"/>
          <w:rtl/>
        </w:rPr>
        <w:t xml:space="preserve"> قرأ الباقون بهمزتين على الاستفهام </w:t>
      </w:r>
      <w:r w:rsidRPr="00914FDD">
        <w:rPr>
          <w:rFonts w:ascii="Lotus Linotype" w:eastAsia="Calibri" w:hAnsi="Lotus Linotype" w:cs="Lotus Linotype" w:hint="cs"/>
          <w:sz w:val="32"/>
          <w:szCs w:val="32"/>
          <w:vertAlign w:val="superscript"/>
          <w:rtl/>
        </w:rPr>
        <w:t>(</w:t>
      </w:r>
      <w:r w:rsidRPr="00914FDD">
        <w:rPr>
          <w:rFonts w:ascii="Lotus Linotype" w:eastAsia="Calibri" w:hAnsi="Lotus Linotype" w:cs="Lotus Linotype"/>
          <w:sz w:val="32"/>
          <w:szCs w:val="32"/>
          <w:vertAlign w:val="superscript"/>
          <w:rtl/>
        </w:rPr>
        <w:footnoteReference w:id="238"/>
      </w:r>
      <w:r w:rsidRPr="00914FDD">
        <w:rPr>
          <w:rFonts w:ascii="Lotus Linotype" w:eastAsia="Calibri" w:hAnsi="Lotus Linotype" w:cs="Lotus Linotype" w:hint="cs"/>
          <w:sz w:val="32"/>
          <w:szCs w:val="32"/>
          <w:vertAlign w:val="superscript"/>
          <w:rtl/>
        </w:rPr>
        <w:t>)</w:t>
      </w:r>
      <w:r w:rsidRPr="00914FDD">
        <w:rPr>
          <w:rFonts w:ascii="Times New Roman" w:eastAsia="Calibri" w:hAnsi="Times New Roman" w:cs="Traditional Arabic" w:hint="cs"/>
          <w:sz w:val="32"/>
          <w:szCs w:val="32"/>
          <w:rtl/>
        </w:rPr>
        <w:t>.</w:t>
      </w:r>
    </w:p>
    <w:p w14:paraId="03F91022" w14:textId="77777777" w:rsidR="00914FDD" w:rsidRPr="00914FDD" w:rsidRDefault="00914FDD" w:rsidP="00914FDD">
      <w:pPr>
        <w:keepNext/>
        <w:keepLines/>
        <w:spacing w:after="0" w:line="240" w:lineRule="auto"/>
        <w:jc w:val="both"/>
        <w:outlineLvl w:val="1"/>
        <w:rPr>
          <w:rFonts w:ascii="Calibri Light" w:eastAsia="Times New Roman" w:hAnsi="Calibri Light" w:cs="Traditional Arabic"/>
          <w:bCs/>
          <w:sz w:val="32"/>
          <w:szCs w:val="32"/>
          <w:rtl/>
        </w:rPr>
      </w:pPr>
      <w:r w:rsidRPr="00914FDD">
        <w:rPr>
          <w:rFonts w:ascii="Calibri Light" w:eastAsia="Times New Roman" w:hAnsi="Calibri Light" w:cs="Traditional Arabic" w:hint="cs"/>
          <w:bCs/>
          <w:sz w:val="32"/>
          <w:szCs w:val="32"/>
          <w:rtl/>
        </w:rPr>
        <w:t xml:space="preserve">التوجيه الإعرابي: يظهر وجهان للإعراب بناء </w:t>
      </w:r>
      <w:proofErr w:type="gramStart"/>
      <w:r w:rsidRPr="00914FDD">
        <w:rPr>
          <w:rFonts w:ascii="Calibri Light" w:eastAsia="Times New Roman" w:hAnsi="Calibri Light" w:cs="Traditional Arabic" w:hint="cs"/>
          <w:bCs/>
          <w:sz w:val="32"/>
          <w:szCs w:val="32"/>
          <w:rtl/>
        </w:rPr>
        <w:t>على</w:t>
      </w:r>
      <w:proofErr w:type="gramEnd"/>
      <w:r w:rsidRPr="00914FDD">
        <w:rPr>
          <w:rFonts w:ascii="Calibri Light" w:eastAsia="Times New Roman" w:hAnsi="Calibri Light" w:cs="Traditional Arabic" w:hint="cs"/>
          <w:bCs/>
          <w:sz w:val="32"/>
          <w:szCs w:val="32"/>
          <w:rtl/>
        </w:rPr>
        <w:t xml:space="preserve"> هاتين القراءتين:</w:t>
      </w:r>
    </w:p>
    <w:p w14:paraId="01CFE076" w14:textId="19B76EEA" w:rsidR="00914FDD" w:rsidRPr="00914FDD" w:rsidRDefault="00914FDD" w:rsidP="00A8614C">
      <w:pPr>
        <w:spacing w:after="0" w:line="240" w:lineRule="auto"/>
        <w:ind w:firstLine="720"/>
        <w:jc w:val="both"/>
        <w:rPr>
          <w:rFonts w:ascii="Times New Roman" w:eastAsia="Calibri" w:hAnsi="Times New Roman" w:cs="Traditional Arabic"/>
          <w:sz w:val="32"/>
          <w:szCs w:val="32"/>
          <w:rtl/>
        </w:rPr>
      </w:pPr>
      <w:r w:rsidRPr="00914FDD">
        <w:rPr>
          <w:rFonts w:ascii="Times New Roman" w:eastAsia="Calibri" w:hAnsi="Times New Roman" w:cs="Traditional Arabic" w:hint="cs"/>
          <w:b/>
          <w:bCs/>
          <w:sz w:val="32"/>
          <w:szCs w:val="32"/>
          <w:rtl/>
        </w:rPr>
        <w:t>الوجه الأول:</w:t>
      </w:r>
      <w:r w:rsidRPr="00914FDD">
        <w:rPr>
          <w:rFonts w:ascii="Times New Roman" w:eastAsia="Calibri" w:hAnsi="Times New Roman" w:cs="Traditional Arabic" w:hint="cs"/>
          <w:sz w:val="32"/>
          <w:szCs w:val="32"/>
          <w:rtl/>
        </w:rPr>
        <w:t xml:space="preserve"> </w:t>
      </w:r>
      <w:r w:rsidRPr="00914FDD">
        <w:rPr>
          <w:rFonts w:ascii="Times New Roman" w:eastAsia="Calibri" w:hAnsi="Times New Roman" w:cs="Traditional Arabic"/>
          <w:sz w:val="32"/>
          <w:szCs w:val="32"/>
          <w:rtl/>
        </w:rPr>
        <w:t>بهمزة واحدة على الخبر</w:t>
      </w:r>
      <w:r w:rsidR="00A8614C">
        <w:rPr>
          <w:rFonts w:ascii="Times New Roman" w:eastAsia="Calibri" w:hAnsi="Times New Roman" w:cs="Traditional Arabic" w:hint="cs"/>
          <w:sz w:val="32"/>
          <w:szCs w:val="32"/>
          <w:rtl/>
        </w:rPr>
        <w:t xml:space="preserve"> ،</w:t>
      </w:r>
      <w:r w:rsidRPr="00914FDD">
        <w:rPr>
          <w:rFonts w:ascii="Times New Roman" w:eastAsia="Calibri" w:hAnsi="Times New Roman" w:cs="Traditional Arabic" w:hint="cs"/>
          <w:b/>
          <w:bCs/>
          <w:sz w:val="32"/>
          <w:szCs w:val="32"/>
          <w:rtl/>
        </w:rPr>
        <w:t>الوجه الثاني:</w:t>
      </w:r>
      <w:r w:rsidRPr="00914FDD">
        <w:rPr>
          <w:rFonts w:ascii="Times New Roman" w:eastAsia="Calibri" w:hAnsi="Times New Roman" w:cs="Traditional Arabic" w:hint="cs"/>
          <w:sz w:val="32"/>
          <w:szCs w:val="32"/>
          <w:rtl/>
        </w:rPr>
        <w:t xml:space="preserve"> </w:t>
      </w:r>
      <w:r w:rsidRPr="00914FDD">
        <w:rPr>
          <w:rFonts w:ascii="Times New Roman" w:eastAsia="Calibri" w:hAnsi="Times New Roman" w:cs="Traditional Arabic"/>
          <w:sz w:val="32"/>
          <w:szCs w:val="32"/>
          <w:rtl/>
        </w:rPr>
        <w:t>بهمزتين على الاستفهام</w:t>
      </w:r>
    </w:p>
    <w:p w14:paraId="1EE2CAF6" w14:textId="77777777" w:rsidR="00914FDD" w:rsidRPr="00914FDD" w:rsidRDefault="00914FDD" w:rsidP="00914FDD">
      <w:pPr>
        <w:keepNext/>
        <w:keepLines/>
        <w:spacing w:after="0" w:line="240" w:lineRule="auto"/>
        <w:jc w:val="both"/>
        <w:outlineLvl w:val="1"/>
        <w:rPr>
          <w:rFonts w:ascii="Calibri Light" w:eastAsia="Times New Roman" w:hAnsi="Calibri Light" w:cs="Traditional Arabic"/>
          <w:bCs/>
          <w:sz w:val="32"/>
          <w:szCs w:val="32"/>
          <w:rtl/>
        </w:rPr>
      </w:pPr>
      <w:r w:rsidRPr="00914FDD">
        <w:rPr>
          <w:rFonts w:ascii="Calibri Light" w:eastAsia="Times New Roman" w:hAnsi="Calibri Light" w:cs="Traditional Arabic" w:hint="cs"/>
          <w:bCs/>
          <w:sz w:val="32"/>
          <w:szCs w:val="32"/>
          <w:rtl/>
        </w:rPr>
        <w:t>المعاني التفسيرية بناء على التوجيه الإعرابي للقراءات:</w:t>
      </w:r>
    </w:p>
    <w:p w14:paraId="7D910CC4" w14:textId="77777777" w:rsidR="00914FDD" w:rsidRPr="00914FDD" w:rsidRDefault="00914FDD" w:rsidP="00914FDD">
      <w:pPr>
        <w:spacing w:after="0" w:line="240" w:lineRule="auto"/>
        <w:ind w:firstLine="720"/>
        <w:jc w:val="both"/>
        <w:rPr>
          <w:rFonts w:ascii="Times New Roman" w:eastAsia="Calibri" w:hAnsi="Times New Roman" w:cs="Traditional Arabic"/>
          <w:sz w:val="32"/>
          <w:szCs w:val="32"/>
          <w:rtl/>
        </w:rPr>
      </w:pPr>
      <w:r w:rsidRPr="00914FDD">
        <w:rPr>
          <w:rFonts w:ascii="Times New Roman" w:eastAsia="Calibri" w:hAnsi="Times New Roman" w:cs="Traditional Arabic" w:hint="cs"/>
          <w:b/>
          <w:bCs/>
          <w:sz w:val="32"/>
          <w:szCs w:val="32"/>
          <w:rtl/>
        </w:rPr>
        <w:t>المعنى الأول:</w:t>
      </w:r>
      <w:r w:rsidRPr="00914FDD">
        <w:rPr>
          <w:rFonts w:ascii="Times New Roman" w:eastAsia="Calibri" w:hAnsi="Times New Roman" w:cs="Traditional Arabic" w:hint="cs"/>
          <w:sz w:val="32"/>
          <w:szCs w:val="32"/>
          <w:rtl/>
        </w:rPr>
        <w:t xml:space="preserve"> </w:t>
      </w:r>
      <w:r w:rsidRPr="00914FDD">
        <w:rPr>
          <w:rFonts w:ascii="Times New Roman" w:eastAsia="Calibri" w:hAnsi="Times New Roman" w:cs="Traditional Arabic"/>
          <w:sz w:val="32"/>
          <w:szCs w:val="32"/>
          <w:rtl/>
        </w:rPr>
        <w:t>بهمزة واحدة على الخبر</w:t>
      </w:r>
      <w:r w:rsidRPr="00914FDD">
        <w:rPr>
          <w:rFonts w:ascii="Times New Roman" w:eastAsia="Calibri" w:hAnsi="Times New Roman" w:cs="Traditional Arabic" w:hint="cs"/>
          <w:sz w:val="32"/>
          <w:szCs w:val="32"/>
          <w:rtl/>
        </w:rPr>
        <w:t xml:space="preserve"> </w:t>
      </w:r>
      <w:r w:rsidRPr="00914FDD">
        <w:rPr>
          <w:rFonts w:ascii="Lotus Linotype" w:eastAsia="Calibri" w:hAnsi="Lotus Linotype" w:cs="Lotus Linotype" w:hint="cs"/>
          <w:sz w:val="32"/>
          <w:szCs w:val="32"/>
          <w:vertAlign w:val="superscript"/>
          <w:rtl/>
        </w:rPr>
        <w:t>(</w:t>
      </w:r>
      <w:r w:rsidRPr="00914FDD">
        <w:rPr>
          <w:rFonts w:ascii="Lotus Linotype" w:eastAsia="Calibri" w:hAnsi="Lotus Linotype" w:cs="Lotus Linotype"/>
          <w:sz w:val="32"/>
          <w:szCs w:val="32"/>
          <w:vertAlign w:val="superscript"/>
          <w:rtl/>
        </w:rPr>
        <w:footnoteReference w:id="239"/>
      </w:r>
      <w:r w:rsidRPr="00914FDD">
        <w:rPr>
          <w:rFonts w:ascii="Lotus Linotype" w:eastAsia="Calibri" w:hAnsi="Lotus Linotype" w:cs="Lotus Linotype" w:hint="cs"/>
          <w:sz w:val="32"/>
          <w:szCs w:val="32"/>
          <w:vertAlign w:val="superscript"/>
          <w:rtl/>
        </w:rPr>
        <w:t>)</w:t>
      </w:r>
      <w:r w:rsidRPr="00914FDD">
        <w:rPr>
          <w:rFonts w:ascii="Times New Roman" w:eastAsia="Calibri" w:hAnsi="Times New Roman" w:cs="Traditional Arabic" w:hint="cs"/>
          <w:sz w:val="32"/>
          <w:szCs w:val="32"/>
          <w:rtl/>
        </w:rPr>
        <w:t>.</w:t>
      </w:r>
    </w:p>
    <w:p w14:paraId="40A3C466" w14:textId="77777777" w:rsidR="00914FDD" w:rsidRPr="00914FDD" w:rsidRDefault="00914FDD" w:rsidP="00914FDD">
      <w:pPr>
        <w:spacing w:after="0" w:line="240" w:lineRule="auto"/>
        <w:ind w:firstLine="720"/>
        <w:jc w:val="both"/>
        <w:rPr>
          <w:rFonts w:ascii="Times New Roman" w:eastAsia="Calibri" w:hAnsi="Times New Roman" w:cs="Traditional Arabic"/>
          <w:color w:val="000000"/>
          <w:sz w:val="32"/>
          <w:szCs w:val="32"/>
          <w:rtl/>
        </w:rPr>
      </w:pPr>
      <w:r w:rsidRPr="00914FDD">
        <w:rPr>
          <w:rFonts w:ascii="Times New Roman" w:eastAsia="Calibri" w:hAnsi="Times New Roman" w:cs="Traditional Arabic"/>
          <w:color w:val="000000"/>
          <w:sz w:val="32"/>
          <w:szCs w:val="32"/>
          <w:rtl/>
        </w:rPr>
        <w:t>أفادت قراءة (إِنَّكُم</w:t>
      </w:r>
      <w:r w:rsidRPr="00914FDD">
        <w:rPr>
          <w:rFonts w:ascii="Times New Roman" w:eastAsia="Calibri" w:hAnsi="Times New Roman" w:cs="Traditional Arabic"/>
          <w:color w:val="000000"/>
          <w:sz w:val="32"/>
          <w:szCs w:val="32"/>
        </w:rPr>
        <w:t xml:space="preserve"> (</w:t>
      </w:r>
      <w:r w:rsidRPr="00914FDD">
        <w:rPr>
          <w:rFonts w:ascii="Times New Roman" w:eastAsia="Calibri" w:hAnsi="Times New Roman" w:cs="Traditional Arabic"/>
          <w:color w:val="000000"/>
          <w:sz w:val="32"/>
          <w:szCs w:val="32"/>
          <w:rtl/>
        </w:rPr>
        <w:t>بهمزة واحدة مكسورة بصيغة الخبر، فالبيان راجع إلـى الـشيء المنكـر بهمزة الإنكار، من</w:t>
      </w:r>
      <w:r w:rsidRPr="00914FDD">
        <w:rPr>
          <w:rFonts w:ascii="Times New Roman" w:eastAsia="Calibri" w:hAnsi="Times New Roman" w:cs="Traditional Arabic" w:hint="cs"/>
          <w:color w:val="000000"/>
          <w:sz w:val="32"/>
          <w:szCs w:val="32"/>
          <w:rtl/>
        </w:rPr>
        <w:t xml:space="preserve"> (</w:t>
      </w:r>
      <w:r w:rsidRPr="00914FDD">
        <w:rPr>
          <w:rFonts w:ascii="Times New Roman" w:eastAsia="Calibri" w:hAnsi="Times New Roman" w:cs="Traditional Arabic"/>
          <w:color w:val="000000"/>
          <w:sz w:val="32"/>
          <w:szCs w:val="32"/>
          <w:rtl/>
        </w:rPr>
        <w:t>أَتَأْتُون</w:t>
      </w:r>
      <w:r w:rsidRPr="00914FDD">
        <w:rPr>
          <w:rFonts w:ascii="Times New Roman" w:eastAsia="Calibri" w:hAnsi="Times New Roman" w:cs="Traditional Arabic"/>
          <w:color w:val="000000"/>
          <w:sz w:val="32"/>
          <w:szCs w:val="32"/>
        </w:rPr>
        <w:t xml:space="preserve"> </w:t>
      </w:r>
      <w:r w:rsidRPr="00914FDD">
        <w:rPr>
          <w:rFonts w:ascii="Times New Roman" w:eastAsia="Calibri" w:hAnsi="Times New Roman" w:cs="Traditional Arabic"/>
          <w:color w:val="000000"/>
          <w:sz w:val="32"/>
          <w:szCs w:val="32"/>
          <w:rtl/>
        </w:rPr>
        <w:t>الْفَاحشَةَ</w:t>
      </w:r>
      <w:r w:rsidRPr="00914FDD">
        <w:rPr>
          <w:rFonts w:ascii="Times New Roman" w:eastAsia="Calibri" w:hAnsi="Times New Roman" w:cs="Traditional Arabic" w:hint="cs"/>
          <w:color w:val="000000"/>
          <w:sz w:val="32"/>
          <w:szCs w:val="32"/>
          <w:rtl/>
        </w:rPr>
        <w:t>)</w:t>
      </w:r>
      <w:r w:rsidRPr="00914FDD">
        <w:rPr>
          <w:rFonts w:ascii="Times New Roman" w:eastAsia="Calibri" w:hAnsi="Times New Roman" w:cs="Traditional Arabic"/>
          <w:color w:val="000000"/>
          <w:sz w:val="32"/>
          <w:szCs w:val="32"/>
        </w:rPr>
        <w:t xml:space="preserve"> </w:t>
      </w:r>
      <w:r w:rsidRPr="00914FDD">
        <w:rPr>
          <w:rFonts w:ascii="Times New Roman" w:eastAsia="Calibri" w:hAnsi="Times New Roman" w:cs="Traditional Arabic"/>
          <w:color w:val="000000"/>
          <w:sz w:val="32"/>
          <w:szCs w:val="32"/>
          <w:rtl/>
        </w:rPr>
        <w:t>وبه يعرف بيان الإنكار، ويجوز اعتباره خبراً مـستعملاً في التوبيخ، ويجوز تقدير همزة استفهام حذفت للتخفيف، ولدلالة ما قبلها عليها</w:t>
      </w:r>
      <w:r w:rsidRPr="00914FDD">
        <w:rPr>
          <w:rFonts w:ascii="Lotus Linotype" w:eastAsia="Calibri" w:hAnsi="Lotus Linotype" w:cs="Lotus Linotype" w:hint="cs"/>
          <w:color w:val="000000"/>
          <w:sz w:val="32"/>
          <w:szCs w:val="32"/>
          <w:vertAlign w:val="superscript"/>
          <w:rtl/>
        </w:rPr>
        <w:t>(</w:t>
      </w:r>
      <w:r w:rsidRPr="00914FDD">
        <w:rPr>
          <w:rFonts w:ascii="Lotus Linotype" w:eastAsia="Calibri" w:hAnsi="Lotus Linotype" w:cs="Lotus Linotype"/>
          <w:color w:val="000000"/>
          <w:sz w:val="32"/>
          <w:szCs w:val="32"/>
          <w:vertAlign w:val="superscript"/>
          <w:rtl/>
        </w:rPr>
        <w:footnoteReference w:id="240"/>
      </w:r>
      <w:r w:rsidRPr="00914FDD">
        <w:rPr>
          <w:rFonts w:ascii="Lotus Linotype" w:eastAsia="Calibri" w:hAnsi="Lotus Linotype" w:cs="Lotus Linotype" w:hint="cs"/>
          <w:color w:val="000000"/>
          <w:sz w:val="32"/>
          <w:szCs w:val="32"/>
          <w:vertAlign w:val="superscript"/>
          <w:rtl/>
        </w:rPr>
        <w:t>)</w:t>
      </w:r>
      <w:r w:rsidRPr="00914FDD">
        <w:rPr>
          <w:rFonts w:ascii="Times New Roman" w:eastAsia="Calibri" w:hAnsi="Times New Roman" w:cs="Traditional Arabic" w:hint="cs"/>
          <w:color w:val="000000"/>
          <w:sz w:val="32"/>
          <w:szCs w:val="32"/>
          <w:rtl/>
        </w:rPr>
        <w:t>.</w:t>
      </w:r>
    </w:p>
    <w:p w14:paraId="65B24702" w14:textId="77777777" w:rsidR="00914FDD" w:rsidRPr="00914FDD" w:rsidRDefault="00914FDD" w:rsidP="00914FDD">
      <w:pPr>
        <w:spacing w:after="0" w:line="240" w:lineRule="auto"/>
        <w:ind w:firstLine="720"/>
        <w:jc w:val="both"/>
        <w:rPr>
          <w:rFonts w:ascii="Lotus Linotype" w:eastAsia="Calibri" w:hAnsi="Lotus Linotype" w:cs="Lotus Linotype"/>
          <w:sz w:val="32"/>
          <w:szCs w:val="32"/>
          <w:vertAlign w:val="superscript"/>
          <w:rtl/>
        </w:rPr>
      </w:pPr>
      <w:r w:rsidRPr="00914FDD">
        <w:rPr>
          <w:rFonts w:ascii="Times New Roman" w:eastAsia="Calibri" w:hAnsi="Times New Roman" w:cs="Traditional Arabic" w:hint="cs"/>
          <w:b/>
          <w:bCs/>
          <w:sz w:val="32"/>
          <w:szCs w:val="32"/>
          <w:rtl/>
        </w:rPr>
        <w:t>المعنى الثاني:</w:t>
      </w:r>
      <w:r w:rsidRPr="00914FDD">
        <w:rPr>
          <w:rFonts w:ascii="Times New Roman" w:eastAsia="Calibri" w:hAnsi="Times New Roman" w:cs="Traditional Arabic"/>
          <w:sz w:val="32"/>
          <w:szCs w:val="32"/>
          <w:rtl/>
        </w:rPr>
        <w:t xml:space="preserve"> بهمزتين على الاستفهام</w:t>
      </w:r>
      <w:r w:rsidRPr="00914FDD">
        <w:rPr>
          <w:rFonts w:ascii="Times New Roman" w:eastAsia="Calibri" w:hAnsi="Times New Roman" w:cs="Traditional Arabic" w:hint="cs"/>
          <w:sz w:val="32"/>
          <w:szCs w:val="32"/>
          <w:rtl/>
        </w:rPr>
        <w:t xml:space="preserve"> </w:t>
      </w:r>
      <w:r w:rsidRPr="00914FDD">
        <w:rPr>
          <w:rFonts w:ascii="Lotus Linotype" w:eastAsia="Calibri" w:hAnsi="Lotus Linotype" w:cs="Lotus Linotype" w:hint="cs"/>
          <w:sz w:val="32"/>
          <w:szCs w:val="32"/>
          <w:vertAlign w:val="superscript"/>
          <w:rtl/>
        </w:rPr>
        <w:t>(</w:t>
      </w:r>
      <w:r w:rsidRPr="00914FDD">
        <w:rPr>
          <w:rFonts w:ascii="Lotus Linotype" w:eastAsia="Calibri" w:hAnsi="Lotus Linotype" w:cs="Lotus Linotype"/>
          <w:sz w:val="32"/>
          <w:szCs w:val="32"/>
          <w:vertAlign w:val="superscript"/>
          <w:rtl/>
        </w:rPr>
        <w:footnoteReference w:id="241"/>
      </w:r>
      <w:r w:rsidRPr="00914FDD">
        <w:rPr>
          <w:rFonts w:ascii="Lotus Linotype" w:eastAsia="Calibri" w:hAnsi="Lotus Linotype" w:cs="Lotus Linotype" w:hint="cs"/>
          <w:sz w:val="32"/>
          <w:szCs w:val="32"/>
          <w:vertAlign w:val="superscript"/>
          <w:rtl/>
        </w:rPr>
        <w:t>).</w:t>
      </w:r>
    </w:p>
    <w:p w14:paraId="035AFC49" w14:textId="77777777" w:rsidR="00914FDD" w:rsidRPr="00914FDD" w:rsidRDefault="00914FDD" w:rsidP="00914FDD">
      <w:pPr>
        <w:spacing w:after="0" w:line="240" w:lineRule="auto"/>
        <w:ind w:firstLine="720"/>
        <w:jc w:val="both"/>
        <w:rPr>
          <w:rFonts w:ascii="Lotus Linotype" w:eastAsia="Calibri" w:hAnsi="Lotus Linotype" w:cs="Lotus Linotype"/>
          <w:color w:val="000000"/>
          <w:sz w:val="32"/>
          <w:szCs w:val="32"/>
          <w:vertAlign w:val="superscript"/>
          <w:rtl/>
        </w:rPr>
      </w:pPr>
      <w:r w:rsidRPr="00914FDD">
        <w:rPr>
          <w:rFonts w:ascii="Times New Roman" w:eastAsia="Calibri" w:hAnsi="Times New Roman" w:cs="Traditional Arabic"/>
          <w:color w:val="000000"/>
          <w:sz w:val="32"/>
          <w:szCs w:val="32"/>
          <w:rtl/>
        </w:rPr>
        <w:t>أفادت قراءة (</w:t>
      </w:r>
      <w:proofErr w:type="spellStart"/>
      <w:r w:rsidRPr="00914FDD">
        <w:rPr>
          <w:rFonts w:ascii="Times New Roman" w:eastAsia="Calibri" w:hAnsi="Times New Roman" w:cs="Traditional Arabic"/>
          <w:color w:val="000000"/>
          <w:sz w:val="32"/>
          <w:szCs w:val="32"/>
          <w:rtl/>
        </w:rPr>
        <w:t>أَإِنَّكُ</w:t>
      </w:r>
      <w:proofErr w:type="spellEnd"/>
      <w:r w:rsidRPr="00914FDD">
        <w:rPr>
          <w:rFonts w:ascii="Times New Roman" w:eastAsia="Calibri" w:hAnsi="Times New Roman" w:cs="Traditional Arabic"/>
          <w:color w:val="000000"/>
          <w:sz w:val="32"/>
          <w:szCs w:val="32"/>
        </w:rPr>
        <w:t xml:space="preserve"> (</w:t>
      </w:r>
      <w:r w:rsidRPr="00914FDD">
        <w:rPr>
          <w:rFonts w:ascii="Times New Roman" w:eastAsia="Calibri" w:hAnsi="Times New Roman" w:cs="Traditional Arabic"/>
          <w:color w:val="000000"/>
          <w:sz w:val="32"/>
          <w:szCs w:val="32"/>
          <w:rtl/>
        </w:rPr>
        <w:t>بهمزتين على صيغة الاستفهام فالبيان للإنكار،</w:t>
      </w:r>
      <w:r w:rsidRPr="00914FDD">
        <w:rPr>
          <w:rFonts w:ascii="Times New Roman" w:eastAsia="Calibri" w:hAnsi="Times New Roman" w:cs="Traditional Arabic" w:hint="cs"/>
          <w:color w:val="000000"/>
          <w:sz w:val="32"/>
          <w:szCs w:val="32"/>
          <w:rtl/>
        </w:rPr>
        <w:t xml:space="preserve"> </w:t>
      </w:r>
      <w:r w:rsidRPr="00914FDD">
        <w:rPr>
          <w:rFonts w:ascii="Times New Roman" w:eastAsia="Calibri" w:hAnsi="Times New Roman" w:cs="Traditional Arabic"/>
          <w:color w:val="000000"/>
          <w:sz w:val="32"/>
          <w:szCs w:val="32"/>
          <w:rtl/>
        </w:rPr>
        <w:t xml:space="preserve">وبه يعرف بيـان المنكـر فالقراءتان متساويتان </w:t>
      </w:r>
      <w:r w:rsidRPr="00914FDD">
        <w:rPr>
          <w:rFonts w:ascii="Lotus Linotype" w:eastAsia="Calibri" w:hAnsi="Lotus Linotype" w:cs="Lotus Linotype" w:hint="cs"/>
          <w:color w:val="000000"/>
          <w:sz w:val="32"/>
          <w:szCs w:val="32"/>
          <w:vertAlign w:val="superscript"/>
          <w:rtl/>
        </w:rPr>
        <w:t>(</w:t>
      </w:r>
      <w:r w:rsidRPr="00914FDD">
        <w:rPr>
          <w:rFonts w:ascii="Lotus Linotype" w:eastAsia="Calibri" w:hAnsi="Lotus Linotype" w:cs="Lotus Linotype"/>
          <w:color w:val="000000"/>
          <w:sz w:val="32"/>
          <w:szCs w:val="32"/>
          <w:vertAlign w:val="superscript"/>
          <w:rtl/>
        </w:rPr>
        <w:footnoteReference w:id="242"/>
      </w:r>
      <w:r w:rsidRPr="00914FDD">
        <w:rPr>
          <w:rFonts w:ascii="Lotus Linotype" w:eastAsia="Calibri" w:hAnsi="Lotus Linotype" w:cs="Lotus Linotype" w:hint="cs"/>
          <w:color w:val="000000"/>
          <w:sz w:val="32"/>
          <w:szCs w:val="32"/>
          <w:vertAlign w:val="superscript"/>
          <w:rtl/>
        </w:rPr>
        <w:t>)</w:t>
      </w:r>
      <w:r w:rsidRPr="00914FDD">
        <w:rPr>
          <w:rFonts w:ascii="Times New Roman" w:eastAsia="Calibri" w:hAnsi="Times New Roman" w:cs="Traditional Arabic" w:hint="cs"/>
          <w:color w:val="000000"/>
          <w:sz w:val="32"/>
          <w:szCs w:val="32"/>
          <w:rtl/>
        </w:rPr>
        <w:t>.</w:t>
      </w:r>
    </w:p>
    <w:p w14:paraId="548D26DA" w14:textId="77777777" w:rsidR="00914FDD" w:rsidRPr="00914FDD" w:rsidRDefault="00914FDD" w:rsidP="00914FDD">
      <w:pPr>
        <w:spacing w:after="0" w:line="240" w:lineRule="auto"/>
        <w:ind w:firstLine="720"/>
        <w:jc w:val="both"/>
        <w:rPr>
          <w:rFonts w:ascii="Times New Roman" w:eastAsia="Calibri" w:hAnsi="Times New Roman" w:cs="Traditional Arabic"/>
          <w:b/>
          <w:bCs/>
          <w:sz w:val="32"/>
          <w:szCs w:val="32"/>
          <w:rtl/>
        </w:rPr>
      </w:pPr>
      <w:proofErr w:type="gramStart"/>
      <w:r w:rsidRPr="00914FDD">
        <w:rPr>
          <w:rFonts w:ascii="Times New Roman" w:eastAsia="Calibri" w:hAnsi="Times New Roman" w:cs="Traditional Arabic" w:hint="cs"/>
          <w:b/>
          <w:bCs/>
          <w:sz w:val="32"/>
          <w:szCs w:val="32"/>
          <w:rtl/>
        </w:rPr>
        <w:t>المعنى</w:t>
      </w:r>
      <w:proofErr w:type="gramEnd"/>
      <w:r w:rsidRPr="00914FDD">
        <w:rPr>
          <w:rFonts w:ascii="Times New Roman" w:eastAsia="Calibri" w:hAnsi="Times New Roman" w:cs="Traditional Arabic" w:hint="cs"/>
          <w:b/>
          <w:bCs/>
          <w:sz w:val="32"/>
          <w:szCs w:val="32"/>
          <w:rtl/>
        </w:rPr>
        <w:t xml:space="preserve"> الدلالي:</w:t>
      </w:r>
    </w:p>
    <w:p w14:paraId="46186B16" w14:textId="77777777" w:rsidR="00914FDD" w:rsidRPr="00914FDD" w:rsidRDefault="00914FDD" w:rsidP="00914FDD">
      <w:pPr>
        <w:spacing w:after="0" w:line="240" w:lineRule="auto"/>
        <w:ind w:firstLine="720"/>
        <w:jc w:val="both"/>
        <w:rPr>
          <w:rFonts w:ascii="Times New Roman" w:eastAsia="Calibri" w:hAnsi="Times New Roman" w:cs="Traditional Arabic"/>
          <w:sz w:val="32"/>
          <w:szCs w:val="32"/>
          <w:rtl/>
        </w:rPr>
      </w:pPr>
      <w:r w:rsidRPr="00914FDD">
        <w:rPr>
          <w:rFonts w:ascii="Times New Roman" w:eastAsia="Calibri" w:hAnsi="Times New Roman" w:cs="Traditional Arabic" w:hint="cs"/>
          <w:sz w:val="32"/>
          <w:szCs w:val="32"/>
          <w:rtl/>
        </w:rPr>
        <w:t>العلاقة بين القراءتين علاقة بلاغية</w:t>
      </w:r>
      <w:r w:rsidRPr="00914FDD">
        <w:rPr>
          <w:rFonts w:ascii="Times New Roman" w:eastAsia="Calibri" w:hAnsi="Times New Roman" w:cs="Traditional Arabic"/>
          <w:sz w:val="32"/>
          <w:szCs w:val="32"/>
          <w:rtl/>
        </w:rPr>
        <w:t xml:space="preserve"> </w:t>
      </w:r>
      <w:r w:rsidRPr="00914FDD">
        <w:rPr>
          <w:rFonts w:ascii="Times New Roman" w:eastAsia="Calibri" w:hAnsi="Times New Roman" w:cs="Traditional Arabic" w:hint="cs"/>
          <w:sz w:val="32"/>
          <w:szCs w:val="32"/>
          <w:rtl/>
        </w:rPr>
        <w:t xml:space="preserve">والغرض هو التقريع والإنكار والتوبيخ، </w:t>
      </w:r>
      <w:r w:rsidRPr="00914FDD">
        <w:rPr>
          <w:rFonts w:ascii="Times New Roman" w:eastAsia="Calibri" w:hAnsi="Times New Roman" w:cs="Traditional Arabic"/>
          <w:sz w:val="32"/>
          <w:szCs w:val="32"/>
          <w:rtl/>
        </w:rPr>
        <w:t xml:space="preserve">كأن هذا الفعل الشنيع </w:t>
      </w:r>
      <w:proofErr w:type="spellStart"/>
      <w:r w:rsidRPr="00914FDD">
        <w:rPr>
          <w:rFonts w:ascii="Times New Roman" w:eastAsia="Calibri" w:hAnsi="Times New Roman" w:cs="Traditional Arabic"/>
          <w:sz w:val="32"/>
          <w:szCs w:val="32"/>
          <w:rtl/>
        </w:rPr>
        <w:t>لاينبغي</w:t>
      </w:r>
      <w:proofErr w:type="spellEnd"/>
      <w:r w:rsidRPr="00914FDD">
        <w:rPr>
          <w:rFonts w:ascii="Times New Roman" w:eastAsia="Calibri" w:hAnsi="Times New Roman" w:cs="Traditional Arabic"/>
          <w:sz w:val="32"/>
          <w:szCs w:val="32"/>
          <w:rtl/>
        </w:rPr>
        <w:t xml:space="preserve"> أن يصدر من أحد؛ كما أنه لم يسبقهم إليه أحـد</w:t>
      </w:r>
      <w:r w:rsidRPr="00914FDD">
        <w:rPr>
          <w:rFonts w:ascii="Times New Roman" w:eastAsia="Calibri" w:hAnsi="Times New Roman" w:cs="Traditional Arabic" w:hint="cs"/>
          <w:sz w:val="32"/>
          <w:szCs w:val="32"/>
          <w:rtl/>
        </w:rPr>
        <w:t>.</w:t>
      </w:r>
    </w:p>
    <w:p w14:paraId="31D1086E" w14:textId="77777777" w:rsidR="00914FDD" w:rsidRPr="00914FDD" w:rsidRDefault="00914FDD" w:rsidP="00914FDD">
      <w:pPr>
        <w:spacing w:after="0" w:line="240" w:lineRule="auto"/>
        <w:ind w:firstLine="720"/>
        <w:jc w:val="both"/>
        <w:rPr>
          <w:rFonts w:ascii="Times New Roman" w:eastAsia="Calibri" w:hAnsi="Times New Roman" w:cs="Traditional Arabic"/>
          <w:sz w:val="32"/>
          <w:szCs w:val="32"/>
          <w:rtl/>
        </w:rPr>
      </w:pPr>
      <w:r w:rsidRPr="00914FDD">
        <w:rPr>
          <w:rFonts w:ascii="Times New Roman" w:eastAsia="Calibri" w:hAnsi="Times New Roman" w:cs="Traditional Arabic"/>
          <w:sz w:val="32"/>
          <w:szCs w:val="32"/>
          <w:rtl/>
        </w:rPr>
        <w:t>أفادت قراءة (إِنَّكُم</w:t>
      </w:r>
      <w:r w:rsidRPr="00914FDD">
        <w:rPr>
          <w:rFonts w:ascii="Times New Roman" w:eastAsia="Calibri" w:hAnsi="Times New Roman" w:cs="Traditional Arabic" w:hint="cs"/>
          <w:sz w:val="32"/>
          <w:szCs w:val="32"/>
          <w:rtl/>
        </w:rPr>
        <w:t xml:space="preserve">) </w:t>
      </w:r>
      <w:r w:rsidRPr="00914FDD">
        <w:rPr>
          <w:rFonts w:ascii="Times New Roman" w:eastAsia="Calibri" w:hAnsi="Times New Roman" w:cs="Traditional Arabic"/>
          <w:sz w:val="32"/>
          <w:szCs w:val="32"/>
          <w:rtl/>
        </w:rPr>
        <w:t xml:space="preserve">بهمزة واحدة مكسورة، علـى الخبـر، لأن </w:t>
      </w:r>
      <w:proofErr w:type="spellStart"/>
      <w:r w:rsidRPr="00914FDD">
        <w:rPr>
          <w:rFonts w:ascii="Times New Roman" w:eastAsia="Calibri" w:hAnsi="Times New Roman" w:cs="Traditional Arabic"/>
          <w:sz w:val="32"/>
          <w:szCs w:val="32"/>
          <w:rtl/>
        </w:rPr>
        <w:t>الإستفهام</w:t>
      </w:r>
      <w:proofErr w:type="spellEnd"/>
      <w:r w:rsidRPr="00914FDD">
        <w:rPr>
          <w:rFonts w:ascii="Times New Roman" w:eastAsia="Calibri" w:hAnsi="Times New Roman" w:cs="Traditional Arabic"/>
          <w:sz w:val="32"/>
          <w:szCs w:val="32"/>
          <w:rtl/>
        </w:rPr>
        <w:t xml:space="preserve"> في الجملة الأولى هي</w:t>
      </w:r>
      <w:r w:rsidRPr="00914FDD">
        <w:rPr>
          <w:rFonts w:ascii="Times New Roman" w:eastAsia="Calibri" w:hAnsi="Times New Roman" w:cs="Traditional Arabic"/>
          <w:sz w:val="32"/>
          <w:szCs w:val="32"/>
        </w:rPr>
        <w:t xml:space="preserve"> </w:t>
      </w:r>
      <w:r w:rsidRPr="00914FDD">
        <w:rPr>
          <w:rFonts w:ascii="Times New Roman" w:eastAsia="Calibri" w:hAnsi="Times New Roman" w:cs="Traditional Arabic" w:hint="cs"/>
          <w:sz w:val="32"/>
          <w:szCs w:val="32"/>
          <w:rtl/>
        </w:rPr>
        <w:t>(</w:t>
      </w:r>
      <w:r w:rsidRPr="00914FDD">
        <w:rPr>
          <w:rFonts w:ascii="Times New Roman" w:eastAsia="Calibri" w:hAnsi="Times New Roman" w:cs="Traditional Arabic"/>
          <w:sz w:val="32"/>
          <w:szCs w:val="32"/>
          <w:rtl/>
        </w:rPr>
        <w:t>أَتَأْتُون</w:t>
      </w:r>
      <w:r w:rsidRPr="00914FDD">
        <w:rPr>
          <w:rFonts w:ascii="Times New Roman" w:eastAsia="Calibri" w:hAnsi="Times New Roman" w:cs="Traditional Arabic"/>
          <w:sz w:val="32"/>
          <w:szCs w:val="32"/>
        </w:rPr>
        <w:t xml:space="preserve"> </w:t>
      </w:r>
      <w:r w:rsidRPr="00914FDD">
        <w:rPr>
          <w:rFonts w:ascii="Times New Roman" w:eastAsia="Calibri" w:hAnsi="Times New Roman" w:cs="Traditional Arabic"/>
          <w:sz w:val="32"/>
          <w:szCs w:val="32"/>
          <w:rtl/>
        </w:rPr>
        <w:t>الْفَاحشَةَ</w:t>
      </w:r>
      <w:r w:rsidRPr="00914FDD">
        <w:rPr>
          <w:rFonts w:ascii="Times New Roman" w:eastAsia="Calibri" w:hAnsi="Times New Roman" w:cs="Traditional Arabic" w:hint="cs"/>
          <w:sz w:val="32"/>
          <w:szCs w:val="32"/>
          <w:rtl/>
        </w:rPr>
        <w:t>)</w:t>
      </w:r>
      <w:r w:rsidRPr="00914FDD">
        <w:rPr>
          <w:rFonts w:ascii="Times New Roman" w:eastAsia="Calibri" w:hAnsi="Times New Roman" w:cs="Traditional Arabic"/>
          <w:sz w:val="32"/>
          <w:szCs w:val="32"/>
        </w:rPr>
        <w:t xml:space="preserve"> </w:t>
      </w:r>
      <w:r w:rsidRPr="00914FDD">
        <w:rPr>
          <w:rFonts w:ascii="Times New Roman" w:eastAsia="Calibri" w:hAnsi="Times New Roman" w:cs="Traditional Arabic"/>
          <w:sz w:val="32"/>
          <w:szCs w:val="32"/>
          <w:rtl/>
        </w:rPr>
        <w:t>يغني عن الاستفهام في الجملة الثانيـة لدلالته عليها</w:t>
      </w:r>
      <w:r w:rsidRPr="00914FDD">
        <w:rPr>
          <w:rFonts w:ascii="Times New Roman" w:eastAsia="Calibri" w:hAnsi="Times New Roman" w:cs="Traditional Arabic" w:hint="cs"/>
          <w:sz w:val="32"/>
          <w:szCs w:val="32"/>
          <w:rtl/>
        </w:rPr>
        <w:t>.</w:t>
      </w:r>
    </w:p>
    <w:p w14:paraId="3B3D2AD8" w14:textId="2D26BE75" w:rsidR="00914FDD" w:rsidRPr="00914FDD" w:rsidRDefault="00914FDD" w:rsidP="00914FDD">
      <w:pPr>
        <w:spacing w:after="0" w:line="240" w:lineRule="auto"/>
        <w:ind w:firstLine="720"/>
        <w:jc w:val="both"/>
        <w:rPr>
          <w:rFonts w:ascii="Times New Roman" w:eastAsia="Calibri" w:hAnsi="Times New Roman" w:cs="Traditional Arabic"/>
          <w:sz w:val="32"/>
          <w:szCs w:val="32"/>
          <w:rtl/>
        </w:rPr>
      </w:pPr>
      <w:r w:rsidRPr="00914FDD">
        <w:rPr>
          <w:rFonts w:ascii="Times New Roman" w:eastAsia="Calibri" w:hAnsi="Times New Roman" w:cs="Traditional Arabic"/>
          <w:sz w:val="32"/>
          <w:szCs w:val="32"/>
          <w:rtl/>
        </w:rPr>
        <w:t>أفادت قراءة (إِنَّكُم</w:t>
      </w:r>
      <w:r w:rsidRPr="00914FDD">
        <w:rPr>
          <w:rFonts w:ascii="Times New Roman" w:eastAsia="Calibri" w:hAnsi="Times New Roman" w:cs="Traditional Arabic" w:hint="cs"/>
          <w:sz w:val="32"/>
          <w:szCs w:val="32"/>
          <w:rtl/>
        </w:rPr>
        <w:t xml:space="preserve">) </w:t>
      </w:r>
      <w:r w:rsidRPr="00914FDD">
        <w:rPr>
          <w:rFonts w:ascii="Times New Roman" w:eastAsia="Calibri" w:hAnsi="Times New Roman" w:cs="Traditional Arabic"/>
          <w:sz w:val="32"/>
          <w:szCs w:val="32"/>
        </w:rPr>
        <w:t>(</w:t>
      </w:r>
      <w:r w:rsidRPr="00914FDD">
        <w:rPr>
          <w:rFonts w:ascii="Times New Roman" w:eastAsia="Calibri" w:hAnsi="Times New Roman" w:cs="Traditional Arabic"/>
          <w:sz w:val="32"/>
          <w:szCs w:val="32"/>
          <w:rtl/>
        </w:rPr>
        <w:t>بهمزتين على صيغة الاستفهام الذي فيه بيان وتفـسير للفاحشة، فالهمزة تضمنت الإنكار والتوبيخ لفظاعة الفاحشة، التي لم تكن لغرض أو</w:t>
      </w:r>
      <w:r w:rsidR="00A8614C">
        <w:rPr>
          <w:rFonts w:ascii="Times New Roman" w:eastAsia="Calibri" w:hAnsi="Times New Roman" w:cs="Traditional Arabic" w:hint="cs"/>
          <w:sz w:val="32"/>
          <w:szCs w:val="32"/>
          <w:rtl/>
        </w:rPr>
        <w:t xml:space="preserve"> </w:t>
      </w:r>
      <w:r w:rsidRPr="00914FDD">
        <w:rPr>
          <w:rFonts w:ascii="Times New Roman" w:eastAsia="Calibri" w:hAnsi="Times New Roman" w:cs="Traditional Arabic"/>
          <w:sz w:val="32"/>
          <w:szCs w:val="32"/>
          <w:rtl/>
        </w:rPr>
        <w:t>هدف سوى الفاحشة التي زينها لهم الشيطان وأوقعهم بها</w:t>
      </w:r>
      <w:r w:rsidRPr="00914FDD">
        <w:rPr>
          <w:rFonts w:ascii="Times New Roman" w:eastAsia="Calibri" w:hAnsi="Times New Roman" w:cs="Traditional Arabic"/>
          <w:sz w:val="32"/>
          <w:szCs w:val="32"/>
        </w:rPr>
        <w:t>.</w:t>
      </w:r>
    </w:p>
    <w:p w14:paraId="34A173DD" w14:textId="77777777" w:rsidR="00914FDD" w:rsidRPr="00914FDD" w:rsidRDefault="00914FDD" w:rsidP="00914FDD">
      <w:pPr>
        <w:spacing w:after="0" w:line="240" w:lineRule="auto"/>
        <w:ind w:firstLine="720"/>
        <w:jc w:val="both"/>
        <w:rPr>
          <w:rFonts w:ascii="Times New Roman" w:eastAsia="Calibri" w:hAnsi="Times New Roman" w:cs="Traditional Arabic"/>
          <w:sz w:val="32"/>
          <w:szCs w:val="32"/>
          <w:rtl/>
        </w:rPr>
      </w:pPr>
    </w:p>
    <w:p w14:paraId="30E6C57F" w14:textId="426551DD" w:rsidR="00914FDD" w:rsidRPr="00914FDD" w:rsidRDefault="00914FDD" w:rsidP="00A8614C">
      <w:pPr>
        <w:spacing w:after="0" w:line="240" w:lineRule="auto"/>
        <w:ind w:firstLine="720"/>
        <w:jc w:val="both"/>
        <w:rPr>
          <w:rFonts w:ascii="Times New Roman" w:eastAsia="Calibri" w:hAnsi="Times New Roman" w:cs="Traditional Arabic"/>
          <w:sz w:val="32"/>
          <w:szCs w:val="32"/>
          <w:rtl/>
        </w:rPr>
      </w:pPr>
      <w:r w:rsidRPr="00914FDD">
        <w:rPr>
          <w:rFonts w:ascii="Times New Roman" w:eastAsia="Calibri" w:hAnsi="Times New Roman" w:cs="Traditional Arabic"/>
          <w:b/>
          <w:bCs/>
          <w:sz w:val="32"/>
          <w:szCs w:val="32"/>
          <w:rtl/>
        </w:rPr>
        <w:lastRenderedPageBreak/>
        <w:t>الموضع ال</w:t>
      </w:r>
      <w:r w:rsidRPr="00914FDD">
        <w:rPr>
          <w:rFonts w:ascii="Times New Roman" w:eastAsia="Calibri" w:hAnsi="Times New Roman" w:cs="Traditional Arabic" w:hint="cs"/>
          <w:b/>
          <w:bCs/>
          <w:sz w:val="32"/>
          <w:szCs w:val="32"/>
          <w:rtl/>
        </w:rPr>
        <w:t>خامس</w:t>
      </w:r>
      <w:r w:rsidRPr="00914FDD">
        <w:rPr>
          <w:rFonts w:ascii="Times New Roman" w:eastAsia="Calibri" w:hAnsi="Times New Roman" w:cs="Traditional Arabic"/>
          <w:sz w:val="32"/>
          <w:szCs w:val="32"/>
          <w:rtl/>
        </w:rPr>
        <w:t>:</w:t>
      </w:r>
      <w:r w:rsidRPr="00914FDD">
        <w:rPr>
          <w:rFonts w:ascii="Times New Roman" w:eastAsia="Calibri" w:hAnsi="Times New Roman" w:cs="Traditional Arabic" w:hint="cs"/>
          <w:sz w:val="32"/>
          <w:szCs w:val="32"/>
          <w:rtl/>
        </w:rPr>
        <w:t xml:space="preserve"> </w:t>
      </w:r>
      <w:r w:rsidRPr="00914FDD">
        <w:rPr>
          <w:rFonts w:ascii="Times New Roman" w:eastAsia="Calibri" w:hAnsi="Times New Roman" w:cs="Traditional Arabic"/>
          <w:color w:val="000000"/>
          <w:sz w:val="32"/>
          <w:szCs w:val="32"/>
          <w:shd w:val="clear" w:color="auto" w:fill="FFFFFF"/>
          <w:rtl/>
        </w:rPr>
        <w:t>﴿</w:t>
      </w:r>
      <w:r w:rsidRPr="00914FDD">
        <w:rPr>
          <w:rFonts w:ascii="Times New Roman" w:eastAsia="Calibri" w:hAnsi="Times New Roman" w:cs="KFGQPC Uthmanic Script HAFS"/>
          <w:color w:val="000000"/>
          <w:sz w:val="32"/>
          <w:szCs w:val="32"/>
          <w:shd w:val="clear" w:color="auto" w:fill="FFFFFF"/>
          <w:rtl/>
        </w:rPr>
        <w:t xml:space="preserve">حَقِيقٌ </w:t>
      </w:r>
      <w:proofErr w:type="spellStart"/>
      <w:r w:rsidRPr="00914FDD">
        <w:rPr>
          <w:rFonts w:ascii="Times New Roman" w:eastAsia="Calibri" w:hAnsi="Times New Roman" w:cs="KFGQPC Uthmanic Script HAFS"/>
          <w:b/>
          <w:bCs/>
          <w:color w:val="000000"/>
          <w:sz w:val="32"/>
          <w:szCs w:val="32"/>
          <w:shd w:val="clear" w:color="auto" w:fill="FFFFFF"/>
          <w:rtl/>
        </w:rPr>
        <w:t>عَلَىٰٓ</w:t>
      </w:r>
      <w:proofErr w:type="spellEnd"/>
      <w:r w:rsidRPr="00914FDD">
        <w:rPr>
          <w:rFonts w:ascii="Times New Roman" w:eastAsia="Calibri" w:hAnsi="Times New Roman" w:cs="KFGQPC Uthmanic Script HAFS"/>
          <w:color w:val="000000"/>
          <w:sz w:val="32"/>
          <w:szCs w:val="32"/>
          <w:shd w:val="clear" w:color="auto" w:fill="FFFFFF"/>
          <w:rtl/>
        </w:rPr>
        <w:t xml:space="preserve"> أَن </w:t>
      </w:r>
      <w:proofErr w:type="spellStart"/>
      <w:r w:rsidRPr="00914FDD">
        <w:rPr>
          <w:rFonts w:ascii="Times New Roman" w:eastAsia="Calibri" w:hAnsi="Times New Roman" w:cs="KFGQPC Uthmanic Script HAFS"/>
          <w:color w:val="000000"/>
          <w:sz w:val="32"/>
          <w:szCs w:val="32"/>
          <w:shd w:val="clear" w:color="auto" w:fill="FFFFFF"/>
          <w:rtl/>
        </w:rPr>
        <w:t>لَّآ</w:t>
      </w:r>
      <w:proofErr w:type="spellEnd"/>
      <w:r w:rsidRPr="00914FDD">
        <w:rPr>
          <w:rFonts w:ascii="Times New Roman" w:eastAsia="Calibri" w:hAnsi="Times New Roman" w:cs="KFGQPC Uthmanic Script HAFS"/>
          <w:color w:val="000000"/>
          <w:sz w:val="32"/>
          <w:szCs w:val="32"/>
          <w:shd w:val="clear" w:color="auto" w:fill="FFFFFF"/>
          <w:rtl/>
        </w:rPr>
        <w:t xml:space="preserve"> أَقُولَ عَلَى </w:t>
      </w:r>
      <w:proofErr w:type="spellStart"/>
      <w:r w:rsidRPr="00914FDD">
        <w:rPr>
          <w:rFonts w:ascii="Times New Roman" w:eastAsia="Calibri" w:hAnsi="Times New Roman" w:cs="KFGQPC Uthmanic Script HAFS" w:hint="cs"/>
          <w:color w:val="000000"/>
          <w:sz w:val="32"/>
          <w:szCs w:val="32"/>
          <w:shd w:val="clear" w:color="auto" w:fill="FFFFFF"/>
          <w:rtl/>
        </w:rPr>
        <w:t>ٱ</w:t>
      </w:r>
      <w:r w:rsidRPr="00914FDD">
        <w:rPr>
          <w:rFonts w:ascii="Times New Roman" w:eastAsia="Calibri" w:hAnsi="Times New Roman" w:cs="KFGQPC Uthmanic Script HAFS" w:hint="eastAsia"/>
          <w:color w:val="000000"/>
          <w:sz w:val="32"/>
          <w:szCs w:val="32"/>
          <w:shd w:val="clear" w:color="auto" w:fill="FFFFFF"/>
          <w:rtl/>
        </w:rPr>
        <w:t>للَّهِ</w:t>
      </w:r>
      <w:proofErr w:type="spellEnd"/>
      <w:r w:rsidRPr="00914FDD">
        <w:rPr>
          <w:rFonts w:ascii="Times New Roman" w:eastAsia="Calibri" w:hAnsi="Times New Roman" w:cs="KFGQPC Uthmanic Script HAFS"/>
          <w:color w:val="000000"/>
          <w:sz w:val="32"/>
          <w:szCs w:val="32"/>
          <w:shd w:val="clear" w:color="auto" w:fill="FFFFFF"/>
          <w:rtl/>
        </w:rPr>
        <w:t xml:space="preserve"> إِلَّا </w:t>
      </w:r>
      <w:proofErr w:type="spellStart"/>
      <w:r w:rsidRPr="00914FDD">
        <w:rPr>
          <w:rFonts w:ascii="Times New Roman" w:eastAsia="Calibri" w:hAnsi="Times New Roman" w:cs="KFGQPC Uthmanic Script HAFS" w:hint="cs"/>
          <w:color w:val="000000"/>
          <w:sz w:val="32"/>
          <w:szCs w:val="32"/>
          <w:shd w:val="clear" w:color="auto" w:fill="FFFFFF"/>
          <w:rtl/>
        </w:rPr>
        <w:t>ٱ</w:t>
      </w:r>
      <w:r w:rsidRPr="00914FDD">
        <w:rPr>
          <w:rFonts w:ascii="Times New Roman" w:eastAsia="Calibri" w:hAnsi="Times New Roman" w:cs="KFGQPC Uthmanic Script HAFS" w:hint="eastAsia"/>
          <w:color w:val="000000"/>
          <w:sz w:val="32"/>
          <w:szCs w:val="32"/>
          <w:shd w:val="clear" w:color="auto" w:fill="FFFFFF"/>
          <w:rtl/>
        </w:rPr>
        <w:t>لۡحَقَّۚ</w:t>
      </w:r>
      <w:proofErr w:type="spellEnd"/>
      <w:r w:rsidRPr="00914FDD">
        <w:rPr>
          <w:rFonts w:ascii="Times New Roman" w:eastAsia="Calibri" w:hAnsi="Times New Roman" w:cs="KFGQPC Uthmanic Script HAFS"/>
          <w:color w:val="000000"/>
          <w:sz w:val="32"/>
          <w:szCs w:val="32"/>
          <w:shd w:val="clear" w:color="auto" w:fill="FFFFFF"/>
          <w:rtl/>
        </w:rPr>
        <w:t xml:space="preserve"> </w:t>
      </w:r>
      <w:r w:rsidRPr="00914FDD">
        <w:rPr>
          <w:rFonts w:ascii="Times New Roman" w:eastAsia="Calibri" w:hAnsi="Times New Roman" w:cs="Traditional Arabic"/>
          <w:color w:val="000000"/>
          <w:sz w:val="32"/>
          <w:szCs w:val="32"/>
          <w:shd w:val="clear" w:color="auto" w:fill="FFFFFF"/>
          <w:rtl/>
        </w:rPr>
        <w:t>﴾</w:t>
      </w:r>
      <w:r w:rsidRPr="00914FDD">
        <w:rPr>
          <w:rFonts w:ascii="Times New Roman" w:eastAsia="Calibri" w:hAnsi="Times New Roman" w:cs="KFGQPC Uthmanic Script HAFS"/>
          <w:color w:val="000000"/>
          <w:sz w:val="32"/>
          <w:szCs w:val="32"/>
          <w:shd w:val="clear" w:color="auto" w:fill="FFFFFF"/>
          <w:rtl/>
        </w:rPr>
        <w:t xml:space="preserve"> </w:t>
      </w:r>
      <w:r w:rsidRPr="00914FDD">
        <w:rPr>
          <w:rFonts w:ascii="Times New Roman" w:eastAsia="Calibri" w:hAnsi="Times New Roman" w:cs="Arial"/>
          <w:color w:val="000000"/>
          <w:sz w:val="32"/>
          <w:szCs w:val="32"/>
          <w:shd w:val="clear" w:color="auto" w:fill="FFFFFF"/>
          <w:rtl/>
        </w:rPr>
        <w:t>[الأعراف: 105]</w:t>
      </w:r>
      <w:r w:rsidRPr="00914FDD">
        <w:rPr>
          <w:rFonts w:ascii="Times New Roman" w:eastAsia="Calibri" w:hAnsi="Times New Roman" w:cs="Traditional Arabic" w:hint="cs"/>
          <w:sz w:val="32"/>
          <w:szCs w:val="32"/>
          <w:rtl/>
        </w:rPr>
        <w:t>.</w:t>
      </w:r>
    </w:p>
    <w:p w14:paraId="2033554E" w14:textId="77777777" w:rsidR="00914FDD" w:rsidRPr="00914FDD" w:rsidRDefault="00914FDD" w:rsidP="00914FDD">
      <w:pPr>
        <w:keepNext/>
        <w:keepLines/>
        <w:spacing w:after="0" w:line="240" w:lineRule="auto"/>
        <w:jc w:val="both"/>
        <w:outlineLvl w:val="1"/>
        <w:rPr>
          <w:rFonts w:ascii="Calibri Light" w:eastAsia="Times New Roman" w:hAnsi="Calibri Light" w:cs="Traditional Arabic"/>
          <w:bCs/>
          <w:sz w:val="32"/>
          <w:szCs w:val="32"/>
          <w:rtl/>
        </w:rPr>
      </w:pPr>
      <w:proofErr w:type="gramStart"/>
      <w:r w:rsidRPr="00914FDD">
        <w:rPr>
          <w:rFonts w:ascii="Calibri Light" w:eastAsia="Times New Roman" w:hAnsi="Calibri Light" w:cs="Traditional Arabic"/>
          <w:bCs/>
          <w:sz w:val="32"/>
          <w:szCs w:val="32"/>
          <w:rtl/>
        </w:rPr>
        <w:t>في</w:t>
      </w:r>
      <w:proofErr w:type="gramEnd"/>
      <w:r w:rsidRPr="00914FDD">
        <w:rPr>
          <w:rFonts w:ascii="Calibri Light" w:eastAsia="Times New Roman" w:hAnsi="Calibri Light" w:cs="Traditional Arabic"/>
          <w:bCs/>
          <w:sz w:val="32"/>
          <w:szCs w:val="32"/>
          <w:rtl/>
        </w:rPr>
        <w:t xml:space="preserve"> قوله ﴿</w:t>
      </w:r>
      <w:r w:rsidRPr="00914FDD">
        <w:rPr>
          <w:rFonts w:ascii="Calibri Light" w:eastAsia="Times New Roman" w:hAnsi="Calibri Light" w:cs="KFGQPC Uthmanic Script HAFS"/>
          <w:b/>
          <w:color w:val="000000"/>
          <w:sz w:val="32"/>
          <w:szCs w:val="32"/>
          <w:shd w:val="clear" w:color="auto" w:fill="FFFFFF"/>
          <w:rtl/>
        </w:rPr>
        <w:t xml:space="preserve"> </w:t>
      </w:r>
      <w:proofErr w:type="spellStart"/>
      <w:r w:rsidRPr="00914FDD">
        <w:rPr>
          <w:rFonts w:ascii="Calibri Light" w:eastAsia="Times New Roman" w:hAnsi="Calibri Light" w:cs="KFGQPC Uthmanic Script HAFS"/>
          <w:b/>
          <w:color w:val="000000"/>
          <w:sz w:val="32"/>
          <w:szCs w:val="32"/>
          <w:shd w:val="clear" w:color="auto" w:fill="FFFFFF"/>
          <w:rtl/>
        </w:rPr>
        <w:t>عَلَىٰٓ</w:t>
      </w:r>
      <w:proofErr w:type="spellEnd"/>
      <w:r w:rsidRPr="00914FDD">
        <w:rPr>
          <w:rFonts w:ascii="Calibri Light" w:eastAsia="Times New Roman" w:hAnsi="Calibri Light" w:cs="Traditional Arabic"/>
          <w:bCs/>
          <w:sz w:val="32"/>
          <w:szCs w:val="32"/>
          <w:rtl/>
        </w:rPr>
        <w:t>﴾ قراءتان:</w:t>
      </w:r>
    </w:p>
    <w:p w14:paraId="2FB69876" w14:textId="55BD5445" w:rsidR="00914FDD" w:rsidRPr="00914FDD" w:rsidRDefault="00914FDD" w:rsidP="00A8614C">
      <w:pPr>
        <w:spacing w:after="0" w:line="240" w:lineRule="auto"/>
        <w:ind w:firstLine="720"/>
        <w:jc w:val="both"/>
        <w:rPr>
          <w:rFonts w:ascii="Times New Roman" w:eastAsia="Calibri" w:hAnsi="Times New Roman" w:cs="Traditional Arabic"/>
          <w:sz w:val="32"/>
          <w:szCs w:val="32"/>
          <w:rtl/>
        </w:rPr>
      </w:pPr>
      <w:proofErr w:type="gramStart"/>
      <w:r w:rsidRPr="00914FDD">
        <w:rPr>
          <w:rFonts w:ascii="Times New Roman" w:eastAsia="Calibri" w:hAnsi="Times New Roman" w:cs="Traditional Arabic"/>
          <w:b/>
          <w:bCs/>
          <w:sz w:val="32"/>
          <w:szCs w:val="32"/>
          <w:rtl/>
        </w:rPr>
        <w:t>القراءة</w:t>
      </w:r>
      <w:proofErr w:type="gramEnd"/>
      <w:r w:rsidRPr="00914FDD">
        <w:rPr>
          <w:rFonts w:ascii="Times New Roman" w:eastAsia="Calibri" w:hAnsi="Times New Roman" w:cs="Traditional Arabic"/>
          <w:b/>
          <w:bCs/>
          <w:sz w:val="32"/>
          <w:szCs w:val="32"/>
          <w:rtl/>
        </w:rPr>
        <w:t xml:space="preserve"> الأولى:</w:t>
      </w:r>
      <w:r w:rsidRPr="00914FDD">
        <w:rPr>
          <w:rFonts w:ascii="Times New Roman" w:eastAsia="Calibri" w:hAnsi="Times New Roman" w:cs="Traditional Arabic" w:hint="cs"/>
          <w:sz w:val="32"/>
          <w:szCs w:val="32"/>
          <w:rtl/>
        </w:rPr>
        <w:t xml:space="preserve"> </w:t>
      </w:r>
      <w:r w:rsidRPr="00914FDD">
        <w:rPr>
          <w:rFonts w:ascii="Times New Roman" w:eastAsia="Calibri" w:hAnsi="Times New Roman" w:cs="Traditional Arabic"/>
          <w:sz w:val="32"/>
          <w:szCs w:val="32"/>
          <w:rtl/>
        </w:rPr>
        <w:t>قرأ «نافع» «علىّ» بالياء المشددة المفتوحة بعد اللام</w:t>
      </w:r>
      <w:r w:rsidRPr="00914FDD">
        <w:rPr>
          <w:rFonts w:ascii="Times New Roman" w:eastAsia="Calibri" w:hAnsi="Times New Roman" w:cs="Traditional Arabic" w:hint="cs"/>
          <w:sz w:val="32"/>
          <w:szCs w:val="32"/>
          <w:rtl/>
        </w:rPr>
        <w:t xml:space="preserve"> </w:t>
      </w:r>
      <w:r w:rsidRPr="00914FDD">
        <w:rPr>
          <w:rFonts w:ascii="Lotus Linotype" w:eastAsia="Calibri" w:hAnsi="Lotus Linotype" w:cs="Lotus Linotype" w:hint="cs"/>
          <w:sz w:val="32"/>
          <w:szCs w:val="32"/>
          <w:vertAlign w:val="superscript"/>
          <w:rtl/>
        </w:rPr>
        <w:t>(</w:t>
      </w:r>
      <w:r w:rsidRPr="00914FDD">
        <w:rPr>
          <w:rFonts w:ascii="Lotus Linotype" w:eastAsia="Calibri" w:hAnsi="Lotus Linotype" w:cs="Lotus Linotype"/>
          <w:sz w:val="32"/>
          <w:szCs w:val="32"/>
          <w:vertAlign w:val="superscript"/>
          <w:rtl/>
        </w:rPr>
        <w:footnoteReference w:id="243"/>
      </w:r>
      <w:r w:rsidRPr="00914FDD">
        <w:rPr>
          <w:rFonts w:ascii="Lotus Linotype" w:eastAsia="Calibri" w:hAnsi="Lotus Linotype" w:cs="Lotus Linotype" w:hint="cs"/>
          <w:sz w:val="32"/>
          <w:szCs w:val="32"/>
          <w:vertAlign w:val="superscript"/>
          <w:rtl/>
        </w:rPr>
        <w:t>)</w:t>
      </w:r>
      <w:r w:rsidRPr="00914FDD">
        <w:rPr>
          <w:rFonts w:ascii="Times New Roman" w:eastAsia="Calibri" w:hAnsi="Times New Roman" w:cs="Traditional Arabic" w:hint="cs"/>
          <w:sz w:val="32"/>
          <w:szCs w:val="32"/>
          <w:rtl/>
        </w:rPr>
        <w:t>.</w:t>
      </w:r>
    </w:p>
    <w:p w14:paraId="290D7C8D" w14:textId="5FE84C28" w:rsidR="00914FDD" w:rsidRPr="00914FDD" w:rsidRDefault="00914FDD" w:rsidP="00A8614C">
      <w:pPr>
        <w:spacing w:after="0" w:line="240" w:lineRule="auto"/>
        <w:ind w:firstLine="720"/>
        <w:jc w:val="both"/>
        <w:rPr>
          <w:rFonts w:ascii="Times New Roman" w:eastAsia="Calibri" w:hAnsi="Times New Roman" w:cs="Traditional Arabic"/>
          <w:sz w:val="32"/>
          <w:szCs w:val="32"/>
          <w:rtl/>
        </w:rPr>
      </w:pPr>
      <w:proofErr w:type="gramStart"/>
      <w:r w:rsidRPr="00914FDD">
        <w:rPr>
          <w:rFonts w:ascii="Times New Roman" w:eastAsia="Calibri" w:hAnsi="Times New Roman" w:cs="Traditional Arabic"/>
          <w:b/>
          <w:bCs/>
          <w:sz w:val="32"/>
          <w:szCs w:val="32"/>
          <w:rtl/>
        </w:rPr>
        <w:t>القراءة</w:t>
      </w:r>
      <w:proofErr w:type="gramEnd"/>
      <w:r w:rsidRPr="00914FDD">
        <w:rPr>
          <w:rFonts w:ascii="Times New Roman" w:eastAsia="Calibri" w:hAnsi="Times New Roman" w:cs="Traditional Arabic"/>
          <w:b/>
          <w:bCs/>
          <w:sz w:val="32"/>
          <w:szCs w:val="32"/>
          <w:rtl/>
        </w:rPr>
        <w:t xml:space="preserve"> </w:t>
      </w:r>
      <w:proofErr w:type="spellStart"/>
      <w:r w:rsidRPr="00914FDD">
        <w:rPr>
          <w:rFonts w:ascii="Times New Roman" w:eastAsia="Calibri" w:hAnsi="Times New Roman" w:cs="Traditional Arabic"/>
          <w:b/>
          <w:bCs/>
          <w:sz w:val="32"/>
          <w:szCs w:val="32"/>
          <w:rtl/>
        </w:rPr>
        <w:t>الثانية:</w:t>
      </w:r>
      <w:r w:rsidRPr="00914FDD">
        <w:rPr>
          <w:rFonts w:ascii="Times New Roman" w:eastAsia="Calibri" w:hAnsi="Times New Roman" w:cs="Traditional Arabic"/>
          <w:sz w:val="32"/>
          <w:szCs w:val="32"/>
          <w:rtl/>
        </w:rPr>
        <w:t>وقرأ</w:t>
      </w:r>
      <w:proofErr w:type="spellEnd"/>
      <w:r w:rsidRPr="00914FDD">
        <w:rPr>
          <w:rFonts w:ascii="Times New Roman" w:eastAsia="Calibri" w:hAnsi="Times New Roman" w:cs="Traditional Arabic"/>
          <w:sz w:val="32"/>
          <w:szCs w:val="32"/>
          <w:rtl/>
        </w:rPr>
        <w:t xml:space="preserve"> الباقون «على» بألف بعد اللام</w:t>
      </w:r>
      <w:r w:rsidRPr="00914FDD">
        <w:rPr>
          <w:rFonts w:ascii="Times New Roman" w:eastAsia="Calibri" w:hAnsi="Times New Roman" w:cs="Traditional Arabic" w:hint="cs"/>
          <w:sz w:val="32"/>
          <w:szCs w:val="32"/>
          <w:rtl/>
        </w:rPr>
        <w:t xml:space="preserve"> </w:t>
      </w:r>
      <w:r w:rsidRPr="00914FDD">
        <w:rPr>
          <w:rFonts w:ascii="Lotus Linotype" w:eastAsia="Calibri" w:hAnsi="Lotus Linotype" w:cs="Lotus Linotype" w:hint="cs"/>
          <w:sz w:val="32"/>
          <w:szCs w:val="32"/>
          <w:vertAlign w:val="superscript"/>
          <w:rtl/>
        </w:rPr>
        <w:t>(</w:t>
      </w:r>
      <w:r w:rsidRPr="00914FDD">
        <w:rPr>
          <w:rFonts w:ascii="Lotus Linotype" w:eastAsia="Calibri" w:hAnsi="Lotus Linotype" w:cs="Lotus Linotype"/>
          <w:sz w:val="32"/>
          <w:szCs w:val="32"/>
          <w:vertAlign w:val="superscript"/>
          <w:rtl/>
        </w:rPr>
        <w:footnoteReference w:id="244"/>
      </w:r>
      <w:r w:rsidRPr="00914FDD">
        <w:rPr>
          <w:rFonts w:ascii="Lotus Linotype" w:eastAsia="Calibri" w:hAnsi="Lotus Linotype" w:cs="Lotus Linotype" w:hint="cs"/>
          <w:sz w:val="32"/>
          <w:szCs w:val="32"/>
          <w:vertAlign w:val="superscript"/>
          <w:rtl/>
        </w:rPr>
        <w:t>)</w:t>
      </w:r>
      <w:r w:rsidRPr="00914FDD">
        <w:rPr>
          <w:rFonts w:ascii="Times New Roman" w:eastAsia="Calibri" w:hAnsi="Times New Roman" w:cs="Traditional Arabic" w:hint="cs"/>
          <w:sz w:val="32"/>
          <w:szCs w:val="32"/>
          <w:rtl/>
        </w:rPr>
        <w:t>.</w:t>
      </w:r>
    </w:p>
    <w:p w14:paraId="056FE965" w14:textId="77777777" w:rsidR="00914FDD" w:rsidRPr="00914FDD" w:rsidRDefault="00914FDD" w:rsidP="00914FDD">
      <w:pPr>
        <w:keepNext/>
        <w:keepLines/>
        <w:spacing w:after="0" w:line="240" w:lineRule="auto"/>
        <w:jc w:val="both"/>
        <w:outlineLvl w:val="1"/>
        <w:rPr>
          <w:rFonts w:ascii="Calibri Light" w:eastAsia="Times New Roman" w:hAnsi="Calibri Light" w:cs="Traditional Arabic"/>
          <w:bCs/>
          <w:sz w:val="32"/>
          <w:szCs w:val="32"/>
          <w:rtl/>
        </w:rPr>
      </w:pPr>
      <w:r w:rsidRPr="00914FDD">
        <w:rPr>
          <w:rFonts w:ascii="Calibri Light" w:eastAsia="Times New Roman" w:hAnsi="Calibri Light" w:cs="Traditional Arabic"/>
          <w:bCs/>
          <w:sz w:val="32"/>
          <w:szCs w:val="32"/>
          <w:rtl/>
        </w:rPr>
        <w:t xml:space="preserve">التوجيه الإعرابي: يظهر وجهان للإعراب بناء </w:t>
      </w:r>
      <w:proofErr w:type="gramStart"/>
      <w:r w:rsidRPr="00914FDD">
        <w:rPr>
          <w:rFonts w:ascii="Calibri Light" w:eastAsia="Times New Roman" w:hAnsi="Calibri Light" w:cs="Traditional Arabic"/>
          <w:bCs/>
          <w:sz w:val="32"/>
          <w:szCs w:val="32"/>
          <w:rtl/>
        </w:rPr>
        <w:t>على</w:t>
      </w:r>
      <w:proofErr w:type="gramEnd"/>
      <w:r w:rsidRPr="00914FDD">
        <w:rPr>
          <w:rFonts w:ascii="Calibri Light" w:eastAsia="Times New Roman" w:hAnsi="Calibri Light" w:cs="Traditional Arabic"/>
          <w:bCs/>
          <w:sz w:val="32"/>
          <w:szCs w:val="32"/>
          <w:rtl/>
        </w:rPr>
        <w:t xml:space="preserve"> هاتين القراءتين:</w:t>
      </w:r>
    </w:p>
    <w:p w14:paraId="315975B3" w14:textId="77777777" w:rsidR="00914FDD" w:rsidRPr="00914FDD" w:rsidRDefault="00914FDD" w:rsidP="00914FDD">
      <w:pPr>
        <w:spacing w:after="0" w:line="240" w:lineRule="auto"/>
        <w:ind w:firstLine="720"/>
        <w:jc w:val="both"/>
        <w:rPr>
          <w:rFonts w:ascii="Times New Roman" w:eastAsia="Calibri" w:hAnsi="Times New Roman" w:cs="Traditional Arabic"/>
          <w:sz w:val="32"/>
          <w:szCs w:val="32"/>
          <w:rtl/>
        </w:rPr>
      </w:pPr>
      <w:proofErr w:type="gramStart"/>
      <w:r w:rsidRPr="00914FDD">
        <w:rPr>
          <w:rFonts w:ascii="Times New Roman" w:eastAsia="Calibri" w:hAnsi="Times New Roman" w:cs="Traditional Arabic"/>
          <w:b/>
          <w:bCs/>
          <w:sz w:val="32"/>
          <w:szCs w:val="32"/>
          <w:rtl/>
        </w:rPr>
        <w:t>الوجه</w:t>
      </w:r>
      <w:proofErr w:type="gramEnd"/>
      <w:r w:rsidRPr="00914FDD">
        <w:rPr>
          <w:rFonts w:ascii="Times New Roman" w:eastAsia="Calibri" w:hAnsi="Times New Roman" w:cs="Traditional Arabic"/>
          <w:b/>
          <w:bCs/>
          <w:sz w:val="32"/>
          <w:szCs w:val="32"/>
          <w:rtl/>
        </w:rPr>
        <w:t xml:space="preserve"> الأول:</w:t>
      </w:r>
      <w:r w:rsidRPr="00914FDD">
        <w:rPr>
          <w:rFonts w:ascii="Times New Roman" w:eastAsia="Calibri" w:hAnsi="Times New Roman" w:cs="Traditional Arabic" w:hint="cs"/>
          <w:sz w:val="32"/>
          <w:szCs w:val="32"/>
          <w:rtl/>
        </w:rPr>
        <w:t xml:space="preserve"> بالياء المشددة المفتوحة بعد اللام وذلك لأن حرف الجر دخل على ياء المتكلم ثم قلبت الألف ياء وأدغمت في ياء المتكلم </w:t>
      </w:r>
      <w:r w:rsidRPr="00914FDD">
        <w:rPr>
          <w:rFonts w:ascii="Lotus Linotype" w:eastAsia="Calibri" w:hAnsi="Lotus Linotype" w:cs="Lotus Linotype" w:hint="cs"/>
          <w:sz w:val="32"/>
          <w:szCs w:val="32"/>
          <w:vertAlign w:val="superscript"/>
          <w:rtl/>
        </w:rPr>
        <w:t>(</w:t>
      </w:r>
      <w:r w:rsidRPr="00914FDD">
        <w:rPr>
          <w:rFonts w:ascii="Lotus Linotype" w:eastAsia="Calibri" w:hAnsi="Lotus Linotype" w:cs="Lotus Linotype"/>
          <w:sz w:val="32"/>
          <w:szCs w:val="32"/>
          <w:vertAlign w:val="superscript"/>
          <w:rtl/>
        </w:rPr>
        <w:footnoteReference w:id="245"/>
      </w:r>
      <w:r w:rsidRPr="00914FDD">
        <w:rPr>
          <w:rFonts w:ascii="Lotus Linotype" w:eastAsia="Calibri" w:hAnsi="Lotus Linotype" w:cs="Lotus Linotype" w:hint="cs"/>
          <w:sz w:val="32"/>
          <w:szCs w:val="32"/>
          <w:vertAlign w:val="superscript"/>
          <w:rtl/>
        </w:rPr>
        <w:t>)</w:t>
      </w:r>
      <w:r w:rsidRPr="00914FDD">
        <w:rPr>
          <w:rFonts w:ascii="Times New Roman" w:eastAsia="Calibri" w:hAnsi="Times New Roman" w:cs="Traditional Arabic" w:hint="cs"/>
          <w:sz w:val="32"/>
          <w:szCs w:val="32"/>
          <w:rtl/>
        </w:rPr>
        <w:t xml:space="preserve">. (إن) في قراءة </w:t>
      </w:r>
      <w:proofErr w:type="gramStart"/>
      <w:r w:rsidRPr="00914FDD">
        <w:rPr>
          <w:rFonts w:ascii="Times New Roman" w:eastAsia="Calibri" w:hAnsi="Times New Roman" w:cs="Traditional Arabic" w:hint="cs"/>
          <w:sz w:val="32"/>
          <w:szCs w:val="32"/>
          <w:rtl/>
        </w:rPr>
        <w:t>نافع</w:t>
      </w:r>
      <w:proofErr w:type="gramEnd"/>
      <w:r w:rsidRPr="00914FDD">
        <w:rPr>
          <w:rFonts w:ascii="Times New Roman" w:eastAsia="Calibri" w:hAnsi="Times New Roman" w:cs="Traditional Arabic" w:hint="cs"/>
          <w:sz w:val="32"/>
          <w:szCs w:val="32"/>
          <w:rtl/>
        </w:rPr>
        <w:t xml:space="preserve"> في موضع رفع </w:t>
      </w:r>
      <w:r w:rsidRPr="00914FDD">
        <w:rPr>
          <w:rFonts w:ascii="Lotus Linotype" w:eastAsia="Calibri" w:hAnsi="Lotus Linotype" w:cs="Lotus Linotype" w:hint="cs"/>
          <w:sz w:val="32"/>
          <w:szCs w:val="32"/>
          <w:vertAlign w:val="superscript"/>
          <w:rtl/>
        </w:rPr>
        <w:t>(</w:t>
      </w:r>
      <w:r w:rsidRPr="00914FDD">
        <w:rPr>
          <w:rFonts w:ascii="Lotus Linotype" w:eastAsia="Calibri" w:hAnsi="Lotus Linotype" w:cs="Lotus Linotype"/>
          <w:sz w:val="32"/>
          <w:szCs w:val="32"/>
          <w:vertAlign w:val="superscript"/>
          <w:rtl/>
        </w:rPr>
        <w:footnoteReference w:id="246"/>
      </w:r>
      <w:r w:rsidRPr="00914FDD">
        <w:rPr>
          <w:rFonts w:ascii="Lotus Linotype" w:eastAsia="Calibri" w:hAnsi="Lotus Linotype" w:cs="Lotus Linotype" w:hint="cs"/>
          <w:sz w:val="32"/>
          <w:szCs w:val="32"/>
          <w:vertAlign w:val="superscript"/>
          <w:rtl/>
        </w:rPr>
        <w:t>)</w:t>
      </w:r>
      <w:r w:rsidRPr="00914FDD">
        <w:rPr>
          <w:rFonts w:ascii="Times New Roman" w:eastAsia="Calibri" w:hAnsi="Times New Roman" w:cs="Traditional Arabic" w:hint="cs"/>
          <w:sz w:val="32"/>
          <w:szCs w:val="32"/>
          <w:rtl/>
        </w:rPr>
        <w:t>.</w:t>
      </w:r>
    </w:p>
    <w:p w14:paraId="50051BBC" w14:textId="77777777" w:rsidR="00914FDD" w:rsidRPr="00914FDD" w:rsidRDefault="00914FDD" w:rsidP="00914FDD">
      <w:pPr>
        <w:spacing w:after="0" w:line="240" w:lineRule="auto"/>
        <w:ind w:firstLine="720"/>
        <w:jc w:val="both"/>
        <w:rPr>
          <w:rFonts w:ascii="Times New Roman" w:eastAsia="Calibri" w:hAnsi="Times New Roman" w:cs="Traditional Arabic"/>
          <w:sz w:val="32"/>
          <w:szCs w:val="32"/>
          <w:rtl/>
        </w:rPr>
      </w:pPr>
      <w:r w:rsidRPr="00914FDD">
        <w:rPr>
          <w:rFonts w:ascii="Times New Roman" w:eastAsia="Calibri" w:hAnsi="Times New Roman" w:cs="Traditional Arabic"/>
          <w:b/>
          <w:bCs/>
          <w:sz w:val="32"/>
          <w:szCs w:val="32"/>
          <w:rtl/>
        </w:rPr>
        <w:t>الوجه الثاني:</w:t>
      </w:r>
      <w:r w:rsidRPr="00914FDD">
        <w:rPr>
          <w:rFonts w:ascii="Times New Roman" w:eastAsia="Calibri" w:hAnsi="Times New Roman" w:cs="Traditional Arabic" w:hint="cs"/>
          <w:sz w:val="32"/>
          <w:szCs w:val="32"/>
          <w:rtl/>
        </w:rPr>
        <w:t xml:space="preserve"> بألف بعد اللام وذلك لأن حرف الجر دخل على (أن) وعلى بمعنى الباء أي حقيق بقول الحق ليس إلا </w:t>
      </w:r>
      <w:r w:rsidRPr="00914FDD">
        <w:rPr>
          <w:rFonts w:ascii="Lotus Linotype" w:eastAsia="Calibri" w:hAnsi="Lotus Linotype" w:cs="Lotus Linotype" w:hint="cs"/>
          <w:sz w:val="32"/>
          <w:szCs w:val="32"/>
          <w:vertAlign w:val="superscript"/>
          <w:rtl/>
        </w:rPr>
        <w:t>(</w:t>
      </w:r>
      <w:r w:rsidRPr="00914FDD">
        <w:rPr>
          <w:rFonts w:ascii="Lotus Linotype" w:eastAsia="Calibri" w:hAnsi="Lotus Linotype" w:cs="Lotus Linotype"/>
          <w:sz w:val="32"/>
          <w:szCs w:val="32"/>
          <w:vertAlign w:val="superscript"/>
          <w:rtl/>
        </w:rPr>
        <w:footnoteReference w:id="247"/>
      </w:r>
      <w:r w:rsidRPr="00914FDD">
        <w:rPr>
          <w:rFonts w:ascii="Lotus Linotype" w:eastAsia="Calibri" w:hAnsi="Lotus Linotype" w:cs="Lotus Linotype" w:hint="cs"/>
          <w:sz w:val="32"/>
          <w:szCs w:val="32"/>
          <w:vertAlign w:val="superscript"/>
          <w:rtl/>
        </w:rPr>
        <w:t>)</w:t>
      </w:r>
      <w:r w:rsidRPr="00914FDD">
        <w:rPr>
          <w:rFonts w:ascii="Times New Roman" w:eastAsia="Calibri" w:hAnsi="Times New Roman" w:cs="Traditional Arabic" w:hint="cs"/>
          <w:sz w:val="32"/>
          <w:szCs w:val="32"/>
          <w:rtl/>
        </w:rPr>
        <w:t>.(</w:t>
      </w:r>
      <w:proofErr w:type="gramStart"/>
      <w:r w:rsidRPr="00914FDD">
        <w:rPr>
          <w:rFonts w:ascii="Times New Roman" w:eastAsia="Calibri" w:hAnsi="Times New Roman" w:cs="Traditional Arabic" w:hint="cs"/>
          <w:sz w:val="32"/>
          <w:szCs w:val="32"/>
          <w:rtl/>
        </w:rPr>
        <w:t>إن</w:t>
      </w:r>
      <w:proofErr w:type="gramEnd"/>
      <w:r w:rsidRPr="00914FDD">
        <w:rPr>
          <w:rFonts w:ascii="Times New Roman" w:eastAsia="Calibri" w:hAnsi="Times New Roman" w:cs="Traditional Arabic" w:hint="cs"/>
          <w:sz w:val="32"/>
          <w:szCs w:val="32"/>
          <w:rtl/>
        </w:rPr>
        <w:t xml:space="preserve">) في قراءة الباقين في موضع نصب وفي موضع خفض </w:t>
      </w:r>
      <w:r w:rsidRPr="00914FDD">
        <w:rPr>
          <w:rFonts w:ascii="Lotus Linotype" w:eastAsia="Calibri" w:hAnsi="Lotus Linotype" w:cs="Lotus Linotype" w:hint="cs"/>
          <w:sz w:val="32"/>
          <w:szCs w:val="32"/>
          <w:vertAlign w:val="superscript"/>
          <w:rtl/>
        </w:rPr>
        <w:t>(</w:t>
      </w:r>
      <w:r w:rsidRPr="00914FDD">
        <w:rPr>
          <w:rFonts w:ascii="Lotus Linotype" w:eastAsia="Calibri" w:hAnsi="Lotus Linotype" w:cs="Lotus Linotype"/>
          <w:sz w:val="32"/>
          <w:szCs w:val="32"/>
          <w:vertAlign w:val="superscript"/>
          <w:rtl/>
        </w:rPr>
        <w:footnoteReference w:id="248"/>
      </w:r>
      <w:r w:rsidRPr="00914FDD">
        <w:rPr>
          <w:rFonts w:ascii="Lotus Linotype" w:eastAsia="Calibri" w:hAnsi="Lotus Linotype" w:cs="Lotus Linotype" w:hint="cs"/>
          <w:sz w:val="32"/>
          <w:szCs w:val="32"/>
          <w:vertAlign w:val="superscript"/>
          <w:rtl/>
        </w:rPr>
        <w:t>)</w:t>
      </w:r>
      <w:r w:rsidRPr="00914FDD">
        <w:rPr>
          <w:rFonts w:ascii="Times New Roman" w:eastAsia="Calibri" w:hAnsi="Times New Roman" w:cs="Traditional Arabic" w:hint="cs"/>
          <w:sz w:val="32"/>
          <w:szCs w:val="32"/>
          <w:rtl/>
        </w:rPr>
        <w:t>.</w:t>
      </w:r>
    </w:p>
    <w:p w14:paraId="6F05CE9D" w14:textId="77777777" w:rsidR="00914FDD" w:rsidRPr="00914FDD" w:rsidRDefault="00914FDD" w:rsidP="00914FDD">
      <w:pPr>
        <w:keepNext/>
        <w:keepLines/>
        <w:spacing w:after="0" w:line="240" w:lineRule="auto"/>
        <w:jc w:val="both"/>
        <w:outlineLvl w:val="1"/>
        <w:rPr>
          <w:rFonts w:ascii="Calibri Light" w:eastAsia="Times New Roman" w:hAnsi="Calibri Light" w:cs="Traditional Arabic"/>
          <w:bCs/>
          <w:sz w:val="32"/>
          <w:szCs w:val="32"/>
          <w:rtl/>
        </w:rPr>
      </w:pPr>
      <w:r w:rsidRPr="00914FDD">
        <w:rPr>
          <w:rFonts w:ascii="Calibri Light" w:eastAsia="Times New Roman" w:hAnsi="Calibri Light" w:cs="Traditional Arabic"/>
          <w:bCs/>
          <w:sz w:val="32"/>
          <w:szCs w:val="32"/>
          <w:rtl/>
        </w:rPr>
        <w:t>المعاني التفسيرية بناء على التوجيه الإعرابي للقراءات:</w:t>
      </w:r>
    </w:p>
    <w:p w14:paraId="4CD45CA3" w14:textId="77777777" w:rsidR="00914FDD" w:rsidRPr="00914FDD" w:rsidRDefault="00914FDD" w:rsidP="00914FDD">
      <w:pPr>
        <w:spacing w:after="0" w:line="240" w:lineRule="auto"/>
        <w:ind w:firstLine="720"/>
        <w:jc w:val="both"/>
        <w:rPr>
          <w:rFonts w:ascii="Times New Roman" w:eastAsia="Calibri" w:hAnsi="Times New Roman" w:cs="Traditional Arabic"/>
          <w:sz w:val="32"/>
          <w:szCs w:val="32"/>
          <w:rtl/>
        </w:rPr>
      </w:pPr>
      <w:proofErr w:type="gramStart"/>
      <w:r w:rsidRPr="00914FDD">
        <w:rPr>
          <w:rFonts w:ascii="Times New Roman" w:eastAsia="Calibri" w:hAnsi="Times New Roman" w:cs="Traditional Arabic"/>
          <w:b/>
          <w:bCs/>
          <w:sz w:val="32"/>
          <w:szCs w:val="32"/>
          <w:rtl/>
        </w:rPr>
        <w:t>المعنى</w:t>
      </w:r>
      <w:proofErr w:type="gramEnd"/>
      <w:r w:rsidRPr="00914FDD">
        <w:rPr>
          <w:rFonts w:ascii="Times New Roman" w:eastAsia="Calibri" w:hAnsi="Times New Roman" w:cs="Traditional Arabic"/>
          <w:b/>
          <w:bCs/>
          <w:sz w:val="32"/>
          <w:szCs w:val="32"/>
          <w:rtl/>
        </w:rPr>
        <w:t xml:space="preserve"> الأول:</w:t>
      </w:r>
      <w:r w:rsidRPr="00914FDD">
        <w:rPr>
          <w:rFonts w:ascii="Times New Roman" w:eastAsia="Calibri" w:hAnsi="Times New Roman" w:cs="Traditional Arabic" w:hint="cs"/>
          <w:sz w:val="32"/>
          <w:szCs w:val="32"/>
          <w:rtl/>
        </w:rPr>
        <w:t xml:space="preserve"> </w:t>
      </w:r>
      <w:r w:rsidRPr="00914FDD">
        <w:rPr>
          <w:rFonts w:ascii="Times New Roman" w:eastAsia="Calibri" w:hAnsi="Times New Roman" w:cs="Traditional Arabic"/>
          <w:sz w:val="32"/>
          <w:szCs w:val="32"/>
          <w:rtl/>
        </w:rPr>
        <w:t>بمعنى: واجب عليَّ أن لا أقول، وحق علي أن لا أقول</w:t>
      </w:r>
      <w:r w:rsidRPr="00914FDD">
        <w:rPr>
          <w:rFonts w:ascii="Times New Roman" w:eastAsia="Calibri" w:hAnsi="Times New Roman" w:cs="Traditional Arabic" w:hint="cs"/>
          <w:sz w:val="32"/>
          <w:szCs w:val="32"/>
          <w:rtl/>
        </w:rPr>
        <w:t xml:space="preserve"> </w:t>
      </w:r>
      <w:r w:rsidRPr="00914FDD">
        <w:rPr>
          <w:rFonts w:ascii="Lotus Linotype" w:eastAsia="Calibri" w:hAnsi="Lotus Linotype" w:cs="Lotus Linotype" w:hint="cs"/>
          <w:sz w:val="32"/>
          <w:szCs w:val="32"/>
          <w:vertAlign w:val="superscript"/>
          <w:rtl/>
        </w:rPr>
        <w:t>(</w:t>
      </w:r>
      <w:r w:rsidRPr="00914FDD">
        <w:rPr>
          <w:rFonts w:ascii="Lotus Linotype" w:eastAsia="Calibri" w:hAnsi="Lotus Linotype" w:cs="Lotus Linotype"/>
          <w:sz w:val="32"/>
          <w:szCs w:val="32"/>
          <w:vertAlign w:val="superscript"/>
          <w:rtl/>
        </w:rPr>
        <w:footnoteReference w:id="249"/>
      </w:r>
      <w:r w:rsidRPr="00914FDD">
        <w:rPr>
          <w:rFonts w:ascii="Lotus Linotype" w:eastAsia="Calibri" w:hAnsi="Lotus Linotype" w:cs="Lotus Linotype" w:hint="cs"/>
          <w:sz w:val="32"/>
          <w:szCs w:val="32"/>
          <w:vertAlign w:val="superscript"/>
          <w:rtl/>
        </w:rPr>
        <w:t>)</w:t>
      </w:r>
      <w:r w:rsidRPr="00914FDD">
        <w:rPr>
          <w:rFonts w:ascii="Times New Roman" w:eastAsia="Calibri" w:hAnsi="Times New Roman" w:cs="Traditional Arabic" w:hint="cs"/>
          <w:sz w:val="32"/>
          <w:szCs w:val="32"/>
          <w:rtl/>
        </w:rPr>
        <w:t>.</w:t>
      </w:r>
    </w:p>
    <w:p w14:paraId="09F2BFF2" w14:textId="77777777" w:rsidR="00914FDD" w:rsidRPr="00914FDD" w:rsidRDefault="00914FDD" w:rsidP="00914FDD">
      <w:pPr>
        <w:spacing w:after="0" w:line="240" w:lineRule="auto"/>
        <w:ind w:firstLine="720"/>
        <w:jc w:val="both"/>
        <w:rPr>
          <w:rFonts w:ascii="Times New Roman" w:eastAsia="Calibri" w:hAnsi="Times New Roman" w:cs="Traditional Arabic"/>
          <w:sz w:val="32"/>
          <w:szCs w:val="32"/>
          <w:rtl/>
        </w:rPr>
      </w:pPr>
      <w:proofErr w:type="gramStart"/>
      <w:r w:rsidRPr="00914FDD">
        <w:rPr>
          <w:rFonts w:ascii="Times New Roman" w:eastAsia="Calibri" w:hAnsi="Times New Roman" w:cs="Traditional Arabic"/>
          <w:sz w:val="32"/>
          <w:szCs w:val="32"/>
          <w:rtl/>
        </w:rPr>
        <w:t>الحجة</w:t>
      </w:r>
      <w:proofErr w:type="gramEnd"/>
      <w:r w:rsidRPr="00914FDD">
        <w:rPr>
          <w:rFonts w:ascii="Times New Roman" w:eastAsia="Calibri" w:hAnsi="Times New Roman" w:cs="Traditional Arabic"/>
          <w:sz w:val="32"/>
          <w:szCs w:val="32"/>
          <w:rtl/>
        </w:rPr>
        <w:t xml:space="preserve"> لمن شدد: أنه أضاف الحرف إلى نفسه، فاجتمع فيه ياءان: الأولى من أصل الكلمة، والثانية ياء الإضافة، فأدغمت الأولى في الثانية، وفتحت لالتقاء الساكنين، كما قالوا «لديّ» و «إليّ»، ويكون (ألا أقول) في موضع رفع بخبر الابتداء</w:t>
      </w:r>
      <w:r w:rsidRPr="00914FDD">
        <w:rPr>
          <w:rFonts w:ascii="Times New Roman" w:eastAsia="Calibri" w:hAnsi="Times New Roman" w:cs="Traditional Arabic" w:hint="cs"/>
          <w:sz w:val="32"/>
          <w:szCs w:val="32"/>
          <w:rtl/>
        </w:rPr>
        <w:t xml:space="preserve"> </w:t>
      </w:r>
      <w:r w:rsidRPr="00914FDD">
        <w:rPr>
          <w:rFonts w:ascii="Lotus Linotype" w:eastAsia="Calibri" w:hAnsi="Lotus Linotype" w:cs="Lotus Linotype" w:hint="cs"/>
          <w:sz w:val="32"/>
          <w:szCs w:val="32"/>
          <w:vertAlign w:val="superscript"/>
          <w:rtl/>
        </w:rPr>
        <w:t>(</w:t>
      </w:r>
      <w:r w:rsidRPr="00914FDD">
        <w:rPr>
          <w:rFonts w:ascii="Lotus Linotype" w:eastAsia="Calibri" w:hAnsi="Lotus Linotype" w:cs="Lotus Linotype"/>
          <w:sz w:val="32"/>
          <w:szCs w:val="32"/>
          <w:vertAlign w:val="superscript"/>
          <w:rtl/>
        </w:rPr>
        <w:footnoteReference w:id="250"/>
      </w:r>
      <w:r w:rsidRPr="00914FDD">
        <w:rPr>
          <w:rFonts w:ascii="Lotus Linotype" w:eastAsia="Calibri" w:hAnsi="Lotus Linotype" w:cs="Lotus Linotype" w:hint="cs"/>
          <w:sz w:val="32"/>
          <w:szCs w:val="32"/>
          <w:vertAlign w:val="superscript"/>
          <w:rtl/>
        </w:rPr>
        <w:t>)</w:t>
      </w:r>
      <w:r w:rsidRPr="00914FDD">
        <w:rPr>
          <w:rFonts w:ascii="Times New Roman" w:eastAsia="Calibri" w:hAnsi="Times New Roman" w:cs="Traditional Arabic" w:hint="cs"/>
          <w:sz w:val="32"/>
          <w:szCs w:val="32"/>
          <w:rtl/>
        </w:rPr>
        <w:t>.</w:t>
      </w:r>
    </w:p>
    <w:p w14:paraId="40BA5B84" w14:textId="77777777" w:rsidR="00914FDD" w:rsidRPr="00914FDD" w:rsidRDefault="00914FDD" w:rsidP="00914FDD">
      <w:pPr>
        <w:spacing w:after="0" w:line="240" w:lineRule="auto"/>
        <w:ind w:firstLine="720"/>
        <w:jc w:val="both"/>
        <w:rPr>
          <w:rFonts w:ascii="Times New Roman" w:eastAsia="Calibri" w:hAnsi="Times New Roman" w:cs="Traditional Arabic"/>
          <w:sz w:val="32"/>
          <w:szCs w:val="32"/>
          <w:rtl/>
        </w:rPr>
      </w:pPr>
      <w:r w:rsidRPr="00914FDD">
        <w:rPr>
          <w:rFonts w:ascii="Times New Roman" w:eastAsia="Calibri" w:hAnsi="Times New Roman" w:cs="Traditional Arabic"/>
          <w:b/>
          <w:bCs/>
          <w:sz w:val="32"/>
          <w:szCs w:val="32"/>
          <w:rtl/>
        </w:rPr>
        <w:t>المعنى الثاني:</w:t>
      </w:r>
      <w:r w:rsidRPr="00914FDD">
        <w:rPr>
          <w:rFonts w:ascii="Times New Roman" w:eastAsia="Calibri" w:hAnsi="Times New Roman" w:cs="Traditional Arabic" w:hint="cs"/>
          <w:sz w:val="32"/>
          <w:szCs w:val="32"/>
          <w:rtl/>
        </w:rPr>
        <w:t xml:space="preserve"> </w:t>
      </w:r>
      <w:r w:rsidRPr="00914FDD">
        <w:rPr>
          <w:rFonts w:ascii="Times New Roman" w:eastAsia="Calibri" w:hAnsi="Times New Roman" w:cs="Traditional Arabic"/>
          <w:sz w:val="32"/>
          <w:szCs w:val="32"/>
          <w:rtl/>
        </w:rPr>
        <w:t>وكان أصله</w:t>
      </w:r>
      <w:r w:rsidRPr="00914FDD">
        <w:rPr>
          <w:rFonts w:ascii="Times New Roman" w:eastAsia="Calibri" w:hAnsi="Times New Roman" w:cs="Traditional Arabic" w:hint="cs"/>
          <w:sz w:val="32"/>
          <w:szCs w:val="32"/>
          <w:rtl/>
        </w:rPr>
        <w:t>:</w:t>
      </w:r>
      <w:r w:rsidRPr="00914FDD">
        <w:rPr>
          <w:rFonts w:ascii="Times New Roman" w:eastAsia="Calibri" w:hAnsi="Times New Roman" w:cs="Traditional Arabic"/>
          <w:sz w:val="32"/>
          <w:szCs w:val="32"/>
          <w:rtl/>
        </w:rPr>
        <w:t xml:space="preserve"> </w:t>
      </w:r>
      <w:r w:rsidRPr="00914FDD">
        <w:rPr>
          <w:rFonts w:ascii="Times New Roman" w:eastAsia="Calibri" w:hAnsi="Times New Roman" w:cs="Traditional Arabic" w:hint="cs"/>
          <w:sz w:val="32"/>
          <w:szCs w:val="32"/>
          <w:rtl/>
        </w:rPr>
        <w:t>﴿</w:t>
      </w:r>
      <w:r w:rsidRPr="00914FDD">
        <w:rPr>
          <w:rFonts w:ascii="Times New Roman" w:eastAsia="Calibri" w:hAnsi="Times New Roman" w:cs="Traditional Arabic"/>
          <w:sz w:val="32"/>
          <w:szCs w:val="32"/>
          <w:rtl/>
        </w:rPr>
        <w:t>حقيق عل</w:t>
      </w:r>
      <w:r w:rsidRPr="00914FDD">
        <w:rPr>
          <w:rFonts w:ascii="Times New Roman" w:eastAsia="Calibri" w:hAnsi="Times New Roman" w:cs="Traditional Arabic" w:hint="cs"/>
          <w:sz w:val="32"/>
          <w:szCs w:val="32"/>
          <w:rtl/>
        </w:rPr>
        <w:t>ي</w:t>
      </w:r>
      <w:r w:rsidRPr="00914FDD">
        <w:rPr>
          <w:rFonts w:ascii="Times New Roman" w:eastAsia="Calibri" w:hAnsi="Times New Roman" w:cs="Traditional Arabic"/>
          <w:sz w:val="32"/>
          <w:szCs w:val="32"/>
          <w:rtl/>
        </w:rPr>
        <w:t xml:space="preserve"> أن لا أقول</w:t>
      </w:r>
      <w:r w:rsidRPr="00914FDD">
        <w:rPr>
          <w:rFonts w:ascii="Times New Roman" w:eastAsia="Calibri" w:hAnsi="Times New Roman" w:cs="Traditional Arabic" w:hint="cs"/>
          <w:sz w:val="32"/>
          <w:szCs w:val="32"/>
          <w:rtl/>
        </w:rPr>
        <w:t>﴾</w:t>
      </w:r>
      <w:r w:rsidRPr="00914FDD">
        <w:rPr>
          <w:rFonts w:ascii="Times New Roman" w:eastAsia="Calibri" w:hAnsi="Times New Roman" w:cs="Traditional Arabic"/>
          <w:sz w:val="32"/>
          <w:szCs w:val="32"/>
          <w:rtl/>
        </w:rPr>
        <w:t xml:space="preserve"> كما هو قراءة نافع فقلب للأمن من الإلباس كما في قول وتشقى الرماح </w:t>
      </w:r>
      <w:proofErr w:type="spellStart"/>
      <w:r w:rsidRPr="00914FDD">
        <w:rPr>
          <w:rFonts w:ascii="Times New Roman" w:eastAsia="Calibri" w:hAnsi="Times New Roman" w:cs="Traditional Arabic"/>
          <w:sz w:val="32"/>
          <w:szCs w:val="32"/>
          <w:rtl/>
        </w:rPr>
        <w:t>بالضياطرة</w:t>
      </w:r>
      <w:proofErr w:type="spellEnd"/>
      <w:r w:rsidRPr="00914FDD">
        <w:rPr>
          <w:rFonts w:ascii="Times New Roman" w:eastAsia="Calibri" w:hAnsi="Times New Roman" w:cs="Traditional Arabic"/>
          <w:sz w:val="32"/>
          <w:szCs w:val="32"/>
          <w:rtl/>
        </w:rPr>
        <w:t xml:space="preserve"> الحمر</w:t>
      </w:r>
      <w:r w:rsidRPr="00914FDD">
        <w:rPr>
          <w:rFonts w:ascii="Times New Roman" w:eastAsia="Calibri" w:hAnsi="Times New Roman" w:cs="Traditional Arabic" w:hint="cs"/>
          <w:sz w:val="32"/>
          <w:szCs w:val="32"/>
          <w:rtl/>
        </w:rPr>
        <w:t>،</w:t>
      </w:r>
      <w:r w:rsidRPr="00914FDD">
        <w:rPr>
          <w:rFonts w:ascii="Times New Roman" w:eastAsia="Calibri" w:hAnsi="Times New Roman" w:cs="Traditional Arabic"/>
          <w:sz w:val="32"/>
          <w:szCs w:val="32"/>
          <w:rtl/>
        </w:rPr>
        <w:t xml:space="preserve"> أو لأن ما لزمك فقد لزمته</w:t>
      </w:r>
      <w:r w:rsidRPr="00914FDD">
        <w:rPr>
          <w:rFonts w:ascii="Times New Roman" w:eastAsia="Calibri" w:hAnsi="Times New Roman" w:cs="Traditional Arabic" w:hint="cs"/>
          <w:sz w:val="32"/>
          <w:szCs w:val="32"/>
          <w:rtl/>
        </w:rPr>
        <w:t>،</w:t>
      </w:r>
      <w:r w:rsidRPr="00914FDD">
        <w:rPr>
          <w:rFonts w:ascii="Times New Roman" w:eastAsia="Calibri" w:hAnsi="Times New Roman" w:cs="Traditional Arabic"/>
          <w:sz w:val="32"/>
          <w:szCs w:val="32"/>
          <w:rtl/>
        </w:rPr>
        <w:t xml:space="preserve"> أو للإغراق في الوصف بالصدق والمعنى واجب علي القول الحق أن أكون أنا قائله لا يرضى إلا بمثلي ناطقا به</w:t>
      </w:r>
      <w:r w:rsidRPr="00914FDD">
        <w:rPr>
          <w:rFonts w:ascii="Times New Roman" w:eastAsia="Calibri" w:hAnsi="Times New Roman" w:cs="Traditional Arabic" w:hint="cs"/>
          <w:sz w:val="32"/>
          <w:szCs w:val="32"/>
          <w:rtl/>
        </w:rPr>
        <w:t>،</w:t>
      </w:r>
      <w:r w:rsidRPr="00914FDD">
        <w:rPr>
          <w:rFonts w:ascii="Times New Roman" w:eastAsia="Calibri" w:hAnsi="Times New Roman" w:cs="Traditional Arabic"/>
          <w:sz w:val="32"/>
          <w:szCs w:val="32"/>
          <w:rtl/>
        </w:rPr>
        <w:t xml:space="preserve"> أو ضمن حقيق معنى حريص أو وضع على موضع الباء لإفادة التمكن</w:t>
      </w:r>
      <w:r w:rsidRPr="00914FDD">
        <w:rPr>
          <w:rFonts w:ascii="Times New Roman" w:eastAsia="Calibri" w:hAnsi="Times New Roman" w:cs="Traditional Arabic" w:hint="cs"/>
          <w:sz w:val="32"/>
          <w:szCs w:val="32"/>
          <w:rtl/>
        </w:rPr>
        <w:t xml:space="preserve"> </w:t>
      </w:r>
      <w:r w:rsidRPr="00914FDD">
        <w:rPr>
          <w:rFonts w:ascii="Lotus Linotype" w:eastAsia="Calibri" w:hAnsi="Lotus Linotype" w:cs="Lotus Linotype" w:hint="cs"/>
          <w:sz w:val="32"/>
          <w:szCs w:val="32"/>
          <w:vertAlign w:val="superscript"/>
          <w:rtl/>
        </w:rPr>
        <w:t>(</w:t>
      </w:r>
      <w:r w:rsidRPr="00914FDD">
        <w:rPr>
          <w:rFonts w:ascii="Lotus Linotype" w:eastAsia="Calibri" w:hAnsi="Lotus Linotype" w:cs="Lotus Linotype"/>
          <w:sz w:val="32"/>
          <w:szCs w:val="32"/>
          <w:vertAlign w:val="superscript"/>
          <w:rtl/>
        </w:rPr>
        <w:footnoteReference w:id="251"/>
      </w:r>
      <w:r w:rsidRPr="00914FDD">
        <w:rPr>
          <w:rFonts w:ascii="Lotus Linotype" w:eastAsia="Calibri" w:hAnsi="Lotus Linotype" w:cs="Lotus Linotype" w:hint="cs"/>
          <w:sz w:val="32"/>
          <w:szCs w:val="32"/>
          <w:vertAlign w:val="superscript"/>
          <w:rtl/>
        </w:rPr>
        <w:t>)</w:t>
      </w:r>
      <w:r w:rsidRPr="00914FDD">
        <w:rPr>
          <w:rFonts w:ascii="Times New Roman" w:eastAsia="Calibri" w:hAnsi="Times New Roman" w:cs="Traditional Arabic" w:hint="cs"/>
          <w:sz w:val="32"/>
          <w:szCs w:val="32"/>
          <w:rtl/>
        </w:rPr>
        <w:t>.</w:t>
      </w:r>
    </w:p>
    <w:p w14:paraId="48559E0F" w14:textId="77777777" w:rsidR="00914FDD" w:rsidRPr="00914FDD" w:rsidRDefault="00914FDD" w:rsidP="00914FDD">
      <w:pPr>
        <w:spacing w:after="0" w:line="240" w:lineRule="auto"/>
        <w:ind w:firstLine="720"/>
        <w:jc w:val="both"/>
        <w:rPr>
          <w:rFonts w:ascii="Times New Roman" w:eastAsia="Calibri" w:hAnsi="Times New Roman" w:cs="Traditional Arabic"/>
          <w:sz w:val="32"/>
          <w:szCs w:val="32"/>
          <w:rtl/>
        </w:rPr>
      </w:pPr>
      <w:r w:rsidRPr="00914FDD">
        <w:rPr>
          <w:rFonts w:ascii="Times New Roman" w:eastAsia="Calibri" w:hAnsi="Times New Roman" w:cs="Traditional Arabic"/>
          <w:sz w:val="32"/>
          <w:szCs w:val="32"/>
          <w:rtl/>
        </w:rPr>
        <w:lastRenderedPageBreak/>
        <w:t>إرسال "الياء" من "على"، وترك تشديدها، بمعنى: أنا حقيقٌ بأن لا أقول على الله إلا الحق= فوجهوا معنى "على" إلى معنى "الباء" كما يقال: "رميت بالقوس" و"على القوس"، و"جئت على حال حسنة" و"بحال حسنة"</w:t>
      </w:r>
      <w:r w:rsidRPr="00914FDD">
        <w:rPr>
          <w:rFonts w:ascii="Times New Roman" w:eastAsia="Calibri" w:hAnsi="Times New Roman" w:cs="Traditional Arabic" w:hint="cs"/>
          <w:sz w:val="32"/>
          <w:szCs w:val="32"/>
          <w:rtl/>
        </w:rPr>
        <w:t xml:space="preserve"> </w:t>
      </w:r>
      <w:r w:rsidRPr="00914FDD">
        <w:rPr>
          <w:rFonts w:ascii="Lotus Linotype" w:eastAsia="Calibri" w:hAnsi="Lotus Linotype" w:cs="Lotus Linotype" w:hint="cs"/>
          <w:sz w:val="32"/>
          <w:szCs w:val="32"/>
          <w:vertAlign w:val="superscript"/>
          <w:rtl/>
        </w:rPr>
        <w:t>(</w:t>
      </w:r>
      <w:r w:rsidRPr="00914FDD">
        <w:rPr>
          <w:rFonts w:ascii="Lotus Linotype" w:eastAsia="Calibri" w:hAnsi="Lotus Linotype" w:cs="Lotus Linotype"/>
          <w:sz w:val="32"/>
          <w:szCs w:val="32"/>
          <w:vertAlign w:val="superscript"/>
          <w:rtl/>
        </w:rPr>
        <w:footnoteReference w:id="252"/>
      </w:r>
      <w:r w:rsidRPr="00914FDD">
        <w:rPr>
          <w:rFonts w:ascii="Lotus Linotype" w:eastAsia="Calibri" w:hAnsi="Lotus Linotype" w:cs="Lotus Linotype" w:hint="cs"/>
          <w:sz w:val="32"/>
          <w:szCs w:val="32"/>
          <w:vertAlign w:val="superscript"/>
          <w:rtl/>
        </w:rPr>
        <w:t>)</w:t>
      </w:r>
      <w:r w:rsidRPr="00914FDD">
        <w:rPr>
          <w:rFonts w:ascii="Times New Roman" w:eastAsia="Calibri" w:hAnsi="Times New Roman" w:cs="Traditional Arabic" w:hint="cs"/>
          <w:sz w:val="32"/>
          <w:szCs w:val="32"/>
          <w:rtl/>
        </w:rPr>
        <w:t>.</w:t>
      </w:r>
    </w:p>
    <w:p w14:paraId="179D8DC1" w14:textId="77777777" w:rsidR="00914FDD" w:rsidRPr="00914FDD" w:rsidRDefault="00914FDD" w:rsidP="00914FDD">
      <w:pPr>
        <w:spacing w:after="0" w:line="240" w:lineRule="auto"/>
        <w:ind w:firstLine="720"/>
        <w:jc w:val="both"/>
        <w:rPr>
          <w:rFonts w:ascii="Lotus Linotype" w:eastAsia="Calibri" w:hAnsi="Lotus Linotype" w:cs="Lotus Linotype"/>
          <w:color w:val="FF0000"/>
          <w:sz w:val="32"/>
          <w:szCs w:val="32"/>
          <w:vertAlign w:val="superscript"/>
          <w:rtl/>
        </w:rPr>
      </w:pPr>
      <w:proofErr w:type="gramStart"/>
      <w:r w:rsidRPr="00914FDD">
        <w:rPr>
          <w:rFonts w:ascii="Times New Roman" w:eastAsia="Calibri" w:hAnsi="Times New Roman" w:cs="Traditional Arabic"/>
          <w:sz w:val="32"/>
          <w:szCs w:val="32"/>
          <w:rtl/>
        </w:rPr>
        <w:t>الحجة</w:t>
      </w:r>
      <w:proofErr w:type="gramEnd"/>
      <w:r w:rsidRPr="00914FDD">
        <w:rPr>
          <w:rFonts w:ascii="Times New Roman" w:eastAsia="Calibri" w:hAnsi="Times New Roman" w:cs="Traditional Arabic"/>
          <w:sz w:val="32"/>
          <w:szCs w:val="32"/>
          <w:rtl/>
        </w:rPr>
        <w:t xml:space="preserve"> لمن أرسلها أنه جعل </w:t>
      </w:r>
      <w:r w:rsidRPr="00914FDD">
        <w:rPr>
          <w:rFonts w:ascii="Times New Roman" w:eastAsia="Calibri" w:hAnsi="Times New Roman" w:cs="Traditional Arabic" w:hint="cs"/>
          <w:sz w:val="32"/>
          <w:szCs w:val="32"/>
          <w:rtl/>
        </w:rPr>
        <w:t>﴿</w:t>
      </w:r>
      <w:r w:rsidRPr="00914FDD">
        <w:rPr>
          <w:rFonts w:ascii="Times New Roman" w:eastAsia="Calibri" w:hAnsi="Times New Roman" w:cs="KFGQPC Uthmanic Script HAFS"/>
          <w:b/>
          <w:bCs/>
          <w:color w:val="000000"/>
          <w:sz w:val="32"/>
          <w:szCs w:val="32"/>
          <w:shd w:val="clear" w:color="auto" w:fill="FFFFFF"/>
          <w:rtl/>
        </w:rPr>
        <w:t xml:space="preserve"> </w:t>
      </w:r>
      <w:proofErr w:type="spellStart"/>
      <w:r w:rsidRPr="00914FDD">
        <w:rPr>
          <w:rFonts w:ascii="Times New Roman" w:eastAsia="Calibri" w:hAnsi="Times New Roman" w:cs="KFGQPC Uthmanic Script HAFS"/>
          <w:b/>
          <w:bCs/>
          <w:color w:val="000000"/>
          <w:sz w:val="32"/>
          <w:szCs w:val="32"/>
          <w:shd w:val="clear" w:color="auto" w:fill="FFFFFF"/>
          <w:rtl/>
        </w:rPr>
        <w:t>عَلَىٰٓ</w:t>
      </w:r>
      <w:proofErr w:type="spellEnd"/>
      <w:r w:rsidRPr="00914FDD">
        <w:rPr>
          <w:rFonts w:ascii="Times New Roman" w:eastAsia="Calibri" w:hAnsi="Times New Roman" w:cs="Traditional Arabic" w:hint="cs"/>
          <w:sz w:val="32"/>
          <w:szCs w:val="32"/>
          <w:rtl/>
        </w:rPr>
        <w:t>﴾</w:t>
      </w:r>
      <w:r w:rsidRPr="00914FDD">
        <w:rPr>
          <w:rFonts w:ascii="Times New Roman" w:eastAsia="Calibri" w:hAnsi="Times New Roman" w:cs="Traditional Arabic"/>
          <w:sz w:val="32"/>
          <w:szCs w:val="32"/>
          <w:rtl/>
        </w:rPr>
        <w:t xml:space="preserve"> حرفا، وأوقعها على (ألّا أقول) فكان بها في موضع خفض</w:t>
      </w:r>
      <w:r w:rsidRPr="00914FDD">
        <w:rPr>
          <w:rFonts w:ascii="Times New Roman" w:eastAsia="Calibri" w:hAnsi="Times New Roman" w:cs="Traditional Arabic" w:hint="cs"/>
          <w:sz w:val="32"/>
          <w:szCs w:val="32"/>
          <w:rtl/>
        </w:rPr>
        <w:t xml:space="preserve"> </w:t>
      </w:r>
      <w:r w:rsidRPr="00914FDD">
        <w:rPr>
          <w:rFonts w:ascii="Lotus Linotype" w:eastAsia="Calibri" w:hAnsi="Lotus Linotype" w:cs="Lotus Linotype" w:hint="cs"/>
          <w:sz w:val="32"/>
          <w:szCs w:val="32"/>
          <w:vertAlign w:val="superscript"/>
          <w:rtl/>
        </w:rPr>
        <w:t>(</w:t>
      </w:r>
      <w:r w:rsidRPr="00914FDD">
        <w:rPr>
          <w:rFonts w:ascii="Lotus Linotype" w:eastAsia="Calibri" w:hAnsi="Lotus Linotype" w:cs="Lotus Linotype"/>
          <w:sz w:val="32"/>
          <w:szCs w:val="32"/>
          <w:vertAlign w:val="superscript"/>
          <w:rtl/>
        </w:rPr>
        <w:footnoteReference w:id="253"/>
      </w:r>
      <w:r w:rsidRPr="00914FDD">
        <w:rPr>
          <w:rFonts w:ascii="Lotus Linotype" w:eastAsia="Calibri" w:hAnsi="Lotus Linotype" w:cs="Lotus Linotype" w:hint="cs"/>
          <w:sz w:val="32"/>
          <w:szCs w:val="32"/>
          <w:vertAlign w:val="superscript"/>
          <w:rtl/>
        </w:rPr>
        <w:t>)</w:t>
      </w:r>
      <w:r w:rsidRPr="00914FDD">
        <w:rPr>
          <w:rFonts w:ascii="Times New Roman" w:eastAsia="Calibri" w:hAnsi="Times New Roman" w:cs="Traditional Arabic" w:hint="cs"/>
          <w:sz w:val="32"/>
          <w:szCs w:val="32"/>
          <w:rtl/>
        </w:rPr>
        <w:t>.</w:t>
      </w:r>
    </w:p>
    <w:p w14:paraId="1253D299" w14:textId="77777777" w:rsidR="00914FDD" w:rsidRPr="00914FDD" w:rsidRDefault="00914FDD" w:rsidP="00914FDD">
      <w:pPr>
        <w:spacing w:after="0" w:line="240" w:lineRule="auto"/>
        <w:ind w:firstLine="720"/>
        <w:jc w:val="both"/>
        <w:rPr>
          <w:rFonts w:ascii="Times New Roman" w:eastAsia="Calibri" w:hAnsi="Times New Roman" w:cs="Traditional Arabic"/>
          <w:b/>
          <w:bCs/>
          <w:sz w:val="32"/>
          <w:szCs w:val="32"/>
          <w:rtl/>
        </w:rPr>
      </w:pPr>
      <w:proofErr w:type="gramStart"/>
      <w:r w:rsidRPr="00914FDD">
        <w:rPr>
          <w:rFonts w:ascii="Times New Roman" w:eastAsia="Calibri" w:hAnsi="Times New Roman" w:cs="Traditional Arabic" w:hint="cs"/>
          <w:b/>
          <w:bCs/>
          <w:sz w:val="32"/>
          <w:szCs w:val="32"/>
          <w:rtl/>
        </w:rPr>
        <w:t>المعنى</w:t>
      </w:r>
      <w:proofErr w:type="gramEnd"/>
      <w:r w:rsidRPr="00914FDD">
        <w:rPr>
          <w:rFonts w:ascii="Times New Roman" w:eastAsia="Calibri" w:hAnsi="Times New Roman" w:cs="Traditional Arabic" w:hint="cs"/>
          <w:b/>
          <w:bCs/>
          <w:sz w:val="32"/>
          <w:szCs w:val="32"/>
          <w:rtl/>
        </w:rPr>
        <w:t xml:space="preserve"> الدلالي:</w:t>
      </w:r>
    </w:p>
    <w:p w14:paraId="34C2F4E0" w14:textId="77777777" w:rsidR="00914FDD" w:rsidRPr="00914FDD" w:rsidRDefault="00914FDD" w:rsidP="00914FDD">
      <w:pPr>
        <w:spacing w:after="0" w:line="240" w:lineRule="auto"/>
        <w:ind w:firstLine="720"/>
        <w:jc w:val="both"/>
        <w:rPr>
          <w:rFonts w:ascii="Times New Roman" w:eastAsia="Calibri" w:hAnsi="Times New Roman" w:cs="Traditional Arabic"/>
          <w:b/>
          <w:bCs/>
          <w:sz w:val="32"/>
          <w:szCs w:val="32"/>
          <w:rtl/>
        </w:rPr>
      </w:pPr>
      <w:proofErr w:type="gramStart"/>
      <w:r w:rsidRPr="00914FDD">
        <w:rPr>
          <w:rFonts w:ascii="Times New Roman" w:eastAsia="Calibri" w:hAnsi="Times New Roman" w:cs="Traditional Arabic"/>
          <w:sz w:val="32"/>
          <w:szCs w:val="32"/>
          <w:rtl/>
        </w:rPr>
        <w:t>لقد</w:t>
      </w:r>
      <w:proofErr w:type="gramEnd"/>
      <w:r w:rsidRPr="00914FDD">
        <w:rPr>
          <w:rFonts w:ascii="Times New Roman" w:eastAsia="Calibri" w:hAnsi="Times New Roman" w:cs="Traditional Arabic"/>
          <w:sz w:val="32"/>
          <w:szCs w:val="32"/>
          <w:rtl/>
        </w:rPr>
        <w:t xml:space="preserve"> أفادت كل من القراءتين ضرورة الحرص على الحق؛ بل وعلى ضـرورة قـول الحـق</w:t>
      </w:r>
      <w:r w:rsidRPr="00914FDD">
        <w:rPr>
          <w:rFonts w:ascii="Times New Roman" w:eastAsia="Calibri" w:hAnsi="Times New Roman" w:cs="Traditional Arabic" w:hint="cs"/>
          <w:sz w:val="32"/>
          <w:szCs w:val="32"/>
          <w:rtl/>
        </w:rPr>
        <w:t>.</w:t>
      </w:r>
    </w:p>
    <w:p w14:paraId="3638FF2E" w14:textId="77777777" w:rsidR="00914FDD" w:rsidRPr="00914FDD" w:rsidRDefault="00914FDD" w:rsidP="00914FDD">
      <w:pPr>
        <w:spacing w:after="0" w:line="240" w:lineRule="auto"/>
        <w:ind w:firstLine="720"/>
        <w:jc w:val="both"/>
        <w:rPr>
          <w:rFonts w:ascii="Times New Roman" w:eastAsia="Calibri" w:hAnsi="Times New Roman" w:cs="Traditional Arabic"/>
          <w:sz w:val="32"/>
          <w:szCs w:val="32"/>
          <w:rtl/>
        </w:rPr>
      </w:pPr>
      <w:r w:rsidRPr="00914FDD">
        <w:rPr>
          <w:rFonts w:ascii="Times New Roman" w:eastAsia="Calibri" w:hAnsi="Times New Roman" w:cs="Traditional Arabic"/>
          <w:sz w:val="32"/>
          <w:szCs w:val="32"/>
          <w:rtl/>
        </w:rPr>
        <w:t>فقراءة التشديد</w:t>
      </w:r>
      <w:r w:rsidRPr="00914FDD">
        <w:rPr>
          <w:rFonts w:ascii="Times New Roman" w:eastAsia="Calibri" w:hAnsi="Times New Roman" w:cs="Traditional Arabic" w:hint="cs"/>
          <w:sz w:val="32"/>
          <w:szCs w:val="32"/>
          <w:rtl/>
        </w:rPr>
        <w:t xml:space="preserve"> (</w:t>
      </w:r>
      <w:r w:rsidRPr="00914FDD">
        <w:rPr>
          <w:rFonts w:ascii="Times New Roman" w:eastAsia="Calibri" w:hAnsi="Times New Roman" w:cs="Traditional Arabic"/>
          <w:sz w:val="32"/>
          <w:szCs w:val="32"/>
          <w:rtl/>
        </w:rPr>
        <w:t>حقيقٌ علَ</w:t>
      </w:r>
      <w:r w:rsidRPr="00914FDD">
        <w:rPr>
          <w:rFonts w:ascii="Times New Roman" w:eastAsia="Calibri" w:hAnsi="Times New Roman" w:cs="Traditional Arabic" w:hint="cs"/>
          <w:sz w:val="32"/>
          <w:szCs w:val="32"/>
          <w:rtl/>
        </w:rPr>
        <w:t>ي</w:t>
      </w:r>
      <w:r w:rsidRPr="00914FDD">
        <w:rPr>
          <w:rFonts w:ascii="Times New Roman" w:eastAsia="Calibri" w:hAnsi="Times New Roman" w:cs="Traditional Arabic"/>
          <w:sz w:val="32"/>
          <w:szCs w:val="32"/>
        </w:rPr>
        <w:t xml:space="preserve"> </w:t>
      </w:r>
      <w:r w:rsidRPr="00914FDD">
        <w:rPr>
          <w:rFonts w:ascii="Times New Roman" w:eastAsia="Calibri" w:hAnsi="Times New Roman" w:cs="Traditional Arabic"/>
          <w:sz w:val="32"/>
          <w:szCs w:val="32"/>
          <w:rtl/>
        </w:rPr>
        <w:t>أَن</w:t>
      </w:r>
      <w:r w:rsidRPr="00914FDD">
        <w:rPr>
          <w:rFonts w:ascii="Times New Roman" w:eastAsia="Calibri" w:hAnsi="Times New Roman" w:cs="Traditional Arabic" w:hint="cs"/>
          <w:sz w:val="32"/>
          <w:szCs w:val="32"/>
          <w:rtl/>
        </w:rPr>
        <w:t xml:space="preserve">) حيث </w:t>
      </w:r>
      <w:r w:rsidRPr="00914FDD">
        <w:rPr>
          <w:rFonts w:ascii="Times New Roman" w:eastAsia="Calibri" w:hAnsi="Times New Roman" w:cs="Traditional Arabic"/>
          <w:sz w:val="32"/>
          <w:szCs w:val="32"/>
          <w:rtl/>
        </w:rPr>
        <w:t>أضاف الحرف إلى نفسه، فاجتمع فيه ياءان</w:t>
      </w:r>
      <w:r w:rsidRPr="00914FDD">
        <w:rPr>
          <w:rFonts w:ascii="Times New Roman" w:eastAsia="Calibri" w:hAnsi="Times New Roman" w:cs="Traditional Arabic" w:hint="cs"/>
          <w:sz w:val="32"/>
          <w:szCs w:val="32"/>
          <w:rtl/>
        </w:rPr>
        <w:t xml:space="preserve">، </w:t>
      </w:r>
      <w:proofErr w:type="spellStart"/>
      <w:r w:rsidRPr="00914FDD">
        <w:rPr>
          <w:rFonts w:ascii="Times New Roman" w:eastAsia="Calibri" w:hAnsi="Times New Roman" w:cs="Traditional Arabic" w:hint="cs"/>
          <w:sz w:val="32"/>
          <w:szCs w:val="32"/>
          <w:rtl/>
        </w:rPr>
        <w:t>أضغمت</w:t>
      </w:r>
      <w:proofErr w:type="spellEnd"/>
      <w:r w:rsidRPr="00914FDD">
        <w:rPr>
          <w:rFonts w:ascii="Times New Roman" w:eastAsia="Calibri" w:hAnsi="Times New Roman" w:cs="Traditional Arabic" w:hint="cs"/>
          <w:sz w:val="32"/>
          <w:szCs w:val="32"/>
          <w:rtl/>
        </w:rPr>
        <w:t xml:space="preserve"> </w:t>
      </w:r>
      <w:r w:rsidRPr="00914FDD">
        <w:rPr>
          <w:rFonts w:ascii="Times New Roman" w:eastAsia="Calibri" w:hAnsi="Times New Roman" w:cs="Traditional Arabic"/>
          <w:sz w:val="32"/>
          <w:szCs w:val="32"/>
          <w:rtl/>
        </w:rPr>
        <w:t xml:space="preserve">الأولى </w:t>
      </w:r>
      <w:r w:rsidRPr="00914FDD">
        <w:rPr>
          <w:rFonts w:ascii="Times New Roman" w:eastAsia="Calibri" w:hAnsi="Times New Roman" w:cs="Traditional Arabic" w:hint="cs"/>
          <w:sz w:val="32"/>
          <w:szCs w:val="32"/>
          <w:rtl/>
        </w:rPr>
        <w:t xml:space="preserve">التي </w:t>
      </w:r>
      <w:r w:rsidRPr="00914FDD">
        <w:rPr>
          <w:rFonts w:ascii="Times New Roman" w:eastAsia="Calibri" w:hAnsi="Times New Roman" w:cs="Traditional Arabic"/>
          <w:sz w:val="32"/>
          <w:szCs w:val="32"/>
          <w:rtl/>
        </w:rPr>
        <w:t>من أصل الكلمة</w:t>
      </w:r>
      <w:r w:rsidRPr="00914FDD">
        <w:rPr>
          <w:rFonts w:ascii="Times New Roman" w:eastAsia="Calibri" w:hAnsi="Times New Roman" w:cs="Traditional Arabic" w:hint="cs"/>
          <w:sz w:val="32"/>
          <w:szCs w:val="32"/>
          <w:rtl/>
        </w:rPr>
        <w:t xml:space="preserve"> في </w:t>
      </w:r>
      <w:r w:rsidRPr="00914FDD">
        <w:rPr>
          <w:rFonts w:ascii="Times New Roman" w:eastAsia="Calibri" w:hAnsi="Times New Roman" w:cs="Traditional Arabic"/>
          <w:sz w:val="32"/>
          <w:szCs w:val="32"/>
          <w:rtl/>
        </w:rPr>
        <w:t>الثانية يـاء الإضـافة</w:t>
      </w:r>
      <w:r w:rsidRPr="00914FDD">
        <w:rPr>
          <w:rFonts w:ascii="Times New Roman" w:eastAsia="Calibri" w:hAnsi="Times New Roman" w:cs="Traditional Arabic" w:hint="cs"/>
          <w:sz w:val="32"/>
          <w:szCs w:val="32"/>
          <w:rtl/>
        </w:rPr>
        <w:t xml:space="preserve">، </w:t>
      </w:r>
      <w:r w:rsidRPr="00914FDD">
        <w:rPr>
          <w:rFonts w:ascii="Times New Roman" w:eastAsia="Calibri" w:hAnsi="Times New Roman" w:cs="Traditional Arabic"/>
          <w:sz w:val="32"/>
          <w:szCs w:val="32"/>
          <w:rtl/>
        </w:rPr>
        <w:t xml:space="preserve">وفي المعنى زيادة </w:t>
      </w:r>
      <w:r w:rsidRPr="00914FDD">
        <w:rPr>
          <w:rFonts w:ascii="Times New Roman" w:eastAsia="Calibri" w:hAnsi="Times New Roman" w:cs="Traditional Arabic" w:hint="cs"/>
          <w:sz w:val="32"/>
          <w:szCs w:val="32"/>
          <w:rtl/>
        </w:rPr>
        <w:t>ال</w:t>
      </w:r>
      <w:r w:rsidRPr="00914FDD">
        <w:rPr>
          <w:rFonts w:ascii="Times New Roman" w:eastAsia="Calibri" w:hAnsi="Times New Roman" w:cs="Traditional Arabic"/>
          <w:sz w:val="32"/>
          <w:szCs w:val="32"/>
          <w:rtl/>
        </w:rPr>
        <w:t xml:space="preserve">توكيد </w:t>
      </w:r>
      <w:r w:rsidRPr="00914FDD">
        <w:rPr>
          <w:rFonts w:ascii="Times New Roman" w:eastAsia="Calibri" w:hAnsi="Times New Roman" w:cs="Traditional Arabic" w:hint="cs"/>
          <w:sz w:val="32"/>
          <w:szCs w:val="32"/>
          <w:rtl/>
        </w:rPr>
        <w:t>و</w:t>
      </w:r>
      <w:r w:rsidRPr="00914FDD">
        <w:rPr>
          <w:rFonts w:ascii="Times New Roman" w:eastAsia="Calibri" w:hAnsi="Times New Roman" w:cs="Traditional Arabic"/>
          <w:sz w:val="32"/>
          <w:szCs w:val="32"/>
          <w:rtl/>
        </w:rPr>
        <w:t>التأكيد والتكرار والحرص في التبليغ</w:t>
      </w:r>
      <w:r w:rsidRPr="00914FDD">
        <w:rPr>
          <w:rFonts w:ascii="Times New Roman" w:eastAsia="Calibri" w:hAnsi="Times New Roman" w:cs="Traditional Arabic" w:hint="cs"/>
          <w:sz w:val="32"/>
          <w:szCs w:val="32"/>
          <w:rtl/>
        </w:rPr>
        <w:t>.</w:t>
      </w:r>
      <w:r w:rsidRPr="00914FDD">
        <w:rPr>
          <w:rFonts w:ascii="Times New Roman" w:eastAsia="Calibri" w:hAnsi="Times New Roman" w:cs="Traditional Arabic"/>
          <w:sz w:val="32"/>
          <w:szCs w:val="32"/>
          <w:rtl/>
        </w:rPr>
        <w:t xml:space="preserve"> </w:t>
      </w:r>
    </w:p>
    <w:p w14:paraId="43A25E54" w14:textId="77777777" w:rsidR="00914FDD" w:rsidRPr="00914FDD" w:rsidRDefault="00914FDD" w:rsidP="00914FDD">
      <w:pPr>
        <w:spacing w:after="0" w:line="240" w:lineRule="auto"/>
        <w:ind w:firstLine="720"/>
        <w:jc w:val="both"/>
        <w:rPr>
          <w:rFonts w:ascii="Times New Roman" w:eastAsia="Calibri" w:hAnsi="Times New Roman" w:cs="Traditional Arabic"/>
          <w:sz w:val="32"/>
          <w:szCs w:val="32"/>
        </w:rPr>
      </w:pPr>
      <w:r w:rsidRPr="00914FDD">
        <w:rPr>
          <w:rFonts w:ascii="Times New Roman" w:eastAsia="Calibri" w:hAnsi="Times New Roman" w:cs="Traditional Arabic" w:hint="cs"/>
          <w:sz w:val="32"/>
          <w:szCs w:val="32"/>
          <w:rtl/>
        </w:rPr>
        <w:t>أ</w:t>
      </w:r>
      <w:r w:rsidRPr="00914FDD">
        <w:rPr>
          <w:rFonts w:ascii="Times New Roman" w:eastAsia="Calibri" w:hAnsi="Times New Roman" w:cs="Traditional Arabic"/>
          <w:sz w:val="32"/>
          <w:szCs w:val="32"/>
          <w:rtl/>
        </w:rPr>
        <w:t>فادت</w:t>
      </w:r>
      <w:r w:rsidRPr="00914FDD">
        <w:rPr>
          <w:rFonts w:ascii="Times New Roman" w:eastAsia="Calibri" w:hAnsi="Times New Roman" w:cs="Traditional Arabic" w:hint="cs"/>
          <w:sz w:val="32"/>
          <w:szCs w:val="32"/>
          <w:rtl/>
        </w:rPr>
        <w:t xml:space="preserve"> </w:t>
      </w:r>
      <w:r w:rsidRPr="00914FDD">
        <w:rPr>
          <w:rFonts w:ascii="Times New Roman" w:eastAsia="Calibri" w:hAnsi="Times New Roman" w:cs="Traditional Arabic"/>
          <w:sz w:val="32"/>
          <w:szCs w:val="32"/>
          <w:rtl/>
        </w:rPr>
        <w:t>قراءة</w:t>
      </w:r>
      <w:r w:rsidRPr="00914FDD">
        <w:rPr>
          <w:rFonts w:ascii="Times New Roman" w:eastAsia="Calibri" w:hAnsi="Times New Roman" w:cs="Traditional Arabic" w:hint="cs"/>
          <w:sz w:val="32"/>
          <w:szCs w:val="32"/>
          <w:rtl/>
        </w:rPr>
        <w:t xml:space="preserve"> (</w:t>
      </w:r>
      <w:r w:rsidRPr="00914FDD">
        <w:rPr>
          <w:rFonts w:ascii="Times New Roman" w:eastAsia="Calibri" w:hAnsi="Times New Roman" w:cs="Traditional Arabic"/>
          <w:sz w:val="32"/>
          <w:szCs w:val="32"/>
          <w:rtl/>
        </w:rPr>
        <w:t>حقيقٌ علَى أَن</w:t>
      </w:r>
      <w:r w:rsidRPr="00914FDD">
        <w:rPr>
          <w:rFonts w:ascii="Times New Roman" w:eastAsia="Calibri" w:hAnsi="Times New Roman" w:cs="Traditional Arabic" w:hint="cs"/>
          <w:sz w:val="32"/>
          <w:szCs w:val="32"/>
          <w:rtl/>
        </w:rPr>
        <w:t xml:space="preserve">) </w:t>
      </w:r>
      <w:r w:rsidRPr="00914FDD">
        <w:rPr>
          <w:rFonts w:ascii="Times New Roman" w:eastAsia="Calibri" w:hAnsi="Times New Roman" w:cs="Traditional Arabic"/>
          <w:sz w:val="32"/>
          <w:szCs w:val="32"/>
          <w:rtl/>
        </w:rPr>
        <w:t>حقيق صفة رسول أو خبر بعد خبر</w:t>
      </w:r>
      <w:r w:rsidRPr="00914FDD">
        <w:rPr>
          <w:rFonts w:ascii="Times New Roman" w:eastAsia="Calibri" w:hAnsi="Times New Roman" w:cs="Traditional Arabic" w:hint="cs"/>
          <w:sz w:val="32"/>
          <w:szCs w:val="32"/>
          <w:rtl/>
        </w:rPr>
        <w:t xml:space="preserve">، أو </w:t>
      </w:r>
      <w:r w:rsidRPr="00914FDD">
        <w:rPr>
          <w:rFonts w:ascii="Times New Roman" w:eastAsia="Calibri" w:hAnsi="Times New Roman" w:cs="Traditional Arabic"/>
          <w:sz w:val="32"/>
          <w:szCs w:val="32"/>
          <w:rtl/>
        </w:rPr>
        <w:t>خبر مبتدأ محذوف أي أنا حقيق وهو بمعنى جدير، أو بمعنى حريص أو</w:t>
      </w:r>
      <w:r w:rsidRPr="00914FDD">
        <w:rPr>
          <w:rFonts w:ascii="Times New Roman" w:eastAsia="Calibri" w:hAnsi="Times New Roman" w:cs="Traditional Arabic" w:hint="cs"/>
          <w:sz w:val="32"/>
          <w:szCs w:val="32"/>
          <w:rtl/>
        </w:rPr>
        <w:t xml:space="preserve"> </w:t>
      </w:r>
      <w:r w:rsidRPr="00914FDD">
        <w:rPr>
          <w:rFonts w:ascii="Times New Roman" w:eastAsia="Calibri" w:hAnsi="Times New Roman" w:cs="Traditional Arabic"/>
          <w:sz w:val="32"/>
          <w:szCs w:val="32"/>
          <w:rtl/>
        </w:rPr>
        <w:t>بمعنى واجب</w:t>
      </w:r>
      <w:r w:rsidRPr="00914FDD">
        <w:rPr>
          <w:rFonts w:ascii="Times New Roman" w:eastAsia="Calibri" w:hAnsi="Times New Roman" w:cs="Traditional Arabic" w:hint="cs"/>
          <w:sz w:val="32"/>
          <w:szCs w:val="32"/>
          <w:rtl/>
        </w:rPr>
        <w:t xml:space="preserve">، </w:t>
      </w:r>
      <w:r w:rsidRPr="00914FDD">
        <w:rPr>
          <w:rFonts w:ascii="Times New Roman" w:eastAsia="Calibri" w:hAnsi="Times New Roman" w:cs="Traditional Arabic"/>
          <w:sz w:val="32"/>
          <w:szCs w:val="32"/>
          <w:rtl/>
        </w:rPr>
        <w:t>و</w:t>
      </w:r>
      <w:r w:rsidRPr="00914FDD">
        <w:rPr>
          <w:rFonts w:ascii="Times New Roman" w:eastAsia="Calibri" w:hAnsi="Times New Roman" w:cs="Traditional Arabic" w:hint="cs"/>
          <w:sz w:val="32"/>
          <w:szCs w:val="32"/>
          <w:rtl/>
        </w:rPr>
        <w:t>هذا القول</w:t>
      </w:r>
      <w:r w:rsidRPr="00914FDD">
        <w:rPr>
          <w:rFonts w:ascii="Times New Roman" w:eastAsia="Calibri" w:hAnsi="Times New Roman" w:cs="Traditional Arabic"/>
          <w:sz w:val="32"/>
          <w:szCs w:val="32"/>
          <w:rtl/>
        </w:rPr>
        <w:t xml:space="preserve"> جواب لتكذيبه</w:t>
      </w:r>
      <w:r w:rsidRPr="00914FDD">
        <w:rPr>
          <w:rFonts w:ascii="Times New Roman" w:eastAsia="Calibri" w:hAnsi="Times New Roman" w:cs="Traditional Arabic" w:hint="cs"/>
          <w:sz w:val="32"/>
          <w:szCs w:val="32"/>
          <w:rtl/>
        </w:rPr>
        <w:t xml:space="preserve"> عليه السلام. </w:t>
      </w:r>
    </w:p>
    <w:p w14:paraId="47099575" w14:textId="77777777" w:rsidR="00914FDD" w:rsidRPr="00914FDD" w:rsidRDefault="00914FDD" w:rsidP="00914FDD">
      <w:pPr>
        <w:spacing w:after="0" w:line="240" w:lineRule="auto"/>
        <w:ind w:firstLine="720"/>
        <w:jc w:val="both"/>
        <w:rPr>
          <w:rFonts w:ascii="Times New Roman" w:eastAsia="Calibri" w:hAnsi="Times New Roman" w:cs="Traditional Arabic"/>
          <w:sz w:val="32"/>
          <w:szCs w:val="32"/>
          <w:rtl/>
        </w:rPr>
      </w:pPr>
      <w:r w:rsidRPr="00914FDD">
        <w:rPr>
          <w:rFonts w:ascii="Times New Roman" w:eastAsia="Calibri" w:hAnsi="Times New Roman" w:cs="Traditional Arabic" w:hint="cs"/>
          <w:sz w:val="32"/>
          <w:szCs w:val="32"/>
          <w:rtl/>
        </w:rPr>
        <w:t>أ</w:t>
      </w:r>
      <w:r w:rsidRPr="00914FDD">
        <w:rPr>
          <w:rFonts w:ascii="Times New Roman" w:eastAsia="Calibri" w:hAnsi="Times New Roman" w:cs="Traditional Arabic"/>
          <w:sz w:val="32"/>
          <w:szCs w:val="32"/>
          <w:rtl/>
        </w:rPr>
        <w:t>فادت قراءة</w:t>
      </w:r>
      <w:r w:rsidRPr="00914FDD">
        <w:rPr>
          <w:rFonts w:ascii="Times New Roman" w:eastAsia="Calibri" w:hAnsi="Times New Roman" w:cs="Traditional Arabic"/>
          <w:sz w:val="32"/>
          <w:szCs w:val="32"/>
        </w:rPr>
        <w:t xml:space="preserve"> ) </w:t>
      </w:r>
      <w:r w:rsidRPr="00914FDD">
        <w:rPr>
          <w:rFonts w:ascii="Times New Roman" w:eastAsia="Calibri" w:hAnsi="Times New Roman" w:cs="Traditional Arabic"/>
          <w:sz w:val="32"/>
          <w:szCs w:val="32"/>
          <w:rtl/>
        </w:rPr>
        <w:t>حقيقٌ علَى أَن</w:t>
      </w:r>
      <w:r w:rsidRPr="00914FDD">
        <w:rPr>
          <w:rFonts w:ascii="Times New Roman" w:eastAsia="Calibri" w:hAnsi="Times New Roman" w:cs="Traditional Arabic"/>
          <w:sz w:val="32"/>
          <w:szCs w:val="32"/>
        </w:rPr>
        <w:t>(</w:t>
      </w:r>
      <w:r w:rsidRPr="00914FDD">
        <w:rPr>
          <w:rFonts w:ascii="Times New Roman" w:eastAsia="Calibri" w:hAnsi="Times New Roman" w:cs="Traditional Arabic" w:hint="cs"/>
          <w:sz w:val="32"/>
          <w:szCs w:val="32"/>
          <w:rtl/>
        </w:rPr>
        <w:t xml:space="preserve"> بد</w:t>
      </w:r>
      <w:r w:rsidRPr="00914FDD">
        <w:rPr>
          <w:rFonts w:ascii="Times New Roman" w:eastAsia="Calibri" w:hAnsi="Times New Roman" w:cs="Traditional Arabic"/>
          <w:sz w:val="32"/>
          <w:szCs w:val="32"/>
          <w:rtl/>
        </w:rPr>
        <w:t xml:space="preserve">ون ضمير في على أنه على معنى البـاء، أي (حقيق بأن لا أقول) ، </w:t>
      </w:r>
      <w:r w:rsidRPr="00914FDD">
        <w:rPr>
          <w:rFonts w:ascii="Times New Roman" w:eastAsia="Calibri" w:hAnsi="Times New Roman" w:cs="Traditional Arabic" w:hint="cs"/>
          <w:sz w:val="32"/>
          <w:szCs w:val="32"/>
          <w:rtl/>
        </w:rPr>
        <w:t xml:space="preserve">والمعنى أته </w:t>
      </w:r>
      <w:r w:rsidRPr="00914FDD">
        <w:rPr>
          <w:rFonts w:ascii="Times New Roman" w:eastAsia="Calibri" w:hAnsi="Times New Roman" w:cs="Traditional Arabic"/>
          <w:sz w:val="32"/>
          <w:szCs w:val="32"/>
          <w:rtl/>
        </w:rPr>
        <w:t>لما كان لازماً للحق كان الحق لازماً له، فقـول الحـق حقيق عليه وهو حقيق على قول الحق</w:t>
      </w:r>
      <w:r w:rsidRPr="00914FDD">
        <w:rPr>
          <w:rFonts w:ascii="Times New Roman" w:eastAsia="Calibri" w:hAnsi="Times New Roman" w:cs="Traditional Arabic"/>
          <w:sz w:val="32"/>
          <w:szCs w:val="32"/>
        </w:rPr>
        <w:t>.</w:t>
      </w:r>
    </w:p>
    <w:p w14:paraId="41C161A2" w14:textId="77777777" w:rsidR="005310EC" w:rsidRPr="009C51B0" w:rsidRDefault="005310EC" w:rsidP="009B120B">
      <w:pPr>
        <w:keepNext/>
        <w:keepLines/>
        <w:spacing w:after="0" w:line="240" w:lineRule="auto"/>
        <w:jc w:val="center"/>
        <w:outlineLvl w:val="0"/>
        <w:rPr>
          <w:rFonts w:ascii="Times New Roman" w:eastAsia="Calibri" w:hAnsi="Times New Roman" w:cs="Traditional Arabic"/>
          <w:b/>
          <w:bCs/>
          <w:sz w:val="32"/>
          <w:szCs w:val="32"/>
          <w:rtl/>
        </w:rPr>
      </w:pPr>
      <w:r w:rsidRPr="009C51B0">
        <w:rPr>
          <w:rFonts w:ascii="Times New Roman" w:eastAsia="Calibri" w:hAnsi="Times New Roman" w:cs="Traditional Arabic" w:hint="cs"/>
          <w:b/>
          <w:bCs/>
          <w:sz w:val="32"/>
          <w:szCs w:val="32"/>
          <w:rtl/>
        </w:rPr>
        <w:t>الخاتمة</w:t>
      </w:r>
    </w:p>
    <w:sectPr w:rsidR="005310EC" w:rsidRPr="009C51B0" w:rsidSect="00723979">
      <w:footnotePr>
        <w:numRestart w:val="eachPage"/>
      </w:footnote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17E969" w14:textId="77777777" w:rsidR="004B6BAA" w:rsidRDefault="004B6BAA" w:rsidP="002F7C14">
      <w:pPr>
        <w:spacing w:after="0" w:line="240" w:lineRule="auto"/>
      </w:pPr>
      <w:r>
        <w:separator/>
      </w:r>
    </w:p>
  </w:endnote>
  <w:endnote w:type="continuationSeparator" w:id="0">
    <w:p w14:paraId="3F27C21E" w14:textId="77777777" w:rsidR="004B6BAA" w:rsidRDefault="004B6BAA" w:rsidP="002F7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KFGQPC Uthman Taha Naskh">
    <w:charset w:val="B2"/>
    <w:family w:val="auto"/>
    <w:pitch w:val="variable"/>
    <w:sig w:usb0="80002001" w:usb1="90000000" w:usb2="00000008" w:usb3="00000000" w:csb0="00000040" w:csb1="00000000"/>
  </w:font>
  <w:font w:name="Segoe UI">
    <w:panose1 w:val="020B0502040204020203"/>
    <w:charset w:val="00"/>
    <w:family w:val="swiss"/>
    <w:pitch w:val="variable"/>
    <w:sig w:usb0="E10022FF" w:usb1="C000E47F" w:usb2="00000029" w:usb3="00000000" w:csb0="000001DF" w:csb1="00000000"/>
  </w:font>
  <w:font w:name="PT Bold Heading">
    <w:panose1 w:val="02010400000000000000"/>
    <w:charset w:val="B2"/>
    <w:family w:val="auto"/>
    <w:pitch w:val="variable"/>
    <w:sig w:usb0="00002001" w:usb1="80000000" w:usb2="00000008" w:usb3="00000000" w:csb0="00000040" w:csb1="00000000"/>
  </w:font>
  <w:font w:name="Lotus Linotype">
    <w:altName w:val="Times New Roman"/>
    <w:charset w:val="00"/>
    <w:family w:val="auto"/>
    <w:pitch w:val="variable"/>
    <w:sig w:usb0="00000000" w:usb1="80000000" w:usb2="00000008" w:usb3="00000000" w:csb0="00000043" w:csb1="00000000"/>
  </w:font>
  <w:font w:name="KFGQPC Uthmanic Script HAFS">
    <w:altName w:val="Arial"/>
    <w:panose1 w:val="02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A8CB0" w14:textId="77777777" w:rsidR="004B6BAA" w:rsidRDefault="004B6BAA" w:rsidP="002F7C14">
      <w:pPr>
        <w:spacing w:after="0" w:line="240" w:lineRule="auto"/>
      </w:pPr>
      <w:r>
        <w:separator/>
      </w:r>
    </w:p>
  </w:footnote>
  <w:footnote w:type="continuationSeparator" w:id="0">
    <w:p w14:paraId="0972BF47" w14:textId="77777777" w:rsidR="004B6BAA" w:rsidRDefault="004B6BAA" w:rsidP="002F7C14">
      <w:pPr>
        <w:spacing w:after="0" w:line="240" w:lineRule="auto"/>
      </w:pPr>
      <w:r>
        <w:continuationSeparator/>
      </w:r>
    </w:p>
  </w:footnote>
  <w:footnote w:id="1">
    <w:p w14:paraId="7ED34802" w14:textId="77777777" w:rsidR="00972FD1" w:rsidRPr="009C51B0" w:rsidRDefault="00972FD1" w:rsidP="002F7C14">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الحديث رواه أبي بن كعب، والحديث ورد في صحيح مسلم كتاب صلاة المسافرين وقصره، باب بيان أن القرآن على سبعة أحرف وبيان معناه، حديث رقم </w:t>
      </w:r>
      <w:proofErr w:type="gramStart"/>
      <w:r w:rsidRPr="009C51B0">
        <w:rPr>
          <w:rFonts w:ascii="Traditional Arabic" w:hAnsi="Traditional Arabic" w:cs="Traditional Arabic"/>
          <w:sz w:val="24"/>
          <w:szCs w:val="24"/>
          <w:rtl/>
        </w:rPr>
        <w:t>821 ،</w:t>
      </w:r>
      <w:proofErr w:type="gramEnd"/>
      <w:r w:rsidRPr="009C51B0">
        <w:rPr>
          <w:rFonts w:ascii="Traditional Arabic" w:hAnsi="Traditional Arabic" w:cs="Traditional Arabic"/>
          <w:sz w:val="24"/>
          <w:szCs w:val="24"/>
          <w:rtl/>
        </w:rPr>
        <w:t xml:space="preserve"> ج1 ص562</w:t>
      </w:r>
    </w:p>
  </w:footnote>
  <w:footnote w:id="2">
    <w:p w14:paraId="0A7E8112" w14:textId="77777777" w:rsidR="00972FD1" w:rsidRPr="009C51B0" w:rsidRDefault="00972FD1" w:rsidP="002F7C14">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w:t>
      </w:r>
      <w:r w:rsidRPr="009C51B0">
        <w:rPr>
          <w:rFonts w:ascii="Traditional Arabic" w:hAnsi="Traditional Arabic" w:cs="Traditional Arabic"/>
          <w:sz w:val="24"/>
          <w:szCs w:val="24"/>
          <w:highlight w:val="cyan"/>
          <w:rtl/>
        </w:rPr>
        <w:t>ابن الجزري: محمد بن محمد بن محمد بن علي بن يوسف الجزري الدمشقي العمري الشيرازي الشافعي، وكنيته أبو الخير (751 هـ - 833 هـ) كان الحجة الثبت المدقق، سند المقرئين، شيخ شيوخ الإقراء، صاحب التصانيف التي لم يسبق مثلها ولم يُنسج على منوالها، بلغ الذروة في علوم التجويد وفنون القراءات حتى صار فيها الإمام. ولم يكن عالما في التجويد والقراءات فحسب، بل كان عالما في شتى العلوم من تفسير وحديث وفقه وأصول وتوحيد وبلاغة ونحو وصرف ولغة وغيرها</w:t>
      </w:r>
      <w:r w:rsidRPr="009C51B0">
        <w:rPr>
          <w:rFonts w:ascii="Traditional Arabic" w:hAnsi="Traditional Arabic" w:cs="Traditional Arabic" w:hint="cs"/>
          <w:sz w:val="24"/>
          <w:szCs w:val="24"/>
          <w:highlight w:val="cyan"/>
          <w:rtl/>
        </w:rPr>
        <w:t>،</w:t>
      </w:r>
      <w:r w:rsidRPr="009C51B0">
        <w:rPr>
          <w:rFonts w:ascii="Traditional Arabic" w:hAnsi="Traditional Arabic" w:cs="Traditional Arabic"/>
          <w:sz w:val="24"/>
          <w:szCs w:val="24"/>
          <w:highlight w:val="cyan"/>
          <w:rtl/>
        </w:rPr>
        <w:t xml:space="preserve"> </w:t>
      </w:r>
      <w:r w:rsidRPr="009C51B0">
        <w:rPr>
          <w:rFonts w:ascii="Traditional Arabic" w:hAnsi="Traditional Arabic" w:cs="Traditional Arabic" w:hint="cs"/>
          <w:sz w:val="24"/>
          <w:szCs w:val="24"/>
          <w:highlight w:val="cyan"/>
          <w:rtl/>
        </w:rPr>
        <w:t>و</w:t>
      </w:r>
      <w:r w:rsidRPr="009C51B0">
        <w:rPr>
          <w:rFonts w:ascii="Traditional Arabic" w:hAnsi="Traditional Arabic" w:cs="Traditional Arabic"/>
          <w:sz w:val="24"/>
          <w:szCs w:val="24"/>
          <w:highlight w:val="cyan"/>
          <w:rtl/>
        </w:rPr>
        <w:t>تجاوز عدد مصنفاته التسعين كتاباً.</w:t>
      </w:r>
    </w:p>
  </w:footnote>
  <w:footnote w:id="3">
    <w:p w14:paraId="322A4B42" w14:textId="77777777" w:rsidR="00972FD1" w:rsidRPr="009C51B0" w:rsidRDefault="00972FD1" w:rsidP="002F7C14">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ابن الجزري: </w:t>
      </w:r>
      <w:r w:rsidRPr="009C51B0">
        <w:rPr>
          <w:rFonts w:ascii="Traditional Arabic" w:hAnsi="Traditional Arabic" w:cs="Traditional Arabic"/>
          <w:b/>
          <w:bCs/>
          <w:sz w:val="24"/>
          <w:szCs w:val="24"/>
          <w:rtl/>
        </w:rPr>
        <w:t>النشر في القراءات العشر</w:t>
      </w:r>
      <w:r w:rsidRPr="009C51B0">
        <w:rPr>
          <w:rFonts w:ascii="Traditional Arabic" w:hAnsi="Traditional Arabic" w:cs="Traditional Arabic"/>
          <w:sz w:val="24"/>
          <w:szCs w:val="24"/>
          <w:rtl/>
        </w:rPr>
        <w:t>، دط ج1 ص49 .</w:t>
      </w:r>
    </w:p>
  </w:footnote>
  <w:footnote w:id="4">
    <w:p w14:paraId="1B95F3E7" w14:textId="77777777" w:rsidR="00972FD1" w:rsidRPr="009C51B0" w:rsidRDefault="00972FD1" w:rsidP="002F7C14">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w:t>
      </w:r>
      <w:r w:rsidRPr="009C51B0">
        <w:rPr>
          <w:rFonts w:ascii="Traditional Arabic" w:hAnsi="Traditional Arabic" w:cs="Traditional Arabic"/>
          <w:sz w:val="24"/>
          <w:szCs w:val="24"/>
          <w:highlight w:val="cyan"/>
          <w:rtl/>
        </w:rPr>
        <w:t>ابن عاشور: محمد الطاهر بن عاشور (1296 هـ - 1393 هـ) تونسي أسرته منحدرة من الأندلس</w:t>
      </w:r>
      <w:r w:rsidRPr="009C51B0">
        <w:rPr>
          <w:rFonts w:ascii="Traditional Arabic" w:hAnsi="Traditional Arabic" w:cs="Traditional Arabic" w:hint="cs"/>
          <w:sz w:val="24"/>
          <w:szCs w:val="24"/>
          <w:highlight w:val="cyan"/>
          <w:rtl/>
        </w:rPr>
        <w:t>،</w:t>
      </w:r>
      <w:r w:rsidRPr="009C51B0">
        <w:rPr>
          <w:rFonts w:ascii="Traditional Arabic" w:hAnsi="Traditional Arabic" w:cs="Traditional Arabic"/>
          <w:sz w:val="24"/>
          <w:szCs w:val="24"/>
          <w:highlight w:val="cyan"/>
          <w:rtl/>
        </w:rPr>
        <w:t xml:space="preserve"> أول من حاضر بالعربية في تونس في القرن العشرين</w:t>
      </w:r>
      <w:r w:rsidRPr="009C51B0">
        <w:rPr>
          <w:rFonts w:ascii="Traditional Arabic" w:hAnsi="Traditional Arabic" w:cs="Traditional Arabic" w:hint="cs"/>
          <w:sz w:val="24"/>
          <w:szCs w:val="24"/>
          <w:highlight w:val="cyan"/>
          <w:rtl/>
        </w:rPr>
        <w:t>،</w:t>
      </w:r>
      <w:r w:rsidRPr="009C51B0">
        <w:rPr>
          <w:rFonts w:ascii="Traditional Arabic" w:hAnsi="Traditional Arabic" w:cs="Traditional Arabic"/>
          <w:sz w:val="24"/>
          <w:szCs w:val="24"/>
          <w:highlight w:val="cyan"/>
          <w:rtl/>
        </w:rPr>
        <w:t xml:space="preserve"> وصلت مؤلفاته إلى الأربعين وهي في غاية الدقة العلمية، أجلها كتابه في التفسير التحرير والتنوير الذي يعتبر موسوعة من المعارف، أتى به بالجديد حيث لم يكرر أقوال السابقين بل أتى بأفكار أصيلة اجتهادية وبذل فيه جهدا كبيرا إذ تعمق في معاني القرآن وإعجازه.</w:t>
      </w:r>
    </w:p>
  </w:footnote>
  <w:footnote w:id="5">
    <w:p w14:paraId="62BA9EFC" w14:textId="77777777" w:rsidR="00972FD1" w:rsidRPr="009C51B0" w:rsidRDefault="00972FD1" w:rsidP="002F7C14">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ابن عاشور: </w:t>
      </w:r>
      <w:r w:rsidRPr="009C51B0">
        <w:rPr>
          <w:rFonts w:ascii="Traditional Arabic" w:hAnsi="Traditional Arabic" w:cs="Traditional Arabic"/>
          <w:b/>
          <w:bCs/>
          <w:sz w:val="24"/>
          <w:szCs w:val="24"/>
          <w:rtl/>
        </w:rPr>
        <w:t>التحرير والتنوير</w:t>
      </w:r>
      <w:r w:rsidRPr="009C51B0">
        <w:rPr>
          <w:rFonts w:ascii="Traditional Arabic" w:hAnsi="Traditional Arabic" w:cs="Traditional Arabic"/>
          <w:sz w:val="24"/>
          <w:szCs w:val="24"/>
          <w:rtl/>
        </w:rPr>
        <w:t>، دط ج1 ص55</w:t>
      </w:r>
      <w:r w:rsidRPr="009C51B0">
        <w:rPr>
          <w:rFonts w:ascii="Traditional Arabic" w:hAnsi="Traditional Arabic" w:cs="Traditional Arabic" w:hint="cs"/>
          <w:sz w:val="24"/>
          <w:szCs w:val="24"/>
          <w:rtl/>
        </w:rPr>
        <w:t xml:space="preserve"> </w:t>
      </w:r>
      <w:r w:rsidRPr="009C51B0">
        <w:rPr>
          <w:rFonts w:ascii="Traditional Arabic" w:hAnsi="Traditional Arabic" w:cs="Traditional Arabic"/>
          <w:sz w:val="24"/>
          <w:szCs w:val="24"/>
          <w:rtl/>
        </w:rPr>
        <w:t>.</w:t>
      </w:r>
    </w:p>
  </w:footnote>
  <w:footnote w:id="6">
    <w:p w14:paraId="2C7220FC" w14:textId="77777777" w:rsidR="00972FD1" w:rsidRPr="009C51B0" w:rsidRDefault="00972FD1" w:rsidP="002F7C14">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هذا الحديث جزء من حديث رواه الإمام أحمد في مسنده من حديث واثلة بن الأسقع رضي الله عنه، وتمامه ”...وَأُعْطِيتُ مَكَانَ الزَّبُورِ الْمَئِينَ، وَأُعْطِيتُ مَكَانَ الْإِنْجِيلِ الْمَثَانِيَ، وَفُضِّلْتُ بِالْمُفَصَّلِ“ ج4 ص107 حديث رقم 17023.</w:t>
      </w:r>
    </w:p>
  </w:footnote>
  <w:footnote w:id="7">
    <w:p w14:paraId="31682B8E" w14:textId="77777777" w:rsidR="00972FD1" w:rsidRPr="009C51B0" w:rsidRDefault="00972FD1" w:rsidP="002F7C14">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ابن كثير: </w:t>
      </w:r>
      <w:r w:rsidRPr="009C51B0">
        <w:rPr>
          <w:rFonts w:ascii="Traditional Arabic" w:hAnsi="Traditional Arabic" w:cs="Traditional Arabic"/>
          <w:b/>
          <w:bCs/>
          <w:sz w:val="24"/>
          <w:szCs w:val="24"/>
          <w:rtl/>
        </w:rPr>
        <w:t>تفسير القرآن العظيم</w:t>
      </w:r>
      <w:r w:rsidRPr="009C51B0">
        <w:rPr>
          <w:rFonts w:ascii="Traditional Arabic" w:hAnsi="Traditional Arabic" w:cs="Traditional Arabic"/>
          <w:sz w:val="24"/>
          <w:szCs w:val="24"/>
          <w:rtl/>
        </w:rPr>
        <w:t>، دط ج4 ص469.</w:t>
      </w:r>
    </w:p>
  </w:footnote>
  <w:footnote w:id="8">
    <w:p w14:paraId="045BAF6C" w14:textId="77777777" w:rsidR="00972FD1" w:rsidRPr="009C51B0" w:rsidRDefault="00972FD1" w:rsidP="002F7C14">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القرطبي: </w:t>
      </w:r>
      <w:r w:rsidRPr="009C51B0">
        <w:rPr>
          <w:rFonts w:ascii="Traditional Arabic" w:hAnsi="Traditional Arabic" w:cs="Traditional Arabic"/>
          <w:b/>
          <w:bCs/>
          <w:sz w:val="24"/>
          <w:szCs w:val="24"/>
          <w:rtl/>
        </w:rPr>
        <w:t>الجامع لأحكام القرآن</w:t>
      </w:r>
      <w:r w:rsidRPr="009C51B0">
        <w:rPr>
          <w:rFonts w:ascii="Traditional Arabic" w:hAnsi="Traditional Arabic" w:cs="Traditional Arabic"/>
          <w:sz w:val="24"/>
          <w:szCs w:val="24"/>
          <w:rtl/>
        </w:rPr>
        <w:t>، دط ج4 ص104.</w:t>
      </w:r>
    </w:p>
  </w:footnote>
  <w:footnote w:id="9">
    <w:p w14:paraId="4C6564A0" w14:textId="77777777" w:rsidR="00972FD1" w:rsidRPr="009C51B0" w:rsidRDefault="00972FD1" w:rsidP="002F7C14">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الحديث روته أم المؤمنين عائشة رضي الله عنها والحديث ورد في مسند الإمام أحمد ج6 ص73 حديث رقم </w:t>
      </w:r>
      <w:proofErr w:type="gramStart"/>
      <w:r w:rsidRPr="009C51B0">
        <w:rPr>
          <w:rFonts w:ascii="Traditional Arabic" w:hAnsi="Traditional Arabic" w:cs="Traditional Arabic"/>
          <w:sz w:val="24"/>
          <w:szCs w:val="24"/>
          <w:rtl/>
        </w:rPr>
        <w:t>82 .</w:t>
      </w:r>
      <w:proofErr w:type="gramEnd"/>
    </w:p>
  </w:footnote>
  <w:footnote w:id="10">
    <w:p w14:paraId="637907B3" w14:textId="77777777" w:rsidR="00972FD1" w:rsidRPr="009C51B0" w:rsidRDefault="00972FD1" w:rsidP="00AB4689">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w:t>
      </w:r>
      <w:r w:rsidRPr="009C51B0">
        <w:rPr>
          <w:rFonts w:ascii="Traditional Arabic" w:hAnsi="Traditional Arabic" w:cs="Traditional Arabic"/>
          <w:sz w:val="24"/>
          <w:szCs w:val="24"/>
          <w:highlight w:val="cyan"/>
          <w:shd w:val="clear" w:color="auto" w:fill="FFFFFF" w:themeFill="background1"/>
          <w:rtl/>
        </w:rPr>
        <w:t>أبو عبيد القاسم بن سلاّم الهروي (157 هـ - 224 هـ) عالم في اللغة وفقيه ومحدث وإمام من أئمة الجرح والتعديل</w:t>
      </w:r>
      <w:r w:rsidRPr="009C51B0">
        <w:rPr>
          <w:rFonts w:ascii="Traditional Arabic" w:hAnsi="Traditional Arabic" w:cs="Traditional Arabic" w:hint="cs"/>
          <w:sz w:val="24"/>
          <w:szCs w:val="24"/>
          <w:highlight w:val="cyan"/>
          <w:shd w:val="clear" w:color="auto" w:fill="FFFFFF" w:themeFill="background1"/>
          <w:rtl/>
        </w:rPr>
        <w:t>،</w:t>
      </w:r>
      <w:r w:rsidRPr="009C51B0">
        <w:rPr>
          <w:rFonts w:ascii="Traditional Arabic" w:hAnsi="Traditional Arabic" w:cs="Traditional Arabic"/>
          <w:sz w:val="24"/>
          <w:szCs w:val="24"/>
          <w:highlight w:val="cyan"/>
          <w:shd w:val="clear" w:color="auto" w:fill="FFFFFF" w:themeFill="background1"/>
          <w:rtl/>
        </w:rPr>
        <w:t xml:space="preserve"> صنف العديد من الكتب التي عدت من أمهات الكتب</w:t>
      </w:r>
      <w:r w:rsidRPr="009C51B0">
        <w:rPr>
          <w:rFonts w:ascii="Traditional Arabic" w:hAnsi="Traditional Arabic" w:cs="Traditional Arabic" w:hint="cs"/>
          <w:sz w:val="24"/>
          <w:szCs w:val="24"/>
          <w:highlight w:val="cyan"/>
          <w:shd w:val="clear" w:color="auto" w:fill="FFFFFF" w:themeFill="background1"/>
          <w:rtl/>
        </w:rPr>
        <w:t>،</w:t>
      </w:r>
      <w:r w:rsidRPr="009C51B0">
        <w:rPr>
          <w:rFonts w:ascii="Traditional Arabic" w:hAnsi="Traditional Arabic" w:cs="Traditional Arabic"/>
          <w:sz w:val="24"/>
          <w:szCs w:val="24"/>
          <w:highlight w:val="cyan"/>
          <w:shd w:val="clear" w:color="auto" w:fill="FFFFFF" w:themeFill="background1"/>
          <w:rtl/>
        </w:rPr>
        <w:t xml:space="preserve"> قال الهلال ابن العلاء الرقي : </w:t>
      </w:r>
      <w:r w:rsidRPr="009C51B0">
        <w:rPr>
          <w:rFonts w:ascii="Traditional Arabic" w:hAnsi="Traditional Arabic" w:cs="Traditional Arabic" w:hint="cs"/>
          <w:sz w:val="24"/>
          <w:szCs w:val="24"/>
          <w:highlight w:val="cyan"/>
          <w:shd w:val="clear" w:color="auto" w:fill="FFFFFF" w:themeFill="background1"/>
          <w:rtl/>
        </w:rPr>
        <w:t>"</w:t>
      </w:r>
      <w:r w:rsidRPr="009C51B0">
        <w:rPr>
          <w:rFonts w:ascii="Traditional Arabic" w:hAnsi="Traditional Arabic" w:cs="Traditional Arabic"/>
          <w:sz w:val="24"/>
          <w:szCs w:val="24"/>
          <w:highlight w:val="cyan"/>
          <w:shd w:val="clear" w:color="auto" w:fill="FFFFFF" w:themeFill="background1"/>
          <w:rtl/>
        </w:rPr>
        <w:t>منّ الله على هذه الأمة بأربعة في زمانهم، بالشافعي فقه بحديث رسول الله صلى الله عليه وسلم، وبأحمد بن حنبل ثبت في المحنة لولا ذلك كفر الناس، وبيحيى بن معين نفى الكذب عن حديث رسول الله صلى الله عليه وسلم، وبأبي عبيد القاسم بن سلام فسر الغريب من حديث رسول الله صلى الله عليه وسلم لولا ذلك لاقتحم الناس في الخطأ</w:t>
      </w:r>
      <w:r w:rsidRPr="009C51B0">
        <w:rPr>
          <w:rFonts w:ascii="Traditional Arabic" w:hAnsi="Traditional Arabic" w:cs="Traditional Arabic" w:hint="cs"/>
          <w:sz w:val="24"/>
          <w:szCs w:val="24"/>
          <w:highlight w:val="cyan"/>
          <w:shd w:val="clear" w:color="auto" w:fill="FFFFFF" w:themeFill="background1"/>
          <w:rtl/>
        </w:rPr>
        <w:t>"</w:t>
      </w:r>
      <w:r w:rsidRPr="009C51B0">
        <w:rPr>
          <w:rFonts w:ascii="Traditional Arabic" w:hAnsi="Traditional Arabic" w:cs="Traditional Arabic"/>
          <w:sz w:val="24"/>
          <w:szCs w:val="24"/>
          <w:highlight w:val="cyan"/>
          <w:shd w:val="clear" w:color="auto" w:fill="FFFFFF" w:themeFill="background1"/>
          <w:rtl/>
        </w:rPr>
        <w:t xml:space="preserve"> تاريخ بغداد للخطيب البغدادي.</w:t>
      </w:r>
    </w:p>
  </w:footnote>
  <w:footnote w:id="11">
    <w:p w14:paraId="352949ED" w14:textId="77777777" w:rsidR="00972FD1" w:rsidRPr="009C51B0" w:rsidRDefault="00972FD1" w:rsidP="00AB4689">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القاسم بن سلام: </w:t>
      </w:r>
      <w:r w:rsidRPr="009C51B0">
        <w:rPr>
          <w:rFonts w:ascii="Traditional Arabic" w:hAnsi="Traditional Arabic" w:cs="Traditional Arabic"/>
          <w:b/>
          <w:bCs/>
          <w:sz w:val="24"/>
          <w:szCs w:val="24"/>
          <w:rtl/>
        </w:rPr>
        <w:t>فضائل القرآن</w:t>
      </w:r>
      <w:r w:rsidRPr="009C51B0">
        <w:rPr>
          <w:rFonts w:ascii="Traditional Arabic" w:hAnsi="Traditional Arabic" w:cs="Traditional Arabic"/>
          <w:sz w:val="24"/>
          <w:szCs w:val="24"/>
          <w:rtl/>
        </w:rPr>
        <w:t xml:space="preserve"> </w:t>
      </w:r>
      <w:proofErr w:type="gramStart"/>
      <w:r w:rsidRPr="009C51B0">
        <w:rPr>
          <w:rFonts w:ascii="Traditional Arabic" w:hAnsi="Traditional Arabic" w:cs="Traditional Arabic"/>
          <w:sz w:val="24"/>
          <w:szCs w:val="24"/>
          <w:rtl/>
        </w:rPr>
        <w:t>ص209 .</w:t>
      </w:r>
      <w:proofErr w:type="gramEnd"/>
    </w:p>
  </w:footnote>
  <w:footnote w:id="12">
    <w:p w14:paraId="0C05D228" w14:textId="77777777" w:rsidR="00972FD1" w:rsidRPr="009C51B0" w:rsidRDefault="00972FD1" w:rsidP="00B01EB1">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الأزهري: </w:t>
      </w:r>
      <w:r w:rsidRPr="009C51B0">
        <w:rPr>
          <w:rFonts w:ascii="Traditional Arabic" w:hAnsi="Traditional Arabic" w:cs="Traditional Arabic"/>
          <w:b/>
          <w:bCs/>
          <w:sz w:val="24"/>
          <w:szCs w:val="24"/>
          <w:rtl/>
        </w:rPr>
        <w:t>تهذيب اللغة</w:t>
      </w:r>
      <w:r w:rsidRPr="009C51B0">
        <w:rPr>
          <w:rFonts w:ascii="Traditional Arabic" w:hAnsi="Traditional Arabic" w:cs="Traditional Arabic"/>
          <w:sz w:val="24"/>
          <w:szCs w:val="24"/>
          <w:rtl/>
        </w:rPr>
        <w:t>، باب الْعين وَالرَّاء مَعَ الْبَاء، ط1 ج2 ص219 .</w:t>
      </w:r>
    </w:p>
  </w:footnote>
  <w:footnote w:id="13">
    <w:p w14:paraId="21DB8398" w14:textId="77777777" w:rsidR="00972FD1" w:rsidRPr="009C51B0" w:rsidRDefault="00972FD1" w:rsidP="00B01EB1">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w:t>
      </w:r>
      <w:r w:rsidRPr="009C51B0">
        <w:rPr>
          <w:rFonts w:ascii="Traditional Arabic" w:hAnsi="Traditional Arabic" w:cs="Traditional Arabic"/>
          <w:sz w:val="24"/>
          <w:szCs w:val="24"/>
          <w:highlight w:val="cyan"/>
          <w:rtl/>
        </w:rPr>
        <w:t>ابن هشام : جمال الدين يوسف المعروف بابن هشام النحوي (708 هـ - 761 هـ) صاحب التصانيف الكثيرة والمتنوعة في النحو والأدب والإعراب والألغاز والقراءات وغير ذلك . ذكر في ترجمة ابن هشام من كتاب الدرر الكامنة لابن حجر : قال لنا ابن خلدون : "ما زلنا ونحن بالمغرب نسمع أنه ظهر بمصر عالم بالعربية يقال له ابن هشام أنحى من سيبويه" .</w:t>
      </w:r>
    </w:p>
  </w:footnote>
  <w:footnote w:id="14">
    <w:p w14:paraId="7D541C08" w14:textId="741C6BEC" w:rsidR="00972FD1" w:rsidRPr="009C51B0" w:rsidRDefault="00972FD1" w:rsidP="00B01EB1">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 xml:space="preserve"> (</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ابن هشام: </w:t>
      </w:r>
      <w:r w:rsidRPr="009C51B0">
        <w:rPr>
          <w:rFonts w:ascii="Traditional Arabic" w:hAnsi="Traditional Arabic" w:cs="Traditional Arabic"/>
          <w:b/>
          <w:bCs/>
          <w:sz w:val="24"/>
          <w:szCs w:val="24"/>
          <w:rtl/>
        </w:rPr>
        <w:t>شرح شذور الذهب</w:t>
      </w:r>
      <w:r w:rsidRPr="009C51B0">
        <w:rPr>
          <w:rFonts w:ascii="Traditional Arabic" w:hAnsi="Traditional Arabic" w:cs="Traditional Arabic"/>
          <w:sz w:val="24"/>
          <w:szCs w:val="24"/>
          <w:rtl/>
        </w:rPr>
        <w:t>، دط ص58.</w:t>
      </w:r>
    </w:p>
  </w:footnote>
  <w:footnote w:id="15">
    <w:p w14:paraId="1EC4597E" w14:textId="77777777" w:rsidR="00972FD1" w:rsidRPr="009C51B0" w:rsidRDefault="00972FD1" w:rsidP="00B01EB1">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w:t>
      </w:r>
      <w:r w:rsidRPr="009C51B0">
        <w:rPr>
          <w:rFonts w:ascii="Traditional Arabic" w:hAnsi="Traditional Arabic" w:cs="Traditional Arabic"/>
          <w:sz w:val="24"/>
          <w:szCs w:val="24"/>
          <w:highlight w:val="cyan"/>
          <w:rtl/>
        </w:rPr>
        <w:t>ابن عصفور الأشبيلي (597 هـ - 669 هـ) حامل لواء العربية في زمانه في الأندلس . من آثاره المقرب في النحو والممتع في التصريف .</w:t>
      </w:r>
    </w:p>
  </w:footnote>
  <w:footnote w:id="16">
    <w:p w14:paraId="6DA9F08A" w14:textId="77777777" w:rsidR="00972FD1" w:rsidRPr="009C51B0" w:rsidRDefault="00972FD1" w:rsidP="00B01EB1">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ابن </w:t>
      </w:r>
      <w:proofErr w:type="gramStart"/>
      <w:r w:rsidRPr="009C51B0">
        <w:rPr>
          <w:rFonts w:ascii="Traditional Arabic" w:hAnsi="Traditional Arabic" w:cs="Traditional Arabic"/>
          <w:sz w:val="24"/>
          <w:szCs w:val="24"/>
          <w:rtl/>
        </w:rPr>
        <w:t>عصفور</w:t>
      </w:r>
      <w:proofErr w:type="gramEnd"/>
      <w:r w:rsidRPr="009C51B0">
        <w:rPr>
          <w:rFonts w:ascii="Traditional Arabic" w:hAnsi="Traditional Arabic" w:cs="Traditional Arabic"/>
          <w:sz w:val="24"/>
          <w:szCs w:val="24"/>
          <w:rtl/>
        </w:rPr>
        <w:t xml:space="preserve">: </w:t>
      </w:r>
      <w:r w:rsidRPr="009C51B0">
        <w:rPr>
          <w:rFonts w:ascii="Traditional Arabic" w:hAnsi="Traditional Arabic" w:cs="Traditional Arabic"/>
          <w:b/>
          <w:bCs/>
          <w:sz w:val="24"/>
          <w:szCs w:val="24"/>
          <w:rtl/>
        </w:rPr>
        <w:t>المقرِّب ومعه مُثُل المقرِّب</w:t>
      </w:r>
      <w:r w:rsidRPr="009C51B0">
        <w:rPr>
          <w:rFonts w:ascii="Traditional Arabic" w:hAnsi="Traditional Arabic" w:cs="Traditional Arabic"/>
          <w:sz w:val="24"/>
          <w:szCs w:val="24"/>
          <w:rtl/>
        </w:rPr>
        <w:t>، ط1 ص69.</w:t>
      </w:r>
    </w:p>
  </w:footnote>
  <w:footnote w:id="17">
    <w:p w14:paraId="2B7DE00F" w14:textId="77777777" w:rsidR="00972FD1" w:rsidRPr="009C51B0" w:rsidRDefault="00972FD1" w:rsidP="00B01EB1">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مصطفى الغلاييني: </w:t>
      </w:r>
      <w:r w:rsidRPr="009C51B0">
        <w:rPr>
          <w:rFonts w:ascii="Traditional Arabic" w:hAnsi="Traditional Arabic" w:cs="Traditional Arabic"/>
          <w:b/>
          <w:bCs/>
          <w:sz w:val="24"/>
          <w:szCs w:val="24"/>
          <w:rtl/>
        </w:rPr>
        <w:t>جامع الدروس العربية</w:t>
      </w:r>
      <w:r w:rsidRPr="009C51B0">
        <w:rPr>
          <w:rFonts w:ascii="Traditional Arabic" w:hAnsi="Traditional Arabic" w:cs="Traditional Arabic"/>
          <w:sz w:val="24"/>
          <w:szCs w:val="24"/>
          <w:rtl/>
        </w:rPr>
        <w:t>، دط ج1 ص 18.</w:t>
      </w:r>
    </w:p>
  </w:footnote>
  <w:footnote w:id="18">
    <w:p w14:paraId="17097818" w14:textId="77777777" w:rsidR="00972FD1" w:rsidRPr="009C51B0" w:rsidRDefault="00972FD1" w:rsidP="00B01EB1">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w:t>
      </w:r>
      <w:proofErr w:type="gramStart"/>
      <w:r w:rsidRPr="009C51B0">
        <w:rPr>
          <w:rFonts w:ascii="Traditional Arabic" w:hAnsi="Traditional Arabic" w:cs="Traditional Arabic"/>
          <w:sz w:val="24"/>
          <w:szCs w:val="24"/>
          <w:rtl/>
        </w:rPr>
        <w:t>عباس</w:t>
      </w:r>
      <w:proofErr w:type="gramEnd"/>
      <w:r w:rsidRPr="009C51B0">
        <w:rPr>
          <w:rFonts w:ascii="Traditional Arabic" w:hAnsi="Traditional Arabic" w:cs="Traditional Arabic"/>
          <w:sz w:val="24"/>
          <w:szCs w:val="24"/>
          <w:rtl/>
        </w:rPr>
        <w:t xml:space="preserve"> حسن: </w:t>
      </w:r>
      <w:r w:rsidRPr="009C51B0">
        <w:rPr>
          <w:rFonts w:ascii="Traditional Arabic" w:hAnsi="Traditional Arabic" w:cs="Traditional Arabic"/>
          <w:b/>
          <w:bCs/>
          <w:sz w:val="24"/>
          <w:szCs w:val="24"/>
          <w:rtl/>
        </w:rPr>
        <w:t>النحو الوافي</w:t>
      </w:r>
      <w:r w:rsidRPr="009C51B0">
        <w:rPr>
          <w:rFonts w:ascii="Traditional Arabic" w:hAnsi="Traditional Arabic" w:cs="Traditional Arabic"/>
          <w:sz w:val="24"/>
          <w:szCs w:val="24"/>
          <w:rtl/>
        </w:rPr>
        <w:t>، ط2 ج1 ص69.</w:t>
      </w:r>
    </w:p>
  </w:footnote>
  <w:footnote w:id="19">
    <w:p w14:paraId="6150DF9F" w14:textId="77777777" w:rsidR="00972FD1" w:rsidRPr="009C51B0" w:rsidRDefault="00972FD1" w:rsidP="00B01EB1">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w:t>
      </w:r>
      <w:proofErr w:type="gramStart"/>
      <w:r w:rsidRPr="009C51B0">
        <w:rPr>
          <w:rFonts w:ascii="Traditional Arabic" w:hAnsi="Traditional Arabic" w:cs="Traditional Arabic"/>
          <w:sz w:val="24"/>
          <w:szCs w:val="24"/>
          <w:rtl/>
        </w:rPr>
        <w:t>أبو</w:t>
      </w:r>
      <w:proofErr w:type="gramEnd"/>
      <w:r w:rsidRPr="009C51B0">
        <w:rPr>
          <w:rFonts w:ascii="Traditional Arabic" w:hAnsi="Traditional Arabic" w:cs="Traditional Arabic"/>
          <w:sz w:val="24"/>
          <w:szCs w:val="24"/>
          <w:rtl/>
        </w:rPr>
        <w:t xml:space="preserve"> الطيب اللغوي: </w:t>
      </w:r>
      <w:r w:rsidRPr="009C51B0">
        <w:rPr>
          <w:rFonts w:ascii="Traditional Arabic" w:hAnsi="Traditional Arabic" w:cs="Traditional Arabic"/>
          <w:b/>
          <w:bCs/>
          <w:sz w:val="24"/>
          <w:szCs w:val="24"/>
          <w:rtl/>
        </w:rPr>
        <w:t>مراتب النحويين</w:t>
      </w:r>
      <w:r w:rsidRPr="009C51B0">
        <w:rPr>
          <w:rFonts w:ascii="Traditional Arabic" w:hAnsi="Traditional Arabic" w:cs="Traditional Arabic"/>
          <w:sz w:val="24"/>
          <w:szCs w:val="24"/>
          <w:rtl/>
        </w:rPr>
        <w:t>، ط1 ص15.</w:t>
      </w:r>
    </w:p>
  </w:footnote>
  <w:footnote w:id="20">
    <w:p w14:paraId="769FCBB9" w14:textId="77777777" w:rsidR="00972FD1" w:rsidRPr="009C51B0" w:rsidRDefault="00972FD1" w:rsidP="00B01EB1">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الأنباري: </w:t>
      </w:r>
      <w:r w:rsidRPr="009C51B0">
        <w:rPr>
          <w:rFonts w:ascii="Traditional Arabic" w:hAnsi="Traditional Arabic" w:cs="Traditional Arabic"/>
          <w:b/>
          <w:bCs/>
          <w:sz w:val="24"/>
          <w:szCs w:val="24"/>
          <w:rtl/>
        </w:rPr>
        <w:t>نزهة الأنباء في طبقات الأدباء،</w:t>
      </w:r>
      <w:r w:rsidRPr="009C51B0">
        <w:rPr>
          <w:rFonts w:ascii="Traditional Arabic" w:hAnsi="Traditional Arabic" w:cs="Traditional Arabic"/>
          <w:sz w:val="24"/>
          <w:szCs w:val="24"/>
          <w:rtl/>
        </w:rPr>
        <w:t xml:space="preserve"> ط1 ص30 .</w:t>
      </w:r>
    </w:p>
  </w:footnote>
  <w:footnote w:id="21">
    <w:p w14:paraId="6B5766CD" w14:textId="77777777" w:rsidR="00972FD1" w:rsidRPr="009C51B0" w:rsidRDefault="00972FD1" w:rsidP="00B01EB1">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الجرجاني: </w:t>
      </w:r>
      <w:r w:rsidRPr="009C51B0">
        <w:rPr>
          <w:rFonts w:ascii="Traditional Arabic" w:hAnsi="Traditional Arabic" w:cs="Traditional Arabic"/>
          <w:b/>
          <w:bCs/>
          <w:sz w:val="24"/>
          <w:szCs w:val="24"/>
          <w:rtl/>
        </w:rPr>
        <w:t>دلائل الإعجاز</w:t>
      </w:r>
      <w:r w:rsidRPr="009C51B0">
        <w:rPr>
          <w:rFonts w:ascii="Traditional Arabic" w:hAnsi="Traditional Arabic" w:cs="Traditional Arabic"/>
          <w:sz w:val="24"/>
          <w:szCs w:val="24"/>
          <w:rtl/>
        </w:rPr>
        <w:t>، دط ص526.</w:t>
      </w:r>
    </w:p>
  </w:footnote>
  <w:footnote w:id="22">
    <w:p w14:paraId="130FA436" w14:textId="77777777" w:rsidR="00972FD1" w:rsidRPr="009C51B0" w:rsidRDefault="00972FD1" w:rsidP="00B01EB1">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الأنباري: </w:t>
      </w:r>
      <w:r w:rsidRPr="009C51B0">
        <w:rPr>
          <w:rFonts w:ascii="Traditional Arabic" w:hAnsi="Traditional Arabic" w:cs="Traditional Arabic"/>
          <w:b/>
          <w:bCs/>
          <w:sz w:val="24"/>
          <w:szCs w:val="24"/>
          <w:rtl/>
        </w:rPr>
        <w:t>الإنصاف في مسائل الخلاف</w:t>
      </w:r>
      <w:r w:rsidRPr="009C51B0">
        <w:rPr>
          <w:rFonts w:ascii="Traditional Arabic" w:hAnsi="Traditional Arabic" w:cs="Traditional Arabic"/>
          <w:sz w:val="24"/>
          <w:szCs w:val="24"/>
          <w:rtl/>
        </w:rPr>
        <w:t>، دط ج1 ص20.</w:t>
      </w:r>
    </w:p>
  </w:footnote>
  <w:footnote w:id="23">
    <w:p w14:paraId="5A1B6815" w14:textId="77777777" w:rsidR="00972FD1" w:rsidRPr="009C51B0" w:rsidRDefault="00972FD1" w:rsidP="00B01EB1">
      <w:pPr>
        <w:pStyle w:val="a3"/>
        <w:rPr>
          <w:rFonts w:ascii="Traditional Arabic" w:hAnsi="Traditional Arabic" w:cs="Traditional Arabic"/>
          <w:sz w:val="24"/>
          <w:szCs w:val="24"/>
          <w:rtl/>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كارل بركلمان: </w:t>
      </w:r>
      <w:r w:rsidRPr="009C51B0">
        <w:rPr>
          <w:rFonts w:ascii="Traditional Arabic" w:hAnsi="Traditional Arabic" w:cs="Traditional Arabic"/>
          <w:b/>
          <w:bCs/>
          <w:sz w:val="24"/>
          <w:szCs w:val="24"/>
          <w:rtl/>
        </w:rPr>
        <w:t>فقه اللغات السامية</w:t>
      </w:r>
      <w:r w:rsidRPr="009C51B0">
        <w:rPr>
          <w:rFonts w:ascii="Traditional Arabic" w:hAnsi="Traditional Arabic" w:cs="Traditional Arabic"/>
          <w:sz w:val="24"/>
          <w:szCs w:val="24"/>
          <w:rtl/>
        </w:rPr>
        <w:t>.</w:t>
      </w:r>
    </w:p>
  </w:footnote>
  <w:footnote w:id="24">
    <w:p w14:paraId="6874DDDF" w14:textId="77777777" w:rsidR="00972FD1" w:rsidRPr="009C51B0" w:rsidRDefault="00972FD1" w:rsidP="00B01EB1">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سميح عاطف الزين: </w:t>
      </w:r>
      <w:r w:rsidRPr="009C51B0">
        <w:rPr>
          <w:rFonts w:ascii="Traditional Arabic" w:hAnsi="Traditional Arabic" w:cs="Traditional Arabic"/>
          <w:b/>
          <w:bCs/>
          <w:sz w:val="24"/>
          <w:szCs w:val="24"/>
          <w:rtl/>
        </w:rPr>
        <w:t>الإعراب في القرآن الكريم</w:t>
      </w:r>
      <w:r w:rsidRPr="009C51B0">
        <w:rPr>
          <w:rFonts w:ascii="Traditional Arabic" w:hAnsi="Traditional Arabic" w:cs="Traditional Arabic"/>
          <w:sz w:val="24"/>
          <w:szCs w:val="24"/>
          <w:rtl/>
        </w:rPr>
        <w:t>، ط2 ص51 .</w:t>
      </w:r>
    </w:p>
  </w:footnote>
  <w:footnote w:id="25">
    <w:p w14:paraId="66709198" w14:textId="77777777" w:rsidR="00972FD1" w:rsidRPr="009C51B0" w:rsidRDefault="00972FD1" w:rsidP="00B01EB1">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الزجاجي: </w:t>
      </w:r>
      <w:r w:rsidRPr="009C51B0">
        <w:rPr>
          <w:rFonts w:ascii="Traditional Arabic" w:hAnsi="Traditional Arabic" w:cs="Traditional Arabic"/>
          <w:b/>
          <w:bCs/>
          <w:sz w:val="24"/>
          <w:szCs w:val="24"/>
          <w:rtl/>
        </w:rPr>
        <w:t>الإيضاح في علل النحو،</w:t>
      </w:r>
      <w:r w:rsidRPr="009C51B0">
        <w:rPr>
          <w:rFonts w:ascii="Traditional Arabic" w:hAnsi="Traditional Arabic" w:cs="Traditional Arabic"/>
          <w:sz w:val="24"/>
          <w:szCs w:val="24"/>
          <w:rtl/>
        </w:rPr>
        <w:t xml:space="preserve"> ط5 </w:t>
      </w:r>
      <w:proofErr w:type="gramStart"/>
      <w:r w:rsidRPr="009C51B0">
        <w:rPr>
          <w:rFonts w:ascii="Traditional Arabic" w:hAnsi="Traditional Arabic" w:cs="Traditional Arabic"/>
          <w:sz w:val="24"/>
          <w:szCs w:val="24"/>
          <w:rtl/>
        </w:rPr>
        <w:t>ص95 .</w:t>
      </w:r>
      <w:proofErr w:type="gramEnd"/>
    </w:p>
  </w:footnote>
  <w:footnote w:id="26">
    <w:p w14:paraId="078E6F68" w14:textId="77777777" w:rsidR="00972FD1" w:rsidRPr="009C51B0" w:rsidRDefault="00972FD1" w:rsidP="00B01EB1">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السيوطي: </w:t>
      </w:r>
      <w:r w:rsidRPr="009C51B0">
        <w:rPr>
          <w:rFonts w:ascii="Traditional Arabic" w:hAnsi="Traditional Arabic" w:cs="Traditional Arabic"/>
          <w:b/>
          <w:bCs/>
          <w:sz w:val="24"/>
          <w:szCs w:val="24"/>
          <w:rtl/>
        </w:rPr>
        <w:t>الإتقان في علوم القرآن،</w:t>
      </w:r>
      <w:r w:rsidRPr="009C51B0">
        <w:rPr>
          <w:rFonts w:ascii="Traditional Arabic" w:hAnsi="Traditional Arabic" w:cs="Traditional Arabic"/>
          <w:sz w:val="24"/>
          <w:szCs w:val="24"/>
          <w:rtl/>
        </w:rPr>
        <w:t xml:space="preserve"> دط ج2 ص176 .</w:t>
      </w:r>
    </w:p>
  </w:footnote>
  <w:footnote w:id="27">
    <w:p w14:paraId="2583DDDA" w14:textId="77777777" w:rsidR="00972FD1" w:rsidRPr="009C51B0" w:rsidRDefault="00972FD1" w:rsidP="00B01EB1">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عبد الكريم </w:t>
      </w:r>
      <w:proofErr w:type="spellStart"/>
      <w:r w:rsidRPr="009C51B0">
        <w:rPr>
          <w:rFonts w:ascii="Traditional Arabic" w:hAnsi="Traditional Arabic" w:cs="Traditional Arabic"/>
          <w:sz w:val="24"/>
          <w:szCs w:val="24"/>
          <w:rtl/>
        </w:rPr>
        <w:t>الرعيض</w:t>
      </w:r>
      <w:proofErr w:type="spellEnd"/>
      <w:r w:rsidRPr="009C51B0">
        <w:rPr>
          <w:rFonts w:ascii="Traditional Arabic" w:hAnsi="Traditional Arabic" w:cs="Traditional Arabic"/>
          <w:sz w:val="24"/>
          <w:szCs w:val="24"/>
          <w:rtl/>
        </w:rPr>
        <w:t xml:space="preserve">: </w:t>
      </w:r>
      <w:r w:rsidRPr="009C51B0">
        <w:rPr>
          <w:rFonts w:ascii="Traditional Arabic" w:hAnsi="Traditional Arabic" w:cs="Traditional Arabic"/>
          <w:b/>
          <w:bCs/>
          <w:sz w:val="24"/>
          <w:szCs w:val="24"/>
          <w:rtl/>
        </w:rPr>
        <w:t>ظاهرة الإعراب في العربية</w:t>
      </w:r>
      <w:r w:rsidRPr="009C51B0">
        <w:rPr>
          <w:rFonts w:ascii="Traditional Arabic" w:hAnsi="Traditional Arabic" w:cs="Traditional Arabic"/>
          <w:sz w:val="24"/>
          <w:szCs w:val="24"/>
          <w:rtl/>
        </w:rPr>
        <w:t>، ط1 ص38.</w:t>
      </w:r>
    </w:p>
  </w:footnote>
  <w:footnote w:id="28">
    <w:p w14:paraId="4EE2CC63" w14:textId="77777777" w:rsidR="00972FD1" w:rsidRPr="009C51B0" w:rsidRDefault="00972FD1" w:rsidP="00B01EB1">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ابن منظور: </w:t>
      </w:r>
      <w:r w:rsidRPr="009C51B0">
        <w:rPr>
          <w:rFonts w:ascii="Traditional Arabic" w:hAnsi="Traditional Arabic" w:cs="Traditional Arabic"/>
          <w:b/>
          <w:bCs/>
          <w:sz w:val="24"/>
          <w:szCs w:val="24"/>
          <w:rtl/>
        </w:rPr>
        <w:t>لسان العرب</w:t>
      </w:r>
      <w:r w:rsidRPr="009C51B0">
        <w:rPr>
          <w:rFonts w:ascii="Traditional Arabic" w:hAnsi="Traditional Arabic" w:cs="Traditional Arabic"/>
          <w:sz w:val="24"/>
          <w:szCs w:val="24"/>
          <w:rtl/>
        </w:rPr>
        <w:t xml:space="preserve">، حرف الدال فصل العين ج3 </w:t>
      </w:r>
      <w:proofErr w:type="gramStart"/>
      <w:r w:rsidRPr="009C51B0">
        <w:rPr>
          <w:rFonts w:ascii="Traditional Arabic" w:hAnsi="Traditional Arabic" w:cs="Traditional Arabic"/>
          <w:sz w:val="24"/>
          <w:szCs w:val="24"/>
          <w:rtl/>
        </w:rPr>
        <w:t>ص281 .</w:t>
      </w:r>
      <w:proofErr w:type="gramEnd"/>
    </w:p>
  </w:footnote>
  <w:footnote w:id="29">
    <w:p w14:paraId="6DC7C3C9" w14:textId="77777777" w:rsidR="00972FD1" w:rsidRPr="009C51B0" w:rsidRDefault="00972FD1" w:rsidP="00B01EB1">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w:t>
      </w:r>
      <w:proofErr w:type="gramStart"/>
      <w:r w:rsidRPr="009C51B0">
        <w:rPr>
          <w:rFonts w:ascii="Traditional Arabic" w:hAnsi="Traditional Arabic" w:cs="Traditional Arabic"/>
          <w:sz w:val="24"/>
          <w:szCs w:val="24"/>
          <w:rtl/>
        </w:rPr>
        <w:t>أحمد</w:t>
      </w:r>
      <w:proofErr w:type="gramEnd"/>
      <w:r w:rsidRPr="009C51B0">
        <w:rPr>
          <w:rFonts w:ascii="Traditional Arabic" w:hAnsi="Traditional Arabic" w:cs="Traditional Arabic"/>
          <w:sz w:val="24"/>
          <w:szCs w:val="24"/>
          <w:rtl/>
        </w:rPr>
        <w:t xml:space="preserve"> عبد العظيم عبد السلام أحمد: رسالة لنيل درجة الماجستير بعنوان </w:t>
      </w:r>
      <w:r w:rsidRPr="009C51B0">
        <w:rPr>
          <w:rFonts w:ascii="Traditional Arabic" w:hAnsi="Traditional Arabic" w:cs="Traditional Arabic"/>
          <w:b/>
          <w:bCs/>
          <w:sz w:val="24"/>
          <w:szCs w:val="24"/>
          <w:rtl/>
        </w:rPr>
        <w:t>الأثر الدلالي والسياقي في تعدد الأوجه الإعرابية</w:t>
      </w:r>
      <w:r w:rsidRPr="009C51B0">
        <w:rPr>
          <w:rFonts w:ascii="Traditional Arabic" w:hAnsi="Traditional Arabic" w:cs="Traditional Arabic"/>
          <w:sz w:val="24"/>
          <w:szCs w:val="24"/>
          <w:rtl/>
        </w:rPr>
        <w:t>، ص42 جامعة القاهرة.</w:t>
      </w:r>
    </w:p>
  </w:footnote>
  <w:footnote w:id="30">
    <w:p w14:paraId="23AEDD59" w14:textId="77777777" w:rsidR="00972FD1" w:rsidRPr="009C51B0" w:rsidRDefault="00972FD1" w:rsidP="00B01EB1">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المرجع... السابق:  ص22.</w:t>
      </w:r>
    </w:p>
  </w:footnote>
  <w:footnote w:id="31">
    <w:p w14:paraId="066E6565" w14:textId="77777777" w:rsidR="00972FD1" w:rsidRPr="009C51B0" w:rsidRDefault="00972FD1" w:rsidP="00B01EB1">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للاستزادة انظر </w:t>
      </w:r>
      <w:r w:rsidRPr="009C51B0">
        <w:rPr>
          <w:rFonts w:ascii="Traditional Arabic" w:hAnsi="Traditional Arabic" w:cs="Traditional Arabic"/>
          <w:b/>
          <w:bCs/>
          <w:sz w:val="24"/>
          <w:szCs w:val="24"/>
          <w:rtl/>
        </w:rPr>
        <w:t>تعدد التوجيه النحوي في المحرر الوجيز من منظور دلالي نحوي</w:t>
      </w:r>
      <w:r w:rsidRPr="009C51B0">
        <w:rPr>
          <w:rFonts w:ascii="Traditional Arabic" w:hAnsi="Traditional Arabic" w:cs="Traditional Arabic"/>
          <w:sz w:val="24"/>
          <w:szCs w:val="24"/>
          <w:rtl/>
        </w:rPr>
        <w:t xml:space="preserve"> رسالة ماجستير: أحمد محمد عبدالله، و</w:t>
      </w:r>
      <w:r w:rsidRPr="009C51B0">
        <w:rPr>
          <w:rFonts w:ascii="Traditional Arabic" w:hAnsi="Traditional Arabic" w:cs="Traditional Arabic"/>
          <w:b/>
          <w:bCs/>
          <w:sz w:val="24"/>
          <w:szCs w:val="24"/>
          <w:rtl/>
        </w:rPr>
        <w:t>التعدد</w:t>
      </w:r>
      <w:r w:rsidRPr="009C51B0">
        <w:rPr>
          <w:rFonts w:ascii="Traditional Arabic" w:hAnsi="Traditional Arabic" w:cs="Traditional Arabic"/>
          <w:sz w:val="24"/>
          <w:szCs w:val="24"/>
          <w:rtl/>
        </w:rPr>
        <w:t xml:space="preserve"> </w:t>
      </w:r>
      <w:r w:rsidRPr="009C51B0">
        <w:rPr>
          <w:rFonts w:ascii="Traditional Arabic" w:hAnsi="Traditional Arabic" w:cs="Traditional Arabic"/>
          <w:b/>
          <w:bCs/>
          <w:sz w:val="24"/>
          <w:szCs w:val="24"/>
          <w:rtl/>
        </w:rPr>
        <w:t>النحوي موضعه أسبابه نتائجه</w:t>
      </w:r>
      <w:r w:rsidRPr="009C51B0">
        <w:rPr>
          <w:rFonts w:ascii="Traditional Arabic" w:hAnsi="Traditional Arabic" w:cs="Traditional Arabic"/>
          <w:sz w:val="24"/>
          <w:szCs w:val="24"/>
          <w:rtl/>
        </w:rPr>
        <w:t>: محمد حسنين صبرة، و</w:t>
      </w:r>
      <w:r w:rsidRPr="009C51B0">
        <w:rPr>
          <w:rFonts w:ascii="Traditional Arabic" w:hAnsi="Traditional Arabic" w:cs="Traditional Arabic"/>
          <w:b/>
          <w:bCs/>
          <w:sz w:val="24"/>
          <w:szCs w:val="24"/>
          <w:rtl/>
        </w:rPr>
        <w:t>تعدد أوجه الإعراب في الجملة القرآنية</w:t>
      </w:r>
      <w:r w:rsidRPr="009C51B0">
        <w:rPr>
          <w:rFonts w:ascii="Traditional Arabic" w:hAnsi="Traditional Arabic" w:cs="Traditional Arabic"/>
          <w:sz w:val="24"/>
          <w:szCs w:val="24"/>
          <w:rtl/>
        </w:rPr>
        <w:t xml:space="preserve">: د. محمد </w:t>
      </w:r>
      <w:proofErr w:type="gramStart"/>
      <w:r w:rsidRPr="009C51B0">
        <w:rPr>
          <w:rFonts w:ascii="Traditional Arabic" w:hAnsi="Traditional Arabic" w:cs="Traditional Arabic"/>
          <w:sz w:val="24"/>
          <w:szCs w:val="24"/>
          <w:rtl/>
        </w:rPr>
        <w:t>حماسة</w:t>
      </w:r>
      <w:proofErr w:type="gramEnd"/>
      <w:r w:rsidRPr="009C51B0">
        <w:rPr>
          <w:rFonts w:ascii="Traditional Arabic" w:hAnsi="Traditional Arabic" w:cs="Traditional Arabic"/>
          <w:sz w:val="24"/>
          <w:szCs w:val="24"/>
          <w:rtl/>
        </w:rPr>
        <w:t xml:space="preserve"> عبد اللطيف سلسلة دراسات عربية وإسلامية مكتبة الزهراء-القاهرة العدد الثاني 1984م، و</w:t>
      </w:r>
      <w:r w:rsidRPr="009C51B0">
        <w:rPr>
          <w:rFonts w:ascii="Traditional Arabic" w:hAnsi="Traditional Arabic" w:cs="Traditional Arabic"/>
          <w:b/>
          <w:bCs/>
          <w:sz w:val="24"/>
          <w:szCs w:val="24"/>
          <w:rtl/>
        </w:rPr>
        <w:t>أسباب التعدد في التحليل النحوي</w:t>
      </w:r>
      <w:r w:rsidRPr="009C51B0">
        <w:rPr>
          <w:rFonts w:ascii="Traditional Arabic" w:hAnsi="Traditional Arabic" w:cs="Traditional Arabic"/>
          <w:sz w:val="24"/>
          <w:szCs w:val="24"/>
          <w:rtl/>
        </w:rPr>
        <w:t>: د. محمود حسن الجاسم مجلة مجمع اللغة العربية الأردني العدد السادس والستون 2004.</w:t>
      </w:r>
    </w:p>
  </w:footnote>
  <w:footnote w:id="32">
    <w:p w14:paraId="543480CC" w14:textId="77777777" w:rsidR="00972FD1" w:rsidRPr="009C51B0" w:rsidRDefault="00972FD1" w:rsidP="000C6AC4">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القطان: </w:t>
      </w:r>
      <w:r w:rsidRPr="009C51B0">
        <w:rPr>
          <w:rFonts w:ascii="Traditional Arabic" w:hAnsi="Traditional Arabic" w:cs="Traditional Arabic"/>
          <w:b/>
          <w:bCs/>
          <w:sz w:val="24"/>
          <w:szCs w:val="24"/>
          <w:rtl/>
        </w:rPr>
        <w:t xml:space="preserve">مباحث </w:t>
      </w:r>
      <w:proofErr w:type="gramStart"/>
      <w:r w:rsidRPr="009C51B0">
        <w:rPr>
          <w:rFonts w:ascii="Traditional Arabic" w:hAnsi="Traditional Arabic" w:cs="Traditional Arabic"/>
          <w:b/>
          <w:bCs/>
          <w:sz w:val="24"/>
          <w:szCs w:val="24"/>
          <w:rtl/>
        </w:rPr>
        <w:t>في</w:t>
      </w:r>
      <w:proofErr w:type="gramEnd"/>
      <w:r w:rsidRPr="009C51B0">
        <w:rPr>
          <w:rFonts w:ascii="Traditional Arabic" w:hAnsi="Traditional Arabic" w:cs="Traditional Arabic"/>
          <w:b/>
          <w:bCs/>
          <w:sz w:val="24"/>
          <w:szCs w:val="24"/>
          <w:rtl/>
        </w:rPr>
        <w:t xml:space="preserve"> علم القرآن</w:t>
      </w:r>
      <w:r w:rsidRPr="009C51B0">
        <w:rPr>
          <w:rFonts w:ascii="Traditional Arabic" w:hAnsi="Traditional Arabic" w:cs="Traditional Arabic"/>
          <w:sz w:val="24"/>
          <w:szCs w:val="24"/>
          <w:rtl/>
        </w:rPr>
        <w:t>، ص170.</w:t>
      </w:r>
    </w:p>
  </w:footnote>
  <w:footnote w:id="33">
    <w:p w14:paraId="7D3DF948" w14:textId="77777777" w:rsidR="00972FD1" w:rsidRPr="009C51B0" w:rsidRDefault="00972FD1" w:rsidP="000C6AC4">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أ.د </w:t>
      </w:r>
      <w:proofErr w:type="gramStart"/>
      <w:r w:rsidRPr="009C51B0">
        <w:rPr>
          <w:rFonts w:ascii="Traditional Arabic" w:hAnsi="Traditional Arabic" w:cs="Traditional Arabic"/>
          <w:sz w:val="24"/>
          <w:szCs w:val="24"/>
          <w:rtl/>
        </w:rPr>
        <w:t>فهد</w:t>
      </w:r>
      <w:proofErr w:type="gramEnd"/>
      <w:r w:rsidRPr="009C51B0">
        <w:rPr>
          <w:rFonts w:ascii="Traditional Arabic" w:hAnsi="Traditional Arabic" w:cs="Traditional Arabic"/>
          <w:sz w:val="24"/>
          <w:szCs w:val="24"/>
          <w:rtl/>
        </w:rPr>
        <w:t xml:space="preserve"> عبد الرحمن سليمان الرومي: </w:t>
      </w:r>
      <w:r w:rsidRPr="009C51B0">
        <w:rPr>
          <w:rFonts w:ascii="Traditional Arabic" w:hAnsi="Traditional Arabic" w:cs="Traditional Arabic"/>
          <w:b/>
          <w:bCs/>
          <w:sz w:val="24"/>
          <w:szCs w:val="24"/>
          <w:rtl/>
        </w:rPr>
        <w:t>دراسات في علوم القرآن الكريم</w:t>
      </w:r>
      <w:r w:rsidRPr="009C51B0">
        <w:rPr>
          <w:rFonts w:ascii="Traditional Arabic" w:hAnsi="Traditional Arabic" w:cs="Traditional Arabic"/>
          <w:sz w:val="24"/>
          <w:szCs w:val="24"/>
          <w:rtl/>
        </w:rPr>
        <w:t>، ص368.</w:t>
      </w:r>
    </w:p>
  </w:footnote>
  <w:footnote w:id="34">
    <w:p w14:paraId="4D9143EE" w14:textId="77777777" w:rsidR="00972FD1" w:rsidRPr="009C51B0" w:rsidRDefault="00972FD1" w:rsidP="000C6AC4">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القطان: </w:t>
      </w:r>
      <w:r w:rsidRPr="009C51B0">
        <w:rPr>
          <w:rFonts w:ascii="Traditional Arabic" w:hAnsi="Traditional Arabic" w:cs="Traditional Arabic"/>
          <w:b/>
          <w:bCs/>
          <w:sz w:val="24"/>
          <w:szCs w:val="24"/>
          <w:rtl/>
        </w:rPr>
        <w:t>مباحث في علوم القرآن،</w:t>
      </w:r>
      <w:r w:rsidRPr="009C51B0">
        <w:rPr>
          <w:rFonts w:ascii="Traditional Arabic" w:hAnsi="Traditional Arabic" w:cs="Traditional Arabic"/>
          <w:sz w:val="24"/>
          <w:szCs w:val="24"/>
          <w:rtl/>
        </w:rPr>
        <w:t xml:space="preserve"> ص170.</w:t>
      </w:r>
    </w:p>
  </w:footnote>
  <w:footnote w:id="35">
    <w:p w14:paraId="58E7D634" w14:textId="77777777" w:rsidR="00972FD1" w:rsidRPr="009C51B0" w:rsidRDefault="00972FD1" w:rsidP="000C6AC4">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أ.د </w:t>
      </w:r>
      <w:proofErr w:type="gramStart"/>
      <w:r w:rsidRPr="009C51B0">
        <w:rPr>
          <w:rFonts w:ascii="Traditional Arabic" w:hAnsi="Traditional Arabic" w:cs="Traditional Arabic"/>
          <w:sz w:val="24"/>
          <w:szCs w:val="24"/>
          <w:rtl/>
        </w:rPr>
        <w:t>فهد</w:t>
      </w:r>
      <w:proofErr w:type="gramEnd"/>
      <w:r w:rsidRPr="009C51B0">
        <w:rPr>
          <w:rFonts w:ascii="Traditional Arabic" w:hAnsi="Traditional Arabic" w:cs="Traditional Arabic"/>
          <w:sz w:val="24"/>
          <w:szCs w:val="24"/>
          <w:rtl/>
        </w:rPr>
        <w:t xml:space="preserve"> عبد الرحمن سليمان الرومي: </w:t>
      </w:r>
      <w:r w:rsidRPr="009C51B0">
        <w:rPr>
          <w:rFonts w:ascii="Traditional Arabic" w:hAnsi="Traditional Arabic" w:cs="Traditional Arabic"/>
          <w:b/>
          <w:bCs/>
          <w:sz w:val="24"/>
          <w:szCs w:val="24"/>
          <w:rtl/>
        </w:rPr>
        <w:t>دراسات في علوم القرآن الكريم</w:t>
      </w:r>
      <w:r w:rsidRPr="009C51B0">
        <w:rPr>
          <w:rFonts w:ascii="Traditional Arabic" w:hAnsi="Traditional Arabic" w:cs="Traditional Arabic"/>
          <w:sz w:val="24"/>
          <w:szCs w:val="24"/>
          <w:rtl/>
        </w:rPr>
        <w:t>، ص368.</w:t>
      </w:r>
    </w:p>
  </w:footnote>
  <w:footnote w:id="36">
    <w:p w14:paraId="51117370" w14:textId="77777777" w:rsidR="00972FD1" w:rsidRPr="009C51B0" w:rsidRDefault="00972FD1" w:rsidP="000C6AC4">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w:t>
      </w:r>
      <w:proofErr w:type="gramStart"/>
      <w:r w:rsidRPr="009C51B0">
        <w:rPr>
          <w:rFonts w:ascii="Traditional Arabic" w:hAnsi="Traditional Arabic" w:cs="Traditional Arabic"/>
          <w:sz w:val="24"/>
          <w:szCs w:val="24"/>
          <w:rtl/>
        </w:rPr>
        <w:t>أحمد</w:t>
      </w:r>
      <w:proofErr w:type="gramEnd"/>
      <w:r w:rsidRPr="009C51B0">
        <w:rPr>
          <w:rFonts w:ascii="Traditional Arabic" w:hAnsi="Traditional Arabic" w:cs="Traditional Arabic"/>
          <w:sz w:val="24"/>
          <w:szCs w:val="24"/>
          <w:rtl/>
        </w:rPr>
        <w:t xml:space="preserve"> سعيد الخطيب: </w:t>
      </w:r>
      <w:r w:rsidRPr="009C51B0">
        <w:rPr>
          <w:rFonts w:ascii="Traditional Arabic" w:hAnsi="Traditional Arabic" w:cs="Traditional Arabic"/>
          <w:b/>
          <w:bCs/>
          <w:sz w:val="24"/>
          <w:szCs w:val="24"/>
          <w:rtl/>
        </w:rPr>
        <w:t>المعنى القرآني في ضوء اختلاف القراءات</w:t>
      </w:r>
      <w:r w:rsidRPr="009C51B0">
        <w:rPr>
          <w:rFonts w:ascii="Traditional Arabic" w:hAnsi="Traditional Arabic" w:cs="Traditional Arabic"/>
          <w:sz w:val="24"/>
          <w:szCs w:val="24"/>
          <w:rtl/>
        </w:rPr>
        <w:t>، ص16.</w:t>
      </w:r>
    </w:p>
  </w:footnote>
  <w:footnote w:id="37">
    <w:p w14:paraId="258674C5" w14:textId="77777777" w:rsidR="00972FD1" w:rsidRPr="009C51B0" w:rsidRDefault="00972FD1" w:rsidP="000C6AC4">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محمد بكر </w:t>
      </w:r>
      <w:proofErr w:type="gramStart"/>
      <w:r w:rsidRPr="009C51B0">
        <w:rPr>
          <w:rFonts w:ascii="Traditional Arabic" w:hAnsi="Traditional Arabic" w:cs="Traditional Arabic"/>
          <w:sz w:val="24"/>
          <w:szCs w:val="24"/>
          <w:rtl/>
        </w:rPr>
        <w:t>إسماعيل</w:t>
      </w:r>
      <w:proofErr w:type="gramEnd"/>
      <w:r w:rsidRPr="009C51B0">
        <w:rPr>
          <w:rFonts w:ascii="Traditional Arabic" w:hAnsi="Traditional Arabic" w:cs="Traditional Arabic"/>
          <w:sz w:val="24"/>
          <w:szCs w:val="24"/>
          <w:rtl/>
        </w:rPr>
        <w:t xml:space="preserve">: </w:t>
      </w:r>
      <w:r w:rsidRPr="009C51B0">
        <w:rPr>
          <w:rFonts w:ascii="Traditional Arabic" w:hAnsi="Traditional Arabic" w:cs="Traditional Arabic"/>
          <w:b/>
          <w:bCs/>
          <w:sz w:val="24"/>
          <w:szCs w:val="24"/>
          <w:rtl/>
        </w:rPr>
        <w:t>دراسات في علوم القرآن،</w:t>
      </w:r>
      <w:r w:rsidRPr="009C51B0">
        <w:rPr>
          <w:rFonts w:ascii="Traditional Arabic" w:hAnsi="Traditional Arabic" w:cs="Traditional Arabic"/>
          <w:sz w:val="24"/>
          <w:szCs w:val="24"/>
          <w:rtl/>
        </w:rPr>
        <w:t xml:space="preserve"> ص132.</w:t>
      </w:r>
    </w:p>
  </w:footnote>
  <w:footnote w:id="38">
    <w:p w14:paraId="323A5E51" w14:textId="77777777" w:rsidR="00972FD1" w:rsidRPr="009C51B0" w:rsidRDefault="00972FD1" w:rsidP="000C6AC4">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أ.د </w:t>
      </w:r>
      <w:proofErr w:type="gramStart"/>
      <w:r w:rsidRPr="009C51B0">
        <w:rPr>
          <w:rFonts w:ascii="Traditional Arabic" w:hAnsi="Traditional Arabic" w:cs="Traditional Arabic"/>
          <w:sz w:val="24"/>
          <w:szCs w:val="24"/>
          <w:rtl/>
        </w:rPr>
        <w:t>فهد</w:t>
      </w:r>
      <w:proofErr w:type="gramEnd"/>
      <w:r w:rsidRPr="009C51B0">
        <w:rPr>
          <w:rFonts w:ascii="Traditional Arabic" w:hAnsi="Traditional Arabic" w:cs="Traditional Arabic"/>
          <w:sz w:val="24"/>
          <w:szCs w:val="24"/>
          <w:rtl/>
        </w:rPr>
        <w:t xml:space="preserve"> عبد الرحمن سليمان الرومي: </w:t>
      </w:r>
      <w:r w:rsidRPr="009C51B0">
        <w:rPr>
          <w:rFonts w:ascii="Traditional Arabic" w:hAnsi="Traditional Arabic" w:cs="Traditional Arabic"/>
          <w:b/>
          <w:bCs/>
          <w:sz w:val="24"/>
          <w:szCs w:val="24"/>
          <w:rtl/>
        </w:rPr>
        <w:t>دراسات في علوم القرآن الكريم</w:t>
      </w:r>
      <w:r w:rsidRPr="009C51B0">
        <w:rPr>
          <w:rFonts w:ascii="Traditional Arabic" w:hAnsi="Traditional Arabic" w:cs="Traditional Arabic"/>
          <w:sz w:val="24"/>
          <w:szCs w:val="24"/>
          <w:rtl/>
        </w:rPr>
        <w:t xml:space="preserve"> ص368.</w:t>
      </w:r>
    </w:p>
  </w:footnote>
  <w:footnote w:id="39">
    <w:p w14:paraId="04411E79" w14:textId="77777777" w:rsidR="00972FD1" w:rsidRPr="009C51B0" w:rsidRDefault="00972FD1" w:rsidP="000C6AC4">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المرجع ...السابق ص369.</w:t>
      </w:r>
    </w:p>
  </w:footnote>
  <w:footnote w:id="40">
    <w:p w14:paraId="008488CE" w14:textId="4F2D5CE5" w:rsidR="00972FD1" w:rsidRPr="009C51B0" w:rsidRDefault="00972FD1" w:rsidP="00972FD1">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بيان الحق النيسابوري القزويني: </w:t>
      </w:r>
      <w:r w:rsidRPr="009C51B0">
        <w:rPr>
          <w:rFonts w:ascii="Traditional Arabic" w:hAnsi="Traditional Arabic" w:cs="Traditional Arabic"/>
          <w:b/>
          <w:bCs/>
          <w:sz w:val="24"/>
          <w:szCs w:val="24"/>
          <w:rtl/>
        </w:rPr>
        <w:t>باهر البرهان في حل مشكلات معاني القرآن</w:t>
      </w:r>
      <w:r w:rsidRPr="009C51B0">
        <w:rPr>
          <w:rFonts w:ascii="Traditional Arabic" w:hAnsi="Traditional Arabic" w:cs="Traditional Arabic"/>
          <w:sz w:val="24"/>
          <w:szCs w:val="24"/>
          <w:rtl/>
        </w:rPr>
        <w:t xml:space="preserve">، ص548. دار الكتب العلمية بيروت تحقيق محمد </w:t>
      </w:r>
      <w:proofErr w:type="gramStart"/>
      <w:r w:rsidRPr="009C51B0">
        <w:rPr>
          <w:rFonts w:ascii="Traditional Arabic" w:hAnsi="Traditional Arabic" w:cs="Traditional Arabic"/>
          <w:sz w:val="24"/>
          <w:szCs w:val="24"/>
          <w:rtl/>
        </w:rPr>
        <w:t>عثمان</w:t>
      </w:r>
      <w:r>
        <w:rPr>
          <w:rFonts w:ascii="Traditional Arabic" w:hAnsi="Traditional Arabic" w:cs="Traditional Arabic" w:hint="cs"/>
          <w:sz w:val="24"/>
          <w:szCs w:val="24"/>
          <w:rtl/>
        </w:rPr>
        <w:t xml:space="preserve"> ،</w:t>
      </w:r>
      <w:proofErr w:type="gramEnd"/>
      <w:r w:rsidRPr="00972FD1">
        <w:rPr>
          <w:rFonts w:ascii="Traditional Arabic" w:hAnsi="Traditional Arabic" w:cs="Traditional Arabic"/>
          <w:sz w:val="24"/>
          <w:szCs w:val="24"/>
          <w:rtl/>
        </w:rPr>
        <w:t xml:space="preserve"> </w:t>
      </w:r>
      <w:r w:rsidRPr="009C51B0">
        <w:rPr>
          <w:rFonts w:ascii="Traditional Arabic" w:hAnsi="Traditional Arabic" w:cs="Traditional Arabic"/>
          <w:sz w:val="24"/>
          <w:szCs w:val="24"/>
          <w:rtl/>
        </w:rPr>
        <w:t xml:space="preserve">أحمد سعيد الخطيب: </w:t>
      </w:r>
      <w:r w:rsidRPr="009C51B0">
        <w:rPr>
          <w:rFonts w:ascii="Traditional Arabic" w:hAnsi="Traditional Arabic" w:cs="Traditional Arabic"/>
          <w:b/>
          <w:bCs/>
          <w:sz w:val="24"/>
          <w:szCs w:val="24"/>
          <w:rtl/>
        </w:rPr>
        <w:t>المعنى القرآني في ضوء اختلاف القراءات</w:t>
      </w:r>
      <w:r w:rsidRPr="009C51B0">
        <w:rPr>
          <w:rFonts w:ascii="Traditional Arabic" w:hAnsi="Traditional Arabic" w:cs="Traditional Arabic"/>
          <w:sz w:val="24"/>
          <w:szCs w:val="24"/>
          <w:rtl/>
        </w:rPr>
        <w:t>، ص16-17</w:t>
      </w:r>
      <w:r>
        <w:rPr>
          <w:rFonts w:ascii="Traditional Arabic" w:hAnsi="Traditional Arabic" w:cs="Traditional Arabic" w:hint="cs"/>
          <w:sz w:val="24"/>
          <w:szCs w:val="24"/>
          <w:rtl/>
        </w:rPr>
        <w:t xml:space="preserve"> ،</w:t>
      </w:r>
      <w:r w:rsidRPr="00972FD1">
        <w:rPr>
          <w:rFonts w:ascii="Traditional Arabic" w:hAnsi="Traditional Arabic" w:cs="Traditional Arabic"/>
          <w:sz w:val="24"/>
          <w:szCs w:val="24"/>
          <w:rtl/>
        </w:rPr>
        <w:t xml:space="preserve"> </w:t>
      </w:r>
      <w:r w:rsidRPr="009C51B0">
        <w:rPr>
          <w:rFonts w:ascii="Traditional Arabic" w:hAnsi="Traditional Arabic" w:cs="Traditional Arabic"/>
          <w:sz w:val="24"/>
          <w:szCs w:val="24"/>
          <w:rtl/>
        </w:rPr>
        <w:t xml:space="preserve">القطان: </w:t>
      </w:r>
      <w:r w:rsidRPr="009C51B0">
        <w:rPr>
          <w:rFonts w:ascii="Traditional Arabic" w:hAnsi="Traditional Arabic" w:cs="Traditional Arabic"/>
          <w:b/>
          <w:bCs/>
          <w:sz w:val="24"/>
          <w:szCs w:val="24"/>
          <w:rtl/>
        </w:rPr>
        <w:t>مباحث في علوم القرآن،</w:t>
      </w:r>
      <w:r w:rsidRPr="009C51B0">
        <w:rPr>
          <w:rFonts w:ascii="Traditional Arabic" w:hAnsi="Traditional Arabic" w:cs="Traditional Arabic"/>
          <w:sz w:val="24"/>
          <w:szCs w:val="24"/>
          <w:rtl/>
        </w:rPr>
        <w:t xml:space="preserve"> ص171.</w:t>
      </w:r>
      <w:r w:rsidRPr="00972FD1">
        <w:rPr>
          <w:rFonts w:ascii="Traditional Arabic" w:hAnsi="Traditional Arabic" w:cs="Traditional Arabic"/>
          <w:sz w:val="24"/>
          <w:szCs w:val="24"/>
          <w:rtl/>
        </w:rPr>
        <w:t xml:space="preserve"> </w:t>
      </w:r>
      <w:r w:rsidRPr="009C51B0">
        <w:rPr>
          <w:rFonts w:ascii="Traditional Arabic" w:hAnsi="Traditional Arabic" w:cs="Traditional Arabic"/>
          <w:sz w:val="24"/>
          <w:szCs w:val="24"/>
          <w:rtl/>
        </w:rPr>
        <w:t xml:space="preserve">الزرقاني: </w:t>
      </w:r>
      <w:r w:rsidRPr="009C51B0">
        <w:rPr>
          <w:rFonts w:ascii="Traditional Arabic" w:hAnsi="Traditional Arabic" w:cs="Traditional Arabic"/>
          <w:b/>
          <w:bCs/>
          <w:sz w:val="24"/>
          <w:szCs w:val="24"/>
          <w:rtl/>
        </w:rPr>
        <w:t>مناهل العرفان</w:t>
      </w:r>
      <w:r w:rsidRPr="009C51B0">
        <w:rPr>
          <w:rFonts w:ascii="Traditional Arabic" w:hAnsi="Traditional Arabic" w:cs="Traditional Arabic"/>
          <w:sz w:val="24"/>
          <w:szCs w:val="24"/>
          <w:rtl/>
        </w:rPr>
        <w:t xml:space="preserve">، ج1 ص132 . </w:t>
      </w:r>
      <w:proofErr w:type="gramStart"/>
      <w:r w:rsidRPr="009C51B0">
        <w:rPr>
          <w:rFonts w:ascii="Traditional Arabic" w:hAnsi="Traditional Arabic" w:cs="Traditional Arabic"/>
          <w:sz w:val="24"/>
          <w:szCs w:val="24"/>
          <w:rtl/>
        </w:rPr>
        <w:t>أحمد</w:t>
      </w:r>
      <w:proofErr w:type="gramEnd"/>
      <w:r w:rsidRPr="009C51B0">
        <w:rPr>
          <w:rFonts w:ascii="Traditional Arabic" w:hAnsi="Traditional Arabic" w:cs="Traditional Arabic"/>
          <w:sz w:val="24"/>
          <w:szCs w:val="24"/>
          <w:rtl/>
        </w:rPr>
        <w:t xml:space="preserve"> سعيد الخطيب: </w:t>
      </w:r>
      <w:r w:rsidRPr="009C51B0">
        <w:rPr>
          <w:rFonts w:ascii="Traditional Arabic" w:hAnsi="Traditional Arabic" w:cs="Traditional Arabic"/>
          <w:b/>
          <w:bCs/>
          <w:sz w:val="24"/>
          <w:szCs w:val="24"/>
          <w:rtl/>
        </w:rPr>
        <w:t>المعنى القرآني في ضوء اختلاف القراءات</w:t>
      </w:r>
      <w:r w:rsidRPr="009C51B0">
        <w:rPr>
          <w:rFonts w:ascii="Traditional Arabic" w:hAnsi="Traditional Arabic" w:cs="Traditional Arabic"/>
          <w:sz w:val="24"/>
          <w:szCs w:val="24"/>
          <w:rtl/>
        </w:rPr>
        <w:t>، ص17.</w:t>
      </w:r>
    </w:p>
  </w:footnote>
  <w:footnote w:id="41">
    <w:p w14:paraId="1BF3182D"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w:t>
      </w:r>
      <w:r w:rsidRPr="009C51B0">
        <w:rPr>
          <w:rFonts w:ascii="Traditional Arabic" w:hAnsi="Traditional Arabic" w:cs="Traditional Arabic" w:hint="cs"/>
          <w:sz w:val="24"/>
          <w:szCs w:val="24"/>
          <w:rtl/>
        </w:rPr>
        <w:t xml:space="preserve">محمد سالم </w:t>
      </w:r>
      <w:r w:rsidRPr="009C51B0">
        <w:rPr>
          <w:rFonts w:ascii="Traditional Arabic" w:hAnsi="Traditional Arabic" w:cs="Traditional Arabic"/>
          <w:sz w:val="24"/>
          <w:szCs w:val="24"/>
          <w:rtl/>
        </w:rPr>
        <w:t xml:space="preserve">محيسن، </w:t>
      </w:r>
      <w:r w:rsidRPr="009C51B0">
        <w:rPr>
          <w:rFonts w:ascii="Traditional Arabic" w:hAnsi="Traditional Arabic" w:cs="Traditional Arabic"/>
          <w:b/>
          <w:bCs/>
          <w:sz w:val="24"/>
          <w:szCs w:val="24"/>
          <w:rtl/>
        </w:rPr>
        <w:t>المهذب في القراءات العشر وتوجيهها</w:t>
      </w:r>
      <w:r w:rsidRPr="009C51B0">
        <w:rPr>
          <w:rFonts w:ascii="Traditional Arabic" w:hAnsi="Traditional Arabic" w:cs="Traditional Arabic"/>
          <w:sz w:val="24"/>
          <w:szCs w:val="24"/>
          <w:rtl/>
        </w:rPr>
        <w:t xml:space="preserve"> </w:t>
      </w:r>
      <w:r w:rsidRPr="009C51B0">
        <w:rPr>
          <w:rFonts w:ascii="Traditional Arabic" w:hAnsi="Traditional Arabic" w:cs="Traditional Arabic" w:hint="cs"/>
          <w:sz w:val="24"/>
          <w:szCs w:val="24"/>
          <w:rtl/>
        </w:rPr>
        <w:t>ص238.</w:t>
      </w:r>
    </w:p>
  </w:footnote>
  <w:footnote w:id="42">
    <w:p w14:paraId="57F33510"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w:t>
      </w:r>
      <w:proofErr w:type="gramStart"/>
      <w:r w:rsidRPr="009C51B0">
        <w:rPr>
          <w:rFonts w:ascii="Traditional Arabic" w:hAnsi="Traditional Arabic" w:cs="Traditional Arabic"/>
          <w:sz w:val="24"/>
          <w:szCs w:val="24"/>
          <w:rtl/>
        </w:rPr>
        <w:t>المصدر</w:t>
      </w:r>
      <w:proofErr w:type="gramEnd"/>
      <w:r w:rsidRPr="009C51B0">
        <w:rPr>
          <w:rFonts w:ascii="Traditional Arabic" w:hAnsi="Traditional Arabic" w:cs="Traditional Arabic"/>
          <w:sz w:val="24"/>
          <w:szCs w:val="24"/>
          <w:rtl/>
        </w:rPr>
        <w:t xml:space="preserve"> السابق</w:t>
      </w:r>
      <w:r w:rsidRPr="009C51B0">
        <w:rPr>
          <w:rFonts w:ascii="Traditional Arabic" w:hAnsi="Traditional Arabic" w:cs="Traditional Arabic" w:hint="cs"/>
          <w:sz w:val="24"/>
          <w:szCs w:val="24"/>
          <w:rtl/>
        </w:rPr>
        <w:t xml:space="preserve"> ص238.</w:t>
      </w:r>
    </w:p>
  </w:footnote>
  <w:footnote w:id="43">
    <w:p w14:paraId="284781ED"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لابن خالويه ، </w:t>
      </w:r>
      <w:r w:rsidRPr="009C51B0">
        <w:rPr>
          <w:rFonts w:ascii="Traditional Arabic" w:hAnsi="Traditional Arabic" w:cs="Traditional Arabic"/>
          <w:b/>
          <w:bCs/>
          <w:sz w:val="24"/>
          <w:szCs w:val="24"/>
          <w:rtl/>
        </w:rPr>
        <w:t>إعراب القراءات السبع وعللها</w:t>
      </w:r>
      <w:r w:rsidRPr="009C51B0">
        <w:rPr>
          <w:rFonts w:ascii="Traditional Arabic" w:hAnsi="Traditional Arabic" w:cs="Traditional Arabic"/>
          <w:sz w:val="24"/>
          <w:szCs w:val="24"/>
          <w:rtl/>
        </w:rPr>
        <w:t xml:space="preserve"> ،ط الخانجي، ج1 ص178.</w:t>
      </w:r>
    </w:p>
  </w:footnote>
  <w:footnote w:id="44">
    <w:p w14:paraId="5A503624"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w:t>
      </w:r>
      <w:r w:rsidRPr="009C51B0">
        <w:rPr>
          <w:rFonts w:ascii="Traditional Arabic" w:hAnsi="Traditional Arabic" w:cs="Traditional Arabic" w:hint="cs"/>
          <w:sz w:val="24"/>
          <w:szCs w:val="24"/>
          <w:rtl/>
        </w:rPr>
        <w:t xml:space="preserve"> محمد سالم م</w:t>
      </w:r>
      <w:r w:rsidRPr="009C51B0">
        <w:rPr>
          <w:rFonts w:ascii="Traditional Arabic" w:hAnsi="Traditional Arabic" w:cs="Traditional Arabic"/>
          <w:sz w:val="24"/>
          <w:szCs w:val="24"/>
          <w:rtl/>
        </w:rPr>
        <w:t>حيسن</w:t>
      </w:r>
      <w:r w:rsidRPr="009C51B0">
        <w:rPr>
          <w:rFonts w:ascii="Traditional Arabic" w:hAnsi="Traditional Arabic" w:cs="Traditional Arabic"/>
          <w:b/>
          <w:bCs/>
          <w:sz w:val="24"/>
          <w:szCs w:val="24"/>
          <w:rtl/>
        </w:rPr>
        <w:t>، المهذب في القراءات العشر وتوجيهها</w:t>
      </w:r>
      <w:r w:rsidRPr="009C51B0">
        <w:rPr>
          <w:rFonts w:ascii="Traditional Arabic" w:hAnsi="Traditional Arabic" w:cs="Traditional Arabic" w:hint="cs"/>
          <w:sz w:val="24"/>
          <w:szCs w:val="24"/>
          <w:rtl/>
        </w:rPr>
        <w:t xml:space="preserve"> ص238</w:t>
      </w:r>
    </w:p>
  </w:footnote>
  <w:footnote w:id="45">
    <w:p w14:paraId="5239E323"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w:t>
      </w:r>
      <w:bookmarkStart w:id="0" w:name="_Hlk48753233"/>
      <w:r w:rsidRPr="009C51B0">
        <w:rPr>
          <w:rFonts w:ascii="Traditional Arabic" w:hAnsi="Traditional Arabic" w:cs="Traditional Arabic" w:hint="cs"/>
          <w:sz w:val="24"/>
          <w:szCs w:val="24"/>
          <w:rtl/>
        </w:rPr>
        <w:t>الصادق ال</w:t>
      </w:r>
      <w:r w:rsidRPr="009C51B0">
        <w:rPr>
          <w:rFonts w:ascii="Traditional Arabic" w:hAnsi="Traditional Arabic" w:cs="Traditional Arabic"/>
          <w:sz w:val="24"/>
          <w:szCs w:val="24"/>
          <w:rtl/>
        </w:rPr>
        <w:t>قمحاو</w:t>
      </w:r>
      <w:r w:rsidRPr="009C51B0">
        <w:rPr>
          <w:rFonts w:ascii="Traditional Arabic" w:hAnsi="Traditional Arabic" w:cs="Traditional Arabic" w:hint="cs"/>
          <w:sz w:val="24"/>
          <w:szCs w:val="24"/>
          <w:rtl/>
        </w:rPr>
        <w:t>ي</w:t>
      </w:r>
      <w:r w:rsidRPr="009C51B0">
        <w:rPr>
          <w:rFonts w:ascii="Traditional Arabic" w:hAnsi="Traditional Arabic" w:cs="Traditional Arabic"/>
          <w:sz w:val="24"/>
          <w:szCs w:val="24"/>
          <w:rtl/>
        </w:rPr>
        <w:t xml:space="preserve">، </w:t>
      </w:r>
      <w:r w:rsidRPr="009C51B0">
        <w:rPr>
          <w:rFonts w:ascii="Traditional Arabic" w:hAnsi="Traditional Arabic" w:cs="Traditional Arabic"/>
          <w:b/>
          <w:bCs/>
          <w:sz w:val="24"/>
          <w:szCs w:val="24"/>
          <w:rtl/>
        </w:rPr>
        <w:t>طلائع البشر في توجيه القراءات العشر</w:t>
      </w:r>
      <w:bookmarkEnd w:id="0"/>
      <w:r w:rsidRPr="009C51B0">
        <w:rPr>
          <w:rFonts w:ascii="Traditional Arabic" w:hAnsi="Traditional Arabic" w:cs="Traditional Arabic" w:hint="cs"/>
          <w:sz w:val="24"/>
          <w:szCs w:val="24"/>
          <w:rtl/>
        </w:rPr>
        <w:t xml:space="preserve"> ص73.</w:t>
      </w:r>
    </w:p>
  </w:footnote>
  <w:footnote w:id="46">
    <w:p w14:paraId="11CB8A50"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w:t>
      </w:r>
      <w:r w:rsidRPr="009C51B0">
        <w:rPr>
          <w:rFonts w:ascii="Traditional Arabic" w:hAnsi="Traditional Arabic" w:cs="Traditional Arabic"/>
          <w:sz w:val="24"/>
          <w:szCs w:val="24"/>
        </w:rPr>
        <w:t xml:space="preserve"> </w:t>
      </w:r>
      <w:r w:rsidRPr="009C51B0">
        <w:rPr>
          <w:rFonts w:ascii="Traditional Arabic" w:hAnsi="Traditional Arabic" w:cs="Traditional Arabic" w:hint="cs"/>
          <w:sz w:val="24"/>
          <w:szCs w:val="24"/>
          <w:rtl/>
        </w:rPr>
        <w:t xml:space="preserve"> ابن زنجلة</w:t>
      </w:r>
      <w:r w:rsidRPr="009C51B0">
        <w:rPr>
          <w:rFonts w:ascii="Traditional Arabic" w:hAnsi="Traditional Arabic" w:cs="Traditional Arabic"/>
          <w:sz w:val="24"/>
          <w:szCs w:val="24"/>
          <w:rtl/>
        </w:rPr>
        <w:t xml:space="preserve">، </w:t>
      </w:r>
      <w:r w:rsidRPr="009C51B0">
        <w:rPr>
          <w:rFonts w:ascii="Traditional Arabic" w:hAnsi="Traditional Arabic" w:cs="Traditional Arabic"/>
          <w:b/>
          <w:bCs/>
          <w:sz w:val="24"/>
          <w:szCs w:val="24"/>
          <w:rtl/>
        </w:rPr>
        <w:t>حجة القراءا</w:t>
      </w:r>
      <w:r w:rsidRPr="009C51B0">
        <w:rPr>
          <w:rFonts w:ascii="Traditional Arabic" w:hAnsi="Traditional Arabic" w:cs="Traditional Arabic" w:hint="cs"/>
          <w:b/>
          <w:bCs/>
          <w:sz w:val="24"/>
          <w:szCs w:val="24"/>
          <w:rtl/>
        </w:rPr>
        <w:t>ت</w:t>
      </w:r>
      <w:r w:rsidRPr="009C51B0">
        <w:rPr>
          <w:rFonts w:ascii="Traditional Arabic" w:hAnsi="Traditional Arabic" w:cs="Traditional Arabic"/>
          <w:sz w:val="24"/>
          <w:szCs w:val="24"/>
          <w:rtl/>
        </w:rPr>
        <w:t>، ج1 ص280.</w:t>
      </w:r>
    </w:p>
  </w:footnote>
  <w:footnote w:id="47">
    <w:p w14:paraId="4885D54F"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تفسير الطبري </w:t>
      </w:r>
      <w:r w:rsidRPr="009C51B0">
        <w:rPr>
          <w:rFonts w:ascii="Traditional Arabic" w:hAnsi="Traditional Arabic" w:cs="Traditional Arabic"/>
          <w:b/>
          <w:bCs/>
          <w:sz w:val="24"/>
          <w:szCs w:val="24"/>
          <w:rtl/>
        </w:rPr>
        <w:t>جامع البيان</w:t>
      </w:r>
      <w:r w:rsidRPr="009C51B0">
        <w:rPr>
          <w:rFonts w:ascii="Traditional Arabic" w:hAnsi="Traditional Arabic" w:cs="Traditional Arabic"/>
          <w:sz w:val="24"/>
          <w:szCs w:val="24"/>
          <w:rtl/>
        </w:rPr>
        <w:t xml:space="preserve"> ت </w:t>
      </w:r>
      <w:proofErr w:type="gramStart"/>
      <w:r w:rsidRPr="009C51B0">
        <w:rPr>
          <w:rFonts w:ascii="Traditional Arabic" w:hAnsi="Traditional Arabic" w:cs="Traditional Arabic"/>
          <w:sz w:val="24"/>
          <w:szCs w:val="24"/>
          <w:rtl/>
        </w:rPr>
        <w:t>شاكر</w:t>
      </w:r>
      <w:proofErr w:type="gramEnd"/>
      <w:r w:rsidRPr="009C51B0">
        <w:rPr>
          <w:rFonts w:ascii="Traditional Arabic" w:hAnsi="Traditional Arabic" w:cs="Traditional Arabic"/>
          <w:sz w:val="24"/>
          <w:szCs w:val="24"/>
          <w:rtl/>
        </w:rPr>
        <w:t>، ج12 ص369.</w:t>
      </w:r>
    </w:p>
  </w:footnote>
  <w:footnote w:id="48">
    <w:p w14:paraId="51552505"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w:t>
      </w:r>
      <w:proofErr w:type="gramStart"/>
      <w:r w:rsidRPr="009C51B0">
        <w:rPr>
          <w:rFonts w:ascii="Traditional Arabic" w:hAnsi="Traditional Arabic" w:cs="Traditional Arabic"/>
          <w:sz w:val="24"/>
          <w:szCs w:val="24"/>
          <w:rtl/>
        </w:rPr>
        <w:t>المصدر</w:t>
      </w:r>
      <w:proofErr w:type="gramEnd"/>
      <w:r w:rsidRPr="009C51B0">
        <w:rPr>
          <w:rFonts w:ascii="Traditional Arabic" w:hAnsi="Traditional Arabic" w:cs="Traditional Arabic"/>
          <w:sz w:val="24"/>
          <w:szCs w:val="24"/>
          <w:rtl/>
        </w:rPr>
        <w:t xml:space="preserve"> السابق.</w:t>
      </w:r>
    </w:p>
  </w:footnote>
  <w:footnote w:id="49">
    <w:p w14:paraId="4A7A0B2E"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w:t>
      </w:r>
      <w:proofErr w:type="gramStart"/>
      <w:r w:rsidRPr="009C51B0">
        <w:rPr>
          <w:rFonts w:ascii="Traditional Arabic" w:hAnsi="Traditional Arabic" w:cs="Traditional Arabic"/>
          <w:sz w:val="24"/>
          <w:szCs w:val="24"/>
          <w:rtl/>
        </w:rPr>
        <w:t>المصدر</w:t>
      </w:r>
      <w:proofErr w:type="gramEnd"/>
      <w:r w:rsidRPr="009C51B0">
        <w:rPr>
          <w:rFonts w:ascii="Traditional Arabic" w:hAnsi="Traditional Arabic" w:cs="Traditional Arabic"/>
          <w:sz w:val="24"/>
          <w:szCs w:val="24"/>
          <w:rtl/>
        </w:rPr>
        <w:t xml:space="preserve"> السابق ص369- 370.</w:t>
      </w:r>
    </w:p>
  </w:footnote>
  <w:footnote w:id="50">
    <w:p w14:paraId="470BBFCC"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الصادق</w:t>
      </w:r>
      <w:r w:rsidRPr="009C51B0">
        <w:rPr>
          <w:rFonts w:ascii="Traditional Arabic" w:hAnsi="Traditional Arabic" w:cs="Traditional Arabic" w:hint="cs"/>
          <w:sz w:val="24"/>
          <w:szCs w:val="24"/>
          <w:rtl/>
        </w:rPr>
        <w:t xml:space="preserve"> القمحاوي</w:t>
      </w:r>
      <w:r w:rsidRPr="009C51B0">
        <w:rPr>
          <w:rFonts w:ascii="Traditional Arabic" w:hAnsi="Traditional Arabic" w:cs="Traditional Arabic"/>
          <w:sz w:val="24"/>
          <w:szCs w:val="24"/>
          <w:rtl/>
        </w:rPr>
        <w:t xml:space="preserve">، </w:t>
      </w:r>
      <w:r w:rsidRPr="009C51B0">
        <w:rPr>
          <w:rFonts w:ascii="Traditional Arabic" w:hAnsi="Traditional Arabic" w:cs="Traditional Arabic"/>
          <w:b/>
          <w:bCs/>
          <w:sz w:val="24"/>
          <w:szCs w:val="24"/>
          <w:rtl/>
        </w:rPr>
        <w:t>طلائع البشر في توجيه القراءات العشر</w:t>
      </w:r>
      <w:r w:rsidRPr="009C51B0">
        <w:rPr>
          <w:rFonts w:ascii="Traditional Arabic" w:hAnsi="Traditional Arabic" w:cs="Traditional Arabic" w:hint="cs"/>
          <w:sz w:val="24"/>
          <w:szCs w:val="24"/>
          <w:rtl/>
        </w:rPr>
        <w:t xml:space="preserve"> ص74.</w:t>
      </w:r>
    </w:p>
  </w:footnote>
  <w:footnote w:id="51">
    <w:p w14:paraId="28C9D804"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w:t>
      </w:r>
      <w:r w:rsidRPr="009C51B0">
        <w:rPr>
          <w:rFonts w:ascii="Traditional Arabic" w:hAnsi="Traditional Arabic" w:cs="Traditional Arabic" w:hint="cs"/>
          <w:sz w:val="24"/>
          <w:szCs w:val="24"/>
          <w:rtl/>
        </w:rPr>
        <w:t xml:space="preserve">ابن زنجلة، </w:t>
      </w:r>
      <w:r w:rsidRPr="009C51B0">
        <w:rPr>
          <w:rFonts w:ascii="Traditional Arabic" w:hAnsi="Traditional Arabic" w:cs="Traditional Arabic"/>
          <w:b/>
          <w:bCs/>
          <w:sz w:val="24"/>
          <w:szCs w:val="24"/>
          <w:rtl/>
        </w:rPr>
        <w:t>حجة القراءات</w:t>
      </w:r>
      <w:r w:rsidRPr="009C51B0">
        <w:rPr>
          <w:rFonts w:ascii="Traditional Arabic" w:hAnsi="Traditional Arabic" w:cs="Traditional Arabic"/>
          <w:sz w:val="24"/>
          <w:szCs w:val="24"/>
          <w:rtl/>
        </w:rPr>
        <w:t xml:space="preserve"> ج1 ص280.</w:t>
      </w:r>
    </w:p>
  </w:footnote>
  <w:footnote w:id="52">
    <w:p w14:paraId="6270E24D"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ابن خالويه ، </w:t>
      </w:r>
      <w:r w:rsidRPr="009C51B0">
        <w:rPr>
          <w:rFonts w:ascii="Traditional Arabic" w:hAnsi="Traditional Arabic" w:cs="Traditional Arabic"/>
          <w:b/>
          <w:bCs/>
          <w:sz w:val="24"/>
          <w:szCs w:val="24"/>
          <w:rtl/>
        </w:rPr>
        <w:t>إعراب القراءات السبع وعللها</w:t>
      </w:r>
      <w:r w:rsidRPr="009C51B0">
        <w:rPr>
          <w:rFonts w:ascii="Traditional Arabic" w:hAnsi="Traditional Arabic" w:cs="Traditional Arabic" w:hint="cs"/>
          <w:sz w:val="24"/>
          <w:szCs w:val="24"/>
          <w:rtl/>
        </w:rPr>
        <w:t xml:space="preserve"> ج1 ص180</w:t>
      </w:r>
    </w:p>
  </w:footnote>
  <w:footnote w:id="53">
    <w:p w14:paraId="1FA67D70"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w:t>
      </w:r>
      <w:proofErr w:type="gramStart"/>
      <w:r w:rsidRPr="009C51B0">
        <w:rPr>
          <w:rFonts w:ascii="Traditional Arabic" w:hAnsi="Traditional Arabic" w:cs="Traditional Arabic"/>
          <w:sz w:val="24"/>
          <w:szCs w:val="24"/>
          <w:rtl/>
        </w:rPr>
        <w:t>المصدر</w:t>
      </w:r>
      <w:proofErr w:type="gramEnd"/>
      <w:r w:rsidRPr="009C51B0">
        <w:rPr>
          <w:rFonts w:ascii="Traditional Arabic" w:hAnsi="Traditional Arabic" w:cs="Traditional Arabic"/>
          <w:sz w:val="24"/>
          <w:szCs w:val="24"/>
          <w:rtl/>
        </w:rPr>
        <w:t xml:space="preserve"> السابق</w:t>
      </w:r>
      <w:r w:rsidRPr="009C51B0">
        <w:rPr>
          <w:rFonts w:ascii="Traditional Arabic" w:hAnsi="Traditional Arabic" w:cs="Traditional Arabic" w:hint="cs"/>
          <w:sz w:val="24"/>
          <w:szCs w:val="24"/>
          <w:rtl/>
        </w:rPr>
        <w:t xml:space="preserve"> ص180.</w:t>
      </w:r>
    </w:p>
  </w:footnote>
  <w:footnote w:id="54">
    <w:p w14:paraId="512706E1"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قمحاوي، محمد الصادق، </w:t>
      </w:r>
      <w:r w:rsidRPr="009C51B0">
        <w:rPr>
          <w:rFonts w:ascii="Traditional Arabic" w:hAnsi="Traditional Arabic" w:cs="Traditional Arabic"/>
          <w:b/>
          <w:bCs/>
          <w:sz w:val="24"/>
          <w:szCs w:val="24"/>
          <w:rtl/>
        </w:rPr>
        <w:t>طلائع البشر في توجيه القراءات العشر</w:t>
      </w:r>
      <w:r w:rsidRPr="009C51B0">
        <w:rPr>
          <w:rFonts w:ascii="Traditional Arabic" w:hAnsi="Traditional Arabic" w:cs="Traditional Arabic" w:hint="cs"/>
          <w:sz w:val="24"/>
          <w:szCs w:val="24"/>
          <w:rtl/>
        </w:rPr>
        <w:t xml:space="preserve"> ص74.</w:t>
      </w:r>
    </w:p>
  </w:footnote>
  <w:footnote w:id="55">
    <w:p w14:paraId="613FD3BB"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w:t>
      </w:r>
      <w:proofErr w:type="gramStart"/>
      <w:r w:rsidRPr="009C51B0">
        <w:rPr>
          <w:rFonts w:ascii="Traditional Arabic" w:hAnsi="Traditional Arabic" w:cs="Traditional Arabic"/>
          <w:sz w:val="24"/>
          <w:szCs w:val="24"/>
          <w:rtl/>
        </w:rPr>
        <w:t>المصدر</w:t>
      </w:r>
      <w:proofErr w:type="gramEnd"/>
      <w:r w:rsidRPr="009C51B0">
        <w:rPr>
          <w:rFonts w:ascii="Traditional Arabic" w:hAnsi="Traditional Arabic" w:cs="Traditional Arabic"/>
          <w:sz w:val="24"/>
          <w:szCs w:val="24"/>
          <w:rtl/>
        </w:rPr>
        <w:t xml:space="preserve"> السابق.</w:t>
      </w:r>
    </w:p>
  </w:footnote>
  <w:footnote w:id="56">
    <w:p w14:paraId="68AA9FA6"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قمحاوي، محمد الصادق، </w:t>
      </w:r>
      <w:r w:rsidRPr="009C51B0">
        <w:rPr>
          <w:rFonts w:ascii="Traditional Arabic" w:hAnsi="Traditional Arabic" w:cs="Traditional Arabic"/>
          <w:b/>
          <w:bCs/>
          <w:sz w:val="24"/>
          <w:szCs w:val="24"/>
          <w:rtl/>
        </w:rPr>
        <w:t>طلائع البشر في توجيه القراءات العشر</w:t>
      </w:r>
      <w:r w:rsidRPr="009C51B0">
        <w:rPr>
          <w:rFonts w:ascii="Traditional Arabic" w:hAnsi="Traditional Arabic" w:cs="Traditional Arabic" w:hint="cs"/>
          <w:sz w:val="24"/>
          <w:szCs w:val="24"/>
          <w:rtl/>
        </w:rPr>
        <w:t xml:space="preserve"> ص74.</w:t>
      </w:r>
    </w:p>
  </w:footnote>
  <w:footnote w:id="57">
    <w:p w14:paraId="74BB80AA"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w:t>
      </w:r>
      <w:r w:rsidRPr="009C51B0">
        <w:rPr>
          <w:rFonts w:ascii="Traditional Arabic" w:hAnsi="Traditional Arabic" w:cs="Traditional Arabic" w:hint="cs"/>
          <w:sz w:val="24"/>
          <w:szCs w:val="24"/>
          <w:rtl/>
        </w:rPr>
        <w:t xml:space="preserve">ابن زنجلة، </w:t>
      </w:r>
      <w:r w:rsidRPr="009C51B0">
        <w:rPr>
          <w:rFonts w:ascii="Traditional Arabic" w:hAnsi="Traditional Arabic" w:cs="Traditional Arabic"/>
          <w:b/>
          <w:bCs/>
          <w:sz w:val="24"/>
          <w:szCs w:val="24"/>
          <w:rtl/>
        </w:rPr>
        <w:t>حجة القراءات</w:t>
      </w:r>
      <w:r w:rsidRPr="009C51B0">
        <w:rPr>
          <w:rFonts w:ascii="Traditional Arabic" w:hAnsi="Traditional Arabic" w:cs="Traditional Arabic"/>
          <w:sz w:val="24"/>
          <w:szCs w:val="24"/>
          <w:rtl/>
        </w:rPr>
        <w:t xml:space="preserve"> ص281.</w:t>
      </w:r>
    </w:p>
  </w:footnote>
  <w:footnote w:id="58">
    <w:p w14:paraId="5843E009"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w:t>
      </w:r>
      <w:r w:rsidRPr="009C51B0">
        <w:rPr>
          <w:rFonts w:ascii="Traditional Arabic" w:hAnsi="Traditional Arabic" w:cs="Traditional Arabic" w:hint="cs"/>
          <w:sz w:val="24"/>
          <w:szCs w:val="24"/>
          <w:rtl/>
        </w:rPr>
        <w:t xml:space="preserve">الفراء: </w:t>
      </w:r>
      <w:r w:rsidRPr="009C51B0">
        <w:rPr>
          <w:rFonts w:ascii="Traditional Arabic" w:hAnsi="Traditional Arabic" w:cs="Traditional Arabic"/>
          <w:b/>
          <w:bCs/>
          <w:sz w:val="24"/>
          <w:szCs w:val="24"/>
          <w:rtl/>
        </w:rPr>
        <w:t xml:space="preserve">معاني </w:t>
      </w:r>
      <w:proofErr w:type="gramStart"/>
      <w:r w:rsidRPr="009C51B0">
        <w:rPr>
          <w:rFonts w:ascii="Traditional Arabic" w:hAnsi="Traditional Arabic" w:cs="Traditional Arabic"/>
          <w:b/>
          <w:bCs/>
          <w:sz w:val="24"/>
          <w:szCs w:val="24"/>
          <w:rtl/>
        </w:rPr>
        <w:t>القرآن</w:t>
      </w:r>
      <w:proofErr w:type="gramEnd"/>
      <w:r w:rsidRPr="009C51B0">
        <w:rPr>
          <w:rFonts w:ascii="Traditional Arabic" w:hAnsi="Traditional Arabic" w:cs="Traditional Arabic" w:hint="cs"/>
          <w:sz w:val="24"/>
          <w:szCs w:val="24"/>
          <w:rtl/>
        </w:rPr>
        <w:t xml:space="preserve"> ج3 ص27.</w:t>
      </w:r>
    </w:p>
  </w:footnote>
  <w:footnote w:id="59">
    <w:p w14:paraId="3EF690DC"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ابن خالويه ، </w:t>
      </w:r>
      <w:r w:rsidRPr="009C51B0">
        <w:rPr>
          <w:rFonts w:ascii="Traditional Arabic" w:hAnsi="Traditional Arabic" w:cs="Traditional Arabic"/>
          <w:b/>
          <w:bCs/>
          <w:sz w:val="24"/>
          <w:szCs w:val="24"/>
          <w:rtl/>
        </w:rPr>
        <w:t>إعراب القراءات السبع وعللها</w:t>
      </w:r>
      <w:r w:rsidRPr="009C51B0">
        <w:rPr>
          <w:rFonts w:ascii="Traditional Arabic" w:hAnsi="Traditional Arabic" w:cs="Traditional Arabic" w:hint="cs"/>
          <w:sz w:val="24"/>
          <w:szCs w:val="24"/>
          <w:rtl/>
        </w:rPr>
        <w:t>، ج1 ص180.</w:t>
      </w:r>
    </w:p>
  </w:footnote>
  <w:footnote w:id="60">
    <w:p w14:paraId="14202EBA"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w:t>
      </w:r>
      <w:r w:rsidRPr="009C51B0">
        <w:rPr>
          <w:rFonts w:ascii="Traditional Arabic" w:hAnsi="Traditional Arabic" w:cs="Traditional Arabic" w:hint="cs"/>
          <w:sz w:val="24"/>
          <w:szCs w:val="24"/>
          <w:rtl/>
        </w:rPr>
        <w:t xml:space="preserve">أبو الحسن طاهر بن غليون:  </w:t>
      </w:r>
      <w:r w:rsidRPr="009C51B0">
        <w:rPr>
          <w:rFonts w:ascii="Traditional Arabic" w:hAnsi="Traditional Arabic" w:cs="Traditional Arabic" w:hint="cs"/>
          <w:b/>
          <w:bCs/>
          <w:sz w:val="24"/>
          <w:szCs w:val="24"/>
          <w:rtl/>
        </w:rPr>
        <w:t>التذكرة في القراءات</w:t>
      </w:r>
      <w:r w:rsidRPr="009C51B0">
        <w:rPr>
          <w:rFonts w:ascii="Traditional Arabic" w:hAnsi="Traditional Arabic" w:cs="Traditional Arabic" w:hint="cs"/>
          <w:sz w:val="24"/>
          <w:szCs w:val="24"/>
          <w:rtl/>
        </w:rPr>
        <w:t xml:space="preserve"> ص269.</w:t>
      </w:r>
    </w:p>
  </w:footnote>
  <w:footnote w:id="61">
    <w:p w14:paraId="31AD5124"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محيسن، محمد سالم ، </w:t>
      </w:r>
      <w:r w:rsidRPr="009C51B0">
        <w:rPr>
          <w:rFonts w:ascii="Traditional Arabic" w:hAnsi="Traditional Arabic" w:cs="Traditional Arabic"/>
          <w:b/>
          <w:bCs/>
          <w:sz w:val="24"/>
          <w:szCs w:val="24"/>
          <w:rtl/>
        </w:rPr>
        <w:t>النجوم الزاهرة في القراءات العشر المُتواترة</w:t>
      </w:r>
      <w:r w:rsidRPr="009C51B0">
        <w:rPr>
          <w:rFonts w:ascii="Traditional Arabic" w:hAnsi="Traditional Arabic" w:cs="Traditional Arabic" w:hint="cs"/>
          <w:sz w:val="24"/>
          <w:szCs w:val="24"/>
          <w:rtl/>
        </w:rPr>
        <w:t xml:space="preserve"> ص364.</w:t>
      </w:r>
    </w:p>
  </w:footnote>
  <w:footnote w:id="62">
    <w:p w14:paraId="610E9510"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ابن خالويه، </w:t>
      </w:r>
      <w:r w:rsidRPr="009C51B0">
        <w:rPr>
          <w:rFonts w:ascii="Traditional Arabic" w:hAnsi="Traditional Arabic" w:cs="Traditional Arabic"/>
          <w:b/>
          <w:bCs/>
          <w:sz w:val="24"/>
          <w:szCs w:val="24"/>
          <w:rtl/>
        </w:rPr>
        <w:t>إعراب القراءات السبع وعللها</w:t>
      </w:r>
      <w:r w:rsidRPr="009C51B0">
        <w:rPr>
          <w:rFonts w:ascii="Traditional Arabic" w:hAnsi="Traditional Arabic" w:cs="Traditional Arabic" w:hint="cs"/>
          <w:sz w:val="24"/>
          <w:szCs w:val="24"/>
          <w:rtl/>
        </w:rPr>
        <w:t xml:space="preserve"> ج1 ص182.</w:t>
      </w:r>
    </w:p>
  </w:footnote>
  <w:footnote w:id="63">
    <w:p w14:paraId="07796F7E"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قمحاوي، محمد الصادق، </w:t>
      </w:r>
      <w:r w:rsidRPr="009C51B0">
        <w:rPr>
          <w:rFonts w:ascii="Traditional Arabic" w:hAnsi="Traditional Arabic" w:cs="Traditional Arabic"/>
          <w:b/>
          <w:bCs/>
          <w:sz w:val="24"/>
          <w:szCs w:val="24"/>
          <w:rtl/>
        </w:rPr>
        <w:t>طلائع البشر في توجيه القراءات العشر</w:t>
      </w:r>
      <w:r w:rsidRPr="009C51B0">
        <w:rPr>
          <w:rFonts w:ascii="Traditional Arabic" w:hAnsi="Traditional Arabic" w:cs="Traditional Arabic" w:hint="cs"/>
          <w:sz w:val="24"/>
          <w:szCs w:val="24"/>
          <w:rtl/>
        </w:rPr>
        <w:t xml:space="preserve"> ص75.</w:t>
      </w:r>
    </w:p>
  </w:footnote>
  <w:footnote w:id="64">
    <w:p w14:paraId="58B6DEBB"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محيسن، محمد سالم ، </w:t>
      </w:r>
      <w:r w:rsidRPr="009C51B0">
        <w:rPr>
          <w:rFonts w:ascii="Traditional Arabic" w:hAnsi="Traditional Arabic" w:cs="Traditional Arabic"/>
          <w:b/>
          <w:bCs/>
          <w:sz w:val="24"/>
          <w:szCs w:val="24"/>
          <w:rtl/>
        </w:rPr>
        <w:t>النجوم الزاهرة في القراءات العشر المُتواترة</w:t>
      </w:r>
      <w:r w:rsidRPr="009C51B0">
        <w:rPr>
          <w:rFonts w:ascii="Traditional Arabic" w:hAnsi="Traditional Arabic" w:cs="Traditional Arabic" w:hint="cs"/>
          <w:b/>
          <w:bCs/>
          <w:sz w:val="24"/>
          <w:szCs w:val="24"/>
          <w:rtl/>
        </w:rPr>
        <w:t xml:space="preserve"> ص364.</w:t>
      </w:r>
    </w:p>
  </w:footnote>
  <w:footnote w:id="65">
    <w:p w14:paraId="7A8BA158"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w:t>
      </w:r>
      <w:proofErr w:type="gramStart"/>
      <w:r w:rsidRPr="009C51B0">
        <w:rPr>
          <w:rFonts w:ascii="Traditional Arabic" w:hAnsi="Traditional Arabic" w:cs="Traditional Arabic"/>
          <w:sz w:val="24"/>
          <w:szCs w:val="24"/>
          <w:rtl/>
        </w:rPr>
        <w:t>المصدر</w:t>
      </w:r>
      <w:proofErr w:type="gramEnd"/>
      <w:r w:rsidRPr="009C51B0">
        <w:rPr>
          <w:rFonts w:ascii="Traditional Arabic" w:hAnsi="Traditional Arabic" w:cs="Traditional Arabic"/>
          <w:sz w:val="24"/>
          <w:szCs w:val="24"/>
          <w:rtl/>
        </w:rPr>
        <w:t xml:space="preserve"> السابق</w:t>
      </w:r>
      <w:r w:rsidRPr="009C51B0">
        <w:rPr>
          <w:rFonts w:ascii="Traditional Arabic" w:hAnsi="Traditional Arabic" w:cs="Traditional Arabic" w:hint="cs"/>
          <w:sz w:val="24"/>
          <w:szCs w:val="24"/>
          <w:rtl/>
        </w:rPr>
        <w:t xml:space="preserve"> ص364.</w:t>
      </w:r>
    </w:p>
  </w:footnote>
  <w:footnote w:id="66">
    <w:p w14:paraId="59B99F02"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w:t>
      </w:r>
      <w:r w:rsidRPr="009C51B0">
        <w:rPr>
          <w:rFonts w:ascii="Traditional Arabic" w:hAnsi="Traditional Arabic" w:cs="Traditional Arabic" w:hint="cs"/>
          <w:sz w:val="24"/>
          <w:szCs w:val="24"/>
          <w:rtl/>
        </w:rPr>
        <w:t xml:space="preserve">ابن زنجلة، </w:t>
      </w:r>
      <w:r w:rsidRPr="009C51B0">
        <w:rPr>
          <w:rFonts w:ascii="Traditional Arabic" w:hAnsi="Traditional Arabic" w:cs="Traditional Arabic"/>
          <w:b/>
          <w:bCs/>
          <w:sz w:val="24"/>
          <w:szCs w:val="24"/>
          <w:rtl/>
        </w:rPr>
        <w:t>حجة القراءات</w:t>
      </w:r>
      <w:r w:rsidRPr="009C51B0">
        <w:rPr>
          <w:rFonts w:ascii="Traditional Arabic" w:hAnsi="Traditional Arabic" w:cs="Traditional Arabic"/>
          <w:sz w:val="24"/>
          <w:szCs w:val="24"/>
          <w:rtl/>
        </w:rPr>
        <w:t xml:space="preserve"> ج1 ص 283.</w:t>
      </w:r>
    </w:p>
  </w:footnote>
  <w:footnote w:id="67">
    <w:p w14:paraId="4115FB40"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w:t>
      </w:r>
      <w:r w:rsidRPr="009C51B0">
        <w:rPr>
          <w:rFonts w:ascii="Traditional Arabic" w:hAnsi="Traditional Arabic" w:cs="Traditional Arabic" w:hint="cs"/>
          <w:sz w:val="24"/>
          <w:szCs w:val="24"/>
          <w:rtl/>
        </w:rPr>
        <w:t xml:space="preserve">الأزهري: </w:t>
      </w:r>
      <w:r w:rsidRPr="009C51B0">
        <w:rPr>
          <w:rFonts w:ascii="Traditional Arabic" w:hAnsi="Traditional Arabic" w:cs="Traditional Arabic"/>
          <w:b/>
          <w:bCs/>
          <w:sz w:val="24"/>
          <w:szCs w:val="24"/>
          <w:rtl/>
        </w:rPr>
        <w:t xml:space="preserve">معاني القراءات </w:t>
      </w:r>
      <w:proofErr w:type="gramStart"/>
      <w:r w:rsidRPr="009C51B0">
        <w:rPr>
          <w:rFonts w:ascii="Traditional Arabic" w:hAnsi="Traditional Arabic" w:cs="Traditional Arabic"/>
          <w:b/>
          <w:bCs/>
          <w:sz w:val="24"/>
          <w:szCs w:val="24"/>
          <w:rtl/>
        </w:rPr>
        <w:t>وعللها</w:t>
      </w:r>
      <w:proofErr w:type="gramEnd"/>
      <w:r w:rsidRPr="009C51B0">
        <w:rPr>
          <w:rFonts w:ascii="Traditional Arabic" w:hAnsi="Traditional Arabic" w:cs="Traditional Arabic" w:hint="cs"/>
          <w:sz w:val="24"/>
          <w:szCs w:val="24"/>
          <w:rtl/>
        </w:rPr>
        <w:t xml:space="preserve"> ج1 ص407.</w:t>
      </w:r>
    </w:p>
  </w:footnote>
  <w:footnote w:id="68">
    <w:p w14:paraId="035492D5"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w:t>
      </w:r>
      <w:r w:rsidRPr="009C51B0">
        <w:rPr>
          <w:rFonts w:ascii="Traditional Arabic" w:hAnsi="Traditional Arabic" w:cs="Traditional Arabic"/>
          <w:b/>
          <w:bCs/>
          <w:sz w:val="24"/>
          <w:szCs w:val="24"/>
          <w:rtl/>
        </w:rPr>
        <w:t xml:space="preserve"> </w:t>
      </w:r>
      <w:r w:rsidRPr="009C51B0">
        <w:rPr>
          <w:rFonts w:ascii="Traditional Arabic" w:hAnsi="Traditional Arabic" w:cs="Traditional Arabic"/>
          <w:sz w:val="24"/>
          <w:szCs w:val="24"/>
          <w:rtl/>
        </w:rPr>
        <w:t xml:space="preserve">محيسن، محمد سالم ، </w:t>
      </w:r>
      <w:r w:rsidRPr="009C51B0">
        <w:rPr>
          <w:rFonts w:ascii="Traditional Arabic" w:hAnsi="Traditional Arabic" w:cs="Traditional Arabic"/>
          <w:b/>
          <w:bCs/>
          <w:sz w:val="24"/>
          <w:szCs w:val="24"/>
          <w:rtl/>
        </w:rPr>
        <w:t>النجوم الزاهرة في القراءات العشر المُتواترة</w:t>
      </w:r>
      <w:r w:rsidRPr="009C51B0">
        <w:rPr>
          <w:rFonts w:ascii="Traditional Arabic" w:hAnsi="Traditional Arabic" w:cs="Traditional Arabic" w:hint="cs"/>
          <w:sz w:val="24"/>
          <w:szCs w:val="24"/>
          <w:rtl/>
        </w:rPr>
        <w:t xml:space="preserve"> ص367.</w:t>
      </w:r>
    </w:p>
  </w:footnote>
  <w:footnote w:id="69">
    <w:p w14:paraId="5E919AEB"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w:t>
      </w:r>
      <w:proofErr w:type="gramStart"/>
      <w:r w:rsidRPr="009C51B0">
        <w:rPr>
          <w:rFonts w:ascii="Traditional Arabic" w:hAnsi="Traditional Arabic" w:cs="Traditional Arabic"/>
          <w:sz w:val="24"/>
          <w:szCs w:val="24"/>
          <w:rtl/>
        </w:rPr>
        <w:t>المصدر</w:t>
      </w:r>
      <w:proofErr w:type="gramEnd"/>
      <w:r w:rsidRPr="009C51B0">
        <w:rPr>
          <w:rFonts w:ascii="Traditional Arabic" w:hAnsi="Traditional Arabic" w:cs="Traditional Arabic"/>
          <w:sz w:val="24"/>
          <w:szCs w:val="24"/>
          <w:rtl/>
        </w:rPr>
        <w:t xml:space="preserve"> السابق</w:t>
      </w:r>
      <w:r w:rsidRPr="009C51B0">
        <w:rPr>
          <w:rFonts w:ascii="Traditional Arabic" w:hAnsi="Traditional Arabic" w:cs="Traditional Arabic" w:hint="cs"/>
          <w:sz w:val="24"/>
          <w:szCs w:val="24"/>
          <w:rtl/>
        </w:rPr>
        <w:t xml:space="preserve"> ص367.</w:t>
      </w:r>
    </w:p>
  </w:footnote>
  <w:footnote w:id="70">
    <w:p w14:paraId="12F1034A"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محيسن، محمد سالم ، </w:t>
      </w:r>
      <w:r w:rsidRPr="009C51B0">
        <w:rPr>
          <w:rFonts w:ascii="Traditional Arabic" w:hAnsi="Traditional Arabic" w:cs="Traditional Arabic"/>
          <w:b/>
          <w:bCs/>
          <w:sz w:val="24"/>
          <w:szCs w:val="24"/>
          <w:rtl/>
        </w:rPr>
        <w:t>النجوم الزاهرة في القراءات العشر المُتواترة</w:t>
      </w:r>
      <w:r w:rsidRPr="009C51B0">
        <w:rPr>
          <w:rFonts w:ascii="Traditional Arabic" w:hAnsi="Traditional Arabic" w:cs="Traditional Arabic" w:hint="cs"/>
          <w:sz w:val="24"/>
          <w:szCs w:val="24"/>
          <w:rtl/>
        </w:rPr>
        <w:t xml:space="preserve"> ص367.</w:t>
      </w:r>
    </w:p>
  </w:footnote>
  <w:footnote w:id="71">
    <w:p w14:paraId="4317F72A"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w:t>
      </w:r>
      <w:proofErr w:type="gramStart"/>
      <w:r w:rsidRPr="009C51B0">
        <w:rPr>
          <w:rFonts w:ascii="Traditional Arabic" w:hAnsi="Traditional Arabic" w:cs="Traditional Arabic"/>
          <w:sz w:val="24"/>
          <w:szCs w:val="24"/>
          <w:rtl/>
        </w:rPr>
        <w:t>المصدر</w:t>
      </w:r>
      <w:proofErr w:type="gramEnd"/>
      <w:r w:rsidRPr="009C51B0">
        <w:rPr>
          <w:rFonts w:ascii="Traditional Arabic" w:hAnsi="Traditional Arabic" w:cs="Traditional Arabic"/>
          <w:sz w:val="24"/>
          <w:szCs w:val="24"/>
          <w:rtl/>
        </w:rPr>
        <w:t xml:space="preserve"> السابق</w:t>
      </w:r>
      <w:r w:rsidRPr="009C51B0">
        <w:rPr>
          <w:rFonts w:ascii="Traditional Arabic" w:hAnsi="Traditional Arabic" w:cs="Traditional Arabic" w:hint="cs"/>
          <w:sz w:val="24"/>
          <w:szCs w:val="24"/>
          <w:rtl/>
        </w:rPr>
        <w:t xml:space="preserve"> ص367.</w:t>
      </w:r>
    </w:p>
  </w:footnote>
  <w:footnote w:id="72">
    <w:p w14:paraId="0971D277"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w:t>
      </w:r>
      <w:r w:rsidRPr="009C51B0">
        <w:rPr>
          <w:rFonts w:ascii="Traditional Arabic" w:hAnsi="Traditional Arabic" w:cs="Traditional Arabic" w:hint="cs"/>
          <w:sz w:val="24"/>
          <w:szCs w:val="24"/>
          <w:rtl/>
        </w:rPr>
        <w:t>ا</w:t>
      </w:r>
      <w:r w:rsidRPr="009C51B0">
        <w:rPr>
          <w:rFonts w:ascii="Traditional Arabic" w:hAnsi="Traditional Arabic" w:cs="Traditional Arabic"/>
          <w:sz w:val="24"/>
          <w:szCs w:val="24"/>
          <w:rtl/>
        </w:rPr>
        <w:t>بن زنجلة ، عبد الرحمن بن محمد ،</w:t>
      </w:r>
      <w:r w:rsidRPr="009C51B0">
        <w:rPr>
          <w:rFonts w:ascii="Traditional Arabic" w:hAnsi="Traditional Arabic" w:cs="Traditional Arabic"/>
          <w:b/>
          <w:bCs/>
          <w:sz w:val="24"/>
          <w:szCs w:val="24"/>
          <w:rtl/>
        </w:rPr>
        <w:t>حجة القراءات</w:t>
      </w:r>
      <w:r w:rsidRPr="009C51B0">
        <w:rPr>
          <w:rFonts w:ascii="Traditional Arabic" w:hAnsi="Traditional Arabic" w:cs="Traditional Arabic"/>
          <w:sz w:val="24"/>
          <w:szCs w:val="24"/>
          <w:rtl/>
        </w:rPr>
        <w:t xml:space="preserve"> ج1 ص283.</w:t>
      </w:r>
    </w:p>
  </w:footnote>
  <w:footnote w:id="73">
    <w:p w14:paraId="6EA3C84A"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محيسن، محمد سالم ، </w:t>
      </w:r>
      <w:r w:rsidRPr="009C51B0">
        <w:rPr>
          <w:rFonts w:ascii="Traditional Arabic" w:hAnsi="Traditional Arabic" w:cs="Traditional Arabic"/>
          <w:b/>
          <w:bCs/>
          <w:sz w:val="24"/>
          <w:szCs w:val="24"/>
          <w:rtl/>
        </w:rPr>
        <w:t>النجوم الزاهرة في القراءات العشر المُتواترة</w:t>
      </w:r>
      <w:r w:rsidRPr="009C51B0">
        <w:rPr>
          <w:rFonts w:ascii="Traditional Arabic" w:hAnsi="Traditional Arabic" w:cs="Traditional Arabic" w:hint="cs"/>
          <w:sz w:val="24"/>
          <w:szCs w:val="24"/>
          <w:rtl/>
        </w:rPr>
        <w:t xml:space="preserve"> ص367.</w:t>
      </w:r>
    </w:p>
  </w:footnote>
  <w:footnote w:id="74">
    <w:p w14:paraId="1C47AD68"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بن زنجلة، عبد الرحمن بن محمد، </w:t>
      </w:r>
      <w:r w:rsidRPr="009C51B0">
        <w:rPr>
          <w:rFonts w:ascii="Traditional Arabic" w:hAnsi="Traditional Arabic" w:cs="Traditional Arabic" w:hint="cs"/>
          <w:b/>
          <w:bCs/>
          <w:sz w:val="24"/>
          <w:szCs w:val="24"/>
          <w:rtl/>
        </w:rPr>
        <w:t>حجة القراءات</w:t>
      </w:r>
      <w:r w:rsidRPr="009C51B0">
        <w:rPr>
          <w:rFonts w:ascii="Traditional Arabic" w:hAnsi="Traditional Arabic" w:cs="Traditional Arabic"/>
          <w:sz w:val="24"/>
          <w:szCs w:val="24"/>
          <w:rtl/>
        </w:rPr>
        <w:t xml:space="preserve"> ج1 ص283.</w:t>
      </w:r>
    </w:p>
  </w:footnote>
  <w:footnote w:id="75">
    <w:p w14:paraId="04D41F44"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 xml:space="preserve"> (</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w:t>
      </w:r>
      <w:proofErr w:type="gramStart"/>
      <w:r w:rsidRPr="009C51B0">
        <w:rPr>
          <w:rFonts w:ascii="Traditional Arabic" w:hAnsi="Traditional Arabic" w:cs="Traditional Arabic"/>
          <w:sz w:val="24"/>
          <w:szCs w:val="24"/>
          <w:rtl/>
        </w:rPr>
        <w:t>المصدر</w:t>
      </w:r>
      <w:proofErr w:type="gramEnd"/>
      <w:r w:rsidRPr="009C51B0">
        <w:rPr>
          <w:rFonts w:ascii="Traditional Arabic" w:hAnsi="Traditional Arabic" w:cs="Traditional Arabic"/>
          <w:sz w:val="24"/>
          <w:szCs w:val="24"/>
          <w:rtl/>
        </w:rPr>
        <w:t xml:space="preserve"> السابق</w:t>
      </w:r>
      <w:r w:rsidRPr="009C51B0">
        <w:rPr>
          <w:rFonts w:ascii="Traditional Arabic" w:hAnsi="Traditional Arabic" w:cs="Traditional Arabic" w:hint="cs"/>
          <w:sz w:val="24"/>
          <w:szCs w:val="24"/>
          <w:rtl/>
        </w:rPr>
        <w:t xml:space="preserve"> ص283.</w:t>
      </w:r>
    </w:p>
  </w:footnote>
  <w:footnote w:id="76">
    <w:p w14:paraId="58C014D2"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w:t>
      </w:r>
      <w:proofErr w:type="gramStart"/>
      <w:r w:rsidRPr="009C51B0">
        <w:rPr>
          <w:rFonts w:ascii="Traditional Arabic" w:hAnsi="Traditional Arabic" w:cs="Traditional Arabic"/>
          <w:sz w:val="24"/>
          <w:szCs w:val="24"/>
          <w:rtl/>
        </w:rPr>
        <w:t>المصدر</w:t>
      </w:r>
      <w:proofErr w:type="gramEnd"/>
      <w:r w:rsidRPr="009C51B0">
        <w:rPr>
          <w:rFonts w:ascii="Traditional Arabic" w:hAnsi="Traditional Arabic" w:cs="Traditional Arabic"/>
          <w:sz w:val="24"/>
          <w:szCs w:val="24"/>
          <w:rtl/>
        </w:rPr>
        <w:t xml:space="preserve"> السابق</w:t>
      </w:r>
      <w:r w:rsidRPr="009C51B0">
        <w:rPr>
          <w:rFonts w:ascii="Traditional Arabic" w:hAnsi="Traditional Arabic" w:cs="Traditional Arabic" w:hint="cs"/>
          <w:sz w:val="24"/>
          <w:szCs w:val="24"/>
          <w:rtl/>
        </w:rPr>
        <w:t xml:space="preserve"> ص283.</w:t>
      </w:r>
    </w:p>
  </w:footnote>
  <w:footnote w:id="77">
    <w:p w14:paraId="5BEBA111"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w:t>
      </w:r>
      <w:r w:rsidRPr="009C51B0">
        <w:rPr>
          <w:rFonts w:ascii="Traditional Arabic" w:hAnsi="Traditional Arabic" w:cs="Traditional Arabic" w:hint="cs"/>
          <w:sz w:val="24"/>
          <w:szCs w:val="24"/>
          <w:rtl/>
        </w:rPr>
        <w:t xml:space="preserve">الأزهري: </w:t>
      </w:r>
      <w:r w:rsidRPr="009C51B0">
        <w:rPr>
          <w:rFonts w:ascii="Traditional Arabic" w:hAnsi="Traditional Arabic" w:cs="Traditional Arabic"/>
          <w:b/>
          <w:bCs/>
          <w:sz w:val="24"/>
          <w:szCs w:val="24"/>
          <w:rtl/>
        </w:rPr>
        <w:t xml:space="preserve">معاني القراءات </w:t>
      </w:r>
      <w:proofErr w:type="gramStart"/>
      <w:r w:rsidRPr="009C51B0">
        <w:rPr>
          <w:rFonts w:ascii="Traditional Arabic" w:hAnsi="Traditional Arabic" w:cs="Traditional Arabic"/>
          <w:b/>
          <w:bCs/>
          <w:sz w:val="24"/>
          <w:szCs w:val="24"/>
          <w:rtl/>
        </w:rPr>
        <w:t>وعللها</w:t>
      </w:r>
      <w:proofErr w:type="gramEnd"/>
      <w:r w:rsidRPr="009C51B0">
        <w:rPr>
          <w:rFonts w:ascii="Traditional Arabic" w:hAnsi="Traditional Arabic" w:cs="Traditional Arabic" w:hint="cs"/>
          <w:b/>
          <w:bCs/>
          <w:sz w:val="24"/>
          <w:szCs w:val="24"/>
          <w:rtl/>
        </w:rPr>
        <w:t xml:space="preserve"> </w:t>
      </w:r>
      <w:r w:rsidRPr="009C51B0">
        <w:rPr>
          <w:rFonts w:ascii="Traditional Arabic" w:hAnsi="Traditional Arabic" w:cs="Traditional Arabic" w:hint="cs"/>
          <w:sz w:val="24"/>
          <w:szCs w:val="24"/>
          <w:rtl/>
        </w:rPr>
        <w:t>ج1 ص408</w:t>
      </w:r>
      <w:r w:rsidRPr="009C51B0">
        <w:rPr>
          <w:rFonts w:ascii="Traditional Arabic" w:hAnsi="Traditional Arabic" w:cs="Traditional Arabic" w:hint="cs"/>
          <w:b/>
          <w:bCs/>
          <w:sz w:val="24"/>
          <w:szCs w:val="24"/>
          <w:rtl/>
        </w:rPr>
        <w:t xml:space="preserve">. </w:t>
      </w:r>
      <w:r w:rsidRPr="009C51B0">
        <w:rPr>
          <w:rFonts w:ascii="Traditional Arabic" w:hAnsi="Traditional Arabic" w:cs="Traditional Arabic"/>
          <w:b/>
          <w:bCs/>
          <w:sz w:val="24"/>
          <w:szCs w:val="24"/>
          <w:rtl/>
        </w:rPr>
        <w:t xml:space="preserve"> </w:t>
      </w:r>
    </w:p>
  </w:footnote>
  <w:footnote w:id="78">
    <w:p w14:paraId="798EEEC6"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المحيسن، </w:t>
      </w:r>
      <w:r w:rsidRPr="009C51B0">
        <w:rPr>
          <w:rFonts w:ascii="Traditional Arabic" w:hAnsi="Traditional Arabic" w:cs="Traditional Arabic"/>
          <w:b/>
          <w:bCs/>
          <w:sz w:val="24"/>
          <w:szCs w:val="24"/>
          <w:rtl/>
        </w:rPr>
        <w:t>المهذب في القراءات العشر وتوجيهها</w:t>
      </w:r>
      <w:r w:rsidRPr="009C51B0">
        <w:rPr>
          <w:rFonts w:ascii="Traditional Arabic" w:hAnsi="Traditional Arabic" w:cs="Traditional Arabic" w:hint="cs"/>
          <w:sz w:val="24"/>
          <w:szCs w:val="24"/>
          <w:rtl/>
        </w:rPr>
        <w:t xml:space="preserve"> ص253.</w:t>
      </w:r>
    </w:p>
  </w:footnote>
  <w:footnote w:id="79">
    <w:p w14:paraId="7B6B2DD1"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w:t>
      </w:r>
      <w:proofErr w:type="gramStart"/>
      <w:r w:rsidRPr="009C51B0">
        <w:rPr>
          <w:rFonts w:ascii="Traditional Arabic" w:hAnsi="Traditional Arabic" w:cs="Traditional Arabic"/>
          <w:sz w:val="24"/>
          <w:szCs w:val="24"/>
          <w:rtl/>
        </w:rPr>
        <w:t>المصدر</w:t>
      </w:r>
      <w:proofErr w:type="gramEnd"/>
      <w:r w:rsidRPr="009C51B0">
        <w:rPr>
          <w:rFonts w:ascii="Traditional Arabic" w:hAnsi="Traditional Arabic" w:cs="Traditional Arabic"/>
          <w:sz w:val="24"/>
          <w:szCs w:val="24"/>
          <w:rtl/>
        </w:rPr>
        <w:t xml:space="preserve"> السابق.</w:t>
      </w:r>
    </w:p>
  </w:footnote>
  <w:footnote w:id="80">
    <w:p w14:paraId="59C9AFEC"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w:t>
      </w:r>
      <w:proofErr w:type="gramStart"/>
      <w:r w:rsidRPr="009C51B0">
        <w:rPr>
          <w:rFonts w:ascii="Traditional Arabic" w:hAnsi="Traditional Arabic" w:cs="Traditional Arabic"/>
          <w:sz w:val="24"/>
          <w:szCs w:val="24"/>
          <w:rtl/>
        </w:rPr>
        <w:t>المصدر</w:t>
      </w:r>
      <w:proofErr w:type="gramEnd"/>
      <w:r w:rsidRPr="009C51B0">
        <w:rPr>
          <w:rFonts w:ascii="Traditional Arabic" w:hAnsi="Traditional Arabic" w:cs="Traditional Arabic"/>
          <w:sz w:val="24"/>
          <w:szCs w:val="24"/>
          <w:rtl/>
        </w:rPr>
        <w:t xml:space="preserve"> السابق.</w:t>
      </w:r>
    </w:p>
  </w:footnote>
  <w:footnote w:id="81">
    <w:p w14:paraId="296EDA76"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w:t>
      </w:r>
      <w:proofErr w:type="gramStart"/>
      <w:r w:rsidRPr="009C51B0">
        <w:rPr>
          <w:rFonts w:ascii="Traditional Arabic" w:hAnsi="Traditional Arabic" w:cs="Traditional Arabic"/>
          <w:sz w:val="24"/>
          <w:szCs w:val="24"/>
          <w:rtl/>
        </w:rPr>
        <w:t>المصدر</w:t>
      </w:r>
      <w:proofErr w:type="gramEnd"/>
      <w:r w:rsidRPr="009C51B0">
        <w:rPr>
          <w:rFonts w:ascii="Traditional Arabic" w:hAnsi="Traditional Arabic" w:cs="Traditional Arabic"/>
          <w:sz w:val="24"/>
          <w:szCs w:val="24"/>
          <w:rtl/>
        </w:rPr>
        <w:t xml:space="preserve"> السابق.</w:t>
      </w:r>
    </w:p>
  </w:footnote>
  <w:footnote w:id="82">
    <w:p w14:paraId="1CBF9FA9"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w:t>
      </w:r>
      <w:r w:rsidRPr="009C51B0">
        <w:rPr>
          <w:rFonts w:ascii="Traditional Arabic" w:hAnsi="Traditional Arabic" w:cs="Traditional Arabic" w:hint="cs"/>
          <w:sz w:val="24"/>
          <w:szCs w:val="24"/>
          <w:rtl/>
        </w:rPr>
        <w:t xml:space="preserve">النحاس، </w:t>
      </w:r>
      <w:proofErr w:type="gramStart"/>
      <w:r w:rsidRPr="009C51B0">
        <w:rPr>
          <w:rFonts w:ascii="Traditional Arabic" w:hAnsi="Traditional Arabic" w:cs="Traditional Arabic"/>
          <w:b/>
          <w:bCs/>
          <w:sz w:val="24"/>
          <w:szCs w:val="24"/>
          <w:rtl/>
        </w:rPr>
        <w:t>إعراب</w:t>
      </w:r>
      <w:proofErr w:type="gramEnd"/>
      <w:r w:rsidRPr="009C51B0">
        <w:rPr>
          <w:rFonts w:ascii="Traditional Arabic" w:hAnsi="Traditional Arabic" w:cs="Traditional Arabic"/>
          <w:b/>
          <w:bCs/>
          <w:sz w:val="24"/>
          <w:szCs w:val="24"/>
          <w:rtl/>
        </w:rPr>
        <w:t xml:space="preserve"> القرآن الكريم</w:t>
      </w:r>
      <w:r w:rsidRPr="009C51B0">
        <w:rPr>
          <w:rFonts w:ascii="Traditional Arabic" w:hAnsi="Traditional Arabic" w:cs="Traditional Arabic" w:hint="cs"/>
          <w:sz w:val="24"/>
          <w:szCs w:val="24"/>
          <w:rtl/>
        </w:rPr>
        <w:t xml:space="preserve"> ص323.</w:t>
      </w:r>
    </w:p>
  </w:footnote>
  <w:footnote w:id="83">
    <w:p w14:paraId="7E5CD21C"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w:t>
      </w:r>
      <w:proofErr w:type="gramStart"/>
      <w:r w:rsidRPr="009C51B0">
        <w:rPr>
          <w:rFonts w:ascii="Traditional Arabic" w:hAnsi="Traditional Arabic" w:cs="Traditional Arabic"/>
          <w:sz w:val="24"/>
          <w:szCs w:val="24"/>
          <w:rtl/>
        </w:rPr>
        <w:t>المصدر</w:t>
      </w:r>
      <w:proofErr w:type="gramEnd"/>
      <w:r w:rsidRPr="009C51B0">
        <w:rPr>
          <w:rFonts w:ascii="Traditional Arabic" w:hAnsi="Traditional Arabic" w:cs="Traditional Arabic"/>
          <w:sz w:val="24"/>
          <w:szCs w:val="24"/>
          <w:rtl/>
        </w:rPr>
        <w:t xml:space="preserve"> السابق.</w:t>
      </w:r>
    </w:p>
  </w:footnote>
  <w:footnote w:id="84">
    <w:p w14:paraId="49F57375"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w:t>
      </w:r>
      <w:r w:rsidRPr="009C51B0">
        <w:rPr>
          <w:rFonts w:ascii="Traditional Arabic" w:hAnsi="Traditional Arabic" w:cs="Traditional Arabic" w:hint="cs"/>
          <w:sz w:val="24"/>
          <w:szCs w:val="24"/>
          <w:rtl/>
        </w:rPr>
        <w:t xml:space="preserve">ابن زنجلة، </w:t>
      </w:r>
      <w:r w:rsidRPr="009C51B0">
        <w:rPr>
          <w:rFonts w:ascii="Traditional Arabic" w:hAnsi="Traditional Arabic" w:cs="Traditional Arabic"/>
          <w:b/>
          <w:bCs/>
          <w:sz w:val="24"/>
          <w:szCs w:val="24"/>
          <w:rtl/>
        </w:rPr>
        <w:t>حجة القراءات</w:t>
      </w:r>
      <w:r w:rsidRPr="009C51B0">
        <w:rPr>
          <w:rFonts w:ascii="Traditional Arabic" w:hAnsi="Traditional Arabic" w:cs="Traditional Arabic"/>
          <w:sz w:val="24"/>
          <w:szCs w:val="24"/>
          <w:rtl/>
        </w:rPr>
        <w:t xml:space="preserve"> ج1 ص297.</w:t>
      </w:r>
    </w:p>
  </w:footnote>
  <w:footnote w:id="85">
    <w:p w14:paraId="685B2FEF"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w:t>
      </w:r>
      <w:proofErr w:type="gramStart"/>
      <w:r w:rsidRPr="009C51B0">
        <w:rPr>
          <w:rFonts w:ascii="Traditional Arabic" w:hAnsi="Traditional Arabic" w:cs="Traditional Arabic"/>
          <w:sz w:val="24"/>
          <w:szCs w:val="24"/>
          <w:rtl/>
        </w:rPr>
        <w:t>تفسير</w:t>
      </w:r>
      <w:proofErr w:type="gramEnd"/>
      <w:r w:rsidRPr="009C51B0">
        <w:rPr>
          <w:rFonts w:ascii="Traditional Arabic" w:hAnsi="Traditional Arabic" w:cs="Traditional Arabic"/>
          <w:sz w:val="24"/>
          <w:szCs w:val="24"/>
          <w:rtl/>
        </w:rPr>
        <w:t xml:space="preserve"> الطبري، </w:t>
      </w:r>
      <w:r w:rsidRPr="009C51B0">
        <w:rPr>
          <w:rFonts w:ascii="Traditional Arabic" w:hAnsi="Traditional Arabic" w:cs="Traditional Arabic"/>
          <w:b/>
          <w:bCs/>
          <w:sz w:val="24"/>
          <w:szCs w:val="24"/>
          <w:rtl/>
        </w:rPr>
        <w:t>جامع البيان</w:t>
      </w:r>
      <w:r w:rsidRPr="009C51B0">
        <w:rPr>
          <w:rFonts w:ascii="Traditional Arabic" w:hAnsi="Traditional Arabic" w:cs="Traditional Arabic"/>
          <w:sz w:val="24"/>
          <w:szCs w:val="24"/>
          <w:rtl/>
        </w:rPr>
        <w:t xml:space="preserve"> ت شاكر ج13 ص120.</w:t>
      </w:r>
    </w:p>
  </w:footnote>
  <w:footnote w:id="86">
    <w:p w14:paraId="0D4ADB43"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ابن خالويه،</w:t>
      </w:r>
      <w:r w:rsidRPr="009C51B0">
        <w:rPr>
          <w:rFonts w:ascii="Traditional Arabic" w:hAnsi="Traditional Arabic" w:cs="Traditional Arabic" w:hint="cs"/>
          <w:sz w:val="24"/>
          <w:szCs w:val="24"/>
          <w:rtl/>
        </w:rPr>
        <w:t xml:space="preserve"> </w:t>
      </w:r>
      <w:r w:rsidRPr="009C51B0">
        <w:rPr>
          <w:rFonts w:ascii="Traditional Arabic" w:hAnsi="Traditional Arabic" w:cs="Traditional Arabic"/>
          <w:b/>
          <w:bCs/>
          <w:sz w:val="24"/>
          <w:szCs w:val="24"/>
          <w:rtl/>
        </w:rPr>
        <w:t>إعراب القراءات السبع وعللها</w:t>
      </w:r>
      <w:r w:rsidRPr="009C51B0">
        <w:rPr>
          <w:rFonts w:ascii="Traditional Arabic" w:hAnsi="Traditional Arabic" w:cs="Traditional Arabic" w:hint="cs"/>
          <w:b/>
          <w:bCs/>
          <w:sz w:val="24"/>
          <w:szCs w:val="24"/>
          <w:rtl/>
        </w:rPr>
        <w:t xml:space="preserve"> ج1</w:t>
      </w:r>
      <w:r w:rsidRPr="009C51B0">
        <w:rPr>
          <w:rFonts w:ascii="Traditional Arabic" w:hAnsi="Traditional Arabic" w:cs="Traditional Arabic" w:hint="cs"/>
          <w:sz w:val="24"/>
          <w:szCs w:val="24"/>
          <w:rtl/>
        </w:rPr>
        <w:t xml:space="preserve"> ص208.</w:t>
      </w:r>
    </w:p>
  </w:footnote>
  <w:footnote w:id="87">
    <w:p w14:paraId="0BCA6159"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w:t>
      </w:r>
      <w:proofErr w:type="gramStart"/>
      <w:r w:rsidRPr="009C51B0">
        <w:rPr>
          <w:rFonts w:ascii="Traditional Arabic" w:hAnsi="Traditional Arabic" w:cs="Traditional Arabic"/>
          <w:sz w:val="24"/>
          <w:szCs w:val="24"/>
          <w:rtl/>
        </w:rPr>
        <w:t>المصدر</w:t>
      </w:r>
      <w:proofErr w:type="gramEnd"/>
      <w:r w:rsidRPr="009C51B0">
        <w:rPr>
          <w:rFonts w:ascii="Traditional Arabic" w:hAnsi="Traditional Arabic" w:cs="Traditional Arabic"/>
          <w:sz w:val="24"/>
          <w:szCs w:val="24"/>
          <w:rtl/>
        </w:rPr>
        <w:t xml:space="preserve"> السابق.</w:t>
      </w:r>
    </w:p>
  </w:footnote>
  <w:footnote w:id="88">
    <w:p w14:paraId="6E055C29"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قمحاوي، محمد الصادق، </w:t>
      </w:r>
      <w:r w:rsidRPr="009C51B0">
        <w:rPr>
          <w:rFonts w:ascii="Traditional Arabic" w:hAnsi="Traditional Arabic" w:cs="Traditional Arabic"/>
          <w:b/>
          <w:bCs/>
          <w:sz w:val="24"/>
          <w:szCs w:val="24"/>
          <w:rtl/>
        </w:rPr>
        <w:t>طلائع البشر في توجيه القراءات العشر</w:t>
      </w:r>
      <w:r w:rsidRPr="009C51B0">
        <w:rPr>
          <w:rFonts w:ascii="Traditional Arabic" w:hAnsi="Traditional Arabic" w:cs="Traditional Arabic" w:hint="cs"/>
          <w:sz w:val="24"/>
          <w:szCs w:val="24"/>
          <w:rtl/>
        </w:rPr>
        <w:t xml:space="preserve"> ص78.</w:t>
      </w:r>
    </w:p>
  </w:footnote>
  <w:footnote w:id="89">
    <w:p w14:paraId="5EAD8003"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ابن خالويه ،</w:t>
      </w:r>
      <w:r w:rsidRPr="009C51B0">
        <w:rPr>
          <w:rFonts w:ascii="Traditional Arabic" w:hAnsi="Traditional Arabic" w:cs="Traditional Arabic"/>
          <w:b/>
          <w:bCs/>
          <w:sz w:val="24"/>
          <w:szCs w:val="24"/>
          <w:rtl/>
        </w:rPr>
        <w:t xml:space="preserve"> إعراب القراءات السبع وعللها</w:t>
      </w:r>
      <w:r w:rsidRPr="009C51B0">
        <w:rPr>
          <w:rFonts w:ascii="Traditional Arabic" w:hAnsi="Traditional Arabic" w:cs="Traditional Arabic" w:hint="cs"/>
          <w:sz w:val="24"/>
          <w:szCs w:val="24"/>
          <w:rtl/>
        </w:rPr>
        <w:t xml:space="preserve"> ج1 ص208.</w:t>
      </w:r>
    </w:p>
  </w:footnote>
  <w:footnote w:id="90">
    <w:p w14:paraId="4114DB51"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قمحاوي، محمد الصادق، </w:t>
      </w:r>
      <w:r w:rsidRPr="009C51B0">
        <w:rPr>
          <w:rFonts w:ascii="Traditional Arabic" w:hAnsi="Traditional Arabic" w:cs="Traditional Arabic"/>
          <w:b/>
          <w:bCs/>
          <w:sz w:val="24"/>
          <w:szCs w:val="24"/>
          <w:rtl/>
        </w:rPr>
        <w:t>طلائع البشر في توجيه القراءات العشر</w:t>
      </w:r>
      <w:r w:rsidRPr="009C51B0">
        <w:rPr>
          <w:rFonts w:ascii="Traditional Arabic" w:hAnsi="Traditional Arabic" w:cs="Traditional Arabic" w:hint="cs"/>
          <w:sz w:val="24"/>
          <w:szCs w:val="24"/>
          <w:rtl/>
        </w:rPr>
        <w:t xml:space="preserve"> ص78.</w:t>
      </w:r>
    </w:p>
  </w:footnote>
  <w:footnote w:id="91">
    <w:p w14:paraId="582E7F4D"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w:t>
      </w:r>
      <w:r w:rsidRPr="009C51B0">
        <w:rPr>
          <w:rFonts w:ascii="Traditional Arabic" w:hAnsi="Traditional Arabic" w:cs="Traditional Arabic" w:hint="cs"/>
          <w:sz w:val="24"/>
          <w:szCs w:val="24"/>
          <w:rtl/>
        </w:rPr>
        <w:t xml:space="preserve">ابن خالويه، </w:t>
      </w:r>
      <w:r w:rsidRPr="009C51B0">
        <w:rPr>
          <w:rFonts w:ascii="Traditional Arabic" w:hAnsi="Traditional Arabic" w:cs="Traditional Arabic"/>
          <w:b/>
          <w:bCs/>
          <w:sz w:val="24"/>
          <w:szCs w:val="24"/>
          <w:rtl/>
        </w:rPr>
        <w:t>إعراب القراءات السبع وعللها لابن خالويه</w:t>
      </w:r>
      <w:r w:rsidRPr="009C51B0">
        <w:rPr>
          <w:rFonts w:ascii="Traditional Arabic" w:hAnsi="Traditional Arabic" w:cs="Traditional Arabic" w:hint="cs"/>
          <w:sz w:val="24"/>
          <w:szCs w:val="24"/>
          <w:rtl/>
        </w:rPr>
        <w:t xml:space="preserve"> ج1 ص208.</w:t>
      </w:r>
    </w:p>
  </w:footnote>
  <w:footnote w:id="92">
    <w:p w14:paraId="0AD694C0"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w:t>
      </w:r>
      <w:proofErr w:type="gramStart"/>
      <w:r w:rsidRPr="009C51B0">
        <w:rPr>
          <w:rFonts w:ascii="Traditional Arabic" w:hAnsi="Traditional Arabic" w:cs="Traditional Arabic"/>
          <w:sz w:val="24"/>
          <w:szCs w:val="24"/>
          <w:rtl/>
        </w:rPr>
        <w:t>المصدر</w:t>
      </w:r>
      <w:proofErr w:type="gramEnd"/>
      <w:r w:rsidRPr="009C51B0">
        <w:rPr>
          <w:rFonts w:ascii="Traditional Arabic" w:hAnsi="Traditional Arabic" w:cs="Traditional Arabic"/>
          <w:sz w:val="24"/>
          <w:szCs w:val="24"/>
          <w:rtl/>
        </w:rPr>
        <w:t xml:space="preserve"> السابق.</w:t>
      </w:r>
    </w:p>
  </w:footnote>
  <w:footnote w:id="93">
    <w:p w14:paraId="6515532E"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قمحاوي، محمد الصادق، </w:t>
      </w:r>
      <w:r w:rsidRPr="009C51B0">
        <w:rPr>
          <w:rFonts w:ascii="Traditional Arabic" w:hAnsi="Traditional Arabic" w:cs="Traditional Arabic"/>
          <w:b/>
          <w:bCs/>
          <w:sz w:val="24"/>
          <w:szCs w:val="24"/>
          <w:rtl/>
        </w:rPr>
        <w:t>طلائع البشر في توجيه القراءات العشر</w:t>
      </w:r>
      <w:r w:rsidRPr="009C51B0">
        <w:rPr>
          <w:rFonts w:ascii="Traditional Arabic" w:hAnsi="Traditional Arabic" w:cs="Traditional Arabic" w:hint="cs"/>
          <w:sz w:val="24"/>
          <w:szCs w:val="24"/>
          <w:rtl/>
        </w:rPr>
        <w:t xml:space="preserve"> ص78.</w:t>
      </w:r>
    </w:p>
  </w:footnote>
  <w:footnote w:id="94">
    <w:p w14:paraId="7E24E5D9"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w:t>
      </w:r>
      <w:r w:rsidRPr="009C51B0">
        <w:rPr>
          <w:rFonts w:ascii="Traditional Arabic" w:hAnsi="Traditional Arabic" w:cs="Traditional Arabic" w:hint="cs"/>
          <w:sz w:val="24"/>
          <w:szCs w:val="24"/>
          <w:rtl/>
        </w:rPr>
        <w:t xml:space="preserve">البغوي: </w:t>
      </w:r>
      <w:r w:rsidRPr="009C51B0">
        <w:rPr>
          <w:rFonts w:ascii="Traditional Arabic" w:hAnsi="Traditional Arabic" w:cs="Traditional Arabic" w:hint="cs"/>
          <w:b/>
          <w:bCs/>
          <w:sz w:val="24"/>
          <w:szCs w:val="24"/>
          <w:rtl/>
        </w:rPr>
        <w:t>معالم التنزيل</w:t>
      </w:r>
      <w:r w:rsidRPr="009C51B0">
        <w:rPr>
          <w:rFonts w:ascii="Traditional Arabic" w:hAnsi="Traditional Arabic" w:cs="Traditional Arabic" w:hint="cs"/>
          <w:sz w:val="24"/>
          <w:szCs w:val="24"/>
          <w:rtl/>
        </w:rPr>
        <w:t xml:space="preserve"> ص169.</w:t>
      </w:r>
    </w:p>
  </w:footnote>
  <w:footnote w:id="95">
    <w:p w14:paraId="6892A360"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محيسن، محمد سالم ، </w:t>
      </w:r>
      <w:r w:rsidRPr="009C51B0">
        <w:rPr>
          <w:rFonts w:ascii="Traditional Arabic" w:hAnsi="Traditional Arabic" w:cs="Traditional Arabic"/>
          <w:b/>
          <w:bCs/>
          <w:sz w:val="24"/>
          <w:szCs w:val="24"/>
          <w:rtl/>
        </w:rPr>
        <w:t>النجوم الزاهرة في القراءات العشر المُتواترة</w:t>
      </w:r>
      <w:r w:rsidRPr="009C51B0">
        <w:rPr>
          <w:rFonts w:ascii="Traditional Arabic" w:hAnsi="Traditional Arabic" w:cs="Traditional Arabic" w:hint="cs"/>
          <w:sz w:val="24"/>
          <w:szCs w:val="24"/>
          <w:rtl/>
        </w:rPr>
        <w:t xml:space="preserve"> ص394.</w:t>
      </w:r>
    </w:p>
  </w:footnote>
  <w:footnote w:id="96">
    <w:p w14:paraId="5C92894B"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w:t>
      </w:r>
      <w:proofErr w:type="gramStart"/>
      <w:r w:rsidRPr="009C51B0">
        <w:rPr>
          <w:rFonts w:ascii="Traditional Arabic" w:hAnsi="Traditional Arabic" w:cs="Traditional Arabic"/>
          <w:sz w:val="24"/>
          <w:szCs w:val="24"/>
          <w:rtl/>
        </w:rPr>
        <w:t>المصدر</w:t>
      </w:r>
      <w:proofErr w:type="gramEnd"/>
      <w:r w:rsidRPr="009C51B0">
        <w:rPr>
          <w:rFonts w:ascii="Traditional Arabic" w:hAnsi="Traditional Arabic" w:cs="Traditional Arabic"/>
          <w:sz w:val="24"/>
          <w:szCs w:val="24"/>
          <w:rtl/>
        </w:rPr>
        <w:t xml:space="preserve"> السابق.</w:t>
      </w:r>
    </w:p>
  </w:footnote>
  <w:footnote w:id="97">
    <w:p w14:paraId="7CA9DFE7"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قمحاوي، محمد الصادق، </w:t>
      </w:r>
      <w:r w:rsidRPr="009C51B0">
        <w:rPr>
          <w:rFonts w:ascii="Traditional Arabic" w:hAnsi="Traditional Arabic" w:cs="Traditional Arabic"/>
          <w:b/>
          <w:bCs/>
          <w:sz w:val="24"/>
          <w:szCs w:val="24"/>
          <w:rtl/>
        </w:rPr>
        <w:t>طلائع البشر في توجيه القراءات العشر</w:t>
      </w:r>
      <w:r w:rsidRPr="009C51B0">
        <w:rPr>
          <w:rFonts w:ascii="Traditional Arabic" w:hAnsi="Traditional Arabic" w:cs="Traditional Arabic" w:hint="cs"/>
          <w:sz w:val="24"/>
          <w:szCs w:val="24"/>
          <w:rtl/>
        </w:rPr>
        <w:t xml:space="preserve"> ص79.</w:t>
      </w:r>
    </w:p>
  </w:footnote>
  <w:footnote w:id="98">
    <w:p w14:paraId="1BFFA312"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محيسن، محمد سالم ، </w:t>
      </w:r>
      <w:r w:rsidRPr="009C51B0">
        <w:rPr>
          <w:rFonts w:ascii="Traditional Arabic" w:hAnsi="Traditional Arabic" w:cs="Traditional Arabic"/>
          <w:b/>
          <w:bCs/>
          <w:sz w:val="24"/>
          <w:szCs w:val="24"/>
          <w:rtl/>
        </w:rPr>
        <w:t>النجوم الزاهرة في القراءات العشر المُتواترة</w:t>
      </w:r>
      <w:r w:rsidRPr="009C51B0">
        <w:rPr>
          <w:rFonts w:ascii="Traditional Arabic" w:hAnsi="Traditional Arabic" w:cs="Traditional Arabic" w:hint="cs"/>
          <w:sz w:val="24"/>
          <w:szCs w:val="24"/>
          <w:rtl/>
        </w:rPr>
        <w:t xml:space="preserve"> ص394.</w:t>
      </w:r>
    </w:p>
  </w:footnote>
  <w:footnote w:id="99">
    <w:p w14:paraId="391FB0A6"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w:t>
      </w:r>
      <w:proofErr w:type="gramStart"/>
      <w:r w:rsidRPr="009C51B0">
        <w:rPr>
          <w:rFonts w:ascii="Traditional Arabic" w:hAnsi="Traditional Arabic" w:cs="Traditional Arabic" w:hint="cs"/>
          <w:sz w:val="24"/>
          <w:szCs w:val="24"/>
          <w:rtl/>
        </w:rPr>
        <w:t>المصدر</w:t>
      </w:r>
      <w:proofErr w:type="gramEnd"/>
      <w:r w:rsidRPr="009C51B0">
        <w:rPr>
          <w:rFonts w:ascii="Traditional Arabic" w:hAnsi="Traditional Arabic" w:cs="Traditional Arabic" w:hint="cs"/>
          <w:sz w:val="24"/>
          <w:szCs w:val="24"/>
          <w:rtl/>
        </w:rPr>
        <w:t xml:space="preserve"> السابق.</w:t>
      </w:r>
    </w:p>
  </w:footnote>
  <w:footnote w:id="100">
    <w:p w14:paraId="0FC8923F"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قمحاوي، محمد الصادق، </w:t>
      </w:r>
      <w:r w:rsidRPr="009C51B0">
        <w:rPr>
          <w:rFonts w:ascii="Traditional Arabic" w:hAnsi="Traditional Arabic" w:cs="Traditional Arabic"/>
          <w:b/>
          <w:bCs/>
          <w:sz w:val="24"/>
          <w:szCs w:val="24"/>
          <w:rtl/>
        </w:rPr>
        <w:t>طلائع البشر في توجيه القراءات العشر</w:t>
      </w:r>
      <w:r w:rsidRPr="009C51B0">
        <w:rPr>
          <w:rFonts w:ascii="Traditional Arabic" w:hAnsi="Traditional Arabic" w:cs="Traditional Arabic" w:hint="cs"/>
          <w:sz w:val="24"/>
          <w:szCs w:val="24"/>
          <w:rtl/>
        </w:rPr>
        <w:t xml:space="preserve"> ص79</w:t>
      </w:r>
    </w:p>
  </w:footnote>
  <w:footnote w:id="101">
    <w:p w14:paraId="1C9F285F" w14:textId="77777777" w:rsidR="00972FD1" w:rsidRPr="009C51B0" w:rsidRDefault="00972FD1" w:rsidP="00D52F5D">
      <w:pPr>
        <w:pStyle w:val="a3"/>
        <w:rPr>
          <w:rFonts w:ascii="Traditional Arabic" w:hAnsi="Traditional Arabic" w:cs="Traditional Arabic"/>
          <w:sz w:val="24"/>
          <w:szCs w:val="24"/>
          <w:rtl/>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w:t>
      </w:r>
      <w:proofErr w:type="gramStart"/>
      <w:r w:rsidRPr="009C51B0">
        <w:rPr>
          <w:rFonts w:ascii="Traditional Arabic" w:hAnsi="Traditional Arabic" w:cs="Traditional Arabic" w:hint="cs"/>
          <w:sz w:val="24"/>
          <w:szCs w:val="24"/>
          <w:rtl/>
        </w:rPr>
        <w:t>المصدر</w:t>
      </w:r>
      <w:proofErr w:type="gramEnd"/>
      <w:r w:rsidRPr="009C51B0">
        <w:rPr>
          <w:rFonts w:ascii="Traditional Arabic" w:hAnsi="Traditional Arabic" w:cs="Traditional Arabic" w:hint="cs"/>
          <w:sz w:val="24"/>
          <w:szCs w:val="24"/>
          <w:rtl/>
        </w:rPr>
        <w:t xml:space="preserve"> السابق.</w:t>
      </w:r>
    </w:p>
  </w:footnote>
  <w:footnote w:id="102">
    <w:p w14:paraId="20DC81CE"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w:t>
      </w:r>
      <w:bookmarkStart w:id="4" w:name="_Hlk49502835"/>
      <w:r w:rsidRPr="009C51B0">
        <w:rPr>
          <w:rFonts w:ascii="Traditional Arabic" w:hAnsi="Traditional Arabic" w:cs="Traditional Arabic" w:hint="cs"/>
          <w:sz w:val="24"/>
          <w:szCs w:val="24"/>
          <w:rtl/>
        </w:rPr>
        <w:t>محمد سالم محيسن</w:t>
      </w:r>
      <w:r w:rsidRPr="009C51B0">
        <w:rPr>
          <w:rFonts w:ascii="Traditional Arabic" w:hAnsi="Traditional Arabic" w:cs="Traditional Arabic"/>
          <w:b/>
          <w:bCs/>
          <w:sz w:val="24"/>
          <w:szCs w:val="24"/>
          <w:rtl/>
        </w:rPr>
        <w:t xml:space="preserve"> ، المهذب ف</w:t>
      </w:r>
      <w:r w:rsidRPr="009C51B0">
        <w:rPr>
          <w:rFonts w:ascii="Traditional Arabic" w:hAnsi="Traditional Arabic" w:cs="Traditional Arabic" w:hint="cs"/>
          <w:b/>
          <w:bCs/>
          <w:sz w:val="24"/>
          <w:szCs w:val="24"/>
          <w:rtl/>
        </w:rPr>
        <w:t>ي القراءات العشر وتوجيهها</w:t>
      </w:r>
      <w:r w:rsidRPr="009C51B0">
        <w:rPr>
          <w:rFonts w:ascii="Traditional Arabic" w:hAnsi="Traditional Arabic" w:cs="Traditional Arabic" w:hint="cs"/>
          <w:sz w:val="24"/>
          <w:szCs w:val="24"/>
          <w:rtl/>
        </w:rPr>
        <w:t xml:space="preserve"> </w:t>
      </w:r>
      <w:bookmarkEnd w:id="4"/>
      <w:r w:rsidRPr="009C51B0">
        <w:rPr>
          <w:rFonts w:ascii="Traditional Arabic" w:hAnsi="Traditional Arabic" w:cs="Traditional Arabic" w:hint="cs"/>
          <w:sz w:val="24"/>
          <w:szCs w:val="24"/>
          <w:rtl/>
        </w:rPr>
        <w:t>ص235.</w:t>
      </w:r>
    </w:p>
  </w:footnote>
  <w:footnote w:id="103">
    <w:p w14:paraId="466C85A4"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w:t>
      </w:r>
      <w:r w:rsidRPr="009C51B0">
        <w:rPr>
          <w:rFonts w:ascii="Traditional Arabic" w:hAnsi="Traditional Arabic" w:cs="Traditional Arabic" w:hint="cs"/>
          <w:sz w:val="24"/>
          <w:szCs w:val="24"/>
          <w:rtl/>
        </w:rPr>
        <w:t xml:space="preserve">ابن الجزري، </w:t>
      </w:r>
      <w:r w:rsidRPr="009C51B0">
        <w:rPr>
          <w:rFonts w:ascii="Traditional Arabic" w:hAnsi="Traditional Arabic" w:cs="Traditional Arabic"/>
          <w:b/>
          <w:bCs/>
          <w:sz w:val="24"/>
          <w:szCs w:val="24"/>
          <w:rtl/>
        </w:rPr>
        <w:t>النشر</w:t>
      </w:r>
      <w:r w:rsidRPr="009C51B0">
        <w:rPr>
          <w:rFonts w:ascii="Traditional Arabic" w:hAnsi="Traditional Arabic" w:cs="Traditional Arabic" w:hint="cs"/>
          <w:b/>
          <w:bCs/>
          <w:sz w:val="24"/>
          <w:szCs w:val="24"/>
          <w:rtl/>
        </w:rPr>
        <w:t xml:space="preserve"> في القراءات العشر</w:t>
      </w:r>
      <w:r w:rsidRPr="009C51B0">
        <w:rPr>
          <w:rFonts w:ascii="Traditional Arabic" w:hAnsi="Traditional Arabic" w:cs="Traditional Arabic"/>
          <w:sz w:val="24"/>
          <w:szCs w:val="24"/>
          <w:rtl/>
        </w:rPr>
        <w:t xml:space="preserve"> ج2 ص267.</w:t>
      </w:r>
    </w:p>
  </w:footnote>
  <w:footnote w:id="104">
    <w:p w14:paraId="4C4FBB32"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ياسين جاسم المحيميد </w:t>
      </w:r>
      <w:r w:rsidRPr="009C51B0">
        <w:rPr>
          <w:rFonts w:ascii="Traditional Arabic" w:hAnsi="Traditional Arabic" w:cs="Traditional Arabic"/>
          <w:b/>
          <w:bCs/>
          <w:sz w:val="24"/>
          <w:szCs w:val="24"/>
          <w:rtl/>
        </w:rPr>
        <w:t>الإعراب المحيط من تفسير البحر المحيط</w:t>
      </w:r>
      <w:r w:rsidRPr="009C51B0">
        <w:rPr>
          <w:rFonts w:ascii="Traditional Arabic" w:hAnsi="Traditional Arabic" w:cs="Traditional Arabic"/>
          <w:sz w:val="24"/>
          <w:szCs w:val="24"/>
          <w:rtl/>
        </w:rPr>
        <w:t xml:space="preserve"> ج5 ص7.</w:t>
      </w:r>
    </w:p>
  </w:footnote>
  <w:footnote w:id="105">
    <w:p w14:paraId="29CD461B"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w:t>
      </w:r>
      <w:r w:rsidRPr="009C51B0">
        <w:rPr>
          <w:rFonts w:ascii="Traditional Arabic" w:hAnsi="Traditional Arabic" w:cs="Traditional Arabic" w:hint="cs"/>
          <w:sz w:val="24"/>
          <w:szCs w:val="24"/>
          <w:rtl/>
        </w:rPr>
        <w:t>محمد سالم محيسن</w:t>
      </w:r>
      <w:r w:rsidRPr="009C51B0">
        <w:rPr>
          <w:rFonts w:ascii="Traditional Arabic" w:hAnsi="Traditional Arabic" w:cs="Traditional Arabic"/>
          <w:b/>
          <w:bCs/>
          <w:sz w:val="24"/>
          <w:szCs w:val="24"/>
          <w:rtl/>
        </w:rPr>
        <w:t xml:space="preserve"> ، المهذب ف</w:t>
      </w:r>
      <w:r w:rsidRPr="009C51B0">
        <w:rPr>
          <w:rFonts w:ascii="Traditional Arabic" w:hAnsi="Traditional Arabic" w:cs="Traditional Arabic" w:hint="cs"/>
          <w:b/>
          <w:bCs/>
          <w:sz w:val="24"/>
          <w:szCs w:val="24"/>
          <w:rtl/>
        </w:rPr>
        <w:t>ي القراءات العشر وتوجيهها ص235.</w:t>
      </w:r>
    </w:p>
  </w:footnote>
  <w:footnote w:id="106">
    <w:p w14:paraId="43074496"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w:t>
      </w:r>
      <w:r w:rsidRPr="009C51B0">
        <w:rPr>
          <w:rFonts w:ascii="Traditional Arabic" w:hAnsi="Traditional Arabic" w:cs="Traditional Arabic" w:hint="cs"/>
          <w:sz w:val="24"/>
          <w:szCs w:val="24"/>
          <w:rtl/>
        </w:rPr>
        <w:t xml:space="preserve">ابن الجزري، </w:t>
      </w:r>
      <w:r w:rsidRPr="009C51B0">
        <w:rPr>
          <w:rFonts w:ascii="Traditional Arabic" w:hAnsi="Traditional Arabic" w:cs="Traditional Arabic"/>
          <w:b/>
          <w:bCs/>
          <w:sz w:val="24"/>
          <w:szCs w:val="24"/>
          <w:rtl/>
        </w:rPr>
        <w:t>النشر</w:t>
      </w:r>
      <w:r w:rsidRPr="009C51B0">
        <w:rPr>
          <w:rFonts w:ascii="Traditional Arabic" w:hAnsi="Traditional Arabic" w:cs="Traditional Arabic" w:hint="cs"/>
          <w:b/>
          <w:bCs/>
          <w:sz w:val="24"/>
          <w:szCs w:val="24"/>
          <w:rtl/>
        </w:rPr>
        <w:t xml:space="preserve"> في القراءات العشر</w:t>
      </w:r>
      <w:r w:rsidRPr="009C51B0">
        <w:rPr>
          <w:rFonts w:ascii="Traditional Arabic" w:hAnsi="Traditional Arabic" w:cs="Traditional Arabic"/>
          <w:sz w:val="24"/>
          <w:szCs w:val="24"/>
          <w:rtl/>
        </w:rPr>
        <w:t xml:space="preserve"> ج2 ص267</w:t>
      </w:r>
    </w:p>
  </w:footnote>
  <w:footnote w:id="107">
    <w:p w14:paraId="08DF12FA"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w:t>
      </w:r>
      <w:r w:rsidRPr="009C51B0">
        <w:rPr>
          <w:rFonts w:ascii="Traditional Arabic" w:hAnsi="Traditional Arabic" w:cs="Traditional Arabic" w:hint="cs"/>
          <w:sz w:val="24"/>
          <w:szCs w:val="24"/>
          <w:rtl/>
        </w:rPr>
        <w:t xml:space="preserve">ياسين المحيميد، </w:t>
      </w:r>
      <w:r w:rsidRPr="009C51B0">
        <w:rPr>
          <w:rFonts w:ascii="Traditional Arabic" w:hAnsi="Traditional Arabic" w:cs="Traditional Arabic"/>
          <w:b/>
          <w:bCs/>
          <w:sz w:val="24"/>
          <w:szCs w:val="24"/>
          <w:rtl/>
        </w:rPr>
        <w:t>الإعراب المحيط من تفسير البحر المحيط</w:t>
      </w:r>
      <w:r w:rsidRPr="009C51B0">
        <w:rPr>
          <w:rFonts w:ascii="Traditional Arabic" w:hAnsi="Traditional Arabic" w:cs="Traditional Arabic"/>
          <w:sz w:val="24"/>
          <w:szCs w:val="24"/>
          <w:rtl/>
        </w:rPr>
        <w:t xml:space="preserve"> ج5 ص7</w:t>
      </w:r>
    </w:p>
  </w:footnote>
  <w:footnote w:id="108">
    <w:p w14:paraId="70E7A42F"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w:t>
      </w:r>
      <w:r w:rsidRPr="009C51B0">
        <w:rPr>
          <w:rFonts w:ascii="Traditional Arabic" w:hAnsi="Traditional Arabic" w:cs="Traditional Arabic" w:hint="cs"/>
          <w:sz w:val="24"/>
          <w:szCs w:val="24"/>
          <w:rtl/>
        </w:rPr>
        <w:t>محمد سالم محيسن</w:t>
      </w:r>
      <w:r w:rsidRPr="009C51B0">
        <w:rPr>
          <w:rFonts w:ascii="Traditional Arabic" w:hAnsi="Traditional Arabic" w:cs="Traditional Arabic"/>
          <w:b/>
          <w:bCs/>
          <w:sz w:val="24"/>
          <w:szCs w:val="24"/>
          <w:rtl/>
        </w:rPr>
        <w:t xml:space="preserve"> ، المهذب ف</w:t>
      </w:r>
      <w:r w:rsidRPr="009C51B0">
        <w:rPr>
          <w:rFonts w:ascii="Traditional Arabic" w:hAnsi="Traditional Arabic" w:cs="Traditional Arabic" w:hint="cs"/>
          <w:b/>
          <w:bCs/>
          <w:sz w:val="24"/>
          <w:szCs w:val="24"/>
          <w:rtl/>
        </w:rPr>
        <w:t>ي القراءات العشر وتوجيهها ص235.</w:t>
      </w:r>
    </w:p>
  </w:footnote>
  <w:footnote w:id="109">
    <w:p w14:paraId="01929517"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w:t>
      </w:r>
      <w:r w:rsidRPr="009C51B0">
        <w:rPr>
          <w:rFonts w:ascii="Traditional Arabic" w:hAnsi="Traditional Arabic" w:cs="Traditional Arabic" w:hint="cs"/>
          <w:sz w:val="24"/>
          <w:szCs w:val="24"/>
          <w:rtl/>
        </w:rPr>
        <w:t xml:space="preserve">ابن الجزري، </w:t>
      </w:r>
      <w:r w:rsidRPr="009C51B0">
        <w:rPr>
          <w:rFonts w:ascii="Traditional Arabic" w:hAnsi="Traditional Arabic" w:cs="Traditional Arabic"/>
          <w:b/>
          <w:bCs/>
          <w:sz w:val="24"/>
          <w:szCs w:val="24"/>
          <w:rtl/>
        </w:rPr>
        <w:t>النشر</w:t>
      </w:r>
      <w:r w:rsidRPr="009C51B0">
        <w:rPr>
          <w:rFonts w:ascii="Traditional Arabic" w:hAnsi="Traditional Arabic" w:cs="Traditional Arabic" w:hint="cs"/>
          <w:b/>
          <w:bCs/>
          <w:sz w:val="24"/>
          <w:szCs w:val="24"/>
          <w:rtl/>
        </w:rPr>
        <w:t xml:space="preserve"> في القراءات العشر</w:t>
      </w:r>
      <w:r w:rsidRPr="009C51B0">
        <w:rPr>
          <w:rFonts w:ascii="Traditional Arabic" w:hAnsi="Traditional Arabic" w:cs="Traditional Arabic"/>
          <w:sz w:val="24"/>
          <w:szCs w:val="24"/>
          <w:rtl/>
        </w:rPr>
        <w:t xml:space="preserve"> ج2 ص267.</w:t>
      </w:r>
    </w:p>
  </w:footnote>
  <w:footnote w:id="110">
    <w:p w14:paraId="6F6E4A20"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w:t>
      </w:r>
      <w:r w:rsidRPr="009C51B0">
        <w:rPr>
          <w:rFonts w:ascii="Traditional Arabic" w:hAnsi="Traditional Arabic" w:cs="Traditional Arabic" w:hint="cs"/>
          <w:sz w:val="24"/>
          <w:szCs w:val="24"/>
          <w:rtl/>
        </w:rPr>
        <w:t xml:space="preserve">ياسين المحيميد، </w:t>
      </w:r>
      <w:r w:rsidRPr="009C51B0">
        <w:rPr>
          <w:rFonts w:ascii="Traditional Arabic" w:hAnsi="Traditional Arabic" w:cs="Traditional Arabic"/>
          <w:b/>
          <w:bCs/>
          <w:sz w:val="24"/>
          <w:szCs w:val="24"/>
          <w:rtl/>
        </w:rPr>
        <w:t>الإعراب المحيط من تفسير البحر المحيط</w:t>
      </w:r>
      <w:r w:rsidRPr="009C51B0">
        <w:rPr>
          <w:rFonts w:ascii="Traditional Arabic" w:hAnsi="Traditional Arabic" w:cs="Traditional Arabic"/>
          <w:sz w:val="24"/>
          <w:szCs w:val="24"/>
          <w:rtl/>
        </w:rPr>
        <w:t xml:space="preserve"> ج5 ص7.</w:t>
      </w:r>
    </w:p>
  </w:footnote>
  <w:footnote w:id="111">
    <w:p w14:paraId="751EA55C"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w:t>
      </w:r>
      <w:r w:rsidRPr="009C51B0">
        <w:rPr>
          <w:rFonts w:ascii="Traditional Arabic" w:hAnsi="Traditional Arabic" w:cs="Traditional Arabic" w:hint="cs"/>
          <w:sz w:val="24"/>
          <w:szCs w:val="24"/>
          <w:rtl/>
        </w:rPr>
        <w:t>محمد سالم محيسن</w:t>
      </w:r>
      <w:r w:rsidRPr="009C51B0">
        <w:rPr>
          <w:rFonts w:ascii="Traditional Arabic" w:hAnsi="Traditional Arabic" w:cs="Traditional Arabic"/>
          <w:b/>
          <w:bCs/>
          <w:sz w:val="24"/>
          <w:szCs w:val="24"/>
          <w:rtl/>
        </w:rPr>
        <w:t xml:space="preserve"> ، المهذب ف</w:t>
      </w:r>
      <w:r w:rsidRPr="009C51B0">
        <w:rPr>
          <w:rFonts w:ascii="Traditional Arabic" w:hAnsi="Traditional Arabic" w:cs="Traditional Arabic" w:hint="cs"/>
          <w:b/>
          <w:bCs/>
          <w:sz w:val="24"/>
          <w:szCs w:val="24"/>
          <w:rtl/>
        </w:rPr>
        <w:t xml:space="preserve">ي القراءات العشر وتوجيهها </w:t>
      </w:r>
      <w:r w:rsidRPr="009C51B0">
        <w:rPr>
          <w:rFonts w:ascii="Traditional Arabic" w:hAnsi="Traditional Arabic" w:cs="Traditional Arabic" w:hint="cs"/>
          <w:sz w:val="24"/>
          <w:szCs w:val="24"/>
          <w:rtl/>
        </w:rPr>
        <w:t>ص235</w:t>
      </w:r>
      <w:r w:rsidRPr="009C51B0">
        <w:rPr>
          <w:rFonts w:ascii="Traditional Arabic" w:hAnsi="Traditional Arabic" w:cs="Traditional Arabic" w:hint="cs"/>
          <w:b/>
          <w:bCs/>
          <w:sz w:val="24"/>
          <w:szCs w:val="24"/>
          <w:rtl/>
        </w:rPr>
        <w:t>.</w:t>
      </w:r>
    </w:p>
  </w:footnote>
  <w:footnote w:id="112">
    <w:p w14:paraId="33BAA9D7"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w:t>
      </w:r>
      <w:r w:rsidRPr="009C51B0">
        <w:rPr>
          <w:rFonts w:ascii="Traditional Arabic" w:hAnsi="Traditional Arabic" w:cs="Traditional Arabic" w:hint="cs"/>
          <w:sz w:val="24"/>
          <w:szCs w:val="24"/>
          <w:rtl/>
        </w:rPr>
        <w:t>محمد سالم محيسن</w:t>
      </w:r>
      <w:r w:rsidRPr="009C51B0">
        <w:rPr>
          <w:rFonts w:ascii="Traditional Arabic" w:hAnsi="Traditional Arabic" w:cs="Traditional Arabic"/>
          <w:b/>
          <w:bCs/>
          <w:sz w:val="24"/>
          <w:szCs w:val="24"/>
          <w:rtl/>
        </w:rPr>
        <w:t xml:space="preserve"> ، المهذب ف</w:t>
      </w:r>
      <w:r w:rsidRPr="009C51B0">
        <w:rPr>
          <w:rFonts w:ascii="Traditional Arabic" w:hAnsi="Traditional Arabic" w:cs="Traditional Arabic" w:hint="cs"/>
          <w:b/>
          <w:bCs/>
          <w:sz w:val="24"/>
          <w:szCs w:val="24"/>
          <w:rtl/>
        </w:rPr>
        <w:t xml:space="preserve">ي القراءات العشر وتوجيهها </w:t>
      </w:r>
      <w:r w:rsidRPr="009C51B0">
        <w:rPr>
          <w:rFonts w:ascii="Traditional Arabic" w:hAnsi="Traditional Arabic" w:cs="Traditional Arabic" w:hint="cs"/>
          <w:sz w:val="24"/>
          <w:szCs w:val="24"/>
          <w:rtl/>
        </w:rPr>
        <w:t>ص235</w:t>
      </w:r>
      <w:r w:rsidRPr="009C51B0">
        <w:rPr>
          <w:rFonts w:ascii="Traditional Arabic" w:hAnsi="Traditional Arabic" w:cs="Traditional Arabic" w:hint="cs"/>
          <w:b/>
          <w:bCs/>
          <w:sz w:val="24"/>
          <w:szCs w:val="24"/>
          <w:rtl/>
        </w:rPr>
        <w:t>.</w:t>
      </w:r>
    </w:p>
  </w:footnote>
  <w:footnote w:id="113">
    <w:p w14:paraId="1B127AD8"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w:t>
      </w:r>
      <w:r w:rsidRPr="009C51B0">
        <w:rPr>
          <w:rFonts w:ascii="Traditional Arabic" w:hAnsi="Traditional Arabic" w:cs="Traditional Arabic" w:hint="cs"/>
          <w:sz w:val="24"/>
          <w:szCs w:val="24"/>
          <w:rtl/>
        </w:rPr>
        <w:t>الأزهري،</w:t>
      </w:r>
      <w:r w:rsidRPr="009C51B0">
        <w:rPr>
          <w:rFonts w:ascii="Traditional Arabic" w:hAnsi="Traditional Arabic" w:cs="Traditional Arabic"/>
          <w:sz w:val="24"/>
          <w:szCs w:val="24"/>
          <w:rtl/>
        </w:rPr>
        <w:t xml:space="preserve"> </w:t>
      </w:r>
      <w:proofErr w:type="gramStart"/>
      <w:r w:rsidRPr="009C51B0">
        <w:rPr>
          <w:rFonts w:ascii="Traditional Arabic" w:hAnsi="Traditional Arabic" w:cs="Traditional Arabic"/>
          <w:b/>
          <w:bCs/>
          <w:sz w:val="24"/>
          <w:szCs w:val="24"/>
          <w:rtl/>
        </w:rPr>
        <w:t>معاني</w:t>
      </w:r>
      <w:proofErr w:type="gramEnd"/>
      <w:r w:rsidRPr="009C51B0">
        <w:rPr>
          <w:rFonts w:ascii="Traditional Arabic" w:hAnsi="Traditional Arabic" w:cs="Traditional Arabic"/>
          <w:b/>
          <w:bCs/>
          <w:sz w:val="24"/>
          <w:szCs w:val="24"/>
          <w:rtl/>
        </w:rPr>
        <w:t xml:space="preserve"> القراءات</w:t>
      </w:r>
      <w:r w:rsidRPr="009C51B0">
        <w:rPr>
          <w:rFonts w:ascii="Traditional Arabic" w:hAnsi="Traditional Arabic" w:cs="Traditional Arabic"/>
          <w:sz w:val="24"/>
          <w:szCs w:val="24"/>
          <w:rtl/>
        </w:rPr>
        <w:t xml:space="preserve"> ص176.</w:t>
      </w:r>
    </w:p>
  </w:footnote>
  <w:footnote w:id="114">
    <w:p w14:paraId="2EFF6CDD"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w:t>
      </w:r>
      <w:r w:rsidRPr="009C51B0">
        <w:rPr>
          <w:rFonts w:ascii="Traditional Arabic" w:hAnsi="Traditional Arabic" w:cs="Traditional Arabic" w:hint="cs"/>
          <w:sz w:val="24"/>
          <w:szCs w:val="24"/>
          <w:rtl/>
        </w:rPr>
        <w:t xml:space="preserve">فاضل صالح السامرائي: </w:t>
      </w:r>
      <w:r w:rsidRPr="009C51B0">
        <w:rPr>
          <w:rFonts w:ascii="Traditional Arabic" w:hAnsi="Traditional Arabic" w:cs="Traditional Arabic" w:hint="cs"/>
          <w:b/>
          <w:bCs/>
          <w:sz w:val="24"/>
          <w:szCs w:val="24"/>
          <w:rtl/>
        </w:rPr>
        <w:t>بلاغة الكلمة في التعبير القرآني</w:t>
      </w:r>
      <w:r w:rsidRPr="009C51B0">
        <w:rPr>
          <w:rFonts w:ascii="Traditional Arabic" w:hAnsi="Traditional Arabic" w:cs="Traditional Arabic" w:hint="cs"/>
          <w:sz w:val="24"/>
          <w:szCs w:val="24"/>
          <w:rtl/>
        </w:rPr>
        <w:t xml:space="preserve"> ص 52</w:t>
      </w:r>
      <w:r w:rsidRPr="009C51B0">
        <w:rPr>
          <w:rFonts w:ascii="Traditional Arabic" w:hAnsi="Traditional Arabic" w:cs="Traditional Arabic"/>
          <w:b/>
          <w:bCs/>
          <w:sz w:val="24"/>
          <w:szCs w:val="24"/>
          <w:rtl/>
        </w:rPr>
        <w:t>.</w:t>
      </w:r>
    </w:p>
  </w:footnote>
  <w:footnote w:id="115">
    <w:p w14:paraId="18001D33" w14:textId="77777777" w:rsidR="00972FD1" w:rsidRPr="009C51B0" w:rsidRDefault="00972FD1" w:rsidP="00D52F5D">
      <w:pPr>
        <w:pStyle w:val="a3"/>
        <w:rPr>
          <w:rFonts w:ascii="Traditional Arabic" w:hAnsi="Traditional Arabic" w:cs="Traditional Arabic"/>
          <w:color w:val="FF0000"/>
          <w:sz w:val="24"/>
          <w:szCs w:val="24"/>
        </w:rPr>
      </w:pPr>
      <w:r w:rsidRPr="009C51B0">
        <w:rPr>
          <w:rFonts w:ascii="Traditional Arabic" w:hAnsi="Traditional Arabic" w:cs="Traditional Arabic"/>
          <w:color w:val="FF0000"/>
          <w:sz w:val="24"/>
          <w:szCs w:val="24"/>
          <w:rtl/>
        </w:rPr>
        <w:t>(</w:t>
      </w:r>
      <w:r w:rsidRPr="009C51B0">
        <w:rPr>
          <w:rStyle w:val="a4"/>
          <w:rFonts w:ascii="Traditional Arabic" w:hAnsi="Traditional Arabic" w:cs="Traditional Arabic"/>
          <w:color w:val="FF0000"/>
          <w:sz w:val="24"/>
          <w:szCs w:val="24"/>
        </w:rPr>
        <w:footnoteRef/>
      </w:r>
      <w:r w:rsidRPr="009C51B0">
        <w:rPr>
          <w:rFonts w:ascii="Traditional Arabic" w:hAnsi="Traditional Arabic" w:cs="Traditional Arabic"/>
          <w:color w:val="FF0000"/>
          <w:sz w:val="24"/>
          <w:szCs w:val="24"/>
          <w:rtl/>
        </w:rPr>
        <w:t xml:space="preserve">) </w:t>
      </w:r>
      <w:r w:rsidRPr="009C51B0">
        <w:rPr>
          <w:rFonts w:ascii="Traditional Arabic" w:hAnsi="Traditional Arabic" w:cs="Traditional Arabic" w:hint="cs"/>
          <w:color w:val="FF0000"/>
          <w:sz w:val="24"/>
          <w:szCs w:val="24"/>
          <w:rtl/>
        </w:rPr>
        <w:t>محمد سالم محيسن</w:t>
      </w:r>
      <w:r w:rsidRPr="009C51B0">
        <w:rPr>
          <w:rFonts w:ascii="Traditional Arabic" w:hAnsi="Traditional Arabic" w:cs="Traditional Arabic"/>
          <w:b/>
          <w:bCs/>
          <w:color w:val="FF0000"/>
          <w:sz w:val="24"/>
          <w:szCs w:val="24"/>
          <w:rtl/>
        </w:rPr>
        <w:t xml:space="preserve"> ، المهذب ف</w:t>
      </w:r>
      <w:r w:rsidRPr="009C51B0">
        <w:rPr>
          <w:rFonts w:ascii="Traditional Arabic" w:hAnsi="Traditional Arabic" w:cs="Traditional Arabic" w:hint="cs"/>
          <w:b/>
          <w:bCs/>
          <w:color w:val="FF0000"/>
          <w:sz w:val="24"/>
          <w:szCs w:val="24"/>
          <w:rtl/>
        </w:rPr>
        <w:t xml:space="preserve">ي القراءات العشر وتوجيهها </w:t>
      </w:r>
      <w:r w:rsidRPr="009C51B0">
        <w:rPr>
          <w:rFonts w:ascii="Traditional Arabic" w:hAnsi="Traditional Arabic" w:cs="Traditional Arabic" w:hint="cs"/>
          <w:color w:val="FF0000"/>
          <w:sz w:val="24"/>
          <w:szCs w:val="24"/>
          <w:rtl/>
        </w:rPr>
        <w:t>ص .</w:t>
      </w:r>
    </w:p>
  </w:footnote>
  <w:footnote w:id="116">
    <w:p w14:paraId="576CE8DF"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w:t>
      </w:r>
      <w:r w:rsidRPr="009C51B0">
        <w:rPr>
          <w:rFonts w:ascii="Traditional Arabic" w:hAnsi="Traditional Arabic" w:cs="Traditional Arabic" w:hint="cs"/>
          <w:sz w:val="24"/>
          <w:szCs w:val="24"/>
          <w:rtl/>
        </w:rPr>
        <w:t xml:space="preserve">الأزهري، </w:t>
      </w:r>
      <w:proofErr w:type="gramStart"/>
      <w:r w:rsidRPr="009C51B0">
        <w:rPr>
          <w:rFonts w:ascii="Traditional Arabic" w:hAnsi="Traditional Arabic" w:cs="Traditional Arabic"/>
          <w:b/>
          <w:bCs/>
          <w:sz w:val="24"/>
          <w:szCs w:val="24"/>
          <w:rtl/>
        </w:rPr>
        <w:t>معاني</w:t>
      </w:r>
      <w:proofErr w:type="gramEnd"/>
      <w:r w:rsidRPr="009C51B0">
        <w:rPr>
          <w:rFonts w:ascii="Traditional Arabic" w:hAnsi="Traditional Arabic" w:cs="Traditional Arabic"/>
          <w:b/>
          <w:bCs/>
          <w:sz w:val="24"/>
          <w:szCs w:val="24"/>
          <w:rtl/>
        </w:rPr>
        <w:t xml:space="preserve"> القراءات</w:t>
      </w:r>
      <w:r w:rsidRPr="009C51B0">
        <w:rPr>
          <w:rFonts w:ascii="Traditional Arabic" w:hAnsi="Traditional Arabic" w:cs="Traditional Arabic"/>
          <w:sz w:val="24"/>
          <w:szCs w:val="24"/>
          <w:rtl/>
        </w:rPr>
        <w:t xml:space="preserve"> ص176.</w:t>
      </w:r>
    </w:p>
  </w:footnote>
  <w:footnote w:id="117">
    <w:p w14:paraId="082E8776"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محمد محمد محمد سالم محيسن الهادي، </w:t>
      </w:r>
      <w:r w:rsidRPr="009C51B0">
        <w:rPr>
          <w:rFonts w:ascii="Traditional Arabic" w:hAnsi="Traditional Arabic" w:cs="Traditional Arabic"/>
          <w:b/>
          <w:bCs/>
          <w:sz w:val="24"/>
          <w:szCs w:val="24"/>
          <w:rtl/>
        </w:rPr>
        <w:t>شرح طيبة النشر في القراءات العشر</w:t>
      </w:r>
      <w:r w:rsidRPr="009C51B0">
        <w:rPr>
          <w:rFonts w:ascii="Traditional Arabic" w:hAnsi="Traditional Arabic" w:cs="Traditional Arabic"/>
          <w:sz w:val="24"/>
          <w:szCs w:val="24"/>
          <w:rtl/>
        </w:rPr>
        <w:t xml:space="preserve"> ط1 ج2 ص229.</w:t>
      </w:r>
    </w:p>
  </w:footnote>
  <w:footnote w:id="118">
    <w:p w14:paraId="7C0F622D"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w:t>
      </w:r>
      <w:r w:rsidRPr="009C51B0">
        <w:rPr>
          <w:rFonts w:ascii="Traditional Arabic" w:hAnsi="Traditional Arabic" w:cs="Traditional Arabic" w:hint="cs"/>
          <w:sz w:val="24"/>
          <w:szCs w:val="24"/>
          <w:rtl/>
        </w:rPr>
        <w:t xml:space="preserve">مكي بن أبي </w:t>
      </w:r>
      <w:proofErr w:type="gramStart"/>
      <w:r w:rsidRPr="009C51B0">
        <w:rPr>
          <w:rFonts w:ascii="Traditional Arabic" w:hAnsi="Traditional Arabic" w:cs="Traditional Arabic" w:hint="cs"/>
          <w:sz w:val="24"/>
          <w:szCs w:val="24"/>
          <w:rtl/>
        </w:rPr>
        <w:t>طالب</w:t>
      </w:r>
      <w:proofErr w:type="gramEnd"/>
      <w:r w:rsidRPr="009C51B0">
        <w:rPr>
          <w:rFonts w:ascii="Traditional Arabic" w:hAnsi="Traditional Arabic" w:cs="Traditional Arabic" w:hint="cs"/>
          <w:sz w:val="24"/>
          <w:szCs w:val="24"/>
          <w:rtl/>
        </w:rPr>
        <w:t xml:space="preserve">: </w:t>
      </w:r>
      <w:r w:rsidRPr="009C51B0">
        <w:rPr>
          <w:rFonts w:ascii="Traditional Arabic" w:hAnsi="Traditional Arabic" w:cs="Traditional Arabic" w:hint="cs"/>
          <w:b/>
          <w:bCs/>
          <w:sz w:val="24"/>
          <w:szCs w:val="24"/>
          <w:rtl/>
        </w:rPr>
        <w:t>الكشف عن وجوه القراءات وعللها وحججها</w:t>
      </w:r>
      <w:r w:rsidRPr="009C51B0">
        <w:rPr>
          <w:rFonts w:ascii="Traditional Arabic" w:hAnsi="Traditional Arabic" w:cs="Traditional Arabic" w:hint="cs"/>
          <w:sz w:val="24"/>
          <w:szCs w:val="24"/>
          <w:rtl/>
        </w:rPr>
        <w:t xml:space="preserve"> ج1 ص460</w:t>
      </w:r>
      <w:r w:rsidRPr="009C51B0">
        <w:rPr>
          <w:rFonts w:ascii="Traditional Arabic" w:hAnsi="Traditional Arabic" w:cs="Traditional Arabic"/>
          <w:sz w:val="24"/>
          <w:szCs w:val="24"/>
          <w:rtl/>
        </w:rPr>
        <w:t>.</w:t>
      </w:r>
    </w:p>
  </w:footnote>
  <w:footnote w:id="119">
    <w:p w14:paraId="75364DE8"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محمد محمد محمد سالم محيسن الهادي، </w:t>
      </w:r>
      <w:r w:rsidRPr="009C51B0">
        <w:rPr>
          <w:rFonts w:ascii="Traditional Arabic" w:hAnsi="Traditional Arabic" w:cs="Traditional Arabic"/>
          <w:b/>
          <w:bCs/>
          <w:sz w:val="24"/>
          <w:szCs w:val="24"/>
          <w:rtl/>
        </w:rPr>
        <w:t>شرح طيبة النشر في القراءات العشر</w:t>
      </w:r>
      <w:r w:rsidRPr="009C51B0">
        <w:rPr>
          <w:rFonts w:ascii="Traditional Arabic" w:hAnsi="Traditional Arabic" w:cs="Traditional Arabic"/>
          <w:sz w:val="24"/>
          <w:szCs w:val="24"/>
          <w:rtl/>
        </w:rPr>
        <w:t xml:space="preserve"> ط1 ج2 ص229.</w:t>
      </w:r>
    </w:p>
  </w:footnote>
  <w:footnote w:id="120">
    <w:p w14:paraId="3F57BD56"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w:t>
      </w:r>
      <w:r w:rsidRPr="009C51B0">
        <w:rPr>
          <w:rFonts w:ascii="Traditional Arabic" w:hAnsi="Traditional Arabic" w:cs="Traditional Arabic" w:hint="cs"/>
          <w:sz w:val="24"/>
          <w:szCs w:val="24"/>
          <w:rtl/>
        </w:rPr>
        <w:t xml:space="preserve">فاضل صالح السامرائي: </w:t>
      </w:r>
      <w:r w:rsidRPr="009C51B0">
        <w:rPr>
          <w:rFonts w:ascii="Traditional Arabic" w:hAnsi="Traditional Arabic" w:cs="Traditional Arabic" w:hint="cs"/>
          <w:b/>
          <w:bCs/>
          <w:sz w:val="24"/>
          <w:szCs w:val="24"/>
          <w:rtl/>
        </w:rPr>
        <w:t>بلاغة الكلمة في التعبير القرآني</w:t>
      </w:r>
      <w:r w:rsidRPr="009C51B0">
        <w:rPr>
          <w:rFonts w:ascii="Traditional Arabic" w:hAnsi="Traditional Arabic" w:cs="Traditional Arabic" w:hint="cs"/>
          <w:sz w:val="24"/>
          <w:szCs w:val="24"/>
          <w:rtl/>
        </w:rPr>
        <w:t xml:space="preserve"> ص 52</w:t>
      </w:r>
      <w:r w:rsidRPr="009C51B0">
        <w:rPr>
          <w:rFonts w:ascii="Traditional Arabic" w:hAnsi="Traditional Arabic" w:cs="Traditional Arabic"/>
          <w:sz w:val="24"/>
          <w:szCs w:val="24"/>
          <w:rtl/>
        </w:rPr>
        <w:t>.</w:t>
      </w:r>
    </w:p>
  </w:footnote>
  <w:footnote w:id="121">
    <w:p w14:paraId="2407500E"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w:t>
      </w:r>
      <w:r w:rsidRPr="009C51B0">
        <w:rPr>
          <w:rFonts w:ascii="Traditional Arabic" w:hAnsi="Traditional Arabic" w:cs="Traditional Arabic" w:hint="cs"/>
          <w:sz w:val="24"/>
          <w:szCs w:val="24"/>
          <w:rtl/>
        </w:rPr>
        <w:t xml:space="preserve">الأزهري: </w:t>
      </w:r>
      <w:r w:rsidRPr="009C51B0">
        <w:rPr>
          <w:rFonts w:ascii="Traditional Arabic" w:hAnsi="Traditional Arabic" w:cs="Traditional Arabic" w:hint="cs"/>
          <w:b/>
          <w:bCs/>
          <w:sz w:val="24"/>
          <w:szCs w:val="24"/>
          <w:rtl/>
        </w:rPr>
        <w:t>معاني القراءات</w:t>
      </w:r>
      <w:r w:rsidRPr="009C51B0">
        <w:rPr>
          <w:rFonts w:ascii="Traditional Arabic" w:hAnsi="Traditional Arabic" w:cs="Traditional Arabic" w:hint="cs"/>
          <w:sz w:val="24"/>
          <w:szCs w:val="24"/>
          <w:rtl/>
        </w:rPr>
        <w:t xml:space="preserve"> ص </w:t>
      </w:r>
      <w:proofErr w:type="gramStart"/>
      <w:r w:rsidRPr="009C51B0">
        <w:rPr>
          <w:rFonts w:ascii="Traditional Arabic" w:hAnsi="Traditional Arabic" w:cs="Traditional Arabic" w:hint="cs"/>
          <w:sz w:val="24"/>
          <w:szCs w:val="24"/>
          <w:rtl/>
        </w:rPr>
        <w:t>176 .</w:t>
      </w:r>
      <w:proofErr w:type="gramEnd"/>
    </w:p>
  </w:footnote>
  <w:footnote w:id="122">
    <w:p w14:paraId="4796EB53"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ابن الجزري، </w:t>
      </w:r>
      <w:r w:rsidRPr="009C51B0">
        <w:rPr>
          <w:rFonts w:ascii="Traditional Arabic" w:hAnsi="Traditional Arabic" w:cs="Traditional Arabic"/>
          <w:b/>
          <w:bCs/>
          <w:sz w:val="24"/>
          <w:szCs w:val="24"/>
          <w:rtl/>
        </w:rPr>
        <w:t>تحبير التيسير في القراءات العشر</w:t>
      </w:r>
      <w:r w:rsidRPr="009C51B0">
        <w:rPr>
          <w:rFonts w:ascii="Traditional Arabic" w:hAnsi="Traditional Arabic" w:cs="Traditional Arabic"/>
          <w:sz w:val="24"/>
          <w:szCs w:val="24"/>
          <w:rtl/>
        </w:rPr>
        <w:t xml:space="preserve"> ج1 ص370 ت القضاة.</w:t>
      </w:r>
    </w:p>
  </w:footnote>
  <w:footnote w:id="123">
    <w:p w14:paraId="03CE9883"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w:t>
      </w:r>
      <w:r w:rsidRPr="009C51B0">
        <w:rPr>
          <w:rFonts w:ascii="Traditional Arabic" w:hAnsi="Traditional Arabic" w:cs="Traditional Arabic" w:hint="cs"/>
          <w:sz w:val="24"/>
          <w:szCs w:val="24"/>
          <w:rtl/>
        </w:rPr>
        <w:t xml:space="preserve">ابن الجزري، </w:t>
      </w:r>
      <w:r w:rsidRPr="009C51B0">
        <w:rPr>
          <w:rFonts w:ascii="Traditional Arabic" w:hAnsi="Traditional Arabic" w:cs="Traditional Arabic"/>
          <w:b/>
          <w:bCs/>
          <w:sz w:val="24"/>
          <w:szCs w:val="24"/>
          <w:rtl/>
        </w:rPr>
        <w:t>النشر في القراءات العشر</w:t>
      </w:r>
      <w:r w:rsidRPr="009C51B0">
        <w:rPr>
          <w:rFonts w:ascii="Traditional Arabic" w:hAnsi="Traditional Arabic" w:cs="Traditional Arabic"/>
          <w:sz w:val="24"/>
          <w:szCs w:val="24"/>
          <w:rtl/>
        </w:rPr>
        <w:t xml:space="preserve"> ج2 ص267 ت الضباع.</w:t>
      </w:r>
    </w:p>
  </w:footnote>
  <w:footnote w:id="124">
    <w:p w14:paraId="27BD8666"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ابن الجزري،</w:t>
      </w:r>
      <w:r w:rsidRPr="009C51B0">
        <w:rPr>
          <w:rFonts w:ascii="Traditional Arabic" w:hAnsi="Traditional Arabic" w:cs="Traditional Arabic"/>
          <w:b/>
          <w:bCs/>
          <w:sz w:val="24"/>
          <w:szCs w:val="24"/>
          <w:rtl/>
        </w:rPr>
        <w:t xml:space="preserve"> تحبير التيسير في القراءات العشر</w:t>
      </w:r>
      <w:r w:rsidRPr="009C51B0">
        <w:rPr>
          <w:rFonts w:ascii="Traditional Arabic" w:hAnsi="Traditional Arabic" w:cs="Traditional Arabic"/>
          <w:sz w:val="24"/>
          <w:szCs w:val="24"/>
          <w:rtl/>
        </w:rPr>
        <w:t xml:space="preserve"> ج1 ص370 ت القضاة.</w:t>
      </w:r>
    </w:p>
  </w:footnote>
  <w:footnote w:id="125">
    <w:p w14:paraId="2CD9C25C"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w:t>
      </w:r>
      <w:r w:rsidRPr="009C51B0">
        <w:rPr>
          <w:rFonts w:ascii="Traditional Arabic" w:hAnsi="Traditional Arabic" w:cs="Traditional Arabic" w:hint="cs"/>
          <w:sz w:val="24"/>
          <w:szCs w:val="24"/>
          <w:rtl/>
        </w:rPr>
        <w:t xml:space="preserve">ابن الجزري، </w:t>
      </w:r>
      <w:r w:rsidRPr="009C51B0">
        <w:rPr>
          <w:rFonts w:ascii="Traditional Arabic" w:hAnsi="Traditional Arabic" w:cs="Traditional Arabic"/>
          <w:b/>
          <w:bCs/>
          <w:sz w:val="24"/>
          <w:szCs w:val="24"/>
          <w:rtl/>
        </w:rPr>
        <w:t>النشر في القراءات العشر</w:t>
      </w:r>
      <w:r w:rsidRPr="009C51B0">
        <w:rPr>
          <w:rFonts w:ascii="Traditional Arabic" w:hAnsi="Traditional Arabic" w:cs="Traditional Arabic"/>
          <w:sz w:val="24"/>
          <w:szCs w:val="24"/>
          <w:rtl/>
        </w:rPr>
        <w:t xml:space="preserve"> ج2 ص 267 ت الضباع.</w:t>
      </w:r>
    </w:p>
  </w:footnote>
  <w:footnote w:id="126">
    <w:p w14:paraId="39020BF4"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محيسن، محمد سالم ، </w:t>
      </w:r>
      <w:r w:rsidRPr="009C51B0">
        <w:rPr>
          <w:rFonts w:ascii="Traditional Arabic" w:hAnsi="Traditional Arabic" w:cs="Traditional Arabic"/>
          <w:b/>
          <w:bCs/>
          <w:sz w:val="24"/>
          <w:szCs w:val="24"/>
          <w:rtl/>
        </w:rPr>
        <w:t>النجوم الزاهرة في القراءات العشر المُتواترة</w:t>
      </w:r>
      <w:r w:rsidRPr="009C51B0">
        <w:rPr>
          <w:rFonts w:ascii="Traditional Arabic" w:hAnsi="Traditional Arabic" w:cs="Traditional Arabic" w:hint="cs"/>
          <w:sz w:val="24"/>
          <w:szCs w:val="24"/>
          <w:rtl/>
        </w:rPr>
        <w:t xml:space="preserve"> ص358.</w:t>
      </w:r>
    </w:p>
  </w:footnote>
  <w:footnote w:id="127">
    <w:p w14:paraId="1E9162E3"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محيسن، محمد سالم ، </w:t>
      </w:r>
      <w:r w:rsidRPr="009C51B0">
        <w:rPr>
          <w:rFonts w:ascii="Traditional Arabic" w:hAnsi="Traditional Arabic" w:cs="Traditional Arabic"/>
          <w:b/>
          <w:bCs/>
          <w:sz w:val="24"/>
          <w:szCs w:val="24"/>
          <w:rtl/>
        </w:rPr>
        <w:t>النجوم الزاهرة في القراءات العشر المُتواترة</w:t>
      </w:r>
      <w:r w:rsidRPr="009C51B0">
        <w:rPr>
          <w:rFonts w:ascii="Traditional Arabic" w:hAnsi="Traditional Arabic" w:cs="Traditional Arabic" w:hint="cs"/>
          <w:sz w:val="24"/>
          <w:szCs w:val="24"/>
          <w:rtl/>
        </w:rPr>
        <w:t xml:space="preserve"> ص358.</w:t>
      </w:r>
    </w:p>
  </w:footnote>
  <w:footnote w:id="128">
    <w:p w14:paraId="4A8B70BC"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ياسين المحيميد،</w:t>
      </w:r>
      <w:r w:rsidRPr="009C51B0">
        <w:rPr>
          <w:rFonts w:ascii="Traditional Arabic" w:hAnsi="Traditional Arabic" w:cs="Traditional Arabic"/>
          <w:b/>
          <w:bCs/>
          <w:sz w:val="24"/>
          <w:szCs w:val="24"/>
          <w:rtl/>
        </w:rPr>
        <w:t xml:space="preserve"> إعراب المحيط من تفسير البحر المحيط</w:t>
      </w:r>
      <w:r w:rsidRPr="009C51B0">
        <w:rPr>
          <w:rFonts w:ascii="Traditional Arabic" w:hAnsi="Traditional Arabic" w:cs="Traditional Arabic"/>
          <w:sz w:val="24"/>
          <w:szCs w:val="24"/>
          <w:rtl/>
        </w:rPr>
        <w:t xml:space="preserve"> ج5 ص25.</w:t>
      </w:r>
    </w:p>
  </w:footnote>
  <w:footnote w:id="129">
    <w:p w14:paraId="6270C711"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محيسن، محمد سالم ، </w:t>
      </w:r>
      <w:r w:rsidRPr="009C51B0">
        <w:rPr>
          <w:rFonts w:ascii="Traditional Arabic" w:hAnsi="Traditional Arabic" w:cs="Traditional Arabic"/>
          <w:b/>
          <w:bCs/>
          <w:sz w:val="24"/>
          <w:szCs w:val="24"/>
          <w:rtl/>
        </w:rPr>
        <w:t>النجوم الزاهرة في القراءات العشر المُتوات</w:t>
      </w:r>
      <w:r w:rsidRPr="009C51B0">
        <w:rPr>
          <w:rFonts w:ascii="Traditional Arabic" w:hAnsi="Traditional Arabic" w:cs="Traditional Arabic" w:hint="cs"/>
          <w:b/>
          <w:bCs/>
          <w:sz w:val="24"/>
          <w:szCs w:val="24"/>
          <w:rtl/>
        </w:rPr>
        <w:t>رة ص358.</w:t>
      </w:r>
    </w:p>
  </w:footnote>
  <w:footnote w:id="130">
    <w:p w14:paraId="1B91D129"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ابن خالويه، </w:t>
      </w:r>
      <w:r w:rsidRPr="009C51B0">
        <w:rPr>
          <w:rFonts w:ascii="Traditional Arabic" w:hAnsi="Traditional Arabic" w:cs="Traditional Arabic"/>
          <w:b/>
          <w:bCs/>
          <w:sz w:val="24"/>
          <w:szCs w:val="24"/>
          <w:rtl/>
        </w:rPr>
        <w:t>إعراب القراءات السبع وعل</w:t>
      </w:r>
      <w:r w:rsidRPr="009C51B0">
        <w:rPr>
          <w:rFonts w:ascii="Traditional Arabic" w:hAnsi="Traditional Arabic" w:cs="Traditional Arabic" w:hint="cs"/>
          <w:b/>
          <w:bCs/>
          <w:sz w:val="24"/>
          <w:szCs w:val="24"/>
          <w:rtl/>
        </w:rPr>
        <w:t>لها ج1 ص178.</w:t>
      </w:r>
    </w:p>
  </w:footnote>
  <w:footnote w:id="131">
    <w:p w14:paraId="4411E0A5"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ابن زنجلة، عبد الرحمن بن محمد،</w:t>
      </w:r>
      <w:r w:rsidRPr="009C51B0">
        <w:rPr>
          <w:rFonts w:ascii="Traditional Arabic" w:hAnsi="Traditional Arabic" w:cs="Traditional Arabic"/>
          <w:b/>
          <w:bCs/>
          <w:sz w:val="24"/>
          <w:szCs w:val="24"/>
          <w:rtl/>
        </w:rPr>
        <w:t xml:space="preserve"> حجة القراءات </w:t>
      </w:r>
      <w:r w:rsidRPr="009C51B0">
        <w:rPr>
          <w:rFonts w:ascii="Traditional Arabic" w:hAnsi="Traditional Arabic" w:cs="Traditional Arabic"/>
          <w:sz w:val="24"/>
          <w:szCs w:val="24"/>
          <w:rtl/>
        </w:rPr>
        <w:t>ج1 ص280 ت الأفغاني.</w:t>
      </w:r>
    </w:p>
  </w:footnote>
  <w:footnote w:id="132">
    <w:p w14:paraId="7CE3F01B"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ابن خالويه: </w:t>
      </w:r>
      <w:r w:rsidRPr="009C51B0">
        <w:rPr>
          <w:rFonts w:ascii="Traditional Arabic" w:hAnsi="Traditional Arabic" w:cs="Traditional Arabic"/>
          <w:b/>
          <w:bCs/>
          <w:sz w:val="24"/>
          <w:szCs w:val="24"/>
          <w:rtl/>
        </w:rPr>
        <w:t>الحجة في القراءات السبع</w:t>
      </w:r>
      <w:r w:rsidRPr="009C51B0">
        <w:rPr>
          <w:rFonts w:ascii="Traditional Arabic" w:hAnsi="Traditional Arabic" w:cs="Traditional Arabic"/>
          <w:sz w:val="24"/>
          <w:szCs w:val="24"/>
          <w:rtl/>
        </w:rPr>
        <w:t xml:space="preserve"> ج1 ص154.</w:t>
      </w:r>
    </w:p>
  </w:footnote>
  <w:footnote w:id="133">
    <w:p w14:paraId="4F7F37AA"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ابن خالويه: </w:t>
      </w:r>
      <w:r w:rsidRPr="009C51B0">
        <w:rPr>
          <w:rFonts w:ascii="Traditional Arabic" w:hAnsi="Traditional Arabic" w:cs="Traditional Arabic"/>
          <w:b/>
          <w:bCs/>
          <w:sz w:val="24"/>
          <w:szCs w:val="24"/>
          <w:rtl/>
        </w:rPr>
        <w:t>إعراب القراءات السبع وعللها</w:t>
      </w:r>
      <w:r w:rsidRPr="009C51B0">
        <w:rPr>
          <w:rFonts w:ascii="Traditional Arabic" w:hAnsi="Traditional Arabic" w:cs="Traditional Arabic" w:hint="cs"/>
          <w:sz w:val="24"/>
          <w:szCs w:val="24"/>
          <w:rtl/>
        </w:rPr>
        <w:t xml:space="preserve"> ج1 ص178.</w:t>
      </w:r>
    </w:p>
  </w:footnote>
  <w:footnote w:id="134">
    <w:p w14:paraId="5E875856"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ابن زنجلة، عبد الرحمن بن محمد،</w:t>
      </w:r>
      <w:r w:rsidRPr="009C51B0">
        <w:rPr>
          <w:rFonts w:ascii="Traditional Arabic" w:hAnsi="Traditional Arabic" w:cs="Traditional Arabic"/>
          <w:b/>
          <w:bCs/>
          <w:sz w:val="24"/>
          <w:szCs w:val="24"/>
          <w:rtl/>
        </w:rPr>
        <w:t xml:space="preserve"> حجة القراءات</w:t>
      </w:r>
      <w:r w:rsidRPr="009C51B0">
        <w:rPr>
          <w:rFonts w:ascii="Traditional Arabic" w:hAnsi="Traditional Arabic" w:cs="Traditional Arabic"/>
          <w:sz w:val="24"/>
          <w:szCs w:val="24"/>
          <w:rtl/>
        </w:rPr>
        <w:t xml:space="preserve"> ج1 ص280 ت الأفغاني.</w:t>
      </w:r>
    </w:p>
  </w:footnote>
  <w:footnote w:id="135">
    <w:p w14:paraId="1400FDCB"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w:t>
      </w:r>
      <w:r w:rsidRPr="009C51B0">
        <w:rPr>
          <w:rFonts w:ascii="Traditional Arabic" w:hAnsi="Traditional Arabic" w:cs="Traditional Arabic" w:hint="cs"/>
          <w:sz w:val="24"/>
          <w:szCs w:val="24"/>
          <w:rtl/>
        </w:rPr>
        <w:t xml:space="preserve">ابن الجزري، </w:t>
      </w:r>
      <w:r w:rsidRPr="009C51B0">
        <w:rPr>
          <w:rFonts w:ascii="Traditional Arabic" w:hAnsi="Traditional Arabic" w:cs="Traditional Arabic"/>
          <w:b/>
          <w:bCs/>
          <w:sz w:val="24"/>
          <w:szCs w:val="24"/>
          <w:rtl/>
        </w:rPr>
        <w:t>النشر في القراءات العشر</w:t>
      </w:r>
      <w:r w:rsidRPr="009C51B0">
        <w:rPr>
          <w:rFonts w:ascii="Traditional Arabic" w:hAnsi="Traditional Arabic" w:cs="Traditional Arabic"/>
          <w:sz w:val="24"/>
          <w:szCs w:val="24"/>
          <w:rtl/>
        </w:rPr>
        <w:t xml:space="preserve"> ج2 ص269.</w:t>
      </w:r>
    </w:p>
  </w:footnote>
  <w:footnote w:id="136">
    <w:p w14:paraId="051506F4"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ابن زنجلة، عبد الرحمن بن محمد،</w:t>
      </w:r>
      <w:r w:rsidRPr="009C51B0">
        <w:rPr>
          <w:rFonts w:ascii="Traditional Arabic" w:hAnsi="Traditional Arabic" w:cs="Traditional Arabic"/>
          <w:b/>
          <w:bCs/>
          <w:sz w:val="24"/>
          <w:szCs w:val="24"/>
          <w:rtl/>
        </w:rPr>
        <w:t xml:space="preserve"> حجة القراءات</w:t>
      </w:r>
      <w:r w:rsidRPr="009C51B0">
        <w:rPr>
          <w:rFonts w:ascii="Traditional Arabic" w:hAnsi="Traditional Arabic" w:cs="Traditional Arabic"/>
          <w:sz w:val="24"/>
          <w:szCs w:val="24"/>
          <w:rtl/>
        </w:rPr>
        <w:t xml:space="preserve"> ج1 ص281.</w:t>
      </w:r>
    </w:p>
  </w:footnote>
  <w:footnote w:id="137">
    <w:p w14:paraId="12B86695"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ابن خالويه، </w:t>
      </w:r>
      <w:r w:rsidRPr="009C51B0">
        <w:rPr>
          <w:rFonts w:ascii="Traditional Arabic" w:hAnsi="Traditional Arabic" w:cs="Traditional Arabic"/>
          <w:b/>
          <w:bCs/>
          <w:sz w:val="24"/>
          <w:szCs w:val="24"/>
          <w:rtl/>
        </w:rPr>
        <w:t>إعراب القراءات السبع وعلله</w:t>
      </w:r>
      <w:r w:rsidRPr="009C51B0">
        <w:rPr>
          <w:rFonts w:ascii="Traditional Arabic" w:hAnsi="Traditional Arabic" w:cs="Traditional Arabic" w:hint="cs"/>
          <w:b/>
          <w:bCs/>
          <w:sz w:val="24"/>
          <w:szCs w:val="24"/>
          <w:rtl/>
        </w:rPr>
        <w:t>ا ص181.</w:t>
      </w:r>
    </w:p>
  </w:footnote>
  <w:footnote w:id="138">
    <w:p w14:paraId="47440E7D"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w:t>
      </w:r>
      <w:r w:rsidRPr="009C51B0">
        <w:rPr>
          <w:rFonts w:ascii="Traditional Arabic" w:hAnsi="Traditional Arabic" w:cs="Traditional Arabic"/>
          <w:b/>
          <w:bCs/>
          <w:sz w:val="24"/>
          <w:szCs w:val="24"/>
          <w:rtl/>
        </w:rPr>
        <w:t>النشر في القراءات العشر</w:t>
      </w:r>
      <w:r w:rsidRPr="009C51B0">
        <w:rPr>
          <w:rFonts w:ascii="Traditional Arabic" w:hAnsi="Traditional Arabic" w:cs="Traditional Arabic"/>
          <w:sz w:val="24"/>
          <w:szCs w:val="24"/>
          <w:rtl/>
        </w:rPr>
        <w:t xml:space="preserve"> ج2 ص269.</w:t>
      </w:r>
    </w:p>
  </w:footnote>
  <w:footnote w:id="139">
    <w:p w14:paraId="18EC9945"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ابن زنجلة، عبد الرحمن بن محمد،</w:t>
      </w:r>
      <w:r w:rsidRPr="009C51B0">
        <w:rPr>
          <w:rFonts w:ascii="Traditional Arabic" w:hAnsi="Traditional Arabic" w:cs="Traditional Arabic"/>
          <w:b/>
          <w:bCs/>
          <w:sz w:val="24"/>
          <w:szCs w:val="24"/>
          <w:rtl/>
        </w:rPr>
        <w:t xml:space="preserve"> حجة القراءات</w:t>
      </w:r>
      <w:r w:rsidRPr="009C51B0">
        <w:rPr>
          <w:rFonts w:ascii="Traditional Arabic" w:hAnsi="Traditional Arabic" w:cs="Traditional Arabic"/>
          <w:sz w:val="24"/>
          <w:szCs w:val="24"/>
          <w:rtl/>
        </w:rPr>
        <w:t xml:space="preserve"> ج1 ص281.</w:t>
      </w:r>
    </w:p>
  </w:footnote>
  <w:footnote w:id="140">
    <w:p w14:paraId="47C0A6F6"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ابن خالويه: </w:t>
      </w:r>
      <w:r w:rsidRPr="009C51B0">
        <w:rPr>
          <w:rFonts w:ascii="Traditional Arabic" w:hAnsi="Traditional Arabic" w:cs="Traditional Arabic"/>
          <w:b/>
          <w:bCs/>
          <w:sz w:val="24"/>
          <w:szCs w:val="24"/>
          <w:rtl/>
        </w:rPr>
        <w:t>إعراب القراءات السبع وعللها</w:t>
      </w:r>
      <w:r w:rsidRPr="009C51B0">
        <w:rPr>
          <w:rFonts w:ascii="Traditional Arabic" w:hAnsi="Traditional Arabic" w:cs="Traditional Arabic" w:hint="cs"/>
          <w:sz w:val="24"/>
          <w:szCs w:val="24"/>
          <w:rtl/>
        </w:rPr>
        <w:t xml:space="preserve"> ص181</w:t>
      </w:r>
    </w:p>
  </w:footnote>
  <w:footnote w:id="141">
    <w:p w14:paraId="44D1FC5D"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محمد محيسن: </w:t>
      </w:r>
      <w:r w:rsidRPr="009C51B0">
        <w:rPr>
          <w:rFonts w:ascii="Traditional Arabic" w:hAnsi="Traditional Arabic" w:cs="Traditional Arabic"/>
          <w:b/>
          <w:bCs/>
          <w:sz w:val="24"/>
          <w:szCs w:val="24"/>
          <w:rtl/>
        </w:rPr>
        <w:t>الهادي شرح طيبة النشر</w:t>
      </w:r>
      <w:r w:rsidRPr="009C51B0">
        <w:rPr>
          <w:rFonts w:ascii="Traditional Arabic" w:hAnsi="Traditional Arabic" w:cs="Traditional Arabic"/>
          <w:sz w:val="24"/>
          <w:szCs w:val="24"/>
          <w:rtl/>
        </w:rPr>
        <w:t xml:space="preserve"> ج2 ص232.</w:t>
      </w:r>
    </w:p>
  </w:footnote>
  <w:footnote w:id="142">
    <w:p w14:paraId="46CB6330"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w:t>
      </w:r>
      <w:r w:rsidRPr="009C51B0">
        <w:rPr>
          <w:rFonts w:ascii="Traditional Arabic" w:hAnsi="Traditional Arabic" w:cs="Traditional Arabic" w:hint="cs"/>
          <w:sz w:val="24"/>
          <w:szCs w:val="24"/>
          <w:rtl/>
        </w:rPr>
        <w:t xml:space="preserve">الصادق القمحاوي </w:t>
      </w:r>
      <w:r w:rsidRPr="009C51B0">
        <w:rPr>
          <w:rFonts w:ascii="Traditional Arabic" w:hAnsi="Traditional Arabic" w:cs="Traditional Arabic"/>
          <w:sz w:val="24"/>
          <w:szCs w:val="24"/>
          <w:rtl/>
        </w:rPr>
        <w:t>طلائع ال</w:t>
      </w:r>
      <w:r w:rsidRPr="009C51B0">
        <w:rPr>
          <w:rFonts w:ascii="Traditional Arabic" w:hAnsi="Traditional Arabic" w:cs="Traditional Arabic" w:hint="cs"/>
          <w:sz w:val="24"/>
          <w:szCs w:val="24"/>
          <w:rtl/>
        </w:rPr>
        <w:t>ب</w:t>
      </w:r>
      <w:r w:rsidRPr="009C51B0">
        <w:rPr>
          <w:rFonts w:ascii="Traditional Arabic" w:hAnsi="Traditional Arabic" w:cs="Traditional Arabic"/>
          <w:sz w:val="24"/>
          <w:szCs w:val="24"/>
          <w:rtl/>
        </w:rPr>
        <w:t>ش</w:t>
      </w:r>
      <w:r w:rsidRPr="009C51B0">
        <w:rPr>
          <w:rFonts w:ascii="Traditional Arabic" w:hAnsi="Traditional Arabic" w:cs="Traditional Arabic" w:hint="cs"/>
          <w:sz w:val="24"/>
          <w:szCs w:val="24"/>
          <w:rtl/>
        </w:rPr>
        <w:t>ر ص74</w:t>
      </w:r>
    </w:p>
  </w:footnote>
  <w:footnote w:id="143">
    <w:p w14:paraId="03A8F565"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محمد محيسن: </w:t>
      </w:r>
      <w:r w:rsidRPr="009C51B0">
        <w:rPr>
          <w:rFonts w:ascii="Traditional Arabic" w:hAnsi="Traditional Arabic" w:cs="Traditional Arabic"/>
          <w:b/>
          <w:bCs/>
          <w:sz w:val="24"/>
          <w:szCs w:val="24"/>
          <w:rtl/>
        </w:rPr>
        <w:t>الهادي شرح طيبة النشر</w:t>
      </w:r>
      <w:r w:rsidRPr="009C51B0">
        <w:rPr>
          <w:rFonts w:ascii="Traditional Arabic" w:hAnsi="Traditional Arabic" w:cs="Traditional Arabic"/>
          <w:sz w:val="24"/>
          <w:szCs w:val="24"/>
          <w:rtl/>
        </w:rPr>
        <w:t xml:space="preserve"> ج2 ص232.</w:t>
      </w:r>
    </w:p>
  </w:footnote>
  <w:footnote w:id="144">
    <w:p w14:paraId="03DAC5B6"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w:t>
      </w:r>
      <w:r w:rsidRPr="009C51B0">
        <w:rPr>
          <w:rFonts w:ascii="Traditional Arabic" w:hAnsi="Traditional Arabic" w:cs="Traditional Arabic" w:hint="cs"/>
          <w:sz w:val="24"/>
          <w:szCs w:val="24"/>
          <w:rtl/>
        </w:rPr>
        <w:t xml:space="preserve">الصادق القمحاوي </w:t>
      </w:r>
      <w:r w:rsidRPr="009C51B0">
        <w:rPr>
          <w:rFonts w:ascii="Traditional Arabic" w:hAnsi="Traditional Arabic" w:cs="Traditional Arabic"/>
          <w:sz w:val="24"/>
          <w:szCs w:val="24"/>
          <w:rtl/>
        </w:rPr>
        <w:t>طلائع ال</w:t>
      </w:r>
      <w:r w:rsidRPr="009C51B0">
        <w:rPr>
          <w:rFonts w:ascii="Traditional Arabic" w:hAnsi="Traditional Arabic" w:cs="Traditional Arabic" w:hint="cs"/>
          <w:sz w:val="24"/>
          <w:szCs w:val="24"/>
          <w:rtl/>
        </w:rPr>
        <w:t>بشر ص74.</w:t>
      </w:r>
    </w:p>
  </w:footnote>
  <w:footnote w:id="145">
    <w:p w14:paraId="7ADF9C6C"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w:t>
      </w:r>
      <w:proofErr w:type="gramStart"/>
      <w:r w:rsidRPr="009C51B0">
        <w:rPr>
          <w:rFonts w:ascii="Traditional Arabic" w:hAnsi="Traditional Arabic" w:cs="Traditional Arabic"/>
          <w:sz w:val="24"/>
          <w:szCs w:val="24"/>
          <w:rtl/>
        </w:rPr>
        <w:t>أبو</w:t>
      </w:r>
      <w:proofErr w:type="gramEnd"/>
      <w:r w:rsidRPr="009C51B0">
        <w:rPr>
          <w:rFonts w:ascii="Traditional Arabic" w:hAnsi="Traditional Arabic" w:cs="Traditional Arabic"/>
          <w:sz w:val="24"/>
          <w:szCs w:val="24"/>
          <w:rtl/>
        </w:rPr>
        <w:t xml:space="preserve"> حيان، </w:t>
      </w:r>
      <w:r w:rsidRPr="009C51B0">
        <w:rPr>
          <w:rFonts w:ascii="Traditional Arabic" w:hAnsi="Traditional Arabic" w:cs="Traditional Arabic"/>
          <w:b/>
          <w:bCs/>
          <w:sz w:val="24"/>
          <w:szCs w:val="24"/>
          <w:rtl/>
        </w:rPr>
        <w:t>البحر المحيط</w:t>
      </w:r>
      <w:r w:rsidRPr="009C51B0">
        <w:rPr>
          <w:rFonts w:ascii="Traditional Arabic" w:hAnsi="Traditional Arabic" w:cs="Traditional Arabic"/>
          <w:sz w:val="24"/>
          <w:szCs w:val="24"/>
          <w:rtl/>
        </w:rPr>
        <w:t xml:space="preserve"> ج5 ص50 ت صدقي.</w:t>
      </w:r>
    </w:p>
  </w:footnote>
  <w:footnote w:id="146">
    <w:p w14:paraId="6F80DC1C"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ابن زنجلة، عبد الرحمن بن محمد،</w:t>
      </w:r>
      <w:r w:rsidRPr="009C51B0">
        <w:rPr>
          <w:rFonts w:ascii="Traditional Arabic" w:hAnsi="Traditional Arabic" w:cs="Traditional Arabic"/>
          <w:b/>
          <w:bCs/>
          <w:sz w:val="24"/>
          <w:szCs w:val="24"/>
          <w:rtl/>
        </w:rPr>
        <w:t>حجة القراءات</w:t>
      </w:r>
      <w:r w:rsidRPr="009C51B0">
        <w:rPr>
          <w:rFonts w:ascii="Traditional Arabic" w:hAnsi="Traditional Arabic" w:cs="Traditional Arabic"/>
          <w:sz w:val="24"/>
          <w:szCs w:val="24"/>
          <w:rtl/>
        </w:rPr>
        <w:t xml:space="preserve"> ج1 ص281.</w:t>
      </w:r>
    </w:p>
  </w:footnote>
  <w:footnote w:id="147">
    <w:p w14:paraId="3D890832"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محمد محيسن، </w:t>
      </w:r>
      <w:r w:rsidRPr="009C51B0">
        <w:rPr>
          <w:rFonts w:ascii="Traditional Arabic" w:hAnsi="Traditional Arabic" w:cs="Traditional Arabic"/>
          <w:b/>
          <w:bCs/>
          <w:sz w:val="24"/>
          <w:szCs w:val="24"/>
          <w:rtl/>
        </w:rPr>
        <w:t>الهادي شرح طيبة النشر</w:t>
      </w:r>
      <w:r w:rsidRPr="009C51B0">
        <w:rPr>
          <w:rFonts w:ascii="Traditional Arabic" w:hAnsi="Traditional Arabic" w:cs="Traditional Arabic"/>
          <w:sz w:val="24"/>
          <w:szCs w:val="24"/>
          <w:rtl/>
        </w:rPr>
        <w:t xml:space="preserve"> ج2 ص232.</w:t>
      </w:r>
    </w:p>
  </w:footnote>
  <w:footnote w:id="148">
    <w:p w14:paraId="4D0C40E7"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w:t>
      </w:r>
      <w:r w:rsidRPr="009C51B0">
        <w:rPr>
          <w:rFonts w:ascii="Traditional Arabic" w:hAnsi="Traditional Arabic" w:cs="Traditional Arabic" w:hint="cs"/>
          <w:sz w:val="24"/>
          <w:szCs w:val="24"/>
          <w:rtl/>
        </w:rPr>
        <w:t xml:space="preserve">محمد سالم محيسن: </w:t>
      </w:r>
      <w:r w:rsidRPr="009C51B0">
        <w:rPr>
          <w:rFonts w:ascii="Traditional Arabic" w:hAnsi="Traditional Arabic" w:cs="Traditional Arabic"/>
          <w:b/>
          <w:bCs/>
          <w:sz w:val="24"/>
          <w:szCs w:val="24"/>
          <w:rtl/>
        </w:rPr>
        <w:t>القراءات وأثرها في علوم العربية</w:t>
      </w:r>
      <w:r w:rsidRPr="009C51B0">
        <w:rPr>
          <w:rFonts w:hint="cs"/>
          <w:sz w:val="24"/>
          <w:szCs w:val="24"/>
          <w:rtl/>
        </w:rPr>
        <w:t xml:space="preserve"> </w:t>
      </w:r>
      <w:r w:rsidRPr="009C51B0">
        <w:rPr>
          <w:rFonts w:ascii="Traditional Arabic" w:hAnsi="Traditional Arabic" w:cs="Traditional Arabic"/>
          <w:sz w:val="24"/>
          <w:szCs w:val="24"/>
          <w:rtl/>
        </w:rPr>
        <w:t xml:space="preserve"> ج2 ص</w:t>
      </w:r>
      <w:r w:rsidRPr="009C51B0">
        <w:rPr>
          <w:rFonts w:ascii="Traditional Arabic" w:hAnsi="Traditional Arabic" w:cs="Traditional Arabic" w:hint="cs"/>
          <w:sz w:val="24"/>
          <w:szCs w:val="24"/>
          <w:rtl/>
        </w:rPr>
        <w:t>149</w:t>
      </w:r>
      <w:r w:rsidRPr="009C51B0">
        <w:rPr>
          <w:rFonts w:ascii="Traditional Arabic" w:hAnsi="Traditional Arabic" w:cs="Traditional Arabic"/>
          <w:sz w:val="24"/>
          <w:szCs w:val="24"/>
          <w:rtl/>
        </w:rPr>
        <w:t>.</w:t>
      </w:r>
    </w:p>
  </w:footnote>
  <w:footnote w:id="149">
    <w:p w14:paraId="6A22B67B"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w:t>
      </w:r>
      <w:proofErr w:type="gramStart"/>
      <w:r w:rsidRPr="009C51B0">
        <w:rPr>
          <w:rFonts w:ascii="Traditional Arabic" w:hAnsi="Traditional Arabic" w:cs="Traditional Arabic"/>
          <w:sz w:val="24"/>
          <w:szCs w:val="24"/>
          <w:rtl/>
        </w:rPr>
        <w:t>أبو</w:t>
      </w:r>
      <w:proofErr w:type="gramEnd"/>
      <w:r w:rsidRPr="009C51B0">
        <w:rPr>
          <w:rFonts w:ascii="Traditional Arabic" w:hAnsi="Traditional Arabic" w:cs="Traditional Arabic"/>
          <w:sz w:val="24"/>
          <w:szCs w:val="24"/>
          <w:rtl/>
        </w:rPr>
        <w:t xml:space="preserve"> حيان: </w:t>
      </w:r>
      <w:r w:rsidRPr="009C51B0">
        <w:rPr>
          <w:rFonts w:ascii="Traditional Arabic" w:hAnsi="Traditional Arabic" w:cs="Traditional Arabic"/>
          <w:b/>
          <w:bCs/>
          <w:sz w:val="24"/>
          <w:szCs w:val="24"/>
          <w:rtl/>
        </w:rPr>
        <w:t>البحر المحيط</w:t>
      </w:r>
      <w:r w:rsidRPr="009C51B0">
        <w:rPr>
          <w:rFonts w:ascii="Traditional Arabic" w:hAnsi="Traditional Arabic" w:cs="Traditional Arabic"/>
          <w:sz w:val="24"/>
          <w:szCs w:val="24"/>
          <w:rtl/>
        </w:rPr>
        <w:t xml:space="preserve"> ج5 ص50 ت صدقي.</w:t>
      </w:r>
    </w:p>
  </w:footnote>
  <w:footnote w:id="150">
    <w:p w14:paraId="50BF8159"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ابن زنجلة، عبد الرحمن بن محمد،</w:t>
      </w:r>
      <w:r w:rsidRPr="009C51B0">
        <w:rPr>
          <w:rFonts w:ascii="Traditional Arabic" w:hAnsi="Traditional Arabic" w:cs="Traditional Arabic"/>
          <w:b/>
          <w:bCs/>
          <w:sz w:val="24"/>
          <w:szCs w:val="24"/>
          <w:rtl/>
        </w:rPr>
        <w:t>حجة القراءات</w:t>
      </w:r>
      <w:r w:rsidRPr="009C51B0">
        <w:rPr>
          <w:rFonts w:ascii="Traditional Arabic" w:hAnsi="Traditional Arabic" w:cs="Traditional Arabic"/>
          <w:sz w:val="24"/>
          <w:szCs w:val="24"/>
          <w:rtl/>
        </w:rPr>
        <w:t xml:space="preserve"> ج1 ص281.</w:t>
      </w:r>
    </w:p>
  </w:footnote>
  <w:footnote w:id="151">
    <w:p w14:paraId="5DD2060D"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محمد محيسن: </w:t>
      </w:r>
      <w:r w:rsidRPr="009C51B0">
        <w:rPr>
          <w:rFonts w:ascii="Traditional Arabic" w:hAnsi="Traditional Arabic" w:cs="Traditional Arabic"/>
          <w:b/>
          <w:bCs/>
          <w:sz w:val="24"/>
          <w:szCs w:val="24"/>
          <w:rtl/>
        </w:rPr>
        <w:t>الهادي شرح طيبة النشر</w:t>
      </w:r>
      <w:r w:rsidRPr="009C51B0">
        <w:rPr>
          <w:rFonts w:ascii="Traditional Arabic" w:hAnsi="Traditional Arabic" w:cs="Traditional Arabic"/>
          <w:sz w:val="24"/>
          <w:szCs w:val="24"/>
          <w:rtl/>
        </w:rPr>
        <w:t xml:space="preserve"> ج2 ص232.</w:t>
      </w:r>
    </w:p>
  </w:footnote>
  <w:footnote w:id="152">
    <w:p w14:paraId="5D3F0EF1"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ابن خالويه: </w:t>
      </w:r>
      <w:r w:rsidRPr="009C51B0">
        <w:rPr>
          <w:rFonts w:ascii="Traditional Arabic" w:hAnsi="Traditional Arabic" w:cs="Traditional Arabic"/>
          <w:b/>
          <w:bCs/>
          <w:sz w:val="24"/>
          <w:szCs w:val="24"/>
          <w:rtl/>
        </w:rPr>
        <w:t>إعراب القراءات السبع وعللها</w:t>
      </w:r>
      <w:r w:rsidRPr="009C51B0">
        <w:rPr>
          <w:rFonts w:ascii="Traditional Arabic" w:hAnsi="Traditional Arabic" w:cs="Traditional Arabic" w:hint="cs"/>
          <w:sz w:val="24"/>
          <w:szCs w:val="24"/>
          <w:rtl/>
        </w:rPr>
        <w:t xml:space="preserve"> ج1 ص181.</w:t>
      </w:r>
    </w:p>
  </w:footnote>
  <w:footnote w:id="153">
    <w:p w14:paraId="572D14CE"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ابن الجزري،</w:t>
      </w:r>
      <w:r w:rsidRPr="009C51B0">
        <w:rPr>
          <w:rFonts w:ascii="Traditional Arabic" w:hAnsi="Traditional Arabic" w:cs="Traditional Arabic"/>
          <w:b/>
          <w:bCs/>
          <w:sz w:val="24"/>
          <w:szCs w:val="24"/>
          <w:rtl/>
        </w:rPr>
        <w:t xml:space="preserve"> النشر في القراءات العشر</w:t>
      </w:r>
      <w:r w:rsidRPr="009C51B0">
        <w:rPr>
          <w:rFonts w:ascii="Traditional Arabic" w:hAnsi="Traditional Arabic" w:cs="Traditional Arabic"/>
          <w:sz w:val="24"/>
          <w:szCs w:val="24"/>
          <w:rtl/>
        </w:rPr>
        <w:t xml:space="preserve"> ج2 ص269.</w:t>
      </w:r>
    </w:p>
  </w:footnote>
  <w:footnote w:id="154">
    <w:p w14:paraId="77841A32"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ابن الجزري، </w:t>
      </w:r>
      <w:r w:rsidRPr="009C51B0">
        <w:rPr>
          <w:rFonts w:ascii="Traditional Arabic" w:hAnsi="Traditional Arabic" w:cs="Traditional Arabic"/>
          <w:b/>
          <w:bCs/>
          <w:sz w:val="24"/>
          <w:szCs w:val="24"/>
          <w:rtl/>
        </w:rPr>
        <w:t>تحبير التيسير في القراءات العشر</w:t>
      </w:r>
      <w:r w:rsidRPr="009C51B0">
        <w:rPr>
          <w:rFonts w:ascii="Traditional Arabic" w:hAnsi="Traditional Arabic" w:cs="Traditional Arabic"/>
          <w:sz w:val="24"/>
          <w:szCs w:val="24"/>
          <w:rtl/>
        </w:rPr>
        <w:t xml:space="preserve"> ج1 ص371.</w:t>
      </w:r>
    </w:p>
  </w:footnote>
  <w:footnote w:id="155">
    <w:p w14:paraId="21EDD791"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ابن زنجلة، عبد الرحمن بن محمد، </w:t>
      </w:r>
      <w:r w:rsidRPr="009C51B0">
        <w:rPr>
          <w:rFonts w:ascii="Traditional Arabic" w:hAnsi="Traditional Arabic" w:cs="Traditional Arabic"/>
          <w:b/>
          <w:bCs/>
          <w:sz w:val="24"/>
          <w:szCs w:val="24"/>
          <w:rtl/>
        </w:rPr>
        <w:t>حجة القراءات</w:t>
      </w:r>
      <w:r w:rsidRPr="009C51B0">
        <w:rPr>
          <w:rFonts w:ascii="Traditional Arabic" w:hAnsi="Traditional Arabic" w:cs="Traditional Arabic"/>
          <w:sz w:val="24"/>
          <w:szCs w:val="24"/>
          <w:rtl/>
        </w:rPr>
        <w:t xml:space="preserve"> ج1 ص281</w:t>
      </w:r>
    </w:p>
  </w:footnote>
  <w:footnote w:id="156">
    <w:p w14:paraId="3C73A2A1"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ابن الجزري،</w:t>
      </w:r>
      <w:r w:rsidRPr="009C51B0">
        <w:rPr>
          <w:rFonts w:ascii="Traditional Arabic" w:hAnsi="Traditional Arabic" w:cs="Traditional Arabic"/>
          <w:b/>
          <w:bCs/>
          <w:sz w:val="24"/>
          <w:szCs w:val="24"/>
          <w:rtl/>
        </w:rPr>
        <w:t xml:space="preserve"> النشر في القراءات العشر</w:t>
      </w:r>
      <w:r w:rsidRPr="009C51B0">
        <w:rPr>
          <w:rFonts w:ascii="Traditional Arabic" w:hAnsi="Traditional Arabic" w:cs="Traditional Arabic"/>
          <w:sz w:val="24"/>
          <w:szCs w:val="24"/>
          <w:rtl/>
        </w:rPr>
        <w:t xml:space="preserve"> ج2 ص269.</w:t>
      </w:r>
    </w:p>
  </w:footnote>
  <w:footnote w:id="157">
    <w:p w14:paraId="3B32C2DF"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w:t>
      </w:r>
      <w:proofErr w:type="gramStart"/>
      <w:r w:rsidRPr="009C51B0">
        <w:rPr>
          <w:rFonts w:ascii="Traditional Arabic" w:hAnsi="Traditional Arabic" w:cs="Traditional Arabic"/>
          <w:sz w:val="24"/>
          <w:szCs w:val="24"/>
          <w:rtl/>
        </w:rPr>
        <w:t>المرجع</w:t>
      </w:r>
      <w:proofErr w:type="gramEnd"/>
      <w:r w:rsidRPr="009C51B0">
        <w:rPr>
          <w:rFonts w:ascii="Traditional Arabic" w:hAnsi="Traditional Arabic" w:cs="Traditional Arabic"/>
          <w:sz w:val="24"/>
          <w:szCs w:val="24"/>
          <w:rtl/>
        </w:rPr>
        <w:t xml:space="preserve"> السابق: ج1 ص371.</w:t>
      </w:r>
    </w:p>
  </w:footnote>
  <w:footnote w:id="158">
    <w:p w14:paraId="256AAA53"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ابن زنجلة، عبد الرحمن بن محمد،</w:t>
      </w:r>
      <w:r w:rsidRPr="009C51B0">
        <w:rPr>
          <w:rFonts w:ascii="Traditional Arabic" w:hAnsi="Traditional Arabic" w:cs="Traditional Arabic"/>
          <w:b/>
          <w:bCs/>
          <w:sz w:val="24"/>
          <w:szCs w:val="24"/>
          <w:rtl/>
        </w:rPr>
        <w:t>حجة القراءات</w:t>
      </w:r>
      <w:r w:rsidRPr="009C51B0">
        <w:rPr>
          <w:rFonts w:ascii="Traditional Arabic" w:hAnsi="Traditional Arabic" w:cs="Traditional Arabic"/>
          <w:sz w:val="24"/>
          <w:szCs w:val="24"/>
          <w:rtl/>
        </w:rPr>
        <w:t xml:space="preserve"> ج1 ص281.</w:t>
      </w:r>
    </w:p>
  </w:footnote>
  <w:footnote w:id="159">
    <w:p w14:paraId="0814E64E"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ابن الجزري،</w:t>
      </w:r>
      <w:r w:rsidRPr="009C51B0">
        <w:rPr>
          <w:rFonts w:ascii="Traditional Arabic" w:hAnsi="Traditional Arabic" w:cs="Traditional Arabic"/>
          <w:b/>
          <w:bCs/>
          <w:sz w:val="24"/>
          <w:szCs w:val="24"/>
          <w:rtl/>
        </w:rPr>
        <w:t xml:space="preserve"> النشر في القراءات العشر</w:t>
      </w:r>
      <w:r w:rsidRPr="009C51B0">
        <w:rPr>
          <w:rFonts w:ascii="Traditional Arabic" w:hAnsi="Traditional Arabic" w:cs="Traditional Arabic"/>
          <w:sz w:val="24"/>
          <w:szCs w:val="24"/>
          <w:rtl/>
        </w:rPr>
        <w:t xml:space="preserve"> ج2 ص269.</w:t>
      </w:r>
    </w:p>
  </w:footnote>
  <w:footnote w:id="160">
    <w:p w14:paraId="24D40200"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ابن الجزري،</w:t>
      </w:r>
      <w:r w:rsidRPr="009C51B0">
        <w:rPr>
          <w:rFonts w:ascii="Traditional Arabic" w:hAnsi="Traditional Arabic" w:cs="Traditional Arabic"/>
          <w:b/>
          <w:bCs/>
          <w:sz w:val="24"/>
          <w:szCs w:val="24"/>
          <w:rtl/>
        </w:rPr>
        <w:t xml:space="preserve"> تحبير التيسير في القراءات العشر</w:t>
      </w:r>
      <w:r w:rsidRPr="009C51B0">
        <w:rPr>
          <w:rFonts w:ascii="Traditional Arabic" w:hAnsi="Traditional Arabic" w:cs="Traditional Arabic"/>
          <w:sz w:val="24"/>
          <w:szCs w:val="24"/>
          <w:rtl/>
        </w:rPr>
        <w:t xml:space="preserve"> ج1 ص371.</w:t>
      </w:r>
    </w:p>
  </w:footnote>
  <w:footnote w:id="161">
    <w:p w14:paraId="745D6E4C"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ابن زنجلة، عبد الرحمن بن محمد،</w:t>
      </w:r>
      <w:r w:rsidRPr="009C51B0">
        <w:rPr>
          <w:rFonts w:ascii="Traditional Arabic" w:hAnsi="Traditional Arabic" w:cs="Traditional Arabic"/>
          <w:b/>
          <w:bCs/>
          <w:sz w:val="24"/>
          <w:szCs w:val="24"/>
          <w:rtl/>
        </w:rPr>
        <w:t xml:space="preserve"> حجة القراءات</w:t>
      </w:r>
      <w:r w:rsidRPr="009C51B0">
        <w:rPr>
          <w:rFonts w:ascii="Traditional Arabic" w:hAnsi="Traditional Arabic" w:cs="Traditional Arabic"/>
          <w:sz w:val="24"/>
          <w:szCs w:val="24"/>
          <w:rtl/>
        </w:rPr>
        <w:t xml:space="preserve"> ج1 ص281.</w:t>
      </w:r>
    </w:p>
  </w:footnote>
  <w:footnote w:id="162">
    <w:p w14:paraId="3F5D5192"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محمد محيسن، </w:t>
      </w:r>
      <w:r w:rsidRPr="009C51B0">
        <w:rPr>
          <w:rFonts w:ascii="Traditional Arabic" w:hAnsi="Traditional Arabic" w:cs="Traditional Arabic"/>
          <w:b/>
          <w:bCs/>
          <w:sz w:val="24"/>
          <w:szCs w:val="24"/>
          <w:rtl/>
        </w:rPr>
        <w:t>الهادي شرح طيبة النشر</w:t>
      </w:r>
      <w:r w:rsidRPr="009C51B0">
        <w:rPr>
          <w:rFonts w:ascii="Traditional Arabic" w:hAnsi="Traditional Arabic" w:cs="Traditional Arabic"/>
          <w:sz w:val="24"/>
          <w:szCs w:val="24"/>
          <w:rtl/>
        </w:rPr>
        <w:t xml:space="preserve"> ج2 ص233.</w:t>
      </w:r>
    </w:p>
  </w:footnote>
  <w:footnote w:id="163">
    <w:p w14:paraId="7A0F2088"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w:t>
      </w:r>
      <w:proofErr w:type="gramStart"/>
      <w:r w:rsidRPr="009C51B0">
        <w:rPr>
          <w:rFonts w:ascii="Traditional Arabic" w:hAnsi="Traditional Arabic" w:cs="Traditional Arabic" w:hint="cs"/>
          <w:sz w:val="24"/>
          <w:szCs w:val="24"/>
          <w:rtl/>
        </w:rPr>
        <w:t>المرجع</w:t>
      </w:r>
      <w:proofErr w:type="gramEnd"/>
      <w:r w:rsidRPr="009C51B0">
        <w:rPr>
          <w:rFonts w:ascii="Traditional Arabic" w:hAnsi="Traditional Arabic" w:cs="Traditional Arabic" w:hint="cs"/>
          <w:sz w:val="24"/>
          <w:szCs w:val="24"/>
          <w:rtl/>
        </w:rPr>
        <w:t xml:space="preserve"> السابق</w:t>
      </w:r>
      <w:r w:rsidRPr="009C51B0">
        <w:rPr>
          <w:rFonts w:ascii="Traditional Arabic" w:hAnsi="Traditional Arabic" w:cs="Traditional Arabic"/>
          <w:sz w:val="24"/>
          <w:szCs w:val="24"/>
          <w:rtl/>
        </w:rPr>
        <w:t>.</w:t>
      </w:r>
    </w:p>
  </w:footnote>
  <w:footnote w:id="164">
    <w:p w14:paraId="31600116"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w:t>
      </w:r>
      <w:proofErr w:type="gramStart"/>
      <w:r w:rsidRPr="009C51B0">
        <w:rPr>
          <w:rFonts w:ascii="Traditional Arabic" w:hAnsi="Traditional Arabic" w:cs="Traditional Arabic"/>
          <w:sz w:val="24"/>
          <w:szCs w:val="24"/>
          <w:rtl/>
        </w:rPr>
        <w:t>المرجع</w:t>
      </w:r>
      <w:proofErr w:type="gramEnd"/>
      <w:r w:rsidRPr="009C51B0">
        <w:rPr>
          <w:rFonts w:ascii="Traditional Arabic" w:hAnsi="Traditional Arabic" w:cs="Traditional Arabic"/>
          <w:sz w:val="24"/>
          <w:szCs w:val="24"/>
          <w:rtl/>
        </w:rPr>
        <w:t xml:space="preserve"> السابق.</w:t>
      </w:r>
    </w:p>
  </w:footnote>
  <w:footnote w:id="165">
    <w:p w14:paraId="4B167040"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)محمد بازمول: </w:t>
      </w:r>
      <w:bookmarkStart w:id="5" w:name="_Hlk50310364"/>
      <w:r w:rsidRPr="009C51B0">
        <w:rPr>
          <w:rFonts w:ascii="Traditional Arabic" w:hAnsi="Traditional Arabic" w:cs="Traditional Arabic"/>
          <w:b/>
          <w:bCs/>
          <w:sz w:val="24"/>
          <w:szCs w:val="24"/>
          <w:rtl/>
        </w:rPr>
        <w:t>القراءات وأثرها في التفسير</w:t>
      </w:r>
      <w:r w:rsidRPr="009C51B0">
        <w:rPr>
          <w:rFonts w:ascii="Traditional Arabic" w:hAnsi="Traditional Arabic" w:cs="Traditional Arabic" w:hint="cs"/>
          <w:b/>
          <w:bCs/>
          <w:sz w:val="24"/>
          <w:szCs w:val="24"/>
          <w:rtl/>
        </w:rPr>
        <w:t xml:space="preserve"> </w:t>
      </w:r>
      <w:r w:rsidRPr="009C51B0">
        <w:rPr>
          <w:rFonts w:ascii="Traditional Arabic" w:hAnsi="Traditional Arabic" w:cs="Traditional Arabic" w:hint="cs"/>
          <w:sz w:val="24"/>
          <w:szCs w:val="24"/>
          <w:rtl/>
        </w:rPr>
        <w:t>ط1</w:t>
      </w:r>
      <w:r w:rsidRPr="009C51B0">
        <w:rPr>
          <w:rFonts w:ascii="Traditional Arabic" w:hAnsi="Traditional Arabic" w:cs="Traditional Arabic"/>
          <w:sz w:val="24"/>
          <w:szCs w:val="24"/>
          <w:rtl/>
        </w:rPr>
        <w:t xml:space="preserve"> ج 2  ص 904 .</w:t>
      </w:r>
      <w:bookmarkEnd w:id="5"/>
    </w:p>
  </w:footnote>
  <w:footnote w:id="166">
    <w:p w14:paraId="36DD1720"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ابن خالويه،</w:t>
      </w:r>
      <w:r w:rsidRPr="009C51B0">
        <w:rPr>
          <w:rFonts w:ascii="Traditional Arabic" w:hAnsi="Traditional Arabic" w:cs="Traditional Arabic"/>
          <w:b/>
          <w:bCs/>
          <w:sz w:val="24"/>
          <w:szCs w:val="24"/>
          <w:rtl/>
        </w:rPr>
        <w:t xml:space="preserve"> إعراب القراءات السبع وعللها</w:t>
      </w:r>
      <w:r w:rsidRPr="009C51B0">
        <w:rPr>
          <w:rFonts w:ascii="Traditional Arabic" w:hAnsi="Traditional Arabic" w:cs="Traditional Arabic"/>
          <w:sz w:val="24"/>
          <w:szCs w:val="24"/>
          <w:rtl/>
        </w:rPr>
        <w:t xml:space="preserve"> ج1 ص180.</w:t>
      </w:r>
    </w:p>
  </w:footnote>
  <w:footnote w:id="167">
    <w:p w14:paraId="5ACCF23A"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ابن زنجلة، عبد الرحمن بن محمد، </w:t>
      </w:r>
      <w:r w:rsidRPr="009C51B0">
        <w:rPr>
          <w:rFonts w:ascii="Traditional Arabic" w:hAnsi="Traditional Arabic" w:cs="Traditional Arabic"/>
          <w:b/>
          <w:bCs/>
          <w:sz w:val="24"/>
          <w:szCs w:val="24"/>
          <w:rtl/>
        </w:rPr>
        <w:t>حجة القراءات</w:t>
      </w:r>
      <w:r w:rsidRPr="009C51B0">
        <w:rPr>
          <w:rFonts w:ascii="Traditional Arabic" w:hAnsi="Traditional Arabic" w:cs="Traditional Arabic"/>
          <w:sz w:val="24"/>
          <w:szCs w:val="24"/>
          <w:rtl/>
        </w:rPr>
        <w:t xml:space="preserve"> ج1 ص282.</w:t>
      </w:r>
    </w:p>
  </w:footnote>
  <w:footnote w:id="168">
    <w:p w14:paraId="03757F7A"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w:t>
      </w:r>
      <w:r w:rsidRPr="009C51B0">
        <w:rPr>
          <w:rFonts w:ascii="Traditional Arabic" w:hAnsi="Traditional Arabic" w:cs="Traditional Arabic" w:hint="cs"/>
          <w:sz w:val="24"/>
          <w:szCs w:val="24"/>
          <w:rtl/>
        </w:rPr>
        <w:t xml:space="preserve">الصادق القمحاوي: </w:t>
      </w:r>
      <w:r w:rsidRPr="009C51B0">
        <w:rPr>
          <w:rFonts w:ascii="Traditional Arabic" w:hAnsi="Traditional Arabic" w:cs="Traditional Arabic"/>
          <w:sz w:val="24"/>
          <w:szCs w:val="24"/>
          <w:rtl/>
        </w:rPr>
        <w:t>طلائع ا</w:t>
      </w:r>
      <w:r w:rsidRPr="009C51B0">
        <w:rPr>
          <w:rFonts w:ascii="Traditional Arabic" w:hAnsi="Traditional Arabic" w:cs="Traditional Arabic" w:hint="cs"/>
          <w:sz w:val="24"/>
          <w:szCs w:val="24"/>
          <w:rtl/>
        </w:rPr>
        <w:t>لبشر ص74.</w:t>
      </w:r>
    </w:p>
  </w:footnote>
  <w:footnote w:id="169">
    <w:p w14:paraId="4DA82E15"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ابن خالويه </w:t>
      </w:r>
      <w:r w:rsidRPr="009C51B0">
        <w:rPr>
          <w:rFonts w:ascii="Traditional Arabic" w:hAnsi="Traditional Arabic" w:cs="Traditional Arabic"/>
          <w:b/>
          <w:bCs/>
          <w:sz w:val="24"/>
          <w:szCs w:val="24"/>
          <w:rtl/>
        </w:rPr>
        <w:t>إعراب القراءات السبع وعللها</w:t>
      </w:r>
      <w:r w:rsidRPr="009C51B0">
        <w:rPr>
          <w:rFonts w:ascii="Traditional Arabic" w:hAnsi="Traditional Arabic" w:cs="Traditional Arabic"/>
          <w:sz w:val="24"/>
          <w:szCs w:val="24"/>
          <w:rtl/>
        </w:rPr>
        <w:t xml:space="preserve"> ج1 ص180.</w:t>
      </w:r>
    </w:p>
  </w:footnote>
  <w:footnote w:id="170">
    <w:p w14:paraId="47FCAF66"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الفراء</w:t>
      </w:r>
      <w:r w:rsidRPr="009C51B0">
        <w:rPr>
          <w:rFonts w:ascii="Traditional Arabic" w:hAnsi="Traditional Arabic" w:cs="Traditional Arabic" w:hint="cs"/>
          <w:sz w:val="24"/>
          <w:szCs w:val="24"/>
          <w:rtl/>
        </w:rPr>
        <w:t xml:space="preserve">: </w:t>
      </w:r>
      <w:r w:rsidRPr="009C51B0">
        <w:rPr>
          <w:rFonts w:ascii="Traditional Arabic" w:hAnsi="Traditional Arabic" w:cs="Traditional Arabic"/>
          <w:b/>
          <w:bCs/>
          <w:sz w:val="24"/>
          <w:szCs w:val="24"/>
          <w:rtl/>
        </w:rPr>
        <w:t xml:space="preserve">معاني </w:t>
      </w:r>
      <w:proofErr w:type="gramStart"/>
      <w:r w:rsidRPr="009C51B0">
        <w:rPr>
          <w:rFonts w:ascii="Traditional Arabic" w:hAnsi="Traditional Arabic" w:cs="Traditional Arabic"/>
          <w:b/>
          <w:bCs/>
          <w:sz w:val="24"/>
          <w:szCs w:val="24"/>
          <w:rtl/>
        </w:rPr>
        <w:t>القرآن</w:t>
      </w:r>
      <w:proofErr w:type="gramEnd"/>
      <w:r w:rsidRPr="009C51B0">
        <w:rPr>
          <w:rFonts w:ascii="Traditional Arabic" w:hAnsi="Traditional Arabic" w:cs="Traditional Arabic"/>
          <w:sz w:val="24"/>
          <w:szCs w:val="24"/>
          <w:rtl/>
        </w:rPr>
        <w:t xml:space="preserve"> ج1 ص378.</w:t>
      </w:r>
    </w:p>
  </w:footnote>
  <w:footnote w:id="171">
    <w:p w14:paraId="43E1B8BE"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بن زنجلة، عبد الرحمن بن محمد،</w:t>
      </w:r>
      <w:r w:rsidRPr="009C51B0">
        <w:rPr>
          <w:rFonts w:ascii="Traditional Arabic" w:hAnsi="Traditional Arabic" w:cs="Traditional Arabic"/>
          <w:b/>
          <w:bCs/>
          <w:sz w:val="24"/>
          <w:szCs w:val="24"/>
          <w:rtl/>
        </w:rPr>
        <w:t>حجة القراءات</w:t>
      </w:r>
      <w:r w:rsidRPr="009C51B0">
        <w:rPr>
          <w:rFonts w:ascii="Traditional Arabic" w:hAnsi="Traditional Arabic" w:cs="Traditional Arabic"/>
          <w:sz w:val="24"/>
          <w:szCs w:val="24"/>
          <w:rtl/>
        </w:rPr>
        <w:t xml:space="preserve"> ج1 ص282.</w:t>
      </w:r>
    </w:p>
  </w:footnote>
  <w:footnote w:id="172">
    <w:p w14:paraId="45791EF3"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محمد بازمول</w:t>
      </w:r>
      <w:r w:rsidRPr="009C51B0">
        <w:rPr>
          <w:rFonts w:ascii="Traditional Arabic" w:hAnsi="Traditional Arabic" w:cs="Traditional Arabic" w:hint="cs"/>
          <w:sz w:val="24"/>
          <w:szCs w:val="24"/>
          <w:rtl/>
        </w:rPr>
        <w:t>:</w:t>
      </w:r>
      <w:r w:rsidRPr="009C51B0">
        <w:rPr>
          <w:rFonts w:ascii="Traditional Arabic" w:hAnsi="Traditional Arabic" w:cs="Traditional Arabic"/>
          <w:sz w:val="24"/>
          <w:szCs w:val="24"/>
          <w:rtl/>
        </w:rPr>
        <w:t xml:space="preserve"> </w:t>
      </w:r>
      <w:r w:rsidRPr="009C51B0">
        <w:rPr>
          <w:rFonts w:ascii="Traditional Arabic" w:hAnsi="Traditional Arabic" w:cs="Traditional Arabic"/>
          <w:b/>
          <w:bCs/>
          <w:sz w:val="24"/>
          <w:szCs w:val="24"/>
          <w:rtl/>
        </w:rPr>
        <w:t>القراءات وأثرها في التفسير</w:t>
      </w:r>
      <w:r w:rsidRPr="009C51B0">
        <w:rPr>
          <w:rFonts w:ascii="Traditional Arabic" w:hAnsi="Traditional Arabic" w:cs="Traditional Arabic"/>
          <w:sz w:val="24"/>
          <w:szCs w:val="24"/>
          <w:rtl/>
        </w:rPr>
        <w:t xml:space="preserve"> ط1  ج 2  ص 904 .</w:t>
      </w:r>
    </w:p>
  </w:footnote>
  <w:footnote w:id="173">
    <w:p w14:paraId="52A52685"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w:t>
      </w:r>
      <w:proofErr w:type="gramStart"/>
      <w:r w:rsidRPr="009C51B0">
        <w:rPr>
          <w:rFonts w:ascii="Traditional Arabic" w:hAnsi="Traditional Arabic" w:cs="Traditional Arabic"/>
          <w:sz w:val="24"/>
          <w:szCs w:val="24"/>
          <w:rtl/>
        </w:rPr>
        <w:t>الفراء ،</w:t>
      </w:r>
      <w:proofErr w:type="gramEnd"/>
      <w:r w:rsidRPr="009C51B0">
        <w:rPr>
          <w:rFonts w:ascii="Traditional Arabic" w:hAnsi="Traditional Arabic" w:cs="Traditional Arabic"/>
          <w:sz w:val="24"/>
          <w:szCs w:val="24"/>
          <w:rtl/>
        </w:rPr>
        <w:t xml:space="preserve"> </w:t>
      </w:r>
      <w:r w:rsidRPr="009C51B0">
        <w:rPr>
          <w:rFonts w:ascii="Traditional Arabic" w:hAnsi="Traditional Arabic" w:cs="Traditional Arabic"/>
          <w:b/>
          <w:bCs/>
          <w:sz w:val="24"/>
          <w:szCs w:val="24"/>
          <w:rtl/>
        </w:rPr>
        <w:t>معاني القرآن</w:t>
      </w:r>
      <w:r w:rsidRPr="009C51B0">
        <w:rPr>
          <w:rFonts w:ascii="Traditional Arabic" w:hAnsi="Traditional Arabic" w:cs="Traditional Arabic"/>
          <w:sz w:val="24"/>
          <w:szCs w:val="24"/>
          <w:rtl/>
        </w:rPr>
        <w:t xml:space="preserve"> ج1 ص378.</w:t>
      </w:r>
    </w:p>
  </w:footnote>
  <w:footnote w:id="174">
    <w:p w14:paraId="24C398C8"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ابن خالويه </w:t>
      </w:r>
      <w:r w:rsidRPr="009C51B0">
        <w:rPr>
          <w:rFonts w:ascii="Traditional Arabic" w:hAnsi="Traditional Arabic" w:cs="Traditional Arabic"/>
          <w:b/>
          <w:bCs/>
          <w:sz w:val="24"/>
          <w:szCs w:val="24"/>
          <w:rtl/>
        </w:rPr>
        <w:t>إعراب القراءات السبع وعللها</w:t>
      </w:r>
      <w:r w:rsidRPr="009C51B0">
        <w:rPr>
          <w:rFonts w:ascii="Traditional Arabic" w:hAnsi="Traditional Arabic" w:cs="Traditional Arabic"/>
          <w:sz w:val="24"/>
          <w:szCs w:val="24"/>
          <w:rtl/>
        </w:rPr>
        <w:t xml:space="preserve"> ج1 ص180.</w:t>
      </w:r>
    </w:p>
  </w:footnote>
  <w:footnote w:id="175">
    <w:p w14:paraId="7EC8E9AC"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ابن </w:t>
      </w:r>
      <w:r w:rsidRPr="009C51B0">
        <w:rPr>
          <w:rFonts w:ascii="Traditional Arabic" w:hAnsi="Traditional Arabic" w:cs="Traditional Arabic" w:hint="cs"/>
          <w:sz w:val="24"/>
          <w:szCs w:val="24"/>
          <w:rtl/>
        </w:rPr>
        <w:t>عاشور</w:t>
      </w:r>
      <w:r w:rsidRPr="009C51B0">
        <w:rPr>
          <w:rFonts w:ascii="Traditional Arabic" w:hAnsi="Traditional Arabic" w:cs="Traditional Arabic"/>
          <w:sz w:val="24"/>
          <w:szCs w:val="24"/>
          <w:rtl/>
        </w:rPr>
        <w:t xml:space="preserve">: </w:t>
      </w:r>
      <w:r w:rsidRPr="009C51B0">
        <w:rPr>
          <w:rFonts w:ascii="Traditional Arabic" w:hAnsi="Traditional Arabic" w:cs="Traditional Arabic" w:hint="cs"/>
          <w:b/>
          <w:bCs/>
          <w:sz w:val="24"/>
          <w:szCs w:val="24"/>
          <w:rtl/>
        </w:rPr>
        <w:t xml:space="preserve">التحرير </w:t>
      </w:r>
      <w:proofErr w:type="gramStart"/>
      <w:r w:rsidRPr="009C51B0">
        <w:rPr>
          <w:rFonts w:ascii="Traditional Arabic" w:hAnsi="Traditional Arabic" w:cs="Traditional Arabic" w:hint="cs"/>
          <w:b/>
          <w:bCs/>
          <w:sz w:val="24"/>
          <w:szCs w:val="24"/>
          <w:rtl/>
        </w:rPr>
        <w:t>والتنوير</w:t>
      </w:r>
      <w:proofErr w:type="gramEnd"/>
      <w:r w:rsidRPr="009C51B0">
        <w:rPr>
          <w:rFonts w:ascii="Traditional Arabic" w:hAnsi="Traditional Arabic" w:cs="Traditional Arabic"/>
          <w:sz w:val="24"/>
          <w:szCs w:val="24"/>
          <w:rtl/>
        </w:rPr>
        <w:t xml:space="preserve"> ج</w:t>
      </w:r>
      <w:r w:rsidRPr="009C51B0">
        <w:rPr>
          <w:rFonts w:ascii="Traditional Arabic" w:hAnsi="Traditional Arabic" w:cs="Traditional Arabic" w:hint="cs"/>
          <w:sz w:val="24"/>
          <w:szCs w:val="24"/>
          <w:rtl/>
        </w:rPr>
        <w:t>5</w:t>
      </w:r>
      <w:r w:rsidRPr="009C51B0">
        <w:rPr>
          <w:rFonts w:ascii="Traditional Arabic" w:hAnsi="Traditional Arabic" w:cs="Traditional Arabic"/>
          <w:sz w:val="24"/>
          <w:szCs w:val="24"/>
          <w:rtl/>
        </w:rPr>
        <w:t xml:space="preserve"> ص</w:t>
      </w:r>
      <w:r w:rsidRPr="009C51B0">
        <w:rPr>
          <w:rFonts w:ascii="Traditional Arabic" w:hAnsi="Traditional Arabic" w:cs="Traditional Arabic" w:hint="cs"/>
          <w:sz w:val="24"/>
          <w:szCs w:val="24"/>
          <w:rtl/>
        </w:rPr>
        <w:t>127</w:t>
      </w:r>
      <w:r w:rsidRPr="009C51B0">
        <w:rPr>
          <w:rFonts w:ascii="Traditional Arabic" w:hAnsi="Traditional Arabic" w:cs="Traditional Arabic"/>
          <w:sz w:val="24"/>
          <w:szCs w:val="24"/>
          <w:rtl/>
        </w:rPr>
        <w:t>.</w:t>
      </w:r>
    </w:p>
  </w:footnote>
  <w:footnote w:id="176">
    <w:p w14:paraId="7CB97473"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ابن الجزري: </w:t>
      </w:r>
      <w:r w:rsidRPr="009C51B0">
        <w:rPr>
          <w:rFonts w:ascii="Traditional Arabic" w:hAnsi="Traditional Arabic" w:cs="Traditional Arabic"/>
          <w:b/>
          <w:bCs/>
          <w:sz w:val="24"/>
          <w:szCs w:val="24"/>
          <w:rtl/>
        </w:rPr>
        <w:t>النشر في القراءات العشر</w:t>
      </w:r>
      <w:r w:rsidRPr="009C51B0">
        <w:rPr>
          <w:rFonts w:ascii="Traditional Arabic" w:hAnsi="Traditional Arabic" w:cs="Traditional Arabic"/>
          <w:sz w:val="24"/>
          <w:szCs w:val="24"/>
          <w:rtl/>
        </w:rPr>
        <w:t xml:space="preserve"> ج2 ص271.</w:t>
      </w:r>
    </w:p>
  </w:footnote>
  <w:footnote w:id="177">
    <w:p w14:paraId="71B5617A"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بن زنجلة، عبد الرحمن بن محمد،</w:t>
      </w:r>
      <w:r w:rsidRPr="009C51B0">
        <w:rPr>
          <w:rFonts w:ascii="Traditional Arabic" w:hAnsi="Traditional Arabic" w:cs="Traditional Arabic"/>
          <w:b/>
          <w:bCs/>
          <w:sz w:val="24"/>
          <w:szCs w:val="24"/>
          <w:rtl/>
        </w:rPr>
        <w:t xml:space="preserve"> حجة القراءات</w:t>
      </w:r>
      <w:r w:rsidRPr="009C51B0">
        <w:rPr>
          <w:rFonts w:ascii="Traditional Arabic" w:hAnsi="Traditional Arabic" w:cs="Traditional Arabic"/>
          <w:sz w:val="24"/>
          <w:szCs w:val="24"/>
          <w:rtl/>
        </w:rPr>
        <w:t xml:space="preserve"> ج1 ص294.</w:t>
      </w:r>
    </w:p>
  </w:footnote>
  <w:footnote w:id="178">
    <w:p w14:paraId="56696F58"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ابن الجزري:</w:t>
      </w:r>
      <w:r w:rsidRPr="009C51B0">
        <w:rPr>
          <w:rFonts w:ascii="Traditional Arabic" w:hAnsi="Traditional Arabic" w:cs="Traditional Arabic"/>
          <w:b/>
          <w:bCs/>
          <w:sz w:val="24"/>
          <w:szCs w:val="24"/>
          <w:rtl/>
        </w:rPr>
        <w:t xml:space="preserve"> النشر في القراءات العشر</w:t>
      </w:r>
      <w:r w:rsidRPr="009C51B0">
        <w:rPr>
          <w:rFonts w:ascii="Traditional Arabic" w:hAnsi="Traditional Arabic" w:cs="Traditional Arabic"/>
          <w:sz w:val="24"/>
          <w:szCs w:val="24"/>
          <w:rtl/>
        </w:rPr>
        <w:t xml:space="preserve"> ج2 ص271.</w:t>
      </w:r>
    </w:p>
  </w:footnote>
  <w:footnote w:id="179">
    <w:p w14:paraId="25E15DB5"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بن زنجلة، عبد الرحمن بن محمد، </w:t>
      </w:r>
      <w:r w:rsidRPr="009C51B0">
        <w:rPr>
          <w:rFonts w:ascii="Traditional Arabic" w:hAnsi="Traditional Arabic" w:cs="Traditional Arabic"/>
          <w:b/>
          <w:bCs/>
          <w:sz w:val="24"/>
          <w:szCs w:val="24"/>
          <w:rtl/>
        </w:rPr>
        <w:t>حجة القراءات</w:t>
      </w:r>
      <w:r w:rsidRPr="009C51B0">
        <w:rPr>
          <w:rFonts w:ascii="Traditional Arabic" w:hAnsi="Traditional Arabic" w:cs="Traditional Arabic"/>
          <w:sz w:val="24"/>
          <w:szCs w:val="24"/>
          <w:rtl/>
        </w:rPr>
        <w:t xml:space="preserve"> ج1 ص294.</w:t>
      </w:r>
    </w:p>
  </w:footnote>
  <w:footnote w:id="180">
    <w:p w14:paraId="51D4C152"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محمد محيسن: </w:t>
      </w:r>
      <w:r w:rsidRPr="009C51B0">
        <w:rPr>
          <w:rFonts w:ascii="Traditional Arabic" w:hAnsi="Traditional Arabic" w:cs="Traditional Arabic"/>
          <w:b/>
          <w:bCs/>
          <w:sz w:val="24"/>
          <w:szCs w:val="24"/>
          <w:rtl/>
        </w:rPr>
        <w:t>الهادي في شرح طيبة النشر</w:t>
      </w:r>
      <w:r w:rsidRPr="009C51B0">
        <w:rPr>
          <w:rFonts w:ascii="Traditional Arabic" w:hAnsi="Traditional Arabic" w:cs="Traditional Arabic"/>
          <w:sz w:val="24"/>
          <w:szCs w:val="24"/>
          <w:rtl/>
        </w:rPr>
        <w:t xml:space="preserve"> ج2 ص247.</w:t>
      </w:r>
    </w:p>
  </w:footnote>
  <w:footnote w:id="181">
    <w:p w14:paraId="6A093516"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w:t>
      </w:r>
      <w:proofErr w:type="gramStart"/>
      <w:r w:rsidRPr="009C51B0">
        <w:rPr>
          <w:rFonts w:ascii="Traditional Arabic" w:hAnsi="Traditional Arabic" w:cs="Traditional Arabic"/>
          <w:sz w:val="24"/>
          <w:szCs w:val="24"/>
          <w:rtl/>
        </w:rPr>
        <w:t>المرجع</w:t>
      </w:r>
      <w:proofErr w:type="gramEnd"/>
      <w:r w:rsidRPr="009C51B0">
        <w:rPr>
          <w:rFonts w:ascii="Traditional Arabic" w:hAnsi="Traditional Arabic" w:cs="Traditional Arabic"/>
          <w:sz w:val="24"/>
          <w:szCs w:val="24"/>
          <w:rtl/>
        </w:rPr>
        <w:t xml:space="preserve"> السابق.</w:t>
      </w:r>
    </w:p>
  </w:footnote>
  <w:footnote w:id="182">
    <w:p w14:paraId="7E468613"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w:t>
      </w:r>
      <w:proofErr w:type="gramStart"/>
      <w:r w:rsidRPr="009C51B0">
        <w:rPr>
          <w:rFonts w:ascii="Traditional Arabic" w:hAnsi="Traditional Arabic" w:cs="Traditional Arabic"/>
          <w:sz w:val="24"/>
          <w:szCs w:val="24"/>
          <w:rtl/>
        </w:rPr>
        <w:t>أبو</w:t>
      </w:r>
      <w:proofErr w:type="gramEnd"/>
      <w:r w:rsidRPr="009C51B0">
        <w:rPr>
          <w:rFonts w:ascii="Traditional Arabic" w:hAnsi="Traditional Arabic" w:cs="Traditional Arabic"/>
          <w:sz w:val="24"/>
          <w:szCs w:val="24"/>
          <w:rtl/>
        </w:rPr>
        <w:t xml:space="preserve"> حيان: </w:t>
      </w:r>
      <w:r w:rsidRPr="009C51B0">
        <w:rPr>
          <w:rFonts w:ascii="Traditional Arabic" w:hAnsi="Traditional Arabic" w:cs="Traditional Arabic"/>
          <w:b/>
          <w:bCs/>
          <w:sz w:val="24"/>
          <w:szCs w:val="24"/>
          <w:rtl/>
        </w:rPr>
        <w:t>البحر المحيط</w:t>
      </w:r>
      <w:r w:rsidRPr="009C51B0">
        <w:rPr>
          <w:rFonts w:ascii="Traditional Arabic" w:hAnsi="Traditional Arabic" w:cs="Traditional Arabic"/>
          <w:sz w:val="24"/>
          <w:szCs w:val="24"/>
          <w:rtl/>
        </w:rPr>
        <w:t xml:space="preserve"> ج5 ص159.</w:t>
      </w:r>
    </w:p>
  </w:footnote>
  <w:footnote w:id="183">
    <w:p w14:paraId="7292751E"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ابن خالويه </w:t>
      </w:r>
      <w:r w:rsidRPr="009C51B0">
        <w:rPr>
          <w:rFonts w:ascii="Traditional Arabic" w:hAnsi="Traditional Arabic" w:cs="Traditional Arabic"/>
          <w:b/>
          <w:bCs/>
          <w:sz w:val="24"/>
          <w:szCs w:val="24"/>
          <w:rtl/>
        </w:rPr>
        <w:t>الحجة في القراءات السبع</w:t>
      </w:r>
      <w:r w:rsidRPr="009C51B0">
        <w:rPr>
          <w:rFonts w:ascii="Traditional Arabic" w:hAnsi="Traditional Arabic" w:cs="Traditional Arabic"/>
          <w:sz w:val="24"/>
          <w:szCs w:val="24"/>
          <w:rtl/>
        </w:rPr>
        <w:t xml:space="preserve"> ج1 ص162.</w:t>
      </w:r>
    </w:p>
  </w:footnote>
  <w:footnote w:id="184">
    <w:p w14:paraId="77A40797"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w:t>
      </w:r>
      <w:proofErr w:type="gramStart"/>
      <w:r w:rsidRPr="009C51B0">
        <w:rPr>
          <w:rFonts w:ascii="Traditional Arabic" w:hAnsi="Traditional Arabic" w:cs="Traditional Arabic"/>
          <w:sz w:val="24"/>
          <w:szCs w:val="24"/>
          <w:rtl/>
        </w:rPr>
        <w:t>أبو</w:t>
      </w:r>
      <w:proofErr w:type="gramEnd"/>
      <w:r w:rsidRPr="009C51B0">
        <w:rPr>
          <w:rFonts w:ascii="Traditional Arabic" w:hAnsi="Traditional Arabic" w:cs="Traditional Arabic"/>
          <w:sz w:val="24"/>
          <w:szCs w:val="24"/>
          <w:rtl/>
        </w:rPr>
        <w:t xml:space="preserve"> حيان: </w:t>
      </w:r>
      <w:r w:rsidRPr="009C51B0">
        <w:rPr>
          <w:rFonts w:ascii="Traditional Arabic" w:hAnsi="Traditional Arabic" w:cs="Traditional Arabic"/>
          <w:b/>
          <w:bCs/>
          <w:sz w:val="24"/>
          <w:szCs w:val="24"/>
          <w:rtl/>
        </w:rPr>
        <w:t>البحر المحيط</w:t>
      </w:r>
      <w:r w:rsidRPr="009C51B0">
        <w:rPr>
          <w:rFonts w:ascii="Traditional Arabic" w:hAnsi="Traditional Arabic" w:cs="Traditional Arabic"/>
          <w:sz w:val="24"/>
          <w:szCs w:val="24"/>
          <w:rtl/>
        </w:rPr>
        <w:t xml:space="preserve"> ج5 ص159.</w:t>
      </w:r>
    </w:p>
  </w:footnote>
  <w:footnote w:id="185">
    <w:p w14:paraId="6AC42A42"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ابن خالويه </w:t>
      </w:r>
      <w:r w:rsidRPr="009C51B0">
        <w:rPr>
          <w:rFonts w:ascii="Traditional Arabic" w:hAnsi="Traditional Arabic" w:cs="Traditional Arabic"/>
          <w:b/>
          <w:bCs/>
          <w:sz w:val="24"/>
          <w:szCs w:val="24"/>
          <w:rtl/>
        </w:rPr>
        <w:t>الحجة في القراءات السبع</w:t>
      </w:r>
      <w:r w:rsidRPr="009C51B0">
        <w:rPr>
          <w:rFonts w:ascii="Traditional Arabic" w:hAnsi="Traditional Arabic" w:cs="Traditional Arabic"/>
          <w:sz w:val="24"/>
          <w:szCs w:val="24"/>
          <w:rtl/>
        </w:rPr>
        <w:t xml:space="preserve"> ج1 ص162.</w:t>
      </w:r>
    </w:p>
  </w:footnote>
  <w:footnote w:id="186">
    <w:p w14:paraId="0296104E"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محمد محيسن: </w:t>
      </w:r>
      <w:r w:rsidRPr="009C51B0">
        <w:rPr>
          <w:rFonts w:ascii="Traditional Arabic" w:hAnsi="Traditional Arabic" w:cs="Traditional Arabic"/>
          <w:b/>
          <w:bCs/>
          <w:sz w:val="24"/>
          <w:szCs w:val="24"/>
          <w:rtl/>
        </w:rPr>
        <w:t>المهذب في القراءات العشر وتوجيهها</w:t>
      </w:r>
      <w:r w:rsidRPr="009C51B0">
        <w:rPr>
          <w:rFonts w:ascii="Traditional Arabic" w:hAnsi="Traditional Arabic" w:cs="Traditional Arabic" w:hint="cs"/>
          <w:sz w:val="24"/>
          <w:szCs w:val="24"/>
          <w:rtl/>
        </w:rPr>
        <w:t xml:space="preserve"> ص253.</w:t>
      </w:r>
    </w:p>
  </w:footnote>
  <w:footnote w:id="187">
    <w:p w14:paraId="51FC2A38"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ابن الجزري: </w:t>
      </w:r>
      <w:r w:rsidRPr="009C51B0">
        <w:rPr>
          <w:rFonts w:ascii="Traditional Arabic" w:hAnsi="Traditional Arabic" w:cs="Traditional Arabic"/>
          <w:b/>
          <w:bCs/>
          <w:sz w:val="24"/>
          <w:szCs w:val="24"/>
          <w:rtl/>
        </w:rPr>
        <w:t>النشر في القراءات العشر</w:t>
      </w:r>
      <w:r w:rsidRPr="009C51B0">
        <w:rPr>
          <w:rFonts w:ascii="Traditional Arabic" w:hAnsi="Traditional Arabic" w:cs="Traditional Arabic"/>
          <w:sz w:val="24"/>
          <w:szCs w:val="24"/>
          <w:rtl/>
        </w:rPr>
        <w:t xml:space="preserve"> ج2 ص272</w:t>
      </w:r>
    </w:p>
  </w:footnote>
  <w:footnote w:id="188">
    <w:p w14:paraId="51EC94CA"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محمد محيسن: </w:t>
      </w:r>
      <w:r w:rsidRPr="009C51B0">
        <w:rPr>
          <w:rFonts w:ascii="Traditional Arabic" w:hAnsi="Traditional Arabic" w:cs="Traditional Arabic"/>
          <w:b/>
          <w:bCs/>
          <w:sz w:val="24"/>
          <w:szCs w:val="24"/>
          <w:rtl/>
        </w:rPr>
        <w:t>المهذب في القراءات العشر وتوجيهها</w:t>
      </w:r>
      <w:r w:rsidRPr="009C51B0">
        <w:rPr>
          <w:rFonts w:ascii="Traditional Arabic" w:hAnsi="Traditional Arabic" w:cs="Traditional Arabic" w:hint="cs"/>
          <w:b/>
          <w:bCs/>
          <w:sz w:val="24"/>
          <w:szCs w:val="24"/>
          <w:rtl/>
        </w:rPr>
        <w:t xml:space="preserve"> ص253.</w:t>
      </w:r>
      <w:r w:rsidRPr="009C51B0">
        <w:rPr>
          <w:rFonts w:ascii="Traditional Arabic" w:hAnsi="Traditional Arabic" w:cs="Traditional Arabic"/>
          <w:sz w:val="24"/>
          <w:szCs w:val="24"/>
          <w:rtl/>
        </w:rPr>
        <w:t xml:space="preserve"> </w:t>
      </w:r>
    </w:p>
  </w:footnote>
  <w:footnote w:id="189">
    <w:p w14:paraId="7C14F02E"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ابن الجزري: </w:t>
      </w:r>
      <w:r w:rsidRPr="009C51B0">
        <w:rPr>
          <w:rFonts w:ascii="Traditional Arabic" w:hAnsi="Traditional Arabic" w:cs="Traditional Arabic"/>
          <w:b/>
          <w:bCs/>
          <w:sz w:val="24"/>
          <w:szCs w:val="24"/>
          <w:rtl/>
        </w:rPr>
        <w:t>النشر في القراءات العشر</w:t>
      </w:r>
      <w:r w:rsidRPr="009C51B0">
        <w:rPr>
          <w:rFonts w:ascii="Traditional Arabic" w:hAnsi="Traditional Arabic" w:cs="Traditional Arabic"/>
          <w:sz w:val="24"/>
          <w:szCs w:val="24"/>
          <w:rtl/>
        </w:rPr>
        <w:t xml:space="preserve"> ج2 ص272.</w:t>
      </w:r>
    </w:p>
  </w:footnote>
  <w:footnote w:id="190">
    <w:p w14:paraId="4A4F1D01"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الطبري </w:t>
      </w:r>
      <w:r w:rsidRPr="009C51B0">
        <w:rPr>
          <w:rFonts w:ascii="Traditional Arabic" w:hAnsi="Traditional Arabic" w:cs="Traditional Arabic"/>
          <w:b/>
          <w:bCs/>
          <w:sz w:val="24"/>
          <w:szCs w:val="24"/>
          <w:rtl/>
        </w:rPr>
        <w:t>جامع البيان في تأويل القرآن</w:t>
      </w:r>
      <w:r w:rsidRPr="009C51B0">
        <w:rPr>
          <w:rFonts w:ascii="Traditional Arabic" w:hAnsi="Traditional Arabic" w:cs="Traditional Arabic"/>
          <w:sz w:val="24"/>
          <w:szCs w:val="24"/>
          <w:rtl/>
        </w:rPr>
        <w:t xml:space="preserve"> ج13 ص118.</w:t>
      </w:r>
    </w:p>
  </w:footnote>
  <w:footnote w:id="191">
    <w:p w14:paraId="581898C9"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المرجع </w:t>
      </w:r>
      <w:proofErr w:type="gramStart"/>
      <w:r w:rsidRPr="009C51B0">
        <w:rPr>
          <w:rFonts w:ascii="Traditional Arabic" w:hAnsi="Traditional Arabic" w:cs="Traditional Arabic"/>
          <w:sz w:val="24"/>
          <w:szCs w:val="24"/>
          <w:rtl/>
        </w:rPr>
        <w:t>السابق  ج13</w:t>
      </w:r>
      <w:proofErr w:type="gramEnd"/>
      <w:r w:rsidRPr="009C51B0">
        <w:rPr>
          <w:rFonts w:ascii="Traditional Arabic" w:hAnsi="Traditional Arabic" w:cs="Traditional Arabic"/>
          <w:sz w:val="24"/>
          <w:szCs w:val="24"/>
          <w:rtl/>
        </w:rPr>
        <w:t xml:space="preserve"> ص119.</w:t>
      </w:r>
    </w:p>
  </w:footnote>
  <w:footnote w:id="192">
    <w:p w14:paraId="42AA46AA"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ابن خالويه: </w:t>
      </w:r>
      <w:r w:rsidRPr="009C51B0">
        <w:rPr>
          <w:rFonts w:ascii="Traditional Arabic" w:hAnsi="Traditional Arabic" w:cs="Traditional Arabic"/>
          <w:b/>
          <w:bCs/>
          <w:sz w:val="24"/>
          <w:szCs w:val="24"/>
          <w:rtl/>
        </w:rPr>
        <w:t>الحجة في القراءات السبع</w:t>
      </w:r>
      <w:r w:rsidRPr="009C51B0">
        <w:rPr>
          <w:rFonts w:ascii="Traditional Arabic" w:hAnsi="Traditional Arabic" w:cs="Traditional Arabic"/>
          <w:sz w:val="24"/>
          <w:szCs w:val="24"/>
          <w:rtl/>
        </w:rPr>
        <w:t xml:space="preserve"> ج1 ص164.</w:t>
      </w:r>
    </w:p>
  </w:footnote>
  <w:footnote w:id="193">
    <w:p w14:paraId="1965B3F6"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محمد محيسن: </w:t>
      </w:r>
      <w:r w:rsidRPr="009C51B0">
        <w:rPr>
          <w:rFonts w:ascii="Traditional Arabic" w:hAnsi="Traditional Arabic" w:cs="Traditional Arabic"/>
          <w:b/>
          <w:bCs/>
          <w:sz w:val="24"/>
          <w:szCs w:val="24"/>
          <w:rtl/>
        </w:rPr>
        <w:t>الهادي شرح طيبة النشر</w:t>
      </w:r>
      <w:r w:rsidRPr="009C51B0">
        <w:rPr>
          <w:rFonts w:ascii="Traditional Arabic" w:hAnsi="Traditional Arabic" w:cs="Traditional Arabic"/>
          <w:sz w:val="24"/>
          <w:szCs w:val="24"/>
          <w:rtl/>
        </w:rPr>
        <w:t xml:space="preserve"> ج2 ص251.</w:t>
      </w:r>
    </w:p>
  </w:footnote>
  <w:footnote w:id="194">
    <w:p w14:paraId="6DB5B3CA"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ابن خالويه: </w:t>
      </w:r>
      <w:r w:rsidRPr="009C51B0">
        <w:rPr>
          <w:rFonts w:ascii="Traditional Arabic" w:hAnsi="Traditional Arabic" w:cs="Traditional Arabic"/>
          <w:b/>
          <w:bCs/>
          <w:sz w:val="24"/>
          <w:szCs w:val="24"/>
          <w:rtl/>
        </w:rPr>
        <w:t>الحجة في القراءات السبع</w:t>
      </w:r>
      <w:r w:rsidRPr="009C51B0">
        <w:rPr>
          <w:rFonts w:ascii="Traditional Arabic" w:hAnsi="Traditional Arabic" w:cs="Traditional Arabic"/>
          <w:sz w:val="24"/>
          <w:szCs w:val="24"/>
          <w:rtl/>
        </w:rPr>
        <w:t xml:space="preserve"> ج1 ص164.</w:t>
      </w:r>
    </w:p>
  </w:footnote>
  <w:footnote w:id="195">
    <w:p w14:paraId="6EBF3AE6"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محمد محيسن: </w:t>
      </w:r>
      <w:r w:rsidRPr="009C51B0">
        <w:rPr>
          <w:rFonts w:ascii="Traditional Arabic" w:hAnsi="Traditional Arabic" w:cs="Traditional Arabic"/>
          <w:b/>
          <w:bCs/>
          <w:sz w:val="24"/>
          <w:szCs w:val="24"/>
          <w:rtl/>
        </w:rPr>
        <w:t>الهادي شرح طيبة النشر</w:t>
      </w:r>
      <w:r w:rsidRPr="009C51B0">
        <w:rPr>
          <w:rFonts w:ascii="Traditional Arabic" w:hAnsi="Traditional Arabic" w:cs="Traditional Arabic"/>
          <w:sz w:val="24"/>
          <w:szCs w:val="24"/>
          <w:rtl/>
        </w:rPr>
        <w:t xml:space="preserve"> ج2 ص251.</w:t>
      </w:r>
    </w:p>
  </w:footnote>
  <w:footnote w:id="196">
    <w:p w14:paraId="394386C3"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w:t>
      </w:r>
      <w:r w:rsidRPr="009C51B0">
        <w:rPr>
          <w:rFonts w:ascii="Traditional Arabic" w:hAnsi="Traditional Arabic" w:cs="Traditional Arabic" w:hint="cs"/>
          <w:sz w:val="24"/>
          <w:szCs w:val="24"/>
          <w:rtl/>
        </w:rPr>
        <w:t>ا</w:t>
      </w:r>
      <w:r w:rsidRPr="009C51B0">
        <w:rPr>
          <w:rFonts w:ascii="Traditional Arabic" w:hAnsi="Traditional Arabic" w:cs="Traditional Arabic"/>
          <w:sz w:val="24"/>
          <w:szCs w:val="24"/>
          <w:rtl/>
        </w:rPr>
        <w:t>بن زنجلة، عبد الرحمن بن محمد،</w:t>
      </w:r>
      <w:r w:rsidRPr="009C51B0">
        <w:rPr>
          <w:rFonts w:ascii="Traditional Arabic" w:hAnsi="Traditional Arabic" w:cs="Traditional Arabic"/>
          <w:b/>
          <w:bCs/>
          <w:sz w:val="24"/>
          <w:szCs w:val="24"/>
          <w:rtl/>
        </w:rPr>
        <w:t>حجة القراءات</w:t>
      </w:r>
      <w:r w:rsidRPr="009C51B0">
        <w:rPr>
          <w:rFonts w:ascii="Traditional Arabic" w:hAnsi="Traditional Arabic" w:cs="Traditional Arabic"/>
          <w:sz w:val="24"/>
          <w:szCs w:val="24"/>
          <w:rtl/>
        </w:rPr>
        <w:t xml:space="preserve"> ج1 ص297.</w:t>
      </w:r>
    </w:p>
  </w:footnote>
  <w:footnote w:id="197">
    <w:p w14:paraId="6E95AE65" w14:textId="77777777" w:rsidR="00972FD1" w:rsidRPr="009C51B0" w:rsidRDefault="00972FD1" w:rsidP="00D52F5D">
      <w:pPr>
        <w:pStyle w:val="a3"/>
        <w:rPr>
          <w:rFonts w:ascii="Traditional Arabic" w:hAnsi="Traditional Arabic" w:cs="Traditional Arabic"/>
          <w:sz w:val="24"/>
          <w:szCs w:val="24"/>
        </w:rPr>
      </w:pPr>
      <w:r w:rsidRPr="009C51B0">
        <w:rPr>
          <w:rFonts w:ascii="Traditional Arabic" w:hAnsi="Traditional Arabic" w:cs="Traditional Arabic"/>
          <w:sz w:val="24"/>
          <w:szCs w:val="24"/>
          <w:rtl/>
        </w:rPr>
        <w:t>(</w:t>
      </w:r>
      <w:r w:rsidRPr="009C51B0">
        <w:rPr>
          <w:rStyle w:val="a4"/>
          <w:rFonts w:ascii="Traditional Arabic" w:hAnsi="Traditional Arabic" w:cs="Traditional Arabic"/>
          <w:sz w:val="24"/>
          <w:szCs w:val="24"/>
        </w:rPr>
        <w:footnoteRef/>
      </w:r>
      <w:r w:rsidRPr="009C51B0">
        <w:rPr>
          <w:rFonts w:ascii="Traditional Arabic" w:hAnsi="Traditional Arabic" w:cs="Traditional Arabic"/>
          <w:sz w:val="24"/>
          <w:szCs w:val="24"/>
          <w:rtl/>
        </w:rPr>
        <w:t xml:space="preserve">) ياسين المحيميد: </w:t>
      </w:r>
      <w:r w:rsidRPr="009C51B0">
        <w:rPr>
          <w:rFonts w:ascii="Traditional Arabic" w:hAnsi="Traditional Arabic" w:cs="Traditional Arabic"/>
          <w:b/>
          <w:bCs/>
          <w:sz w:val="24"/>
          <w:szCs w:val="24"/>
          <w:rtl/>
        </w:rPr>
        <w:t>الإعراب المحيط من تفسير البحر المحيط</w:t>
      </w:r>
      <w:r w:rsidRPr="009C51B0">
        <w:rPr>
          <w:rFonts w:ascii="Traditional Arabic" w:hAnsi="Traditional Arabic" w:cs="Traditional Arabic"/>
          <w:sz w:val="24"/>
          <w:szCs w:val="24"/>
          <w:rtl/>
        </w:rPr>
        <w:t xml:space="preserve"> ج5 ص118.</w:t>
      </w:r>
    </w:p>
  </w:footnote>
  <w:footnote w:id="198">
    <w:p w14:paraId="55B77448" w14:textId="77777777" w:rsidR="00972FD1" w:rsidRPr="005270A1" w:rsidRDefault="00972FD1" w:rsidP="00914FDD">
      <w:pPr>
        <w:pStyle w:val="a3"/>
        <w:rPr>
          <w:rFonts w:ascii="Traditional Arabic" w:hAnsi="Traditional Arabic" w:cs="Traditional Arabic"/>
          <w:sz w:val="28"/>
          <w:szCs w:val="28"/>
        </w:rPr>
      </w:pPr>
      <w:r w:rsidRPr="005270A1">
        <w:rPr>
          <w:rFonts w:ascii="Traditional Arabic" w:hAnsi="Traditional Arabic" w:cs="Traditional Arabic"/>
          <w:sz w:val="28"/>
          <w:szCs w:val="28"/>
          <w:rtl/>
        </w:rPr>
        <w:t>(</w:t>
      </w:r>
      <w:r w:rsidRPr="005270A1">
        <w:rPr>
          <w:rStyle w:val="a4"/>
          <w:rFonts w:ascii="Traditional Arabic" w:hAnsi="Traditional Arabic" w:cs="Traditional Arabic"/>
          <w:sz w:val="28"/>
          <w:szCs w:val="28"/>
        </w:rPr>
        <w:footnoteRef/>
      </w:r>
      <w:r w:rsidRPr="005270A1">
        <w:rPr>
          <w:rFonts w:ascii="Traditional Arabic" w:hAnsi="Traditional Arabic" w:cs="Traditional Arabic"/>
          <w:sz w:val="28"/>
          <w:szCs w:val="28"/>
          <w:rtl/>
        </w:rPr>
        <w:t xml:space="preserve">) ابن الجزري: </w:t>
      </w:r>
      <w:r w:rsidRPr="005270A1">
        <w:rPr>
          <w:rFonts w:ascii="Traditional Arabic" w:hAnsi="Traditional Arabic" w:cs="Traditional Arabic"/>
          <w:b/>
          <w:bCs/>
          <w:sz w:val="28"/>
          <w:szCs w:val="28"/>
          <w:rtl/>
        </w:rPr>
        <w:t>النشر في القراءات العشر</w:t>
      </w:r>
      <w:r w:rsidRPr="005270A1">
        <w:rPr>
          <w:rFonts w:ascii="Traditional Arabic" w:hAnsi="Traditional Arabic" w:cs="Traditional Arabic"/>
          <w:sz w:val="28"/>
          <w:szCs w:val="28"/>
          <w:rtl/>
        </w:rPr>
        <w:t xml:space="preserve"> ج2 ص269.</w:t>
      </w:r>
    </w:p>
  </w:footnote>
  <w:footnote w:id="199">
    <w:p w14:paraId="79F4D2A2" w14:textId="77777777" w:rsidR="00972FD1" w:rsidRPr="005270A1" w:rsidRDefault="00972FD1" w:rsidP="00914FDD">
      <w:pPr>
        <w:pStyle w:val="a3"/>
        <w:rPr>
          <w:rFonts w:ascii="Traditional Arabic" w:hAnsi="Traditional Arabic" w:cs="Traditional Arabic"/>
          <w:sz w:val="28"/>
          <w:szCs w:val="28"/>
        </w:rPr>
      </w:pPr>
      <w:r w:rsidRPr="005270A1">
        <w:rPr>
          <w:rFonts w:ascii="Traditional Arabic" w:hAnsi="Traditional Arabic" w:cs="Traditional Arabic"/>
          <w:sz w:val="28"/>
          <w:szCs w:val="28"/>
          <w:rtl/>
        </w:rPr>
        <w:t>(</w:t>
      </w:r>
      <w:r w:rsidRPr="005270A1">
        <w:rPr>
          <w:rStyle w:val="a4"/>
          <w:rFonts w:ascii="Traditional Arabic" w:hAnsi="Traditional Arabic" w:cs="Traditional Arabic"/>
          <w:sz w:val="28"/>
          <w:szCs w:val="28"/>
        </w:rPr>
        <w:footnoteRef/>
      </w:r>
      <w:r w:rsidRPr="005270A1">
        <w:rPr>
          <w:rFonts w:ascii="Traditional Arabic" w:hAnsi="Traditional Arabic" w:cs="Traditional Arabic"/>
          <w:sz w:val="28"/>
          <w:szCs w:val="28"/>
          <w:rtl/>
        </w:rPr>
        <w:t xml:space="preserve">) عبد الفتاح القاضي: </w:t>
      </w:r>
      <w:proofErr w:type="gramStart"/>
      <w:r w:rsidRPr="005270A1">
        <w:rPr>
          <w:rFonts w:ascii="Traditional Arabic" w:hAnsi="Traditional Arabic" w:cs="Traditional Arabic"/>
          <w:b/>
          <w:bCs/>
          <w:sz w:val="28"/>
          <w:szCs w:val="28"/>
          <w:rtl/>
        </w:rPr>
        <w:t>البدور</w:t>
      </w:r>
      <w:proofErr w:type="gramEnd"/>
      <w:r w:rsidRPr="005270A1">
        <w:rPr>
          <w:rFonts w:ascii="Traditional Arabic" w:hAnsi="Traditional Arabic" w:cs="Traditional Arabic"/>
          <w:b/>
          <w:bCs/>
          <w:sz w:val="28"/>
          <w:szCs w:val="28"/>
          <w:rtl/>
        </w:rPr>
        <w:t xml:space="preserve"> الزاهرة</w:t>
      </w:r>
      <w:r w:rsidRPr="005270A1">
        <w:rPr>
          <w:rFonts w:ascii="Traditional Arabic" w:hAnsi="Traditional Arabic" w:cs="Traditional Arabic"/>
          <w:sz w:val="28"/>
          <w:szCs w:val="28"/>
          <w:rtl/>
        </w:rPr>
        <w:t xml:space="preserve"> ج1 ص117.</w:t>
      </w:r>
    </w:p>
  </w:footnote>
  <w:footnote w:id="200">
    <w:p w14:paraId="404180F2" w14:textId="37847190" w:rsidR="00972FD1" w:rsidRPr="005270A1" w:rsidRDefault="00972FD1" w:rsidP="00A8614C">
      <w:pPr>
        <w:pStyle w:val="a3"/>
        <w:rPr>
          <w:rFonts w:ascii="Traditional Arabic" w:hAnsi="Traditional Arabic" w:cs="Traditional Arabic"/>
          <w:sz w:val="28"/>
          <w:szCs w:val="28"/>
        </w:rPr>
      </w:pPr>
      <w:r w:rsidRPr="005270A1">
        <w:rPr>
          <w:rFonts w:ascii="Traditional Arabic" w:hAnsi="Traditional Arabic" w:cs="Traditional Arabic"/>
          <w:sz w:val="28"/>
          <w:szCs w:val="28"/>
          <w:rtl/>
        </w:rPr>
        <w:t>(</w:t>
      </w:r>
      <w:r w:rsidRPr="005270A1">
        <w:rPr>
          <w:rStyle w:val="a4"/>
          <w:rFonts w:ascii="Traditional Arabic" w:hAnsi="Traditional Arabic" w:cs="Traditional Arabic"/>
          <w:sz w:val="28"/>
          <w:szCs w:val="28"/>
        </w:rPr>
        <w:footnoteRef/>
      </w:r>
      <w:r w:rsidRPr="005270A1">
        <w:rPr>
          <w:rFonts w:ascii="Traditional Arabic" w:hAnsi="Traditional Arabic" w:cs="Traditional Arabic"/>
          <w:sz w:val="28"/>
          <w:szCs w:val="28"/>
          <w:rtl/>
        </w:rPr>
        <w:t xml:space="preserve">) ابن الجزري: </w:t>
      </w:r>
      <w:r w:rsidRPr="005270A1">
        <w:rPr>
          <w:rFonts w:ascii="Traditional Arabic" w:hAnsi="Traditional Arabic" w:cs="Traditional Arabic"/>
          <w:b/>
          <w:bCs/>
          <w:sz w:val="28"/>
          <w:szCs w:val="28"/>
          <w:rtl/>
        </w:rPr>
        <w:t>النشر في القراءات العشر</w:t>
      </w:r>
      <w:r w:rsidRPr="005270A1">
        <w:rPr>
          <w:rFonts w:ascii="Traditional Arabic" w:hAnsi="Traditional Arabic" w:cs="Traditional Arabic"/>
          <w:sz w:val="28"/>
          <w:szCs w:val="28"/>
          <w:rtl/>
        </w:rPr>
        <w:t xml:space="preserve"> ج2 ص269</w:t>
      </w:r>
      <w:r w:rsidR="00A8614C">
        <w:rPr>
          <w:rFonts w:ascii="Traditional Arabic" w:hAnsi="Traditional Arabic" w:cs="Traditional Arabic" w:hint="cs"/>
          <w:sz w:val="28"/>
          <w:szCs w:val="28"/>
          <w:rtl/>
        </w:rPr>
        <w:t>،</w:t>
      </w:r>
      <w:r w:rsidR="00A8614C" w:rsidRPr="00A8614C">
        <w:rPr>
          <w:rFonts w:ascii="Traditional Arabic" w:hAnsi="Traditional Arabic" w:cs="Traditional Arabic"/>
          <w:sz w:val="28"/>
          <w:szCs w:val="28"/>
          <w:rtl/>
        </w:rPr>
        <w:t xml:space="preserve"> </w:t>
      </w:r>
      <w:r w:rsidR="00A8614C" w:rsidRPr="005270A1">
        <w:rPr>
          <w:rFonts w:ascii="Traditional Arabic" w:hAnsi="Traditional Arabic" w:cs="Traditional Arabic"/>
          <w:sz w:val="28"/>
          <w:szCs w:val="28"/>
          <w:rtl/>
        </w:rPr>
        <w:t xml:space="preserve">عبد الفتاح القاضي: </w:t>
      </w:r>
      <w:r w:rsidR="00A8614C" w:rsidRPr="005270A1">
        <w:rPr>
          <w:rFonts w:ascii="Traditional Arabic" w:hAnsi="Traditional Arabic" w:cs="Traditional Arabic"/>
          <w:b/>
          <w:bCs/>
          <w:sz w:val="28"/>
          <w:szCs w:val="28"/>
          <w:rtl/>
        </w:rPr>
        <w:t>البدور الزاهرة</w:t>
      </w:r>
      <w:r w:rsidR="00A8614C" w:rsidRPr="005270A1">
        <w:rPr>
          <w:rFonts w:ascii="Traditional Arabic" w:hAnsi="Traditional Arabic" w:cs="Traditional Arabic"/>
          <w:sz w:val="28"/>
          <w:szCs w:val="28"/>
          <w:rtl/>
        </w:rPr>
        <w:t xml:space="preserve"> ج1 ص117.</w:t>
      </w:r>
    </w:p>
  </w:footnote>
  <w:footnote w:id="201">
    <w:p w14:paraId="13B5D860" w14:textId="77777777" w:rsidR="00972FD1" w:rsidRPr="005270A1" w:rsidRDefault="00972FD1" w:rsidP="00914FDD">
      <w:pPr>
        <w:pStyle w:val="a3"/>
        <w:rPr>
          <w:rFonts w:ascii="Traditional Arabic" w:hAnsi="Traditional Arabic" w:cs="Traditional Arabic"/>
          <w:sz w:val="28"/>
          <w:szCs w:val="28"/>
        </w:rPr>
      </w:pPr>
      <w:r w:rsidRPr="005270A1">
        <w:rPr>
          <w:rFonts w:ascii="Traditional Arabic" w:hAnsi="Traditional Arabic" w:cs="Traditional Arabic"/>
          <w:sz w:val="28"/>
          <w:szCs w:val="28"/>
          <w:rtl/>
        </w:rPr>
        <w:t>(</w:t>
      </w:r>
      <w:r w:rsidRPr="005270A1">
        <w:rPr>
          <w:rStyle w:val="a4"/>
          <w:rFonts w:ascii="Traditional Arabic" w:hAnsi="Traditional Arabic" w:cs="Traditional Arabic"/>
          <w:sz w:val="28"/>
          <w:szCs w:val="28"/>
        </w:rPr>
        <w:footnoteRef/>
      </w:r>
      <w:r w:rsidRPr="005270A1">
        <w:rPr>
          <w:rFonts w:ascii="Traditional Arabic" w:hAnsi="Traditional Arabic" w:cs="Traditional Arabic"/>
          <w:sz w:val="28"/>
          <w:szCs w:val="28"/>
          <w:rtl/>
        </w:rPr>
        <w:t xml:space="preserve">) </w:t>
      </w:r>
      <w:proofErr w:type="gramStart"/>
      <w:r w:rsidRPr="005270A1">
        <w:rPr>
          <w:rFonts w:ascii="Traditional Arabic" w:hAnsi="Traditional Arabic" w:cs="Traditional Arabic"/>
          <w:sz w:val="28"/>
          <w:szCs w:val="28"/>
          <w:rtl/>
        </w:rPr>
        <w:t>أبو</w:t>
      </w:r>
      <w:proofErr w:type="gramEnd"/>
      <w:r w:rsidRPr="005270A1">
        <w:rPr>
          <w:rFonts w:ascii="Traditional Arabic" w:hAnsi="Traditional Arabic" w:cs="Traditional Arabic"/>
          <w:sz w:val="28"/>
          <w:szCs w:val="28"/>
          <w:rtl/>
        </w:rPr>
        <w:t xml:space="preserve"> حيان: </w:t>
      </w:r>
      <w:r w:rsidRPr="005270A1">
        <w:rPr>
          <w:rFonts w:ascii="Traditional Arabic" w:hAnsi="Traditional Arabic" w:cs="Traditional Arabic"/>
          <w:b/>
          <w:bCs/>
          <w:sz w:val="28"/>
          <w:szCs w:val="28"/>
          <w:rtl/>
        </w:rPr>
        <w:t>البحر المحيط</w:t>
      </w:r>
      <w:r w:rsidRPr="005270A1">
        <w:rPr>
          <w:rFonts w:ascii="Traditional Arabic" w:hAnsi="Traditional Arabic" w:cs="Traditional Arabic"/>
          <w:sz w:val="28"/>
          <w:szCs w:val="28"/>
          <w:rtl/>
        </w:rPr>
        <w:t xml:space="preserve"> ج5 ص54.</w:t>
      </w:r>
    </w:p>
  </w:footnote>
  <w:footnote w:id="202">
    <w:p w14:paraId="423AA547" w14:textId="77777777" w:rsidR="00972FD1" w:rsidRPr="005270A1" w:rsidRDefault="00972FD1" w:rsidP="00914FDD">
      <w:pPr>
        <w:pStyle w:val="a3"/>
        <w:rPr>
          <w:rFonts w:ascii="Traditional Arabic" w:hAnsi="Traditional Arabic" w:cs="Traditional Arabic"/>
          <w:sz w:val="28"/>
          <w:szCs w:val="28"/>
        </w:rPr>
      </w:pPr>
      <w:r w:rsidRPr="005270A1">
        <w:rPr>
          <w:rFonts w:ascii="Traditional Arabic" w:hAnsi="Traditional Arabic" w:cs="Traditional Arabic"/>
          <w:sz w:val="28"/>
          <w:szCs w:val="28"/>
          <w:rtl/>
        </w:rPr>
        <w:t>(</w:t>
      </w:r>
      <w:r w:rsidRPr="005270A1">
        <w:rPr>
          <w:rStyle w:val="a4"/>
          <w:rFonts w:ascii="Traditional Arabic" w:hAnsi="Traditional Arabic" w:cs="Traditional Arabic"/>
          <w:sz w:val="28"/>
          <w:szCs w:val="28"/>
        </w:rPr>
        <w:footnoteRef/>
      </w:r>
      <w:r w:rsidRPr="005270A1">
        <w:rPr>
          <w:rFonts w:ascii="Traditional Arabic" w:hAnsi="Traditional Arabic" w:cs="Traditional Arabic"/>
          <w:sz w:val="28"/>
          <w:szCs w:val="28"/>
          <w:rtl/>
        </w:rPr>
        <w:t xml:space="preserve">) مكي بن أبي </w:t>
      </w:r>
      <w:proofErr w:type="gramStart"/>
      <w:r w:rsidRPr="005270A1">
        <w:rPr>
          <w:rFonts w:ascii="Traditional Arabic" w:hAnsi="Traditional Arabic" w:cs="Traditional Arabic"/>
          <w:sz w:val="28"/>
          <w:szCs w:val="28"/>
          <w:rtl/>
        </w:rPr>
        <w:t>طالب :</w:t>
      </w:r>
      <w:proofErr w:type="gramEnd"/>
      <w:r w:rsidRPr="005270A1">
        <w:rPr>
          <w:rFonts w:ascii="Traditional Arabic" w:hAnsi="Traditional Arabic" w:cs="Traditional Arabic"/>
          <w:sz w:val="28"/>
          <w:szCs w:val="28"/>
          <w:rtl/>
        </w:rPr>
        <w:t xml:space="preserve"> </w:t>
      </w:r>
      <w:r w:rsidRPr="005270A1">
        <w:rPr>
          <w:rFonts w:ascii="Traditional Arabic" w:hAnsi="Traditional Arabic" w:cs="Traditional Arabic"/>
          <w:b/>
          <w:bCs/>
          <w:sz w:val="28"/>
          <w:szCs w:val="28"/>
          <w:rtl/>
        </w:rPr>
        <w:t>الكشف</w:t>
      </w:r>
      <w:r w:rsidRPr="005270A1">
        <w:rPr>
          <w:rFonts w:ascii="Traditional Arabic" w:hAnsi="Traditional Arabic" w:cs="Traditional Arabic"/>
          <w:sz w:val="28"/>
          <w:szCs w:val="28"/>
          <w:rtl/>
        </w:rPr>
        <w:t xml:space="preserve"> ج1 ص464.</w:t>
      </w:r>
    </w:p>
  </w:footnote>
  <w:footnote w:id="203">
    <w:p w14:paraId="5EE37CCB" w14:textId="77777777" w:rsidR="00972FD1" w:rsidRPr="005270A1" w:rsidRDefault="00972FD1" w:rsidP="00914FDD">
      <w:pPr>
        <w:pStyle w:val="a3"/>
        <w:rPr>
          <w:rFonts w:ascii="Traditional Arabic" w:hAnsi="Traditional Arabic" w:cs="Traditional Arabic"/>
          <w:sz w:val="28"/>
          <w:szCs w:val="28"/>
        </w:rPr>
      </w:pPr>
      <w:r w:rsidRPr="005270A1">
        <w:rPr>
          <w:rFonts w:ascii="Traditional Arabic" w:hAnsi="Traditional Arabic" w:cs="Traditional Arabic"/>
          <w:sz w:val="28"/>
          <w:szCs w:val="28"/>
          <w:rtl/>
        </w:rPr>
        <w:t>(</w:t>
      </w:r>
      <w:r w:rsidRPr="005270A1">
        <w:rPr>
          <w:rStyle w:val="a4"/>
          <w:rFonts w:ascii="Traditional Arabic" w:hAnsi="Traditional Arabic" w:cs="Traditional Arabic"/>
          <w:sz w:val="28"/>
          <w:szCs w:val="28"/>
        </w:rPr>
        <w:footnoteRef/>
      </w:r>
      <w:r w:rsidRPr="005270A1">
        <w:rPr>
          <w:rFonts w:ascii="Traditional Arabic" w:hAnsi="Traditional Arabic" w:cs="Traditional Arabic"/>
          <w:sz w:val="28"/>
          <w:szCs w:val="28"/>
          <w:rtl/>
        </w:rPr>
        <w:t xml:space="preserve">) نصر بن أبي مريم: </w:t>
      </w:r>
      <w:r w:rsidRPr="005270A1">
        <w:rPr>
          <w:rFonts w:ascii="Traditional Arabic" w:hAnsi="Traditional Arabic" w:cs="Traditional Arabic"/>
          <w:b/>
          <w:bCs/>
          <w:sz w:val="28"/>
          <w:szCs w:val="28"/>
          <w:rtl/>
        </w:rPr>
        <w:t>الموضح</w:t>
      </w:r>
      <w:r w:rsidRPr="005270A1">
        <w:rPr>
          <w:rFonts w:ascii="Traditional Arabic" w:hAnsi="Traditional Arabic" w:cs="Traditional Arabic"/>
          <w:sz w:val="28"/>
          <w:szCs w:val="28"/>
          <w:rtl/>
        </w:rPr>
        <w:t xml:space="preserve"> ج1 ص528.</w:t>
      </w:r>
    </w:p>
  </w:footnote>
  <w:footnote w:id="204">
    <w:p w14:paraId="58375614" w14:textId="77777777" w:rsidR="00972FD1" w:rsidRPr="00A00903" w:rsidRDefault="00972FD1" w:rsidP="00914FDD">
      <w:pPr>
        <w:pStyle w:val="a3"/>
        <w:rPr>
          <w:rFonts w:ascii="Traditional Arabic" w:hAnsi="Traditional Arabic" w:cs="Traditional Arabic"/>
          <w:sz w:val="28"/>
          <w:szCs w:val="28"/>
        </w:rPr>
      </w:pPr>
      <w:r w:rsidRPr="00A00903">
        <w:rPr>
          <w:rFonts w:ascii="Traditional Arabic" w:hAnsi="Traditional Arabic" w:cs="Traditional Arabic"/>
          <w:sz w:val="28"/>
          <w:szCs w:val="28"/>
          <w:rtl/>
        </w:rPr>
        <w:t>(</w:t>
      </w:r>
      <w:r w:rsidRPr="00A00903">
        <w:rPr>
          <w:rStyle w:val="a4"/>
          <w:rFonts w:ascii="Traditional Arabic" w:hAnsi="Traditional Arabic" w:cs="Traditional Arabic"/>
          <w:sz w:val="28"/>
          <w:szCs w:val="28"/>
        </w:rPr>
        <w:footnoteRef/>
      </w:r>
      <w:r w:rsidRPr="00A00903">
        <w:rPr>
          <w:rFonts w:ascii="Traditional Arabic" w:hAnsi="Traditional Arabic" w:cs="Traditional Arabic"/>
          <w:sz w:val="28"/>
          <w:szCs w:val="28"/>
          <w:rtl/>
        </w:rPr>
        <w:t xml:space="preserve">) </w:t>
      </w:r>
      <w:proofErr w:type="spellStart"/>
      <w:r w:rsidRPr="00A00903">
        <w:rPr>
          <w:rFonts w:ascii="Traditional Arabic" w:hAnsi="Traditional Arabic" w:cs="Traditional Arabic" w:hint="cs"/>
          <w:sz w:val="28"/>
          <w:szCs w:val="28"/>
          <w:rtl/>
        </w:rPr>
        <w:t>الآلوسي</w:t>
      </w:r>
      <w:proofErr w:type="spellEnd"/>
      <w:r w:rsidRPr="00A00903">
        <w:rPr>
          <w:rFonts w:ascii="Traditional Arabic" w:hAnsi="Traditional Arabic" w:cs="Traditional Arabic" w:hint="cs"/>
          <w:sz w:val="28"/>
          <w:szCs w:val="28"/>
          <w:rtl/>
        </w:rPr>
        <w:t xml:space="preserve">: </w:t>
      </w:r>
      <w:r w:rsidRPr="00A00903">
        <w:rPr>
          <w:rFonts w:ascii="Traditional Arabic" w:hAnsi="Traditional Arabic" w:cs="Traditional Arabic"/>
          <w:b/>
          <w:bCs/>
          <w:sz w:val="28"/>
          <w:szCs w:val="28"/>
          <w:rtl/>
        </w:rPr>
        <w:t>تفسير روح المعاني</w:t>
      </w:r>
      <w:r w:rsidRPr="00A00903">
        <w:rPr>
          <w:rFonts w:ascii="Traditional Arabic" w:hAnsi="Traditional Arabic" w:cs="Traditional Arabic"/>
          <w:sz w:val="28"/>
          <w:szCs w:val="28"/>
          <w:rtl/>
        </w:rPr>
        <w:t xml:space="preserve"> </w:t>
      </w:r>
      <w:r>
        <w:rPr>
          <w:rFonts w:ascii="Traditional Arabic" w:hAnsi="Traditional Arabic" w:cs="Traditional Arabic" w:hint="cs"/>
          <w:sz w:val="28"/>
          <w:szCs w:val="28"/>
          <w:rtl/>
        </w:rPr>
        <w:t>ج7 ص181.</w:t>
      </w:r>
    </w:p>
  </w:footnote>
  <w:footnote w:id="205">
    <w:p w14:paraId="5DEE3167" w14:textId="77777777" w:rsidR="00972FD1" w:rsidRPr="005270A1" w:rsidRDefault="00972FD1" w:rsidP="00914FDD">
      <w:pPr>
        <w:pStyle w:val="a3"/>
        <w:rPr>
          <w:rFonts w:ascii="Traditional Arabic" w:hAnsi="Traditional Arabic" w:cs="Traditional Arabic"/>
          <w:sz w:val="28"/>
          <w:szCs w:val="28"/>
        </w:rPr>
      </w:pPr>
      <w:r w:rsidRPr="005270A1">
        <w:rPr>
          <w:rFonts w:ascii="Traditional Arabic" w:hAnsi="Traditional Arabic" w:cs="Traditional Arabic"/>
          <w:sz w:val="28"/>
          <w:szCs w:val="28"/>
          <w:rtl/>
        </w:rPr>
        <w:t>(</w:t>
      </w:r>
      <w:r w:rsidRPr="005270A1">
        <w:rPr>
          <w:rStyle w:val="a4"/>
          <w:rFonts w:ascii="Traditional Arabic" w:hAnsi="Traditional Arabic" w:cs="Traditional Arabic"/>
          <w:sz w:val="28"/>
          <w:szCs w:val="28"/>
        </w:rPr>
        <w:footnoteRef/>
      </w:r>
      <w:r w:rsidRPr="005270A1">
        <w:rPr>
          <w:rFonts w:ascii="Traditional Arabic" w:hAnsi="Traditional Arabic" w:cs="Traditional Arabic"/>
          <w:sz w:val="28"/>
          <w:szCs w:val="28"/>
          <w:rtl/>
        </w:rPr>
        <w:t xml:space="preserve">) </w:t>
      </w:r>
      <w:proofErr w:type="gramStart"/>
      <w:r w:rsidRPr="005270A1">
        <w:rPr>
          <w:rFonts w:ascii="Traditional Arabic" w:hAnsi="Traditional Arabic" w:cs="Traditional Arabic"/>
          <w:sz w:val="28"/>
          <w:szCs w:val="28"/>
          <w:rtl/>
        </w:rPr>
        <w:t>أبو</w:t>
      </w:r>
      <w:proofErr w:type="gramEnd"/>
      <w:r w:rsidRPr="005270A1">
        <w:rPr>
          <w:rFonts w:ascii="Traditional Arabic" w:hAnsi="Traditional Arabic" w:cs="Traditional Arabic"/>
          <w:sz w:val="28"/>
          <w:szCs w:val="28"/>
          <w:rtl/>
        </w:rPr>
        <w:t xml:space="preserve"> حيان: </w:t>
      </w:r>
      <w:r w:rsidRPr="005270A1">
        <w:rPr>
          <w:rFonts w:ascii="Traditional Arabic" w:hAnsi="Traditional Arabic" w:cs="Traditional Arabic"/>
          <w:b/>
          <w:bCs/>
          <w:sz w:val="28"/>
          <w:szCs w:val="28"/>
          <w:rtl/>
        </w:rPr>
        <w:t>البحر المحيط</w:t>
      </w:r>
      <w:r w:rsidRPr="005270A1">
        <w:rPr>
          <w:rFonts w:ascii="Traditional Arabic" w:hAnsi="Traditional Arabic" w:cs="Traditional Arabic"/>
          <w:sz w:val="28"/>
          <w:szCs w:val="28"/>
          <w:rtl/>
        </w:rPr>
        <w:t xml:space="preserve"> ج5 ص54.</w:t>
      </w:r>
    </w:p>
  </w:footnote>
  <w:footnote w:id="206">
    <w:p w14:paraId="15EA2B17" w14:textId="77777777" w:rsidR="00972FD1" w:rsidRPr="005270A1" w:rsidRDefault="00972FD1" w:rsidP="00914FDD">
      <w:pPr>
        <w:pStyle w:val="a3"/>
        <w:rPr>
          <w:rFonts w:ascii="Traditional Arabic" w:hAnsi="Traditional Arabic" w:cs="Traditional Arabic"/>
          <w:sz w:val="28"/>
          <w:szCs w:val="28"/>
        </w:rPr>
      </w:pPr>
      <w:r w:rsidRPr="005270A1">
        <w:rPr>
          <w:rFonts w:ascii="Traditional Arabic" w:hAnsi="Traditional Arabic" w:cs="Traditional Arabic"/>
          <w:sz w:val="28"/>
          <w:szCs w:val="28"/>
          <w:rtl/>
        </w:rPr>
        <w:t>(</w:t>
      </w:r>
      <w:r w:rsidRPr="005270A1">
        <w:rPr>
          <w:rStyle w:val="a4"/>
          <w:rFonts w:ascii="Traditional Arabic" w:hAnsi="Traditional Arabic" w:cs="Traditional Arabic"/>
          <w:sz w:val="28"/>
          <w:szCs w:val="28"/>
        </w:rPr>
        <w:footnoteRef/>
      </w:r>
      <w:r w:rsidRPr="005270A1">
        <w:rPr>
          <w:rFonts w:ascii="Traditional Arabic" w:hAnsi="Traditional Arabic" w:cs="Traditional Arabic"/>
          <w:sz w:val="28"/>
          <w:szCs w:val="28"/>
          <w:rtl/>
        </w:rPr>
        <w:t xml:space="preserve">) محمد محيسن: </w:t>
      </w:r>
      <w:r w:rsidRPr="005270A1">
        <w:rPr>
          <w:rFonts w:ascii="Traditional Arabic" w:hAnsi="Traditional Arabic" w:cs="Traditional Arabic"/>
          <w:b/>
          <w:bCs/>
          <w:sz w:val="28"/>
          <w:szCs w:val="28"/>
          <w:rtl/>
        </w:rPr>
        <w:t>المغني</w:t>
      </w:r>
      <w:r w:rsidRPr="005270A1">
        <w:rPr>
          <w:rFonts w:ascii="Traditional Arabic" w:hAnsi="Traditional Arabic" w:cs="Traditional Arabic"/>
          <w:sz w:val="28"/>
          <w:szCs w:val="28"/>
          <w:rtl/>
        </w:rPr>
        <w:t xml:space="preserve"> ج 3 ص128.</w:t>
      </w:r>
    </w:p>
  </w:footnote>
  <w:footnote w:id="207">
    <w:p w14:paraId="5383CFB2" w14:textId="77777777" w:rsidR="00972FD1" w:rsidRPr="005270A1" w:rsidRDefault="00972FD1" w:rsidP="00914FDD">
      <w:pPr>
        <w:pStyle w:val="a3"/>
        <w:rPr>
          <w:rFonts w:ascii="Traditional Arabic" w:hAnsi="Traditional Arabic" w:cs="Traditional Arabic"/>
          <w:sz w:val="28"/>
          <w:szCs w:val="28"/>
        </w:rPr>
      </w:pPr>
      <w:r w:rsidRPr="005270A1">
        <w:rPr>
          <w:rFonts w:ascii="Traditional Arabic" w:hAnsi="Traditional Arabic" w:cs="Traditional Arabic"/>
          <w:sz w:val="28"/>
          <w:szCs w:val="28"/>
          <w:rtl/>
        </w:rPr>
        <w:t>(</w:t>
      </w:r>
      <w:r w:rsidRPr="005270A1">
        <w:rPr>
          <w:rStyle w:val="a4"/>
          <w:rFonts w:ascii="Traditional Arabic" w:hAnsi="Traditional Arabic" w:cs="Traditional Arabic"/>
          <w:sz w:val="28"/>
          <w:szCs w:val="28"/>
        </w:rPr>
        <w:footnoteRef/>
      </w:r>
      <w:r w:rsidRPr="005270A1">
        <w:rPr>
          <w:rFonts w:ascii="Traditional Arabic" w:hAnsi="Traditional Arabic" w:cs="Traditional Arabic"/>
          <w:sz w:val="28"/>
          <w:szCs w:val="28"/>
          <w:rtl/>
        </w:rPr>
        <w:t xml:space="preserve">) </w:t>
      </w:r>
      <w:proofErr w:type="gramStart"/>
      <w:r w:rsidRPr="005270A1">
        <w:rPr>
          <w:rFonts w:ascii="Traditional Arabic" w:hAnsi="Traditional Arabic" w:cs="Traditional Arabic"/>
          <w:sz w:val="28"/>
          <w:szCs w:val="28"/>
          <w:rtl/>
        </w:rPr>
        <w:t>أبو</w:t>
      </w:r>
      <w:proofErr w:type="gramEnd"/>
      <w:r w:rsidRPr="005270A1">
        <w:rPr>
          <w:rFonts w:ascii="Traditional Arabic" w:hAnsi="Traditional Arabic" w:cs="Traditional Arabic"/>
          <w:sz w:val="28"/>
          <w:szCs w:val="28"/>
          <w:rtl/>
        </w:rPr>
        <w:t xml:space="preserve"> حيان: </w:t>
      </w:r>
      <w:r w:rsidRPr="005270A1">
        <w:rPr>
          <w:rFonts w:ascii="Traditional Arabic" w:hAnsi="Traditional Arabic" w:cs="Traditional Arabic"/>
          <w:b/>
          <w:bCs/>
          <w:sz w:val="28"/>
          <w:szCs w:val="28"/>
          <w:rtl/>
        </w:rPr>
        <w:t>البحر المحيط</w:t>
      </w:r>
      <w:r w:rsidRPr="005270A1">
        <w:rPr>
          <w:rFonts w:ascii="Traditional Arabic" w:hAnsi="Traditional Arabic" w:cs="Traditional Arabic"/>
          <w:sz w:val="28"/>
          <w:szCs w:val="28"/>
          <w:rtl/>
        </w:rPr>
        <w:t xml:space="preserve"> ج5 ص54.</w:t>
      </w:r>
    </w:p>
  </w:footnote>
  <w:footnote w:id="208">
    <w:p w14:paraId="02C3BE4D" w14:textId="77777777" w:rsidR="00972FD1" w:rsidRPr="005270A1" w:rsidRDefault="00972FD1" w:rsidP="00914FDD">
      <w:pPr>
        <w:pStyle w:val="a3"/>
        <w:rPr>
          <w:rFonts w:ascii="Traditional Arabic" w:hAnsi="Traditional Arabic" w:cs="Traditional Arabic"/>
          <w:sz w:val="28"/>
          <w:szCs w:val="28"/>
        </w:rPr>
      </w:pPr>
      <w:r w:rsidRPr="005270A1">
        <w:rPr>
          <w:rFonts w:ascii="Traditional Arabic" w:hAnsi="Traditional Arabic" w:cs="Traditional Arabic"/>
          <w:sz w:val="28"/>
          <w:szCs w:val="28"/>
          <w:rtl/>
        </w:rPr>
        <w:t>(</w:t>
      </w:r>
      <w:r w:rsidRPr="005270A1">
        <w:rPr>
          <w:rStyle w:val="a4"/>
          <w:rFonts w:ascii="Traditional Arabic" w:hAnsi="Traditional Arabic" w:cs="Traditional Arabic"/>
          <w:sz w:val="28"/>
          <w:szCs w:val="28"/>
        </w:rPr>
        <w:footnoteRef/>
      </w:r>
      <w:r w:rsidRPr="005270A1">
        <w:rPr>
          <w:rFonts w:ascii="Traditional Arabic" w:hAnsi="Traditional Arabic" w:cs="Traditional Arabic"/>
          <w:sz w:val="28"/>
          <w:szCs w:val="28"/>
          <w:rtl/>
        </w:rPr>
        <w:t xml:space="preserve">) مكي بن أبي </w:t>
      </w:r>
      <w:proofErr w:type="gramStart"/>
      <w:r w:rsidRPr="005270A1">
        <w:rPr>
          <w:rFonts w:ascii="Traditional Arabic" w:hAnsi="Traditional Arabic" w:cs="Traditional Arabic"/>
          <w:sz w:val="28"/>
          <w:szCs w:val="28"/>
          <w:rtl/>
        </w:rPr>
        <w:t>طالب :</w:t>
      </w:r>
      <w:proofErr w:type="gramEnd"/>
      <w:r w:rsidRPr="005270A1">
        <w:rPr>
          <w:rFonts w:ascii="Traditional Arabic" w:hAnsi="Traditional Arabic" w:cs="Traditional Arabic"/>
          <w:sz w:val="28"/>
          <w:szCs w:val="28"/>
          <w:rtl/>
        </w:rPr>
        <w:t xml:space="preserve"> </w:t>
      </w:r>
      <w:r w:rsidRPr="005270A1">
        <w:rPr>
          <w:rFonts w:ascii="Traditional Arabic" w:hAnsi="Traditional Arabic" w:cs="Traditional Arabic"/>
          <w:b/>
          <w:bCs/>
          <w:sz w:val="28"/>
          <w:szCs w:val="28"/>
          <w:rtl/>
        </w:rPr>
        <w:t>الكشف</w:t>
      </w:r>
      <w:r w:rsidRPr="005270A1">
        <w:rPr>
          <w:rFonts w:ascii="Traditional Arabic" w:hAnsi="Traditional Arabic" w:cs="Traditional Arabic"/>
          <w:sz w:val="28"/>
          <w:szCs w:val="28"/>
          <w:rtl/>
        </w:rPr>
        <w:t xml:space="preserve"> ج1 ص464.</w:t>
      </w:r>
    </w:p>
  </w:footnote>
  <w:footnote w:id="209">
    <w:p w14:paraId="2A685343" w14:textId="77777777" w:rsidR="00972FD1" w:rsidRPr="005270A1" w:rsidRDefault="00972FD1" w:rsidP="00914FDD">
      <w:pPr>
        <w:pStyle w:val="a3"/>
        <w:rPr>
          <w:rFonts w:ascii="Traditional Arabic" w:hAnsi="Traditional Arabic" w:cs="Traditional Arabic"/>
          <w:sz w:val="28"/>
          <w:szCs w:val="28"/>
        </w:rPr>
      </w:pPr>
      <w:r w:rsidRPr="005270A1">
        <w:rPr>
          <w:rFonts w:ascii="Traditional Arabic" w:hAnsi="Traditional Arabic" w:cs="Traditional Arabic"/>
          <w:sz w:val="28"/>
          <w:szCs w:val="28"/>
          <w:rtl/>
        </w:rPr>
        <w:t>(</w:t>
      </w:r>
      <w:r w:rsidRPr="005270A1">
        <w:rPr>
          <w:rStyle w:val="a4"/>
          <w:rFonts w:ascii="Traditional Arabic" w:hAnsi="Traditional Arabic" w:cs="Traditional Arabic"/>
          <w:sz w:val="28"/>
          <w:szCs w:val="28"/>
        </w:rPr>
        <w:footnoteRef/>
      </w:r>
      <w:r w:rsidRPr="005270A1">
        <w:rPr>
          <w:rFonts w:ascii="Traditional Arabic" w:hAnsi="Traditional Arabic" w:cs="Traditional Arabic"/>
          <w:sz w:val="28"/>
          <w:szCs w:val="28"/>
          <w:rtl/>
        </w:rPr>
        <w:t xml:space="preserve">) محمد محيسن الهادي: </w:t>
      </w:r>
      <w:r w:rsidRPr="005270A1">
        <w:rPr>
          <w:rFonts w:ascii="Traditional Arabic" w:hAnsi="Traditional Arabic" w:cs="Traditional Arabic"/>
          <w:b/>
          <w:bCs/>
          <w:sz w:val="28"/>
          <w:szCs w:val="28"/>
          <w:rtl/>
        </w:rPr>
        <w:t>شرح طيبة النشر</w:t>
      </w:r>
      <w:r w:rsidRPr="005270A1">
        <w:rPr>
          <w:rFonts w:ascii="Traditional Arabic" w:hAnsi="Traditional Arabic" w:cs="Traditional Arabic"/>
          <w:sz w:val="28"/>
          <w:szCs w:val="28"/>
          <w:rtl/>
        </w:rPr>
        <w:t xml:space="preserve"> ج2 ص233.</w:t>
      </w:r>
    </w:p>
  </w:footnote>
  <w:footnote w:id="210">
    <w:p w14:paraId="7F4EE929" w14:textId="77777777" w:rsidR="00972FD1" w:rsidRPr="005270A1" w:rsidRDefault="00972FD1" w:rsidP="00914FDD">
      <w:pPr>
        <w:pStyle w:val="a3"/>
        <w:rPr>
          <w:rFonts w:ascii="Traditional Arabic" w:hAnsi="Traditional Arabic" w:cs="Traditional Arabic"/>
          <w:sz w:val="28"/>
          <w:szCs w:val="28"/>
        </w:rPr>
      </w:pPr>
      <w:r w:rsidRPr="005270A1">
        <w:rPr>
          <w:rFonts w:ascii="Traditional Arabic" w:hAnsi="Traditional Arabic" w:cs="Traditional Arabic"/>
          <w:sz w:val="28"/>
          <w:szCs w:val="28"/>
          <w:rtl/>
        </w:rPr>
        <w:t>(</w:t>
      </w:r>
      <w:r w:rsidRPr="005270A1">
        <w:rPr>
          <w:rStyle w:val="a4"/>
          <w:rFonts w:ascii="Traditional Arabic" w:hAnsi="Traditional Arabic" w:cs="Traditional Arabic"/>
          <w:sz w:val="28"/>
          <w:szCs w:val="28"/>
        </w:rPr>
        <w:footnoteRef/>
      </w:r>
      <w:r w:rsidRPr="005270A1">
        <w:rPr>
          <w:rFonts w:ascii="Traditional Arabic" w:hAnsi="Traditional Arabic" w:cs="Traditional Arabic"/>
          <w:sz w:val="28"/>
          <w:szCs w:val="28"/>
          <w:rtl/>
        </w:rPr>
        <w:t xml:space="preserve">) ابن </w:t>
      </w:r>
      <w:proofErr w:type="spellStart"/>
      <w:r w:rsidRPr="005270A1">
        <w:rPr>
          <w:rFonts w:ascii="Traditional Arabic" w:hAnsi="Traditional Arabic" w:cs="Traditional Arabic"/>
          <w:sz w:val="28"/>
          <w:szCs w:val="28"/>
          <w:rtl/>
        </w:rPr>
        <w:t>خالويه</w:t>
      </w:r>
      <w:proofErr w:type="spellEnd"/>
      <w:r w:rsidRPr="005270A1">
        <w:rPr>
          <w:rFonts w:ascii="Traditional Arabic" w:hAnsi="Traditional Arabic" w:cs="Traditional Arabic"/>
          <w:sz w:val="28"/>
          <w:szCs w:val="28"/>
          <w:rtl/>
        </w:rPr>
        <w:t xml:space="preserve">: </w:t>
      </w:r>
      <w:r w:rsidRPr="005270A1">
        <w:rPr>
          <w:rFonts w:ascii="Traditional Arabic" w:hAnsi="Traditional Arabic" w:cs="Traditional Arabic"/>
          <w:b/>
          <w:bCs/>
          <w:sz w:val="28"/>
          <w:szCs w:val="28"/>
          <w:rtl/>
        </w:rPr>
        <w:t>الحجة في القراءات السبع</w:t>
      </w:r>
      <w:r w:rsidRPr="005270A1">
        <w:rPr>
          <w:rFonts w:ascii="Traditional Arabic" w:hAnsi="Traditional Arabic" w:cs="Traditional Arabic"/>
          <w:sz w:val="28"/>
          <w:szCs w:val="28"/>
          <w:rtl/>
        </w:rPr>
        <w:t xml:space="preserve"> ج1 ص156.</w:t>
      </w:r>
    </w:p>
  </w:footnote>
  <w:footnote w:id="211">
    <w:p w14:paraId="1153C71A" w14:textId="77777777" w:rsidR="00972FD1" w:rsidRPr="005270A1" w:rsidRDefault="00972FD1" w:rsidP="00914FDD">
      <w:pPr>
        <w:pStyle w:val="a3"/>
        <w:rPr>
          <w:rFonts w:ascii="Traditional Arabic" w:hAnsi="Traditional Arabic" w:cs="Traditional Arabic"/>
          <w:sz w:val="28"/>
          <w:szCs w:val="28"/>
        </w:rPr>
      </w:pPr>
      <w:r w:rsidRPr="005270A1">
        <w:rPr>
          <w:rFonts w:ascii="Traditional Arabic" w:hAnsi="Traditional Arabic" w:cs="Traditional Arabic"/>
          <w:sz w:val="28"/>
          <w:szCs w:val="28"/>
          <w:rtl/>
        </w:rPr>
        <w:t>(</w:t>
      </w:r>
      <w:r w:rsidRPr="005270A1">
        <w:rPr>
          <w:rStyle w:val="a4"/>
          <w:rFonts w:ascii="Traditional Arabic" w:hAnsi="Traditional Arabic" w:cs="Traditional Arabic"/>
          <w:sz w:val="28"/>
          <w:szCs w:val="28"/>
        </w:rPr>
        <w:footnoteRef/>
      </w:r>
      <w:r w:rsidRPr="005270A1">
        <w:rPr>
          <w:rFonts w:ascii="Traditional Arabic" w:hAnsi="Traditional Arabic" w:cs="Traditional Arabic"/>
          <w:sz w:val="28"/>
          <w:szCs w:val="28"/>
          <w:rtl/>
        </w:rPr>
        <w:t xml:space="preserve">) محمد محيسن الهادي: </w:t>
      </w:r>
      <w:r w:rsidRPr="005270A1">
        <w:rPr>
          <w:rFonts w:ascii="Traditional Arabic" w:hAnsi="Traditional Arabic" w:cs="Traditional Arabic"/>
          <w:b/>
          <w:bCs/>
          <w:sz w:val="28"/>
          <w:szCs w:val="28"/>
          <w:rtl/>
        </w:rPr>
        <w:t>شرح طيبة النشر</w:t>
      </w:r>
      <w:r w:rsidRPr="005270A1">
        <w:rPr>
          <w:rFonts w:ascii="Traditional Arabic" w:hAnsi="Traditional Arabic" w:cs="Traditional Arabic"/>
          <w:sz w:val="28"/>
          <w:szCs w:val="28"/>
          <w:rtl/>
        </w:rPr>
        <w:t xml:space="preserve"> ج2 ص234.</w:t>
      </w:r>
    </w:p>
  </w:footnote>
  <w:footnote w:id="212">
    <w:p w14:paraId="5609F800" w14:textId="77777777" w:rsidR="00972FD1" w:rsidRPr="005270A1" w:rsidRDefault="00972FD1" w:rsidP="00914FDD">
      <w:pPr>
        <w:pStyle w:val="a3"/>
        <w:rPr>
          <w:rFonts w:ascii="Traditional Arabic" w:hAnsi="Traditional Arabic" w:cs="Traditional Arabic"/>
          <w:sz w:val="28"/>
          <w:szCs w:val="28"/>
        </w:rPr>
      </w:pPr>
      <w:r w:rsidRPr="005270A1">
        <w:rPr>
          <w:rFonts w:ascii="Traditional Arabic" w:hAnsi="Traditional Arabic" w:cs="Traditional Arabic"/>
          <w:sz w:val="28"/>
          <w:szCs w:val="28"/>
          <w:rtl/>
        </w:rPr>
        <w:t>(</w:t>
      </w:r>
      <w:r w:rsidRPr="005270A1">
        <w:rPr>
          <w:rStyle w:val="a4"/>
          <w:rFonts w:ascii="Traditional Arabic" w:hAnsi="Traditional Arabic" w:cs="Traditional Arabic"/>
          <w:sz w:val="28"/>
          <w:szCs w:val="28"/>
        </w:rPr>
        <w:footnoteRef/>
      </w:r>
      <w:r w:rsidRPr="005270A1">
        <w:rPr>
          <w:rFonts w:ascii="Traditional Arabic" w:hAnsi="Traditional Arabic" w:cs="Traditional Arabic"/>
          <w:sz w:val="28"/>
          <w:szCs w:val="28"/>
          <w:rtl/>
        </w:rPr>
        <w:t xml:space="preserve">) ابن </w:t>
      </w:r>
      <w:proofErr w:type="spellStart"/>
      <w:r w:rsidRPr="005270A1">
        <w:rPr>
          <w:rFonts w:ascii="Traditional Arabic" w:hAnsi="Traditional Arabic" w:cs="Traditional Arabic"/>
          <w:sz w:val="28"/>
          <w:szCs w:val="28"/>
          <w:rtl/>
        </w:rPr>
        <w:t>خالويه</w:t>
      </w:r>
      <w:proofErr w:type="spellEnd"/>
      <w:r w:rsidRPr="005270A1">
        <w:rPr>
          <w:rFonts w:ascii="Traditional Arabic" w:hAnsi="Traditional Arabic" w:cs="Traditional Arabic"/>
          <w:sz w:val="28"/>
          <w:szCs w:val="28"/>
          <w:rtl/>
        </w:rPr>
        <w:t xml:space="preserve">: </w:t>
      </w:r>
      <w:r w:rsidRPr="005270A1">
        <w:rPr>
          <w:rFonts w:ascii="Traditional Arabic" w:hAnsi="Traditional Arabic" w:cs="Traditional Arabic"/>
          <w:b/>
          <w:bCs/>
          <w:sz w:val="28"/>
          <w:szCs w:val="28"/>
          <w:rtl/>
        </w:rPr>
        <w:t>الحجة في القراءات السبع</w:t>
      </w:r>
      <w:r w:rsidRPr="005270A1">
        <w:rPr>
          <w:rFonts w:ascii="Traditional Arabic" w:hAnsi="Traditional Arabic" w:cs="Traditional Arabic"/>
          <w:sz w:val="28"/>
          <w:szCs w:val="28"/>
          <w:rtl/>
        </w:rPr>
        <w:t xml:space="preserve"> ج1 ص156.</w:t>
      </w:r>
    </w:p>
  </w:footnote>
  <w:footnote w:id="213">
    <w:p w14:paraId="577C03BF" w14:textId="77777777" w:rsidR="00972FD1" w:rsidRPr="005270A1" w:rsidRDefault="00972FD1" w:rsidP="00914FDD">
      <w:pPr>
        <w:pStyle w:val="a3"/>
        <w:rPr>
          <w:rFonts w:ascii="Traditional Arabic" w:hAnsi="Traditional Arabic" w:cs="Traditional Arabic"/>
          <w:sz w:val="28"/>
          <w:szCs w:val="28"/>
        </w:rPr>
      </w:pPr>
      <w:r w:rsidRPr="005270A1">
        <w:rPr>
          <w:rFonts w:ascii="Traditional Arabic" w:hAnsi="Traditional Arabic" w:cs="Traditional Arabic"/>
          <w:sz w:val="28"/>
          <w:szCs w:val="28"/>
          <w:rtl/>
        </w:rPr>
        <w:t>(</w:t>
      </w:r>
      <w:r w:rsidRPr="005270A1">
        <w:rPr>
          <w:rStyle w:val="a4"/>
          <w:rFonts w:ascii="Traditional Arabic" w:hAnsi="Traditional Arabic" w:cs="Traditional Arabic"/>
          <w:sz w:val="28"/>
          <w:szCs w:val="28"/>
        </w:rPr>
        <w:footnoteRef/>
      </w:r>
      <w:r w:rsidRPr="005270A1">
        <w:rPr>
          <w:rFonts w:ascii="Traditional Arabic" w:hAnsi="Traditional Arabic" w:cs="Traditional Arabic"/>
          <w:sz w:val="28"/>
          <w:szCs w:val="28"/>
          <w:rtl/>
        </w:rPr>
        <w:t xml:space="preserve">) عبد الفتاح القاضي: </w:t>
      </w:r>
      <w:proofErr w:type="gramStart"/>
      <w:r w:rsidRPr="005270A1">
        <w:rPr>
          <w:rFonts w:ascii="Traditional Arabic" w:hAnsi="Traditional Arabic" w:cs="Traditional Arabic"/>
          <w:b/>
          <w:bCs/>
          <w:sz w:val="28"/>
          <w:szCs w:val="28"/>
          <w:rtl/>
        </w:rPr>
        <w:t>البدور</w:t>
      </w:r>
      <w:proofErr w:type="gramEnd"/>
      <w:r w:rsidRPr="005270A1">
        <w:rPr>
          <w:rFonts w:ascii="Traditional Arabic" w:hAnsi="Traditional Arabic" w:cs="Traditional Arabic"/>
          <w:b/>
          <w:bCs/>
          <w:sz w:val="28"/>
          <w:szCs w:val="28"/>
          <w:rtl/>
        </w:rPr>
        <w:t xml:space="preserve"> الزاهرة</w:t>
      </w:r>
      <w:r w:rsidRPr="005270A1">
        <w:rPr>
          <w:rFonts w:ascii="Traditional Arabic" w:hAnsi="Traditional Arabic" w:cs="Traditional Arabic"/>
          <w:sz w:val="28"/>
          <w:szCs w:val="28"/>
          <w:rtl/>
        </w:rPr>
        <w:t xml:space="preserve"> ج1 ص117.</w:t>
      </w:r>
    </w:p>
  </w:footnote>
  <w:footnote w:id="214">
    <w:p w14:paraId="4BA897DE" w14:textId="77777777" w:rsidR="00972FD1" w:rsidRPr="005270A1" w:rsidRDefault="00972FD1" w:rsidP="00914FDD">
      <w:pPr>
        <w:pStyle w:val="a3"/>
        <w:rPr>
          <w:rFonts w:ascii="Traditional Arabic" w:hAnsi="Traditional Arabic" w:cs="Traditional Arabic"/>
          <w:sz w:val="28"/>
          <w:szCs w:val="28"/>
        </w:rPr>
      </w:pPr>
      <w:r w:rsidRPr="005270A1">
        <w:rPr>
          <w:rFonts w:ascii="Traditional Arabic" w:hAnsi="Traditional Arabic" w:cs="Traditional Arabic"/>
          <w:sz w:val="28"/>
          <w:szCs w:val="28"/>
          <w:rtl/>
        </w:rPr>
        <w:t>(</w:t>
      </w:r>
      <w:r w:rsidRPr="005270A1">
        <w:rPr>
          <w:rStyle w:val="a4"/>
          <w:rFonts w:ascii="Traditional Arabic" w:hAnsi="Traditional Arabic" w:cs="Traditional Arabic"/>
          <w:sz w:val="28"/>
          <w:szCs w:val="28"/>
        </w:rPr>
        <w:footnoteRef/>
      </w:r>
      <w:r w:rsidRPr="005270A1">
        <w:rPr>
          <w:rFonts w:ascii="Traditional Arabic" w:hAnsi="Traditional Arabic" w:cs="Traditional Arabic"/>
          <w:sz w:val="28"/>
          <w:szCs w:val="28"/>
          <w:rtl/>
        </w:rPr>
        <w:t xml:space="preserve">) ابن الجزري: </w:t>
      </w:r>
      <w:r w:rsidRPr="005270A1">
        <w:rPr>
          <w:rFonts w:ascii="Traditional Arabic" w:hAnsi="Traditional Arabic" w:cs="Traditional Arabic"/>
          <w:b/>
          <w:bCs/>
          <w:sz w:val="28"/>
          <w:szCs w:val="28"/>
          <w:rtl/>
        </w:rPr>
        <w:t>تحبير التيسير</w:t>
      </w:r>
      <w:r w:rsidRPr="005270A1">
        <w:rPr>
          <w:rFonts w:ascii="Traditional Arabic" w:hAnsi="Traditional Arabic" w:cs="Traditional Arabic"/>
          <w:sz w:val="28"/>
          <w:szCs w:val="28"/>
          <w:rtl/>
        </w:rPr>
        <w:t xml:space="preserve"> ج1 ص371.</w:t>
      </w:r>
    </w:p>
  </w:footnote>
  <w:footnote w:id="215">
    <w:p w14:paraId="1DD7058E" w14:textId="77777777" w:rsidR="00972FD1" w:rsidRPr="005270A1" w:rsidRDefault="00972FD1" w:rsidP="00914FDD">
      <w:pPr>
        <w:pStyle w:val="a3"/>
        <w:rPr>
          <w:rFonts w:ascii="Traditional Arabic" w:hAnsi="Traditional Arabic" w:cs="Traditional Arabic"/>
          <w:sz w:val="28"/>
          <w:szCs w:val="28"/>
        </w:rPr>
      </w:pPr>
      <w:r w:rsidRPr="005270A1">
        <w:rPr>
          <w:rFonts w:ascii="Traditional Arabic" w:hAnsi="Traditional Arabic" w:cs="Traditional Arabic"/>
          <w:sz w:val="28"/>
          <w:szCs w:val="28"/>
          <w:rtl/>
        </w:rPr>
        <w:t>(</w:t>
      </w:r>
      <w:r w:rsidRPr="005270A1">
        <w:rPr>
          <w:rStyle w:val="a4"/>
          <w:rFonts w:ascii="Traditional Arabic" w:hAnsi="Traditional Arabic" w:cs="Traditional Arabic"/>
          <w:sz w:val="28"/>
          <w:szCs w:val="28"/>
        </w:rPr>
        <w:footnoteRef/>
      </w:r>
      <w:r w:rsidRPr="005270A1">
        <w:rPr>
          <w:rFonts w:ascii="Traditional Arabic" w:hAnsi="Traditional Arabic" w:cs="Traditional Arabic"/>
          <w:sz w:val="28"/>
          <w:szCs w:val="28"/>
          <w:rtl/>
        </w:rPr>
        <w:t xml:space="preserve">) ابن الجزري: </w:t>
      </w:r>
      <w:r w:rsidRPr="005270A1">
        <w:rPr>
          <w:rFonts w:ascii="Traditional Arabic" w:hAnsi="Traditional Arabic" w:cs="Traditional Arabic"/>
          <w:b/>
          <w:bCs/>
          <w:sz w:val="28"/>
          <w:szCs w:val="28"/>
          <w:rtl/>
        </w:rPr>
        <w:t>تحبير التيسير</w:t>
      </w:r>
      <w:r w:rsidRPr="005270A1">
        <w:rPr>
          <w:rFonts w:ascii="Traditional Arabic" w:hAnsi="Traditional Arabic" w:cs="Traditional Arabic"/>
          <w:sz w:val="28"/>
          <w:szCs w:val="28"/>
          <w:rtl/>
        </w:rPr>
        <w:t xml:space="preserve"> ج1 ص371.</w:t>
      </w:r>
    </w:p>
  </w:footnote>
  <w:footnote w:id="216">
    <w:p w14:paraId="5CFCCD42" w14:textId="77777777" w:rsidR="00972FD1" w:rsidRPr="005270A1" w:rsidRDefault="00972FD1" w:rsidP="00914FDD">
      <w:pPr>
        <w:pStyle w:val="a3"/>
        <w:rPr>
          <w:rFonts w:ascii="Traditional Arabic" w:hAnsi="Traditional Arabic" w:cs="Traditional Arabic"/>
          <w:sz w:val="28"/>
          <w:szCs w:val="28"/>
        </w:rPr>
      </w:pPr>
      <w:r w:rsidRPr="005270A1">
        <w:rPr>
          <w:rFonts w:ascii="Traditional Arabic" w:hAnsi="Traditional Arabic" w:cs="Traditional Arabic"/>
          <w:sz w:val="28"/>
          <w:szCs w:val="28"/>
          <w:rtl/>
        </w:rPr>
        <w:t>(</w:t>
      </w:r>
      <w:r w:rsidRPr="005270A1">
        <w:rPr>
          <w:rStyle w:val="a4"/>
          <w:rFonts w:ascii="Traditional Arabic" w:hAnsi="Traditional Arabic" w:cs="Traditional Arabic"/>
          <w:sz w:val="28"/>
          <w:szCs w:val="28"/>
        </w:rPr>
        <w:footnoteRef/>
      </w:r>
      <w:r w:rsidRPr="005270A1">
        <w:rPr>
          <w:rFonts w:ascii="Traditional Arabic" w:hAnsi="Traditional Arabic" w:cs="Traditional Arabic"/>
          <w:sz w:val="28"/>
          <w:szCs w:val="28"/>
          <w:rtl/>
        </w:rPr>
        <w:t xml:space="preserve">) عبد الفتاح القاضي: </w:t>
      </w:r>
      <w:proofErr w:type="gramStart"/>
      <w:r w:rsidRPr="005270A1">
        <w:rPr>
          <w:rFonts w:ascii="Traditional Arabic" w:hAnsi="Traditional Arabic" w:cs="Traditional Arabic"/>
          <w:b/>
          <w:bCs/>
          <w:sz w:val="28"/>
          <w:szCs w:val="28"/>
          <w:rtl/>
        </w:rPr>
        <w:t>البدور</w:t>
      </w:r>
      <w:proofErr w:type="gramEnd"/>
      <w:r w:rsidRPr="005270A1">
        <w:rPr>
          <w:rFonts w:ascii="Traditional Arabic" w:hAnsi="Traditional Arabic" w:cs="Traditional Arabic"/>
          <w:b/>
          <w:bCs/>
          <w:sz w:val="28"/>
          <w:szCs w:val="28"/>
          <w:rtl/>
        </w:rPr>
        <w:t xml:space="preserve"> الزاهرة</w:t>
      </w:r>
      <w:r w:rsidRPr="005270A1">
        <w:rPr>
          <w:rFonts w:ascii="Traditional Arabic" w:hAnsi="Traditional Arabic" w:cs="Traditional Arabic"/>
          <w:sz w:val="28"/>
          <w:szCs w:val="28"/>
          <w:rtl/>
        </w:rPr>
        <w:t xml:space="preserve"> ج1 ص117.</w:t>
      </w:r>
    </w:p>
  </w:footnote>
  <w:footnote w:id="217">
    <w:p w14:paraId="695B516A" w14:textId="77777777" w:rsidR="00972FD1" w:rsidRPr="005270A1" w:rsidRDefault="00972FD1" w:rsidP="00914FDD">
      <w:pPr>
        <w:pStyle w:val="a3"/>
        <w:rPr>
          <w:rFonts w:ascii="Traditional Arabic" w:hAnsi="Traditional Arabic" w:cs="Traditional Arabic"/>
          <w:sz w:val="28"/>
          <w:szCs w:val="28"/>
        </w:rPr>
      </w:pPr>
      <w:r w:rsidRPr="005270A1">
        <w:rPr>
          <w:rFonts w:ascii="Traditional Arabic" w:hAnsi="Traditional Arabic" w:cs="Traditional Arabic"/>
          <w:sz w:val="28"/>
          <w:szCs w:val="28"/>
          <w:rtl/>
        </w:rPr>
        <w:t>(</w:t>
      </w:r>
      <w:r w:rsidRPr="005270A1">
        <w:rPr>
          <w:rStyle w:val="a4"/>
          <w:rFonts w:ascii="Traditional Arabic" w:hAnsi="Traditional Arabic" w:cs="Traditional Arabic"/>
          <w:sz w:val="28"/>
          <w:szCs w:val="28"/>
        </w:rPr>
        <w:footnoteRef/>
      </w:r>
      <w:r w:rsidRPr="005270A1">
        <w:rPr>
          <w:rFonts w:ascii="Traditional Arabic" w:hAnsi="Traditional Arabic" w:cs="Traditional Arabic"/>
          <w:sz w:val="28"/>
          <w:szCs w:val="28"/>
          <w:rtl/>
        </w:rPr>
        <w:t xml:space="preserve">) ياسين </w:t>
      </w:r>
      <w:proofErr w:type="spellStart"/>
      <w:r w:rsidRPr="005270A1">
        <w:rPr>
          <w:rFonts w:ascii="Traditional Arabic" w:hAnsi="Traditional Arabic" w:cs="Traditional Arabic"/>
          <w:sz w:val="28"/>
          <w:szCs w:val="28"/>
          <w:rtl/>
        </w:rPr>
        <w:t>المحميد</w:t>
      </w:r>
      <w:proofErr w:type="spellEnd"/>
      <w:r w:rsidRPr="005270A1">
        <w:rPr>
          <w:rFonts w:ascii="Traditional Arabic" w:hAnsi="Traditional Arabic" w:cs="Traditional Arabic"/>
          <w:sz w:val="28"/>
          <w:szCs w:val="28"/>
          <w:rtl/>
        </w:rPr>
        <w:t xml:space="preserve">: </w:t>
      </w:r>
      <w:r w:rsidRPr="005270A1">
        <w:rPr>
          <w:rFonts w:ascii="Traditional Arabic" w:hAnsi="Traditional Arabic" w:cs="Traditional Arabic"/>
          <w:b/>
          <w:bCs/>
          <w:sz w:val="28"/>
          <w:szCs w:val="28"/>
          <w:rtl/>
        </w:rPr>
        <w:t>الإعراب المحيط من تفسير البحر المحيط</w:t>
      </w:r>
      <w:r w:rsidRPr="005270A1">
        <w:rPr>
          <w:rFonts w:ascii="Traditional Arabic" w:hAnsi="Traditional Arabic" w:cs="Traditional Arabic"/>
          <w:sz w:val="28"/>
          <w:szCs w:val="28"/>
          <w:rtl/>
        </w:rPr>
        <w:t xml:space="preserve"> ج5 ص41.</w:t>
      </w:r>
    </w:p>
  </w:footnote>
  <w:footnote w:id="218">
    <w:p w14:paraId="6F4F33AF" w14:textId="77777777" w:rsidR="00972FD1" w:rsidRPr="005270A1" w:rsidRDefault="00972FD1" w:rsidP="00914FDD">
      <w:pPr>
        <w:pStyle w:val="a3"/>
        <w:rPr>
          <w:rFonts w:ascii="Traditional Arabic" w:hAnsi="Traditional Arabic" w:cs="Traditional Arabic"/>
          <w:sz w:val="28"/>
          <w:szCs w:val="28"/>
        </w:rPr>
      </w:pPr>
      <w:r w:rsidRPr="005270A1">
        <w:rPr>
          <w:rFonts w:ascii="Traditional Arabic" w:hAnsi="Traditional Arabic" w:cs="Traditional Arabic"/>
          <w:sz w:val="28"/>
          <w:szCs w:val="28"/>
          <w:rtl/>
        </w:rPr>
        <w:t>(</w:t>
      </w:r>
      <w:r w:rsidRPr="005270A1">
        <w:rPr>
          <w:rStyle w:val="a4"/>
          <w:rFonts w:ascii="Traditional Arabic" w:hAnsi="Traditional Arabic" w:cs="Traditional Arabic"/>
          <w:sz w:val="28"/>
          <w:szCs w:val="28"/>
        </w:rPr>
        <w:footnoteRef/>
      </w:r>
      <w:r w:rsidRPr="005270A1">
        <w:rPr>
          <w:rFonts w:ascii="Traditional Arabic" w:hAnsi="Traditional Arabic" w:cs="Traditional Arabic"/>
          <w:sz w:val="28"/>
          <w:szCs w:val="28"/>
          <w:rtl/>
        </w:rPr>
        <w:t xml:space="preserve">) ابن </w:t>
      </w:r>
      <w:proofErr w:type="spellStart"/>
      <w:r w:rsidRPr="005270A1">
        <w:rPr>
          <w:rFonts w:ascii="Traditional Arabic" w:hAnsi="Traditional Arabic" w:cs="Traditional Arabic"/>
          <w:sz w:val="28"/>
          <w:szCs w:val="28"/>
          <w:rtl/>
        </w:rPr>
        <w:t>زنجلة</w:t>
      </w:r>
      <w:proofErr w:type="spellEnd"/>
      <w:r w:rsidRPr="005270A1">
        <w:rPr>
          <w:rFonts w:ascii="Traditional Arabic" w:hAnsi="Traditional Arabic" w:cs="Traditional Arabic"/>
          <w:sz w:val="28"/>
          <w:szCs w:val="28"/>
          <w:rtl/>
        </w:rPr>
        <w:t xml:space="preserve">: </w:t>
      </w:r>
      <w:r w:rsidRPr="005270A1">
        <w:rPr>
          <w:rFonts w:ascii="Traditional Arabic" w:hAnsi="Traditional Arabic" w:cs="Traditional Arabic"/>
          <w:b/>
          <w:bCs/>
          <w:sz w:val="28"/>
          <w:szCs w:val="28"/>
          <w:rtl/>
        </w:rPr>
        <w:t>حجة القراءات</w:t>
      </w:r>
      <w:r w:rsidRPr="005270A1">
        <w:rPr>
          <w:rFonts w:ascii="Traditional Arabic" w:hAnsi="Traditional Arabic" w:cs="Traditional Arabic"/>
          <w:sz w:val="28"/>
          <w:szCs w:val="28"/>
          <w:rtl/>
        </w:rPr>
        <w:t xml:space="preserve"> ج1 ص283.</w:t>
      </w:r>
    </w:p>
  </w:footnote>
  <w:footnote w:id="219">
    <w:p w14:paraId="4C7EBB28" w14:textId="77777777" w:rsidR="00972FD1" w:rsidRPr="005270A1" w:rsidRDefault="00972FD1" w:rsidP="00914FDD">
      <w:pPr>
        <w:pStyle w:val="a3"/>
        <w:rPr>
          <w:rFonts w:ascii="Traditional Arabic" w:hAnsi="Traditional Arabic" w:cs="Traditional Arabic"/>
          <w:sz w:val="28"/>
          <w:szCs w:val="28"/>
        </w:rPr>
      </w:pPr>
      <w:r w:rsidRPr="005270A1">
        <w:rPr>
          <w:rFonts w:ascii="Traditional Arabic" w:hAnsi="Traditional Arabic" w:cs="Traditional Arabic"/>
          <w:sz w:val="28"/>
          <w:szCs w:val="28"/>
          <w:rtl/>
        </w:rPr>
        <w:t>(</w:t>
      </w:r>
      <w:r w:rsidRPr="005270A1">
        <w:rPr>
          <w:rStyle w:val="a4"/>
          <w:rFonts w:ascii="Traditional Arabic" w:hAnsi="Traditional Arabic" w:cs="Traditional Arabic"/>
          <w:sz w:val="28"/>
          <w:szCs w:val="28"/>
        </w:rPr>
        <w:footnoteRef/>
      </w:r>
      <w:r w:rsidRPr="005270A1">
        <w:rPr>
          <w:rFonts w:ascii="Traditional Arabic" w:hAnsi="Traditional Arabic" w:cs="Traditional Arabic"/>
          <w:sz w:val="28"/>
          <w:szCs w:val="28"/>
          <w:rtl/>
        </w:rPr>
        <w:t>) محمد محيسن الهادي: شرح طيبة ج2 ص235.</w:t>
      </w:r>
    </w:p>
  </w:footnote>
  <w:footnote w:id="220">
    <w:p w14:paraId="34DECDAA" w14:textId="77777777" w:rsidR="00972FD1" w:rsidRPr="005270A1" w:rsidRDefault="00972FD1" w:rsidP="00914FDD">
      <w:pPr>
        <w:pStyle w:val="a3"/>
        <w:rPr>
          <w:rFonts w:ascii="Traditional Arabic" w:hAnsi="Traditional Arabic" w:cs="Traditional Arabic"/>
          <w:sz w:val="28"/>
          <w:szCs w:val="28"/>
        </w:rPr>
      </w:pPr>
      <w:r w:rsidRPr="005270A1">
        <w:rPr>
          <w:rFonts w:ascii="Traditional Arabic" w:hAnsi="Traditional Arabic" w:cs="Traditional Arabic"/>
          <w:sz w:val="28"/>
          <w:szCs w:val="28"/>
          <w:rtl/>
        </w:rPr>
        <w:t>(</w:t>
      </w:r>
      <w:r w:rsidRPr="005270A1">
        <w:rPr>
          <w:rStyle w:val="a4"/>
          <w:rFonts w:ascii="Traditional Arabic" w:hAnsi="Traditional Arabic" w:cs="Traditional Arabic"/>
          <w:sz w:val="28"/>
          <w:szCs w:val="28"/>
        </w:rPr>
        <w:footnoteRef/>
      </w:r>
      <w:r w:rsidRPr="005270A1">
        <w:rPr>
          <w:rFonts w:ascii="Traditional Arabic" w:hAnsi="Traditional Arabic" w:cs="Traditional Arabic"/>
          <w:sz w:val="28"/>
          <w:szCs w:val="28"/>
          <w:rtl/>
        </w:rPr>
        <w:t xml:space="preserve">) ياسين </w:t>
      </w:r>
      <w:proofErr w:type="spellStart"/>
      <w:r w:rsidRPr="005270A1">
        <w:rPr>
          <w:rFonts w:ascii="Traditional Arabic" w:hAnsi="Traditional Arabic" w:cs="Traditional Arabic"/>
          <w:sz w:val="28"/>
          <w:szCs w:val="28"/>
          <w:rtl/>
        </w:rPr>
        <w:t>المحميد</w:t>
      </w:r>
      <w:proofErr w:type="spellEnd"/>
      <w:r w:rsidRPr="005270A1">
        <w:rPr>
          <w:rFonts w:ascii="Traditional Arabic" w:hAnsi="Traditional Arabic" w:cs="Traditional Arabic"/>
          <w:sz w:val="28"/>
          <w:szCs w:val="28"/>
          <w:rtl/>
        </w:rPr>
        <w:t xml:space="preserve">: </w:t>
      </w:r>
      <w:r w:rsidRPr="005270A1">
        <w:rPr>
          <w:rFonts w:ascii="Traditional Arabic" w:hAnsi="Traditional Arabic" w:cs="Traditional Arabic"/>
          <w:b/>
          <w:bCs/>
          <w:sz w:val="28"/>
          <w:szCs w:val="28"/>
          <w:rtl/>
        </w:rPr>
        <w:t>الإعراب المحيط من تفسير البحر المحيط</w:t>
      </w:r>
      <w:r w:rsidRPr="005270A1">
        <w:rPr>
          <w:rFonts w:ascii="Traditional Arabic" w:hAnsi="Traditional Arabic" w:cs="Traditional Arabic"/>
          <w:sz w:val="28"/>
          <w:szCs w:val="28"/>
          <w:rtl/>
        </w:rPr>
        <w:t xml:space="preserve"> ج5 ص41.</w:t>
      </w:r>
    </w:p>
  </w:footnote>
  <w:footnote w:id="221">
    <w:p w14:paraId="6284CE52" w14:textId="77777777" w:rsidR="00972FD1" w:rsidRPr="005270A1" w:rsidRDefault="00972FD1" w:rsidP="00914FDD">
      <w:pPr>
        <w:pStyle w:val="a3"/>
        <w:rPr>
          <w:rFonts w:ascii="Traditional Arabic" w:hAnsi="Traditional Arabic" w:cs="Traditional Arabic"/>
          <w:sz w:val="28"/>
          <w:szCs w:val="28"/>
        </w:rPr>
      </w:pPr>
      <w:r w:rsidRPr="005270A1">
        <w:rPr>
          <w:rFonts w:ascii="Traditional Arabic" w:hAnsi="Traditional Arabic" w:cs="Traditional Arabic"/>
          <w:sz w:val="28"/>
          <w:szCs w:val="28"/>
          <w:rtl/>
        </w:rPr>
        <w:t>(</w:t>
      </w:r>
      <w:r w:rsidRPr="005270A1">
        <w:rPr>
          <w:rStyle w:val="a4"/>
          <w:rFonts w:ascii="Traditional Arabic" w:hAnsi="Traditional Arabic" w:cs="Traditional Arabic"/>
          <w:sz w:val="28"/>
          <w:szCs w:val="28"/>
        </w:rPr>
        <w:footnoteRef/>
      </w:r>
      <w:r w:rsidRPr="005270A1">
        <w:rPr>
          <w:rFonts w:ascii="Traditional Arabic" w:hAnsi="Traditional Arabic" w:cs="Traditional Arabic"/>
          <w:sz w:val="28"/>
          <w:szCs w:val="28"/>
          <w:rtl/>
        </w:rPr>
        <w:t xml:space="preserve">) محمد محيسن الهادي: </w:t>
      </w:r>
      <w:r w:rsidRPr="005270A1">
        <w:rPr>
          <w:rFonts w:ascii="Traditional Arabic" w:hAnsi="Traditional Arabic" w:cs="Traditional Arabic"/>
          <w:b/>
          <w:bCs/>
          <w:sz w:val="28"/>
          <w:szCs w:val="28"/>
          <w:rtl/>
        </w:rPr>
        <w:t>شرح طيبة</w:t>
      </w:r>
      <w:r w:rsidRPr="005270A1">
        <w:rPr>
          <w:rFonts w:ascii="Traditional Arabic" w:hAnsi="Traditional Arabic" w:cs="Traditional Arabic"/>
          <w:sz w:val="28"/>
          <w:szCs w:val="28"/>
          <w:rtl/>
        </w:rPr>
        <w:t xml:space="preserve"> ج2 ص235.</w:t>
      </w:r>
    </w:p>
  </w:footnote>
  <w:footnote w:id="222">
    <w:p w14:paraId="1BEBF848" w14:textId="77777777" w:rsidR="00972FD1" w:rsidRPr="005270A1" w:rsidRDefault="00972FD1" w:rsidP="00914FDD">
      <w:pPr>
        <w:pStyle w:val="a3"/>
        <w:rPr>
          <w:rFonts w:ascii="Traditional Arabic" w:hAnsi="Traditional Arabic" w:cs="Traditional Arabic"/>
          <w:sz w:val="28"/>
          <w:szCs w:val="28"/>
        </w:rPr>
      </w:pPr>
      <w:r w:rsidRPr="005270A1">
        <w:rPr>
          <w:rFonts w:ascii="Traditional Arabic" w:hAnsi="Traditional Arabic" w:cs="Traditional Arabic"/>
          <w:sz w:val="28"/>
          <w:szCs w:val="28"/>
          <w:rtl/>
        </w:rPr>
        <w:t>(</w:t>
      </w:r>
      <w:r w:rsidRPr="005270A1">
        <w:rPr>
          <w:rStyle w:val="a4"/>
          <w:rFonts w:ascii="Traditional Arabic" w:hAnsi="Traditional Arabic" w:cs="Traditional Arabic"/>
          <w:sz w:val="28"/>
          <w:szCs w:val="28"/>
        </w:rPr>
        <w:footnoteRef/>
      </w:r>
      <w:r w:rsidRPr="005270A1">
        <w:rPr>
          <w:rFonts w:ascii="Traditional Arabic" w:hAnsi="Traditional Arabic" w:cs="Traditional Arabic"/>
          <w:sz w:val="28"/>
          <w:szCs w:val="28"/>
          <w:rtl/>
        </w:rPr>
        <w:t xml:space="preserve">) ياسين </w:t>
      </w:r>
      <w:proofErr w:type="spellStart"/>
      <w:r w:rsidRPr="005270A1">
        <w:rPr>
          <w:rFonts w:ascii="Traditional Arabic" w:hAnsi="Traditional Arabic" w:cs="Traditional Arabic"/>
          <w:sz w:val="28"/>
          <w:szCs w:val="28"/>
          <w:rtl/>
        </w:rPr>
        <w:t>المحميد</w:t>
      </w:r>
      <w:proofErr w:type="spellEnd"/>
      <w:r w:rsidRPr="005270A1">
        <w:rPr>
          <w:rFonts w:ascii="Traditional Arabic" w:hAnsi="Traditional Arabic" w:cs="Traditional Arabic"/>
          <w:sz w:val="28"/>
          <w:szCs w:val="28"/>
          <w:rtl/>
        </w:rPr>
        <w:t xml:space="preserve">: </w:t>
      </w:r>
      <w:r w:rsidRPr="005270A1">
        <w:rPr>
          <w:rFonts w:ascii="Traditional Arabic" w:hAnsi="Traditional Arabic" w:cs="Traditional Arabic"/>
          <w:b/>
          <w:bCs/>
          <w:sz w:val="28"/>
          <w:szCs w:val="28"/>
          <w:rtl/>
        </w:rPr>
        <w:t>الإعراب المحيط من تفسير البحر المحيط</w:t>
      </w:r>
      <w:r w:rsidRPr="005270A1">
        <w:rPr>
          <w:rFonts w:ascii="Traditional Arabic" w:hAnsi="Traditional Arabic" w:cs="Traditional Arabic"/>
          <w:sz w:val="28"/>
          <w:szCs w:val="28"/>
          <w:rtl/>
        </w:rPr>
        <w:t xml:space="preserve"> ج5 ص39.</w:t>
      </w:r>
    </w:p>
  </w:footnote>
  <w:footnote w:id="223">
    <w:p w14:paraId="46A0A97D" w14:textId="77777777" w:rsidR="00972FD1" w:rsidRPr="005270A1" w:rsidRDefault="00972FD1" w:rsidP="00914FDD">
      <w:pPr>
        <w:pStyle w:val="a3"/>
        <w:rPr>
          <w:rFonts w:ascii="Traditional Arabic" w:hAnsi="Traditional Arabic" w:cs="Traditional Arabic"/>
          <w:sz w:val="28"/>
          <w:szCs w:val="28"/>
        </w:rPr>
      </w:pPr>
      <w:r w:rsidRPr="005270A1">
        <w:rPr>
          <w:rFonts w:ascii="Traditional Arabic" w:hAnsi="Traditional Arabic" w:cs="Traditional Arabic"/>
          <w:sz w:val="28"/>
          <w:szCs w:val="28"/>
          <w:rtl/>
        </w:rPr>
        <w:t>(</w:t>
      </w:r>
      <w:r w:rsidRPr="005270A1">
        <w:rPr>
          <w:rStyle w:val="a4"/>
          <w:rFonts w:ascii="Traditional Arabic" w:hAnsi="Traditional Arabic" w:cs="Traditional Arabic"/>
          <w:sz w:val="28"/>
          <w:szCs w:val="28"/>
        </w:rPr>
        <w:footnoteRef/>
      </w:r>
      <w:r w:rsidRPr="005270A1">
        <w:rPr>
          <w:rFonts w:ascii="Traditional Arabic" w:hAnsi="Traditional Arabic" w:cs="Traditional Arabic"/>
          <w:sz w:val="28"/>
          <w:szCs w:val="28"/>
          <w:rtl/>
        </w:rPr>
        <w:t xml:space="preserve">) ابن </w:t>
      </w:r>
      <w:proofErr w:type="spellStart"/>
      <w:r w:rsidRPr="005270A1">
        <w:rPr>
          <w:rFonts w:ascii="Traditional Arabic" w:hAnsi="Traditional Arabic" w:cs="Traditional Arabic"/>
          <w:sz w:val="28"/>
          <w:szCs w:val="28"/>
          <w:rtl/>
        </w:rPr>
        <w:t>زنجلة</w:t>
      </w:r>
      <w:proofErr w:type="spellEnd"/>
      <w:r w:rsidRPr="005270A1">
        <w:rPr>
          <w:rFonts w:ascii="Traditional Arabic" w:hAnsi="Traditional Arabic" w:cs="Traditional Arabic"/>
          <w:sz w:val="28"/>
          <w:szCs w:val="28"/>
          <w:rtl/>
        </w:rPr>
        <w:t xml:space="preserve">: </w:t>
      </w:r>
      <w:r w:rsidRPr="005270A1">
        <w:rPr>
          <w:rFonts w:ascii="Traditional Arabic" w:hAnsi="Traditional Arabic" w:cs="Traditional Arabic"/>
          <w:b/>
          <w:bCs/>
          <w:sz w:val="28"/>
          <w:szCs w:val="28"/>
          <w:rtl/>
        </w:rPr>
        <w:t>حجة القراءات</w:t>
      </w:r>
      <w:r w:rsidRPr="005270A1">
        <w:rPr>
          <w:rFonts w:ascii="Traditional Arabic" w:hAnsi="Traditional Arabic" w:cs="Traditional Arabic"/>
          <w:sz w:val="28"/>
          <w:szCs w:val="28"/>
          <w:rtl/>
        </w:rPr>
        <w:t xml:space="preserve"> ج1 ص283.</w:t>
      </w:r>
    </w:p>
  </w:footnote>
  <w:footnote w:id="224">
    <w:p w14:paraId="1C92F741" w14:textId="77777777" w:rsidR="00972FD1" w:rsidRPr="005270A1" w:rsidRDefault="00972FD1" w:rsidP="00914FDD">
      <w:pPr>
        <w:pStyle w:val="a3"/>
        <w:rPr>
          <w:rFonts w:ascii="Traditional Arabic" w:hAnsi="Traditional Arabic" w:cs="Traditional Arabic"/>
          <w:sz w:val="28"/>
          <w:szCs w:val="28"/>
        </w:rPr>
      </w:pPr>
      <w:r w:rsidRPr="005270A1">
        <w:rPr>
          <w:rFonts w:ascii="Traditional Arabic" w:hAnsi="Traditional Arabic" w:cs="Traditional Arabic"/>
          <w:sz w:val="28"/>
          <w:szCs w:val="28"/>
          <w:rtl/>
        </w:rPr>
        <w:t>(</w:t>
      </w:r>
      <w:r w:rsidRPr="005270A1">
        <w:rPr>
          <w:rStyle w:val="a4"/>
          <w:rFonts w:ascii="Traditional Arabic" w:hAnsi="Traditional Arabic" w:cs="Traditional Arabic"/>
          <w:sz w:val="28"/>
          <w:szCs w:val="28"/>
        </w:rPr>
        <w:footnoteRef/>
      </w:r>
      <w:r w:rsidRPr="005270A1">
        <w:rPr>
          <w:rFonts w:ascii="Traditional Arabic" w:hAnsi="Traditional Arabic" w:cs="Traditional Arabic"/>
          <w:sz w:val="28"/>
          <w:szCs w:val="28"/>
          <w:rtl/>
        </w:rPr>
        <w:t xml:space="preserve">) ياسين </w:t>
      </w:r>
      <w:proofErr w:type="spellStart"/>
      <w:r w:rsidRPr="005270A1">
        <w:rPr>
          <w:rFonts w:ascii="Traditional Arabic" w:hAnsi="Traditional Arabic" w:cs="Traditional Arabic"/>
          <w:sz w:val="28"/>
          <w:szCs w:val="28"/>
          <w:rtl/>
        </w:rPr>
        <w:t>المحميد</w:t>
      </w:r>
      <w:proofErr w:type="spellEnd"/>
      <w:r w:rsidRPr="005270A1">
        <w:rPr>
          <w:rFonts w:ascii="Traditional Arabic" w:hAnsi="Traditional Arabic" w:cs="Traditional Arabic"/>
          <w:sz w:val="28"/>
          <w:szCs w:val="28"/>
          <w:rtl/>
        </w:rPr>
        <w:t xml:space="preserve">: </w:t>
      </w:r>
      <w:r w:rsidRPr="005270A1">
        <w:rPr>
          <w:rFonts w:ascii="Traditional Arabic" w:hAnsi="Traditional Arabic" w:cs="Traditional Arabic"/>
          <w:b/>
          <w:bCs/>
          <w:sz w:val="28"/>
          <w:szCs w:val="28"/>
          <w:rtl/>
        </w:rPr>
        <w:t xml:space="preserve">الإعراب </w:t>
      </w:r>
      <w:proofErr w:type="spellStart"/>
      <w:r w:rsidRPr="005270A1">
        <w:rPr>
          <w:rFonts w:ascii="Traditional Arabic" w:hAnsi="Traditional Arabic" w:cs="Traditional Arabic"/>
          <w:b/>
          <w:bCs/>
          <w:sz w:val="28"/>
          <w:szCs w:val="28"/>
          <w:rtl/>
        </w:rPr>
        <w:t>المحيطمن</w:t>
      </w:r>
      <w:proofErr w:type="spellEnd"/>
      <w:r w:rsidRPr="005270A1">
        <w:rPr>
          <w:rFonts w:ascii="Traditional Arabic" w:hAnsi="Traditional Arabic" w:cs="Traditional Arabic"/>
          <w:b/>
          <w:bCs/>
          <w:sz w:val="28"/>
          <w:szCs w:val="28"/>
          <w:rtl/>
        </w:rPr>
        <w:t xml:space="preserve"> تفسير البحر المحيط</w:t>
      </w:r>
      <w:r w:rsidRPr="005270A1">
        <w:rPr>
          <w:rFonts w:ascii="Traditional Arabic" w:hAnsi="Traditional Arabic" w:cs="Traditional Arabic"/>
          <w:sz w:val="28"/>
          <w:szCs w:val="28"/>
          <w:rtl/>
        </w:rPr>
        <w:t xml:space="preserve"> ج5 ص39.</w:t>
      </w:r>
    </w:p>
  </w:footnote>
  <w:footnote w:id="225">
    <w:p w14:paraId="4D244018" w14:textId="77777777" w:rsidR="00972FD1" w:rsidRPr="005270A1" w:rsidRDefault="00972FD1" w:rsidP="00914FDD">
      <w:pPr>
        <w:pStyle w:val="a3"/>
        <w:rPr>
          <w:rFonts w:ascii="Traditional Arabic" w:hAnsi="Traditional Arabic" w:cs="Traditional Arabic"/>
          <w:sz w:val="28"/>
          <w:szCs w:val="28"/>
        </w:rPr>
      </w:pPr>
      <w:r w:rsidRPr="005270A1">
        <w:rPr>
          <w:rFonts w:ascii="Traditional Arabic" w:hAnsi="Traditional Arabic" w:cs="Traditional Arabic"/>
          <w:sz w:val="28"/>
          <w:szCs w:val="28"/>
          <w:rtl/>
        </w:rPr>
        <w:t>(</w:t>
      </w:r>
      <w:r w:rsidRPr="005270A1">
        <w:rPr>
          <w:rStyle w:val="a4"/>
          <w:rFonts w:ascii="Traditional Arabic" w:hAnsi="Traditional Arabic" w:cs="Traditional Arabic"/>
          <w:sz w:val="28"/>
          <w:szCs w:val="28"/>
        </w:rPr>
        <w:footnoteRef/>
      </w:r>
      <w:r w:rsidRPr="005270A1">
        <w:rPr>
          <w:rFonts w:ascii="Traditional Arabic" w:hAnsi="Traditional Arabic" w:cs="Traditional Arabic"/>
          <w:sz w:val="28"/>
          <w:szCs w:val="28"/>
          <w:rtl/>
        </w:rPr>
        <w:t xml:space="preserve">) ابن الجزري: </w:t>
      </w:r>
      <w:r w:rsidRPr="005270A1">
        <w:rPr>
          <w:rFonts w:ascii="Traditional Arabic" w:hAnsi="Traditional Arabic" w:cs="Traditional Arabic"/>
          <w:b/>
          <w:bCs/>
          <w:sz w:val="28"/>
          <w:szCs w:val="28"/>
          <w:rtl/>
        </w:rPr>
        <w:t>النشر</w:t>
      </w:r>
      <w:r w:rsidRPr="005270A1">
        <w:rPr>
          <w:rFonts w:ascii="Traditional Arabic" w:hAnsi="Traditional Arabic" w:cs="Traditional Arabic"/>
          <w:sz w:val="28"/>
          <w:szCs w:val="28"/>
          <w:rtl/>
        </w:rPr>
        <w:t xml:space="preserve"> ج1 ص270.</w:t>
      </w:r>
    </w:p>
  </w:footnote>
  <w:footnote w:id="226">
    <w:p w14:paraId="02BBBD80" w14:textId="77777777" w:rsidR="00972FD1" w:rsidRPr="005270A1" w:rsidRDefault="00972FD1" w:rsidP="00914FDD">
      <w:pPr>
        <w:pStyle w:val="a3"/>
        <w:rPr>
          <w:rFonts w:ascii="Traditional Arabic" w:hAnsi="Traditional Arabic" w:cs="Traditional Arabic"/>
          <w:sz w:val="28"/>
          <w:szCs w:val="28"/>
        </w:rPr>
      </w:pPr>
      <w:r w:rsidRPr="005270A1">
        <w:rPr>
          <w:rFonts w:ascii="Traditional Arabic" w:hAnsi="Traditional Arabic" w:cs="Traditional Arabic"/>
          <w:sz w:val="28"/>
          <w:szCs w:val="28"/>
          <w:rtl/>
        </w:rPr>
        <w:t>(</w:t>
      </w:r>
      <w:r w:rsidRPr="005270A1">
        <w:rPr>
          <w:rStyle w:val="a4"/>
          <w:rFonts w:ascii="Traditional Arabic" w:hAnsi="Traditional Arabic" w:cs="Traditional Arabic"/>
          <w:sz w:val="28"/>
          <w:szCs w:val="28"/>
        </w:rPr>
        <w:footnoteRef/>
      </w:r>
      <w:r w:rsidRPr="005270A1">
        <w:rPr>
          <w:rFonts w:ascii="Traditional Arabic" w:hAnsi="Traditional Arabic" w:cs="Traditional Arabic"/>
          <w:sz w:val="28"/>
          <w:szCs w:val="28"/>
          <w:rtl/>
        </w:rPr>
        <w:t xml:space="preserve">) ابن </w:t>
      </w:r>
      <w:proofErr w:type="spellStart"/>
      <w:r w:rsidRPr="005270A1">
        <w:rPr>
          <w:rFonts w:ascii="Traditional Arabic" w:hAnsi="Traditional Arabic" w:cs="Traditional Arabic"/>
          <w:sz w:val="28"/>
          <w:szCs w:val="28"/>
          <w:rtl/>
        </w:rPr>
        <w:t>زنجلة</w:t>
      </w:r>
      <w:proofErr w:type="spellEnd"/>
      <w:r w:rsidRPr="005270A1">
        <w:rPr>
          <w:rFonts w:ascii="Traditional Arabic" w:hAnsi="Traditional Arabic" w:cs="Traditional Arabic"/>
          <w:sz w:val="28"/>
          <w:szCs w:val="28"/>
          <w:rtl/>
        </w:rPr>
        <w:t xml:space="preserve">: </w:t>
      </w:r>
      <w:r w:rsidRPr="005270A1">
        <w:rPr>
          <w:rFonts w:ascii="Traditional Arabic" w:hAnsi="Traditional Arabic" w:cs="Traditional Arabic"/>
          <w:b/>
          <w:bCs/>
          <w:sz w:val="28"/>
          <w:szCs w:val="28"/>
          <w:rtl/>
        </w:rPr>
        <w:t>حجة القراءات</w:t>
      </w:r>
      <w:r w:rsidRPr="005270A1">
        <w:rPr>
          <w:rFonts w:ascii="Traditional Arabic" w:hAnsi="Traditional Arabic" w:cs="Traditional Arabic"/>
          <w:sz w:val="28"/>
          <w:szCs w:val="28"/>
          <w:rtl/>
        </w:rPr>
        <w:t xml:space="preserve"> ج1 ص287.</w:t>
      </w:r>
    </w:p>
  </w:footnote>
  <w:footnote w:id="227">
    <w:p w14:paraId="776196BD" w14:textId="77777777" w:rsidR="00972FD1" w:rsidRPr="005270A1" w:rsidRDefault="00972FD1" w:rsidP="00914FDD">
      <w:pPr>
        <w:pStyle w:val="a3"/>
        <w:rPr>
          <w:rFonts w:ascii="Traditional Arabic" w:hAnsi="Traditional Arabic" w:cs="Traditional Arabic"/>
          <w:sz w:val="28"/>
          <w:szCs w:val="28"/>
        </w:rPr>
      </w:pPr>
      <w:r w:rsidRPr="005270A1">
        <w:rPr>
          <w:rFonts w:ascii="Traditional Arabic" w:hAnsi="Traditional Arabic" w:cs="Traditional Arabic"/>
          <w:sz w:val="28"/>
          <w:szCs w:val="28"/>
          <w:rtl/>
        </w:rPr>
        <w:t>(</w:t>
      </w:r>
      <w:r w:rsidRPr="005270A1">
        <w:rPr>
          <w:rStyle w:val="a4"/>
          <w:rFonts w:ascii="Traditional Arabic" w:hAnsi="Traditional Arabic" w:cs="Traditional Arabic"/>
          <w:sz w:val="28"/>
          <w:szCs w:val="28"/>
        </w:rPr>
        <w:footnoteRef/>
      </w:r>
      <w:r w:rsidRPr="005270A1">
        <w:rPr>
          <w:rFonts w:ascii="Traditional Arabic" w:hAnsi="Traditional Arabic" w:cs="Traditional Arabic"/>
          <w:sz w:val="28"/>
          <w:szCs w:val="28"/>
          <w:rtl/>
        </w:rPr>
        <w:t xml:space="preserve">) ابن الجزري: </w:t>
      </w:r>
      <w:r w:rsidRPr="005270A1">
        <w:rPr>
          <w:rFonts w:ascii="Traditional Arabic" w:hAnsi="Traditional Arabic" w:cs="Traditional Arabic"/>
          <w:b/>
          <w:bCs/>
          <w:sz w:val="28"/>
          <w:szCs w:val="28"/>
          <w:rtl/>
        </w:rPr>
        <w:t>النشر</w:t>
      </w:r>
      <w:r w:rsidRPr="005270A1">
        <w:rPr>
          <w:rFonts w:ascii="Traditional Arabic" w:hAnsi="Traditional Arabic" w:cs="Traditional Arabic"/>
          <w:sz w:val="28"/>
          <w:szCs w:val="28"/>
          <w:rtl/>
        </w:rPr>
        <w:t xml:space="preserve"> ج1 ص270.</w:t>
      </w:r>
    </w:p>
  </w:footnote>
  <w:footnote w:id="228">
    <w:p w14:paraId="75E0B630" w14:textId="77777777" w:rsidR="00972FD1" w:rsidRPr="005270A1" w:rsidRDefault="00972FD1" w:rsidP="00914FDD">
      <w:pPr>
        <w:pStyle w:val="a3"/>
        <w:rPr>
          <w:rFonts w:ascii="Traditional Arabic" w:hAnsi="Traditional Arabic" w:cs="Traditional Arabic"/>
          <w:sz w:val="28"/>
          <w:szCs w:val="28"/>
        </w:rPr>
      </w:pPr>
      <w:r w:rsidRPr="005270A1">
        <w:rPr>
          <w:rFonts w:ascii="Traditional Arabic" w:hAnsi="Traditional Arabic" w:cs="Traditional Arabic"/>
          <w:sz w:val="28"/>
          <w:szCs w:val="28"/>
          <w:rtl/>
        </w:rPr>
        <w:t>(</w:t>
      </w:r>
      <w:r w:rsidRPr="005270A1">
        <w:rPr>
          <w:rStyle w:val="a4"/>
          <w:rFonts w:ascii="Traditional Arabic" w:hAnsi="Traditional Arabic" w:cs="Traditional Arabic"/>
          <w:sz w:val="28"/>
          <w:szCs w:val="28"/>
        </w:rPr>
        <w:footnoteRef/>
      </w:r>
      <w:r w:rsidRPr="005270A1">
        <w:rPr>
          <w:rFonts w:ascii="Traditional Arabic" w:hAnsi="Traditional Arabic" w:cs="Traditional Arabic"/>
          <w:sz w:val="28"/>
          <w:szCs w:val="28"/>
          <w:rtl/>
        </w:rPr>
        <w:t xml:space="preserve">) ابن </w:t>
      </w:r>
      <w:proofErr w:type="spellStart"/>
      <w:r w:rsidRPr="005270A1">
        <w:rPr>
          <w:rFonts w:ascii="Traditional Arabic" w:hAnsi="Traditional Arabic" w:cs="Traditional Arabic"/>
          <w:sz w:val="28"/>
          <w:szCs w:val="28"/>
          <w:rtl/>
        </w:rPr>
        <w:t>زنجلة</w:t>
      </w:r>
      <w:proofErr w:type="spellEnd"/>
      <w:r w:rsidRPr="005270A1">
        <w:rPr>
          <w:rFonts w:ascii="Traditional Arabic" w:hAnsi="Traditional Arabic" w:cs="Traditional Arabic"/>
          <w:sz w:val="28"/>
          <w:szCs w:val="28"/>
          <w:rtl/>
        </w:rPr>
        <w:t xml:space="preserve">: </w:t>
      </w:r>
      <w:r w:rsidRPr="005270A1">
        <w:rPr>
          <w:rFonts w:ascii="Traditional Arabic" w:hAnsi="Traditional Arabic" w:cs="Traditional Arabic"/>
          <w:b/>
          <w:bCs/>
          <w:sz w:val="28"/>
          <w:szCs w:val="28"/>
          <w:rtl/>
        </w:rPr>
        <w:t>حجة القراءات</w:t>
      </w:r>
      <w:r w:rsidRPr="005270A1">
        <w:rPr>
          <w:rFonts w:ascii="Traditional Arabic" w:hAnsi="Traditional Arabic" w:cs="Traditional Arabic"/>
          <w:sz w:val="28"/>
          <w:szCs w:val="28"/>
          <w:rtl/>
        </w:rPr>
        <w:t xml:space="preserve"> ج1 ص287.</w:t>
      </w:r>
    </w:p>
  </w:footnote>
  <w:footnote w:id="229">
    <w:p w14:paraId="48BA4500" w14:textId="77777777" w:rsidR="00972FD1" w:rsidRPr="005270A1" w:rsidRDefault="00972FD1" w:rsidP="00914FDD">
      <w:pPr>
        <w:pStyle w:val="a3"/>
        <w:rPr>
          <w:rFonts w:ascii="Traditional Arabic" w:hAnsi="Traditional Arabic" w:cs="Traditional Arabic"/>
          <w:sz w:val="28"/>
          <w:szCs w:val="28"/>
        </w:rPr>
      </w:pPr>
      <w:r w:rsidRPr="005270A1">
        <w:rPr>
          <w:rFonts w:ascii="Traditional Arabic" w:hAnsi="Traditional Arabic" w:cs="Traditional Arabic"/>
          <w:sz w:val="28"/>
          <w:szCs w:val="28"/>
          <w:rtl/>
        </w:rPr>
        <w:t>(</w:t>
      </w:r>
      <w:r w:rsidRPr="005270A1">
        <w:rPr>
          <w:rStyle w:val="a4"/>
          <w:rFonts w:ascii="Traditional Arabic" w:hAnsi="Traditional Arabic" w:cs="Traditional Arabic"/>
          <w:sz w:val="28"/>
          <w:szCs w:val="28"/>
        </w:rPr>
        <w:footnoteRef/>
      </w:r>
      <w:r w:rsidRPr="005270A1">
        <w:rPr>
          <w:rFonts w:ascii="Traditional Arabic" w:hAnsi="Traditional Arabic" w:cs="Traditional Arabic"/>
          <w:sz w:val="28"/>
          <w:szCs w:val="28"/>
          <w:rtl/>
        </w:rPr>
        <w:t xml:space="preserve">) ابن </w:t>
      </w:r>
      <w:proofErr w:type="spellStart"/>
      <w:r w:rsidRPr="005270A1">
        <w:rPr>
          <w:rFonts w:ascii="Traditional Arabic" w:hAnsi="Traditional Arabic" w:cs="Traditional Arabic"/>
          <w:sz w:val="28"/>
          <w:szCs w:val="28"/>
          <w:rtl/>
        </w:rPr>
        <w:t>خالويه</w:t>
      </w:r>
      <w:proofErr w:type="spellEnd"/>
      <w:r w:rsidRPr="005270A1">
        <w:rPr>
          <w:rFonts w:ascii="Traditional Arabic" w:hAnsi="Traditional Arabic" w:cs="Traditional Arabic"/>
          <w:sz w:val="28"/>
          <w:szCs w:val="28"/>
          <w:rtl/>
        </w:rPr>
        <w:t xml:space="preserve">: </w:t>
      </w:r>
      <w:r w:rsidRPr="005270A1">
        <w:rPr>
          <w:rFonts w:ascii="Traditional Arabic" w:hAnsi="Traditional Arabic" w:cs="Traditional Arabic"/>
          <w:b/>
          <w:bCs/>
          <w:sz w:val="28"/>
          <w:szCs w:val="28"/>
          <w:rtl/>
        </w:rPr>
        <w:t>الحجة في القراءات</w:t>
      </w:r>
      <w:r w:rsidRPr="005270A1">
        <w:rPr>
          <w:rFonts w:ascii="Traditional Arabic" w:hAnsi="Traditional Arabic" w:cs="Traditional Arabic"/>
          <w:sz w:val="28"/>
          <w:szCs w:val="28"/>
          <w:rtl/>
        </w:rPr>
        <w:t xml:space="preserve"> ج1 ص158.</w:t>
      </w:r>
    </w:p>
  </w:footnote>
  <w:footnote w:id="230">
    <w:p w14:paraId="2CF5EAB1" w14:textId="77777777" w:rsidR="00972FD1" w:rsidRPr="008A307A" w:rsidRDefault="00972FD1" w:rsidP="00914FDD">
      <w:pPr>
        <w:pStyle w:val="a3"/>
        <w:rPr>
          <w:rFonts w:ascii="Traditional Arabic" w:hAnsi="Traditional Arabic" w:cs="Traditional Arabic"/>
          <w:sz w:val="28"/>
          <w:szCs w:val="28"/>
        </w:rPr>
      </w:pPr>
      <w:bookmarkStart w:id="6" w:name="_Hlk52146292"/>
      <w:r w:rsidRPr="008A307A">
        <w:rPr>
          <w:rFonts w:ascii="Traditional Arabic" w:hAnsi="Traditional Arabic" w:cs="Traditional Arabic"/>
          <w:sz w:val="28"/>
          <w:szCs w:val="28"/>
          <w:rtl/>
        </w:rPr>
        <w:t>(</w:t>
      </w:r>
      <w:r w:rsidRPr="008A307A">
        <w:rPr>
          <w:rStyle w:val="a4"/>
          <w:rFonts w:ascii="Traditional Arabic" w:hAnsi="Traditional Arabic" w:cs="Traditional Arabic"/>
          <w:sz w:val="28"/>
          <w:szCs w:val="28"/>
        </w:rPr>
        <w:footnoteRef/>
      </w:r>
      <w:r w:rsidRPr="008A307A">
        <w:rPr>
          <w:rFonts w:ascii="Traditional Arabic" w:hAnsi="Traditional Arabic" w:cs="Traditional Arabic"/>
          <w:sz w:val="28"/>
          <w:szCs w:val="28"/>
          <w:rtl/>
        </w:rPr>
        <w:t>)</w:t>
      </w:r>
      <w:r w:rsidRPr="008A307A">
        <w:rPr>
          <w:rFonts w:ascii="Traditional Arabic" w:hAnsi="Traditional Arabic" w:cs="Traditional Arabic" w:hint="cs"/>
          <w:sz w:val="28"/>
          <w:szCs w:val="28"/>
          <w:rtl/>
        </w:rPr>
        <w:t xml:space="preserve"> </w:t>
      </w:r>
      <w:bookmarkStart w:id="7" w:name="_Hlk52146306"/>
      <w:r w:rsidRPr="008A307A">
        <w:rPr>
          <w:rFonts w:ascii="Traditional Arabic" w:hAnsi="Traditional Arabic" w:cs="Traditional Arabic" w:hint="cs"/>
          <w:sz w:val="28"/>
          <w:szCs w:val="28"/>
          <w:rtl/>
        </w:rPr>
        <w:t>عبد الهادي الباني</w:t>
      </w:r>
      <w:r>
        <w:rPr>
          <w:rFonts w:ascii="Traditional Arabic" w:hAnsi="Traditional Arabic" w:cs="Traditional Arabic" w:hint="cs"/>
          <w:sz w:val="28"/>
          <w:szCs w:val="28"/>
          <w:rtl/>
        </w:rPr>
        <w:t>:</w:t>
      </w:r>
      <w:r w:rsidRPr="008A307A">
        <w:rPr>
          <w:rFonts w:ascii="Traditional Arabic" w:hAnsi="Traditional Arabic" w:cs="Traditional Arabic"/>
          <w:sz w:val="28"/>
          <w:szCs w:val="28"/>
          <w:rtl/>
        </w:rPr>
        <w:t xml:space="preserve"> </w:t>
      </w:r>
      <w:proofErr w:type="gramStart"/>
      <w:r w:rsidRPr="008A307A">
        <w:rPr>
          <w:rFonts w:ascii="Traditional Arabic" w:hAnsi="Traditional Arabic" w:cs="Traditional Arabic" w:hint="cs"/>
          <w:b/>
          <w:bCs/>
          <w:sz w:val="28"/>
          <w:szCs w:val="28"/>
          <w:rtl/>
        </w:rPr>
        <w:t>تفسير</w:t>
      </w:r>
      <w:proofErr w:type="gramEnd"/>
      <w:r w:rsidRPr="008A307A">
        <w:rPr>
          <w:rFonts w:ascii="Traditional Arabic" w:hAnsi="Traditional Arabic" w:cs="Traditional Arabic" w:hint="cs"/>
          <w:b/>
          <w:bCs/>
          <w:sz w:val="28"/>
          <w:szCs w:val="28"/>
          <w:rtl/>
        </w:rPr>
        <w:t xml:space="preserve"> الفريد</w:t>
      </w:r>
      <w:r w:rsidRPr="008A307A">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ج2 ص321</w:t>
      </w:r>
      <w:bookmarkEnd w:id="7"/>
      <w:r>
        <w:rPr>
          <w:rFonts w:ascii="Traditional Arabic" w:hAnsi="Traditional Arabic" w:cs="Traditional Arabic" w:hint="cs"/>
          <w:sz w:val="28"/>
          <w:szCs w:val="28"/>
          <w:rtl/>
        </w:rPr>
        <w:t>.</w:t>
      </w:r>
    </w:p>
    <w:bookmarkEnd w:id="6"/>
  </w:footnote>
  <w:footnote w:id="231">
    <w:p w14:paraId="71394C09" w14:textId="77777777" w:rsidR="00972FD1" w:rsidRPr="005270A1" w:rsidRDefault="00972FD1" w:rsidP="00914FDD">
      <w:pPr>
        <w:pStyle w:val="a3"/>
        <w:rPr>
          <w:rFonts w:ascii="Traditional Arabic" w:hAnsi="Traditional Arabic" w:cs="Traditional Arabic"/>
          <w:sz w:val="28"/>
          <w:szCs w:val="28"/>
        </w:rPr>
      </w:pPr>
      <w:r w:rsidRPr="005270A1">
        <w:rPr>
          <w:rFonts w:ascii="Traditional Arabic" w:hAnsi="Traditional Arabic" w:cs="Traditional Arabic"/>
          <w:sz w:val="28"/>
          <w:szCs w:val="28"/>
          <w:rtl/>
        </w:rPr>
        <w:t>(</w:t>
      </w:r>
      <w:r w:rsidRPr="005270A1">
        <w:rPr>
          <w:rStyle w:val="a4"/>
          <w:rFonts w:ascii="Traditional Arabic" w:hAnsi="Traditional Arabic" w:cs="Traditional Arabic"/>
          <w:sz w:val="28"/>
          <w:szCs w:val="28"/>
        </w:rPr>
        <w:footnoteRef/>
      </w:r>
      <w:r w:rsidRPr="005270A1">
        <w:rPr>
          <w:rFonts w:ascii="Traditional Arabic" w:hAnsi="Traditional Arabic" w:cs="Traditional Arabic"/>
          <w:sz w:val="28"/>
          <w:szCs w:val="28"/>
          <w:rtl/>
        </w:rPr>
        <w:t xml:space="preserve">) ابن </w:t>
      </w:r>
      <w:proofErr w:type="spellStart"/>
      <w:r w:rsidRPr="005270A1">
        <w:rPr>
          <w:rFonts w:ascii="Traditional Arabic" w:hAnsi="Traditional Arabic" w:cs="Traditional Arabic"/>
          <w:sz w:val="28"/>
          <w:szCs w:val="28"/>
          <w:rtl/>
        </w:rPr>
        <w:t>خالويه</w:t>
      </w:r>
      <w:proofErr w:type="spellEnd"/>
      <w:r w:rsidRPr="005270A1">
        <w:rPr>
          <w:rFonts w:ascii="Traditional Arabic" w:hAnsi="Traditional Arabic" w:cs="Traditional Arabic"/>
          <w:sz w:val="28"/>
          <w:szCs w:val="28"/>
          <w:rtl/>
        </w:rPr>
        <w:t xml:space="preserve">: </w:t>
      </w:r>
      <w:r w:rsidRPr="005270A1">
        <w:rPr>
          <w:rFonts w:ascii="Traditional Arabic" w:hAnsi="Traditional Arabic" w:cs="Traditional Arabic"/>
          <w:b/>
          <w:bCs/>
          <w:sz w:val="28"/>
          <w:szCs w:val="28"/>
          <w:rtl/>
        </w:rPr>
        <w:t>الحجة في القراءات</w:t>
      </w:r>
      <w:r w:rsidRPr="005270A1">
        <w:rPr>
          <w:rFonts w:ascii="Traditional Arabic" w:hAnsi="Traditional Arabic" w:cs="Traditional Arabic"/>
          <w:sz w:val="28"/>
          <w:szCs w:val="28"/>
          <w:rtl/>
        </w:rPr>
        <w:t xml:space="preserve"> ج1 ص158.</w:t>
      </w:r>
    </w:p>
  </w:footnote>
  <w:footnote w:id="232">
    <w:p w14:paraId="3E26D6E7" w14:textId="77777777" w:rsidR="00972FD1" w:rsidRPr="008A307A" w:rsidRDefault="00972FD1" w:rsidP="00914FDD">
      <w:pPr>
        <w:pStyle w:val="a3"/>
        <w:rPr>
          <w:rFonts w:ascii="Traditional Arabic" w:hAnsi="Traditional Arabic" w:cs="Traditional Arabic"/>
          <w:sz w:val="28"/>
          <w:szCs w:val="28"/>
        </w:rPr>
      </w:pPr>
      <w:r w:rsidRPr="008A307A">
        <w:rPr>
          <w:rFonts w:ascii="Traditional Arabic" w:hAnsi="Traditional Arabic" w:cs="Traditional Arabic"/>
          <w:sz w:val="28"/>
          <w:szCs w:val="28"/>
          <w:rtl/>
        </w:rPr>
        <w:t>(</w:t>
      </w:r>
      <w:r w:rsidRPr="008A307A">
        <w:rPr>
          <w:rStyle w:val="a4"/>
          <w:rFonts w:ascii="Traditional Arabic" w:hAnsi="Traditional Arabic" w:cs="Traditional Arabic"/>
          <w:sz w:val="28"/>
          <w:szCs w:val="28"/>
        </w:rPr>
        <w:footnoteRef/>
      </w:r>
      <w:r w:rsidRPr="008A307A">
        <w:rPr>
          <w:rFonts w:ascii="Traditional Arabic" w:hAnsi="Traditional Arabic" w:cs="Traditional Arabic"/>
          <w:sz w:val="28"/>
          <w:szCs w:val="28"/>
          <w:rtl/>
        </w:rPr>
        <w:t xml:space="preserve">) </w:t>
      </w:r>
      <w:r w:rsidRPr="008A307A">
        <w:rPr>
          <w:rFonts w:ascii="Traditional Arabic" w:hAnsi="Traditional Arabic" w:cs="Traditional Arabic" w:hint="cs"/>
          <w:sz w:val="28"/>
          <w:szCs w:val="28"/>
          <w:rtl/>
        </w:rPr>
        <w:t>عبد الهادي الباني:</w:t>
      </w:r>
      <w:r w:rsidRPr="008A307A">
        <w:rPr>
          <w:rFonts w:ascii="Traditional Arabic" w:hAnsi="Traditional Arabic" w:cs="Traditional Arabic"/>
          <w:sz w:val="28"/>
          <w:szCs w:val="28"/>
          <w:rtl/>
        </w:rPr>
        <w:t xml:space="preserve"> </w:t>
      </w:r>
      <w:proofErr w:type="gramStart"/>
      <w:r w:rsidRPr="008A307A">
        <w:rPr>
          <w:rFonts w:ascii="Traditional Arabic" w:hAnsi="Traditional Arabic" w:cs="Traditional Arabic" w:hint="cs"/>
          <w:b/>
          <w:bCs/>
          <w:sz w:val="28"/>
          <w:szCs w:val="28"/>
          <w:rtl/>
        </w:rPr>
        <w:t>تفسير</w:t>
      </w:r>
      <w:proofErr w:type="gramEnd"/>
      <w:r w:rsidRPr="008A307A">
        <w:rPr>
          <w:rFonts w:ascii="Traditional Arabic" w:hAnsi="Traditional Arabic" w:cs="Traditional Arabic" w:hint="cs"/>
          <w:b/>
          <w:bCs/>
          <w:sz w:val="28"/>
          <w:szCs w:val="28"/>
          <w:rtl/>
        </w:rPr>
        <w:t xml:space="preserve"> الفريد</w:t>
      </w:r>
      <w:r w:rsidRPr="008A307A">
        <w:rPr>
          <w:rFonts w:ascii="Traditional Arabic" w:hAnsi="Traditional Arabic" w:cs="Traditional Arabic" w:hint="cs"/>
          <w:sz w:val="28"/>
          <w:szCs w:val="28"/>
          <w:rtl/>
        </w:rPr>
        <w:t xml:space="preserve"> ج2 ص321</w:t>
      </w:r>
    </w:p>
  </w:footnote>
  <w:footnote w:id="233">
    <w:p w14:paraId="730F2977" w14:textId="77777777" w:rsidR="00972FD1" w:rsidRPr="005270A1" w:rsidRDefault="00972FD1" w:rsidP="00914FDD">
      <w:pPr>
        <w:pStyle w:val="a3"/>
        <w:rPr>
          <w:rFonts w:ascii="Traditional Arabic" w:hAnsi="Traditional Arabic" w:cs="Traditional Arabic"/>
          <w:sz w:val="28"/>
          <w:szCs w:val="28"/>
        </w:rPr>
      </w:pPr>
      <w:r w:rsidRPr="005270A1">
        <w:rPr>
          <w:rFonts w:ascii="Traditional Arabic" w:hAnsi="Traditional Arabic" w:cs="Traditional Arabic"/>
          <w:sz w:val="28"/>
          <w:szCs w:val="28"/>
          <w:rtl/>
        </w:rPr>
        <w:t>(</w:t>
      </w:r>
      <w:r w:rsidRPr="005270A1">
        <w:rPr>
          <w:rStyle w:val="a4"/>
          <w:rFonts w:ascii="Traditional Arabic" w:hAnsi="Traditional Arabic" w:cs="Traditional Arabic"/>
          <w:sz w:val="28"/>
          <w:szCs w:val="28"/>
        </w:rPr>
        <w:footnoteRef/>
      </w:r>
      <w:r w:rsidRPr="005270A1">
        <w:rPr>
          <w:rFonts w:ascii="Traditional Arabic" w:hAnsi="Traditional Arabic" w:cs="Traditional Arabic"/>
          <w:sz w:val="28"/>
          <w:szCs w:val="28"/>
          <w:rtl/>
        </w:rPr>
        <w:t xml:space="preserve">) محمد محيسن: </w:t>
      </w:r>
      <w:r w:rsidRPr="005270A1">
        <w:rPr>
          <w:rFonts w:ascii="Traditional Arabic" w:hAnsi="Traditional Arabic" w:cs="Traditional Arabic"/>
          <w:b/>
          <w:bCs/>
          <w:sz w:val="28"/>
          <w:szCs w:val="28"/>
          <w:rtl/>
        </w:rPr>
        <w:t>المغني في توجيه القراءات العشر</w:t>
      </w:r>
      <w:r w:rsidRPr="005270A1">
        <w:rPr>
          <w:rFonts w:ascii="Traditional Arabic" w:hAnsi="Traditional Arabic" w:cs="Traditional Arabic"/>
          <w:sz w:val="28"/>
          <w:szCs w:val="28"/>
          <w:rtl/>
        </w:rPr>
        <w:t xml:space="preserve"> ج3 ص143.</w:t>
      </w:r>
    </w:p>
  </w:footnote>
  <w:footnote w:id="234">
    <w:p w14:paraId="27B6BA5C" w14:textId="77777777" w:rsidR="00972FD1" w:rsidRPr="005270A1" w:rsidRDefault="00972FD1" w:rsidP="00914FDD">
      <w:pPr>
        <w:pStyle w:val="a3"/>
        <w:rPr>
          <w:rFonts w:ascii="Traditional Arabic" w:hAnsi="Traditional Arabic" w:cs="Traditional Arabic"/>
          <w:sz w:val="28"/>
          <w:szCs w:val="28"/>
        </w:rPr>
      </w:pPr>
      <w:r w:rsidRPr="005270A1">
        <w:rPr>
          <w:rFonts w:ascii="Traditional Arabic" w:hAnsi="Traditional Arabic" w:cs="Traditional Arabic"/>
          <w:sz w:val="28"/>
          <w:szCs w:val="28"/>
          <w:rtl/>
        </w:rPr>
        <w:t>(</w:t>
      </w:r>
      <w:r w:rsidRPr="005270A1">
        <w:rPr>
          <w:rStyle w:val="a4"/>
          <w:rFonts w:ascii="Traditional Arabic" w:hAnsi="Traditional Arabic" w:cs="Traditional Arabic"/>
          <w:sz w:val="28"/>
          <w:szCs w:val="28"/>
        </w:rPr>
        <w:footnoteRef/>
      </w:r>
      <w:r w:rsidRPr="005270A1">
        <w:rPr>
          <w:rFonts w:ascii="Traditional Arabic" w:hAnsi="Traditional Arabic" w:cs="Traditional Arabic"/>
          <w:sz w:val="28"/>
          <w:szCs w:val="28"/>
          <w:rtl/>
        </w:rPr>
        <w:t xml:space="preserve">) محمد محيسن: </w:t>
      </w:r>
      <w:r w:rsidRPr="005270A1">
        <w:rPr>
          <w:rFonts w:ascii="Traditional Arabic" w:hAnsi="Traditional Arabic" w:cs="Traditional Arabic"/>
          <w:b/>
          <w:bCs/>
          <w:sz w:val="28"/>
          <w:szCs w:val="28"/>
          <w:rtl/>
        </w:rPr>
        <w:t>المغني في توجيه القراءات العشر</w:t>
      </w:r>
      <w:r w:rsidRPr="005270A1">
        <w:rPr>
          <w:rFonts w:ascii="Traditional Arabic" w:hAnsi="Traditional Arabic" w:cs="Traditional Arabic"/>
          <w:sz w:val="28"/>
          <w:szCs w:val="28"/>
          <w:rtl/>
        </w:rPr>
        <w:t xml:space="preserve"> ج3 ص143.</w:t>
      </w:r>
    </w:p>
  </w:footnote>
  <w:footnote w:id="235">
    <w:p w14:paraId="28182647" w14:textId="77777777" w:rsidR="00972FD1" w:rsidRPr="005270A1" w:rsidRDefault="00972FD1" w:rsidP="00914FDD">
      <w:pPr>
        <w:pStyle w:val="a3"/>
        <w:rPr>
          <w:rFonts w:ascii="Traditional Arabic" w:hAnsi="Traditional Arabic" w:cs="Traditional Arabic"/>
          <w:sz w:val="28"/>
          <w:szCs w:val="28"/>
        </w:rPr>
      </w:pPr>
      <w:r w:rsidRPr="005270A1">
        <w:rPr>
          <w:rFonts w:ascii="Traditional Arabic" w:hAnsi="Traditional Arabic" w:cs="Traditional Arabic"/>
          <w:sz w:val="28"/>
          <w:szCs w:val="28"/>
          <w:rtl/>
        </w:rPr>
        <w:t>(</w:t>
      </w:r>
      <w:r w:rsidRPr="005270A1">
        <w:rPr>
          <w:rStyle w:val="a4"/>
          <w:rFonts w:ascii="Traditional Arabic" w:hAnsi="Traditional Arabic" w:cs="Traditional Arabic"/>
          <w:sz w:val="28"/>
          <w:szCs w:val="28"/>
        </w:rPr>
        <w:footnoteRef/>
      </w:r>
      <w:r w:rsidRPr="005270A1">
        <w:rPr>
          <w:rFonts w:ascii="Traditional Arabic" w:hAnsi="Traditional Arabic" w:cs="Traditional Arabic"/>
          <w:sz w:val="28"/>
          <w:szCs w:val="28"/>
          <w:rtl/>
        </w:rPr>
        <w:t xml:space="preserve">) </w:t>
      </w:r>
      <w:r>
        <w:rPr>
          <w:rFonts w:ascii="Traditional Arabic" w:hAnsi="Traditional Arabic" w:cs="Traditional Arabic" w:hint="cs"/>
          <w:sz w:val="28"/>
          <w:szCs w:val="28"/>
          <w:rtl/>
        </w:rPr>
        <w:t>محمد سالم محيسن</w:t>
      </w:r>
      <w:r w:rsidRPr="005270A1">
        <w:rPr>
          <w:rFonts w:ascii="Traditional Arabic" w:hAnsi="Traditional Arabic" w:cs="Traditional Arabic"/>
          <w:b/>
          <w:bCs/>
          <w:sz w:val="28"/>
          <w:szCs w:val="28"/>
          <w:rtl/>
        </w:rPr>
        <w:t xml:space="preserve"> ، المهذب ف</w:t>
      </w:r>
      <w:r>
        <w:rPr>
          <w:rFonts w:ascii="Traditional Arabic" w:hAnsi="Traditional Arabic" w:cs="Traditional Arabic" w:hint="cs"/>
          <w:b/>
          <w:bCs/>
          <w:sz w:val="28"/>
          <w:szCs w:val="28"/>
          <w:rtl/>
        </w:rPr>
        <w:t>ي القراءات العشر وتوجيهها ص244</w:t>
      </w:r>
    </w:p>
  </w:footnote>
  <w:footnote w:id="236">
    <w:p w14:paraId="418136E1" w14:textId="77777777" w:rsidR="00972FD1" w:rsidRPr="005270A1" w:rsidRDefault="00972FD1" w:rsidP="00914FDD">
      <w:pPr>
        <w:pStyle w:val="a3"/>
        <w:rPr>
          <w:rFonts w:ascii="Traditional Arabic" w:hAnsi="Traditional Arabic" w:cs="Traditional Arabic"/>
          <w:sz w:val="28"/>
          <w:szCs w:val="28"/>
        </w:rPr>
      </w:pPr>
      <w:r w:rsidRPr="005270A1">
        <w:rPr>
          <w:rFonts w:ascii="Traditional Arabic" w:hAnsi="Traditional Arabic" w:cs="Traditional Arabic"/>
          <w:sz w:val="28"/>
          <w:szCs w:val="28"/>
          <w:rtl/>
        </w:rPr>
        <w:t>(</w:t>
      </w:r>
      <w:r w:rsidRPr="005270A1">
        <w:rPr>
          <w:rStyle w:val="a4"/>
          <w:rFonts w:ascii="Traditional Arabic" w:hAnsi="Traditional Arabic" w:cs="Traditional Arabic"/>
          <w:sz w:val="28"/>
          <w:szCs w:val="28"/>
        </w:rPr>
        <w:footnoteRef/>
      </w:r>
      <w:r w:rsidRPr="005270A1">
        <w:rPr>
          <w:rFonts w:ascii="Traditional Arabic" w:hAnsi="Traditional Arabic" w:cs="Traditional Arabic"/>
          <w:sz w:val="28"/>
          <w:szCs w:val="28"/>
          <w:rtl/>
        </w:rPr>
        <w:t xml:space="preserve">) ابن الجزري: </w:t>
      </w:r>
      <w:r w:rsidRPr="005270A1">
        <w:rPr>
          <w:rFonts w:ascii="Traditional Arabic" w:hAnsi="Traditional Arabic" w:cs="Traditional Arabic"/>
          <w:b/>
          <w:bCs/>
          <w:sz w:val="28"/>
          <w:szCs w:val="28"/>
          <w:rtl/>
        </w:rPr>
        <w:t>النشر</w:t>
      </w:r>
      <w:r w:rsidRPr="005270A1">
        <w:rPr>
          <w:rFonts w:ascii="Traditional Arabic" w:hAnsi="Traditional Arabic" w:cs="Traditional Arabic"/>
          <w:sz w:val="28"/>
          <w:szCs w:val="28"/>
          <w:rtl/>
        </w:rPr>
        <w:t xml:space="preserve"> ج 1 ص371.</w:t>
      </w:r>
    </w:p>
  </w:footnote>
  <w:footnote w:id="237">
    <w:p w14:paraId="15231B59" w14:textId="77777777" w:rsidR="00972FD1" w:rsidRPr="005270A1" w:rsidRDefault="00972FD1" w:rsidP="00914FDD">
      <w:pPr>
        <w:pStyle w:val="a3"/>
        <w:rPr>
          <w:rFonts w:ascii="Traditional Arabic" w:hAnsi="Traditional Arabic" w:cs="Traditional Arabic"/>
          <w:sz w:val="28"/>
          <w:szCs w:val="28"/>
        </w:rPr>
      </w:pPr>
      <w:r w:rsidRPr="005270A1">
        <w:rPr>
          <w:rFonts w:ascii="Traditional Arabic" w:hAnsi="Traditional Arabic" w:cs="Traditional Arabic"/>
          <w:sz w:val="28"/>
          <w:szCs w:val="28"/>
          <w:rtl/>
        </w:rPr>
        <w:t>(</w:t>
      </w:r>
      <w:r w:rsidRPr="005270A1">
        <w:rPr>
          <w:rStyle w:val="a4"/>
          <w:rFonts w:ascii="Traditional Arabic" w:hAnsi="Traditional Arabic" w:cs="Traditional Arabic"/>
          <w:sz w:val="28"/>
          <w:szCs w:val="28"/>
        </w:rPr>
        <w:footnoteRef/>
      </w:r>
      <w:r w:rsidRPr="005270A1">
        <w:rPr>
          <w:rFonts w:ascii="Traditional Arabic" w:hAnsi="Traditional Arabic" w:cs="Traditional Arabic"/>
          <w:sz w:val="28"/>
          <w:szCs w:val="28"/>
          <w:rtl/>
        </w:rPr>
        <w:t xml:space="preserve">) </w:t>
      </w:r>
      <w:r>
        <w:rPr>
          <w:rFonts w:ascii="Traditional Arabic" w:hAnsi="Traditional Arabic" w:cs="Traditional Arabic" w:hint="cs"/>
          <w:sz w:val="28"/>
          <w:szCs w:val="28"/>
          <w:rtl/>
        </w:rPr>
        <w:t>محمد سالم محيسن</w:t>
      </w:r>
      <w:r w:rsidRPr="005270A1">
        <w:rPr>
          <w:rFonts w:ascii="Traditional Arabic" w:hAnsi="Traditional Arabic" w:cs="Traditional Arabic"/>
          <w:b/>
          <w:bCs/>
          <w:sz w:val="28"/>
          <w:szCs w:val="28"/>
          <w:rtl/>
        </w:rPr>
        <w:t xml:space="preserve"> ، المهذب ف</w:t>
      </w:r>
      <w:r>
        <w:rPr>
          <w:rFonts w:ascii="Traditional Arabic" w:hAnsi="Traditional Arabic" w:cs="Traditional Arabic" w:hint="cs"/>
          <w:b/>
          <w:bCs/>
          <w:sz w:val="28"/>
          <w:szCs w:val="28"/>
          <w:rtl/>
        </w:rPr>
        <w:t>ي القراءات العشر وتوجيهها ص244</w:t>
      </w:r>
    </w:p>
  </w:footnote>
  <w:footnote w:id="238">
    <w:p w14:paraId="7EDCF55A" w14:textId="036A1253" w:rsidR="00972FD1" w:rsidRPr="005270A1" w:rsidRDefault="00972FD1" w:rsidP="00914FDD">
      <w:pPr>
        <w:pStyle w:val="a3"/>
        <w:rPr>
          <w:rFonts w:ascii="Traditional Arabic" w:hAnsi="Traditional Arabic" w:cs="Traditional Arabic"/>
          <w:sz w:val="28"/>
          <w:szCs w:val="28"/>
        </w:rPr>
      </w:pPr>
      <w:r w:rsidRPr="005270A1">
        <w:rPr>
          <w:rFonts w:ascii="Traditional Arabic" w:hAnsi="Traditional Arabic" w:cs="Traditional Arabic"/>
          <w:sz w:val="28"/>
          <w:szCs w:val="28"/>
          <w:rtl/>
        </w:rPr>
        <w:t>(</w:t>
      </w:r>
      <w:r w:rsidRPr="005270A1">
        <w:rPr>
          <w:rStyle w:val="a4"/>
          <w:rFonts w:ascii="Traditional Arabic" w:hAnsi="Traditional Arabic" w:cs="Traditional Arabic"/>
          <w:sz w:val="28"/>
          <w:szCs w:val="28"/>
        </w:rPr>
        <w:footnoteRef/>
      </w:r>
      <w:r w:rsidRPr="005270A1">
        <w:rPr>
          <w:rFonts w:ascii="Traditional Arabic" w:hAnsi="Traditional Arabic" w:cs="Traditional Arabic"/>
          <w:sz w:val="28"/>
          <w:szCs w:val="28"/>
          <w:rtl/>
        </w:rPr>
        <w:t xml:space="preserve">) </w:t>
      </w:r>
      <w:r>
        <w:rPr>
          <w:rFonts w:ascii="Traditional Arabic" w:hAnsi="Traditional Arabic" w:cs="Traditional Arabic" w:hint="cs"/>
          <w:sz w:val="28"/>
          <w:szCs w:val="28"/>
          <w:rtl/>
        </w:rPr>
        <w:t>محمد سالم محيسن</w:t>
      </w:r>
      <w:r w:rsidRPr="005270A1">
        <w:rPr>
          <w:rFonts w:ascii="Traditional Arabic" w:hAnsi="Traditional Arabic" w:cs="Traditional Arabic"/>
          <w:b/>
          <w:bCs/>
          <w:sz w:val="28"/>
          <w:szCs w:val="28"/>
          <w:rtl/>
        </w:rPr>
        <w:t xml:space="preserve"> ، المهذب ف</w:t>
      </w:r>
      <w:r>
        <w:rPr>
          <w:rFonts w:ascii="Traditional Arabic" w:hAnsi="Traditional Arabic" w:cs="Traditional Arabic" w:hint="cs"/>
          <w:b/>
          <w:bCs/>
          <w:sz w:val="28"/>
          <w:szCs w:val="28"/>
          <w:rtl/>
        </w:rPr>
        <w:t>ي القراءات العشر وتوجيهها ص244</w:t>
      </w:r>
      <w:r w:rsidR="00A8614C">
        <w:rPr>
          <w:rFonts w:ascii="Traditional Arabic" w:hAnsi="Traditional Arabic" w:cs="Traditional Arabic" w:hint="cs"/>
          <w:sz w:val="28"/>
          <w:szCs w:val="28"/>
          <w:rtl/>
        </w:rPr>
        <w:t>،</w:t>
      </w:r>
      <w:r w:rsidR="00A8614C" w:rsidRPr="00A8614C">
        <w:rPr>
          <w:rFonts w:ascii="Traditional Arabic" w:hAnsi="Traditional Arabic" w:cs="Traditional Arabic"/>
          <w:sz w:val="28"/>
          <w:szCs w:val="28"/>
          <w:rtl/>
        </w:rPr>
        <w:t xml:space="preserve"> </w:t>
      </w:r>
      <w:r w:rsidR="00A8614C" w:rsidRPr="005270A1">
        <w:rPr>
          <w:rFonts w:ascii="Traditional Arabic" w:hAnsi="Traditional Arabic" w:cs="Traditional Arabic"/>
          <w:sz w:val="28"/>
          <w:szCs w:val="28"/>
          <w:rtl/>
        </w:rPr>
        <w:t xml:space="preserve">ابن الجزري: </w:t>
      </w:r>
      <w:r w:rsidR="00A8614C" w:rsidRPr="005270A1">
        <w:rPr>
          <w:rFonts w:ascii="Traditional Arabic" w:hAnsi="Traditional Arabic" w:cs="Traditional Arabic"/>
          <w:b/>
          <w:bCs/>
          <w:sz w:val="28"/>
          <w:szCs w:val="28"/>
          <w:rtl/>
        </w:rPr>
        <w:t>النشر</w:t>
      </w:r>
      <w:r w:rsidR="00A8614C" w:rsidRPr="005270A1">
        <w:rPr>
          <w:rFonts w:ascii="Traditional Arabic" w:hAnsi="Traditional Arabic" w:cs="Traditional Arabic"/>
          <w:sz w:val="28"/>
          <w:szCs w:val="28"/>
          <w:rtl/>
        </w:rPr>
        <w:t xml:space="preserve"> ج 1 ص371.</w:t>
      </w:r>
    </w:p>
  </w:footnote>
  <w:footnote w:id="239">
    <w:p w14:paraId="698832D1" w14:textId="77777777" w:rsidR="00972FD1" w:rsidRPr="005270A1" w:rsidRDefault="00972FD1" w:rsidP="00914FDD">
      <w:pPr>
        <w:pStyle w:val="a3"/>
        <w:rPr>
          <w:rFonts w:ascii="Traditional Arabic" w:hAnsi="Traditional Arabic" w:cs="Traditional Arabic"/>
          <w:sz w:val="28"/>
          <w:szCs w:val="28"/>
        </w:rPr>
      </w:pPr>
      <w:r w:rsidRPr="005270A1">
        <w:rPr>
          <w:rFonts w:ascii="Traditional Arabic" w:hAnsi="Traditional Arabic" w:cs="Traditional Arabic"/>
          <w:sz w:val="28"/>
          <w:szCs w:val="28"/>
          <w:rtl/>
        </w:rPr>
        <w:t>(</w:t>
      </w:r>
      <w:r w:rsidRPr="005270A1">
        <w:rPr>
          <w:rStyle w:val="a4"/>
          <w:rFonts w:ascii="Traditional Arabic" w:hAnsi="Traditional Arabic" w:cs="Traditional Arabic"/>
          <w:sz w:val="28"/>
          <w:szCs w:val="28"/>
        </w:rPr>
        <w:footnoteRef/>
      </w:r>
      <w:r w:rsidRPr="005270A1">
        <w:rPr>
          <w:rFonts w:ascii="Traditional Arabic" w:hAnsi="Traditional Arabic" w:cs="Traditional Arabic"/>
          <w:sz w:val="28"/>
          <w:szCs w:val="28"/>
          <w:rtl/>
        </w:rPr>
        <w:t xml:space="preserve">) محمد محيسن الهادي: </w:t>
      </w:r>
      <w:r w:rsidRPr="005270A1">
        <w:rPr>
          <w:rFonts w:ascii="Traditional Arabic" w:hAnsi="Traditional Arabic" w:cs="Traditional Arabic"/>
          <w:b/>
          <w:bCs/>
          <w:sz w:val="28"/>
          <w:szCs w:val="28"/>
          <w:rtl/>
        </w:rPr>
        <w:t>شرح طيبة</w:t>
      </w:r>
      <w:r w:rsidRPr="005270A1">
        <w:rPr>
          <w:rFonts w:ascii="Traditional Arabic" w:hAnsi="Traditional Arabic" w:cs="Traditional Arabic"/>
          <w:sz w:val="28"/>
          <w:szCs w:val="28"/>
          <w:rtl/>
        </w:rPr>
        <w:t xml:space="preserve"> ج 1 ص192.</w:t>
      </w:r>
    </w:p>
  </w:footnote>
  <w:footnote w:id="240">
    <w:p w14:paraId="29126CD8" w14:textId="77777777" w:rsidR="00972FD1" w:rsidRPr="005270A1" w:rsidRDefault="00972FD1" w:rsidP="00914FDD">
      <w:pPr>
        <w:pStyle w:val="a3"/>
        <w:rPr>
          <w:rFonts w:ascii="Traditional Arabic" w:hAnsi="Traditional Arabic" w:cs="Traditional Arabic"/>
          <w:sz w:val="28"/>
          <w:szCs w:val="28"/>
        </w:rPr>
      </w:pPr>
      <w:r w:rsidRPr="005270A1">
        <w:rPr>
          <w:rFonts w:ascii="Traditional Arabic" w:hAnsi="Traditional Arabic" w:cs="Traditional Arabic"/>
          <w:sz w:val="28"/>
          <w:szCs w:val="28"/>
          <w:rtl/>
        </w:rPr>
        <w:t>(</w:t>
      </w:r>
      <w:r w:rsidRPr="005270A1">
        <w:rPr>
          <w:rStyle w:val="a4"/>
          <w:rFonts w:ascii="Traditional Arabic" w:hAnsi="Traditional Arabic" w:cs="Traditional Arabic"/>
          <w:sz w:val="28"/>
          <w:szCs w:val="28"/>
        </w:rPr>
        <w:footnoteRef/>
      </w:r>
      <w:r w:rsidRPr="005270A1">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ابن عاشور: تفسير التحرير </w:t>
      </w:r>
      <w:proofErr w:type="gramStart"/>
      <w:r>
        <w:rPr>
          <w:rFonts w:ascii="Traditional Arabic" w:hAnsi="Traditional Arabic" w:cs="Traditional Arabic" w:hint="cs"/>
          <w:sz w:val="28"/>
          <w:szCs w:val="28"/>
          <w:rtl/>
        </w:rPr>
        <w:t>والتنوير</w:t>
      </w:r>
      <w:proofErr w:type="gramEnd"/>
      <w:r>
        <w:rPr>
          <w:rFonts w:ascii="Traditional Arabic" w:hAnsi="Traditional Arabic" w:cs="Traditional Arabic" w:hint="cs"/>
          <w:sz w:val="28"/>
          <w:szCs w:val="28"/>
          <w:rtl/>
        </w:rPr>
        <w:t xml:space="preserve"> (5/231)</w:t>
      </w:r>
      <w:r w:rsidRPr="005270A1">
        <w:rPr>
          <w:rFonts w:ascii="Traditional Arabic" w:hAnsi="Traditional Arabic" w:cs="Traditional Arabic"/>
          <w:sz w:val="28"/>
          <w:szCs w:val="28"/>
          <w:rtl/>
        </w:rPr>
        <w:t>.</w:t>
      </w:r>
    </w:p>
  </w:footnote>
  <w:footnote w:id="241">
    <w:p w14:paraId="42E66A0B" w14:textId="77777777" w:rsidR="00972FD1" w:rsidRPr="005270A1" w:rsidRDefault="00972FD1" w:rsidP="00914FDD">
      <w:pPr>
        <w:pStyle w:val="a3"/>
        <w:rPr>
          <w:rFonts w:ascii="Traditional Arabic" w:hAnsi="Traditional Arabic" w:cs="Traditional Arabic"/>
          <w:sz w:val="28"/>
          <w:szCs w:val="28"/>
        </w:rPr>
      </w:pPr>
      <w:r w:rsidRPr="005270A1">
        <w:rPr>
          <w:rFonts w:ascii="Traditional Arabic" w:hAnsi="Traditional Arabic" w:cs="Traditional Arabic"/>
          <w:sz w:val="28"/>
          <w:szCs w:val="28"/>
          <w:rtl/>
        </w:rPr>
        <w:t>(</w:t>
      </w:r>
      <w:r w:rsidRPr="005270A1">
        <w:rPr>
          <w:rStyle w:val="a4"/>
          <w:rFonts w:ascii="Traditional Arabic" w:hAnsi="Traditional Arabic" w:cs="Traditional Arabic"/>
          <w:sz w:val="28"/>
          <w:szCs w:val="28"/>
        </w:rPr>
        <w:footnoteRef/>
      </w:r>
      <w:r w:rsidRPr="005270A1">
        <w:rPr>
          <w:rFonts w:ascii="Traditional Arabic" w:hAnsi="Traditional Arabic" w:cs="Traditional Arabic"/>
          <w:sz w:val="28"/>
          <w:szCs w:val="28"/>
          <w:rtl/>
        </w:rPr>
        <w:t xml:space="preserve">) محمد محيسن الهادي: </w:t>
      </w:r>
      <w:r w:rsidRPr="005270A1">
        <w:rPr>
          <w:rFonts w:ascii="Traditional Arabic" w:hAnsi="Traditional Arabic" w:cs="Traditional Arabic"/>
          <w:b/>
          <w:bCs/>
          <w:sz w:val="28"/>
          <w:szCs w:val="28"/>
          <w:rtl/>
        </w:rPr>
        <w:t>شرح طيبة</w:t>
      </w:r>
      <w:r w:rsidRPr="005270A1">
        <w:rPr>
          <w:rFonts w:ascii="Traditional Arabic" w:hAnsi="Traditional Arabic" w:cs="Traditional Arabic"/>
          <w:sz w:val="28"/>
          <w:szCs w:val="28"/>
          <w:rtl/>
        </w:rPr>
        <w:t xml:space="preserve"> ج 1 ص192.</w:t>
      </w:r>
    </w:p>
  </w:footnote>
  <w:footnote w:id="242">
    <w:p w14:paraId="1C7EFE17" w14:textId="77777777" w:rsidR="00972FD1" w:rsidRPr="005270A1" w:rsidRDefault="00972FD1" w:rsidP="00914FDD">
      <w:pPr>
        <w:pStyle w:val="a3"/>
        <w:rPr>
          <w:rFonts w:ascii="Traditional Arabic" w:hAnsi="Traditional Arabic" w:cs="Traditional Arabic"/>
          <w:sz w:val="28"/>
          <w:szCs w:val="28"/>
        </w:rPr>
      </w:pPr>
      <w:r w:rsidRPr="005270A1">
        <w:rPr>
          <w:rFonts w:ascii="Traditional Arabic" w:hAnsi="Traditional Arabic" w:cs="Traditional Arabic"/>
          <w:sz w:val="28"/>
          <w:szCs w:val="28"/>
          <w:rtl/>
        </w:rPr>
        <w:t>(</w:t>
      </w:r>
      <w:r w:rsidRPr="005270A1">
        <w:rPr>
          <w:rStyle w:val="a4"/>
          <w:rFonts w:ascii="Traditional Arabic" w:hAnsi="Traditional Arabic" w:cs="Traditional Arabic"/>
          <w:sz w:val="28"/>
          <w:szCs w:val="28"/>
        </w:rPr>
        <w:footnoteRef/>
      </w:r>
      <w:r w:rsidRPr="005270A1">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ابن عاشور: تفسير التحرير </w:t>
      </w:r>
      <w:proofErr w:type="gramStart"/>
      <w:r>
        <w:rPr>
          <w:rFonts w:ascii="Traditional Arabic" w:hAnsi="Traditional Arabic" w:cs="Traditional Arabic" w:hint="cs"/>
          <w:sz w:val="28"/>
          <w:szCs w:val="28"/>
          <w:rtl/>
        </w:rPr>
        <w:t>والتنوير</w:t>
      </w:r>
      <w:proofErr w:type="gramEnd"/>
      <w:r>
        <w:rPr>
          <w:rFonts w:ascii="Traditional Arabic" w:hAnsi="Traditional Arabic" w:cs="Traditional Arabic" w:hint="cs"/>
          <w:sz w:val="28"/>
          <w:szCs w:val="28"/>
          <w:rtl/>
        </w:rPr>
        <w:t xml:space="preserve"> (5/231)</w:t>
      </w:r>
      <w:r w:rsidRPr="005270A1">
        <w:rPr>
          <w:rFonts w:ascii="Traditional Arabic" w:hAnsi="Traditional Arabic" w:cs="Traditional Arabic"/>
          <w:sz w:val="28"/>
          <w:szCs w:val="28"/>
          <w:rtl/>
        </w:rPr>
        <w:t>.</w:t>
      </w:r>
    </w:p>
  </w:footnote>
  <w:footnote w:id="243">
    <w:p w14:paraId="7CD14D5C" w14:textId="155FA186" w:rsidR="00972FD1" w:rsidRPr="005270A1" w:rsidRDefault="00972FD1" w:rsidP="00A8614C">
      <w:pPr>
        <w:pStyle w:val="a3"/>
        <w:rPr>
          <w:rFonts w:ascii="Traditional Arabic" w:hAnsi="Traditional Arabic" w:cs="Traditional Arabic"/>
          <w:sz w:val="28"/>
          <w:szCs w:val="28"/>
        </w:rPr>
      </w:pPr>
      <w:r w:rsidRPr="005270A1">
        <w:rPr>
          <w:rFonts w:ascii="Traditional Arabic" w:hAnsi="Traditional Arabic" w:cs="Traditional Arabic"/>
          <w:sz w:val="28"/>
          <w:szCs w:val="28"/>
          <w:rtl/>
        </w:rPr>
        <w:t>(</w:t>
      </w:r>
      <w:r w:rsidRPr="005270A1">
        <w:rPr>
          <w:rStyle w:val="a4"/>
          <w:rFonts w:ascii="Traditional Arabic" w:hAnsi="Traditional Arabic" w:cs="Traditional Arabic"/>
          <w:sz w:val="28"/>
          <w:szCs w:val="28"/>
        </w:rPr>
        <w:footnoteRef/>
      </w:r>
      <w:r w:rsidRPr="005270A1">
        <w:rPr>
          <w:rFonts w:ascii="Traditional Arabic" w:hAnsi="Traditional Arabic" w:cs="Traditional Arabic"/>
          <w:sz w:val="28"/>
          <w:szCs w:val="28"/>
          <w:rtl/>
        </w:rPr>
        <w:t xml:space="preserve">) محمد محيسن: </w:t>
      </w:r>
      <w:r w:rsidRPr="005270A1">
        <w:rPr>
          <w:rFonts w:ascii="Traditional Arabic" w:hAnsi="Traditional Arabic" w:cs="Traditional Arabic"/>
          <w:b/>
          <w:bCs/>
          <w:sz w:val="28"/>
          <w:szCs w:val="28"/>
          <w:rtl/>
        </w:rPr>
        <w:t>المغني في توجيه القراءات العشر</w:t>
      </w:r>
      <w:r w:rsidRPr="005270A1">
        <w:rPr>
          <w:rFonts w:ascii="Traditional Arabic" w:hAnsi="Traditional Arabic" w:cs="Traditional Arabic"/>
          <w:sz w:val="28"/>
          <w:szCs w:val="28"/>
          <w:rtl/>
        </w:rPr>
        <w:t xml:space="preserve"> ج3 ص145</w:t>
      </w:r>
      <w:r w:rsidR="00A8614C">
        <w:rPr>
          <w:rFonts w:ascii="Traditional Arabic" w:hAnsi="Traditional Arabic" w:cs="Traditional Arabic" w:hint="cs"/>
          <w:sz w:val="28"/>
          <w:szCs w:val="28"/>
          <w:rtl/>
        </w:rPr>
        <w:t>،</w:t>
      </w:r>
      <w:r w:rsidR="00A8614C" w:rsidRPr="00A8614C">
        <w:rPr>
          <w:rFonts w:ascii="Traditional Arabic" w:hAnsi="Traditional Arabic" w:cs="Traditional Arabic"/>
          <w:sz w:val="28"/>
          <w:szCs w:val="28"/>
          <w:rtl/>
        </w:rPr>
        <w:t xml:space="preserve"> </w:t>
      </w:r>
      <w:r w:rsidR="00A8614C" w:rsidRPr="005270A1">
        <w:rPr>
          <w:rFonts w:ascii="Traditional Arabic" w:hAnsi="Traditional Arabic" w:cs="Traditional Arabic"/>
          <w:sz w:val="28"/>
          <w:szCs w:val="28"/>
          <w:rtl/>
        </w:rPr>
        <w:t xml:space="preserve">عبد الفتاح القاضي: </w:t>
      </w:r>
      <w:r w:rsidR="00A8614C" w:rsidRPr="005270A1">
        <w:rPr>
          <w:rFonts w:ascii="Traditional Arabic" w:hAnsi="Traditional Arabic" w:cs="Traditional Arabic"/>
          <w:b/>
          <w:bCs/>
          <w:sz w:val="28"/>
          <w:szCs w:val="28"/>
          <w:rtl/>
        </w:rPr>
        <w:t>البدور</w:t>
      </w:r>
      <w:r w:rsidR="00A8614C" w:rsidRPr="005270A1">
        <w:rPr>
          <w:rFonts w:ascii="Traditional Arabic" w:hAnsi="Traditional Arabic" w:cs="Traditional Arabic"/>
          <w:sz w:val="28"/>
          <w:szCs w:val="28"/>
          <w:rtl/>
        </w:rPr>
        <w:t xml:space="preserve"> ج1 ص121.</w:t>
      </w:r>
    </w:p>
  </w:footnote>
  <w:footnote w:id="244">
    <w:p w14:paraId="6817D81B" w14:textId="6E18E404" w:rsidR="00972FD1" w:rsidRPr="005270A1" w:rsidRDefault="00972FD1" w:rsidP="00914FDD">
      <w:pPr>
        <w:pStyle w:val="a3"/>
        <w:rPr>
          <w:rFonts w:ascii="Traditional Arabic" w:hAnsi="Traditional Arabic" w:cs="Traditional Arabic"/>
          <w:sz w:val="28"/>
          <w:szCs w:val="28"/>
        </w:rPr>
      </w:pPr>
      <w:r w:rsidRPr="005270A1">
        <w:rPr>
          <w:rFonts w:ascii="Traditional Arabic" w:hAnsi="Traditional Arabic" w:cs="Traditional Arabic"/>
          <w:sz w:val="28"/>
          <w:szCs w:val="28"/>
          <w:rtl/>
        </w:rPr>
        <w:t>(</w:t>
      </w:r>
      <w:r w:rsidRPr="005270A1">
        <w:rPr>
          <w:rStyle w:val="a4"/>
          <w:rFonts w:ascii="Traditional Arabic" w:hAnsi="Traditional Arabic" w:cs="Traditional Arabic"/>
          <w:sz w:val="28"/>
          <w:szCs w:val="28"/>
        </w:rPr>
        <w:footnoteRef/>
      </w:r>
      <w:r w:rsidRPr="005270A1">
        <w:rPr>
          <w:rFonts w:ascii="Traditional Arabic" w:hAnsi="Traditional Arabic" w:cs="Traditional Arabic"/>
          <w:sz w:val="28"/>
          <w:szCs w:val="28"/>
          <w:rtl/>
        </w:rPr>
        <w:t xml:space="preserve">) محمد محيسن المغني: </w:t>
      </w:r>
      <w:r w:rsidRPr="005270A1">
        <w:rPr>
          <w:rFonts w:ascii="Traditional Arabic" w:hAnsi="Traditional Arabic" w:cs="Traditional Arabic"/>
          <w:b/>
          <w:bCs/>
          <w:sz w:val="28"/>
          <w:szCs w:val="28"/>
          <w:rtl/>
        </w:rPr>
        <w:t>في توجيه القراءات العشر</w:t>
      </w:r>
      <w:r w:rsidRPr="005270A1">
        <w:rPr>
          <w:rFonts w:ascii="Traditional Arabic" w:hAnsi="Traditional Arabic" w:cs="Traditional Arabic"/>
          <w:sz w:val="28"/>
          <w:szCs w:val="28"/>
          <w:rtl/>
        </w:rPr>
        <w:t xml:space="preserve"> ج3 ص145.</w:t>
      </w:r>
      <w:r w:rsidR="00A8614C" w:rsidRPr="00A8614C">
        <w:rPr>
          <w:rFonts w:ascii="Traditional Arabic" w:hAnsi="Traditional Arabic" w:cs="Traditional Arabic"/>
          <w:sz w:val="28"/>
          <w:szCs w:val="28"/>
          <w:rtl/>
        </w:rPr>
        <w:t xml:space="preserve"> </w:t>
      </w:r>
      <w:r w:rsidR="00A8614C" w:rsidRPr="005270A1">
        <w:rPr>
          <w:rFonts w:ascii="Traditional Arabic" w:hAnsi="Traditional Arabic" w:cs="Traditional Arabic"/>
          <w:sz w:val="28"/>
          <w:szCs w:val="28"/>
          <w:rtl/>
        </w:rPr>
        <w:t xml:space="preserve">عبد الفتاح القاضي: </w:t>
      </w:r>
      <w:proofErr w:type="gramStart"/>
      <w:r w:rsidR="00A8614C" w:rsidRPr="005270A1">
        <w:rPr>
          <w:rFonts w:ascii="Traditional Arabic" w:hAnsi="Traditional Arabic" w:cs="Traditional Arabic"/>
          <w:b/>
          <w:bCs/>
          <w:sz w:val="28"/>
          <w:szCs w:val="28"/>
          <w:rtl/>
        </w:rPr>
        <w:t>البدور</w:t>
      </w:r>
      <w:proofErr w:type="gramEnd"/>
      <w:r w:rsidR="00A8614C" w:rsidRPr="005270A1">
        <w:rPr>
          <w:rFonts w:ascii="Traditional Arabic" w:hAnsi="Traditional Arabic" w:cs="Traditional Arabic"/>
          <w:sz w:val="28"/>
          <w:szCs w:val="28"/>
          <w:rtl/>
        </w:rPr>
        <w:t xml:space="preserve"> ج1 ص121.</w:t>
      </w:r>
    </w:p>
  </w:footnote>
  <w:footnote w:id="245">
    <w:p w14:paraId="75CA7E8A" w14:textId="77777777" w:rsidR="00972FD1" w:rsidRPr="005270A1" w:rsidRDefault="00972FD1" w:rsidP="00914FDD">
      <w:pPr>
        <w:pStyle w:val="a3"/>
        <w:rPr>
          <w:rFonts w:ascii="Traditional Arabic" w:hAnsi="Traditional Arabic" w:cs="Traditional Arabic"/>
          <w:sz w:val="28"/>
          <w:szCs w:val="28"/>
        </w:rPr>
      </w:pPr>
      <w:r w:rsidRPr="005270A1">
        <w:rPr>
          <w:rFonts w:ascii="Traditional Arabic" w:hAnsi="Traditional Arabic" w:cs="Traditional Arabic"/>
          <w:sz w:val="28"/>
          <w:szCs w:val="28"/>
          <w:rtl/>
        </w:rPr>
        <w:t>(</w:t>
      </w:r>
      <w:r w:rsidRPr="005270A1">
        <w:rPr>
          <w:rStyle w:val="a4"/>
          <w:rFonts w:ascii="Traditional Arabic" w:hAnsi="Traditional Arabic" w:cs="Traditional Arabic"/>
          <w:sz w:val="28"/>
          <w:szCs w:val="28"/>
        </w:rPr>
        <w:footnoteRef/>
      </w:r>
      <w:r w:rsidRPr="005270A1">
        <w:rPr>
          <w:rFonts w:ascii="Traditional Arabic" w:hAnsi="Traditional Arabic" w:cs="Traditional Arabic"/>
          <w:sz w:val="28"/>
          <w:szCs w:val="28"/>
          <w:rtl/>
        </w:rPr>
        <w:t xml:space="preserve">) </w:t>
      </w:r>
      <w:r>
        <w:rPr>
          <w:rFonts w:ascii="Traditional Arabic" w:hAnsi="Traditional Arabic" w:cs="Traditional Arabic" w:hint="cs"/>
          <w:sz w:val="28"/>
          <w:szCs w:val="28"/>
          <w:rtl/>
        </w:rPr>
        <w:t>محمد سالم محيسن</w:t>
      </w:r>
      <w:r w:rsidRPr="005270A1">
        <w:rPr>
          <w:rFonts w:ascii="Traditional Arabic" w:hAnsi="Traditional Arabic" w:cs="Traditional Arabic"/>
          <w:b/>
          <w:bCs/>
          <w:sz w:val="28"/>
          <w:szCs w:val="28"/>
          <w:rtl/>
        </w:rPr>
        <w:t xml:space="preserve"> ، المهذب ف</w:t>
      </w:r>
      <w:r>
        <w:rPr>
          <w:rFonts w:ascii="Traditional Arabic" w:hAnsi="Traditional Arabic" w:cs="Traditional Arabic" w:hint="cs"/>
          <w:b/>
          <w:bCs/>
          <w:sz w:val="28"/>
          <w:szCs w:val="28"/>
          <w:rtl/>
        </w:rPr>
        <w:t>ي القراءات العشر وتوجيهها ص246</w:t>
      </w:r>
    </w:p>
  </w:footnote>
  <w:footnote w:id="246">
    <w:p w14:paraId="74656233" w14:textId="77777777" w:rsidR="00972FD1" w:rsidRPr="005270A1" w:rsidRDefault="00972FD1" w:rsidP="00914FDD">
      <w:pPr>
        <w:pStyle w:val="a3"/>
        <w:rPr>
          <w:rFonts w:ascii="Traditional Arabic" w:hAnsi="Traditional Arabic" w:cs="Traditional Arabic"/>
          <w:sz w:val="28"/>
          <w:szCs w:val="28"/>
        </w:rPr>
      </w:pPr>
      <w:r w:rsidRPr="005270A1">
        <w:rPr>
          <w:rFonts w:ascii="Traditional Arabic" w:hAnsi="Traditional Arabic" w:cs="Traditional Arabic"/>
          <w:sz w:val="28"/>
          <w:szCs w:val="28"/>
          <w:rtl/>
        </w:rPr>
        <w:t>(</w:t>
      </w:r>
      <w:r w:rsidRPr="005270A1">
        <w:rPr>
          <w:rStyle w:val="a4"/>
          <w:rFonts w:ascii="Traditional Arabic" w:hAnsi="Traditional Arabic" w:cs="Traditional Arabic"/>
          <w:sz w:val="28"/>
          <w:szCs w:val="28"/>
        </w:rPr>
        <w:footnoteRef/>
      </w:r>
      <w:r w:rsidRPr="005270A1">
        <w:rPr>
          <w:rFonts w:ascii="Traditional Arabic" w:hAnsi="Traditional Arabic" w:cs="Traditional Arabic"/>
          <w:sz w:val="28"/>
          <w:szCs w:val="28"/>
          <w:rtl/>
        </w:rPr>
        <w:t xml:space="preserve">) ابن </w:t>
      </w:r>
      <w:proofErr w:type="spellStart"/>
      <w:r w:rsidRPr="005270A1">
        <w:rPr>
          <w:rFonts w:ascii="Traditional Arabic" w:hAnsi="Traditional Arabic" w:cs="Traditional Arabic"/>
          <w:sz w:val="28"/>
          <w:szCs w:val="28"/>
          <w:rtl/>
        </w:rPr>
        <w:t>خالويه</w:t>
      </w:r>
      <w:proofErr w:type="spellEnd"/>
      <w:r w:rsidRPr="005270A1">
        <w:rPr>
          <w:rFonts w:ascii="Traditional Arabic" w:hAnsi="Traditional Arabic" w:cs="Traditional Arabic"/>
          <w:b/>
          <w:bCs/>
          <w:sz w:val="28"/>
          <w:szCs w:val="28"/>
          <w:rtl/>
        </w:rPr>
        <w:t>: إعراب القراءات السبع وعللها</w:t>
      </w:r>
      <w:r>
        <w:rPr>
          <w:rFonts w:ascii="Traditional Arabic" w:hAnsi="Traditional Arabic" w:cs="Traditional Arabic" w:hint="cs"/>
          <w:sz w:val="28"/>
          <w:szCs w:val="28"/>
          <w:rtl/>
        </w:rPr>
        <w:t xml:space="preserve"> ص197</w:t>
      </w:r>
    </w:p>
  </w:footnote>
  <w:footnote w:id="247">
    <w:p w14:paraId="70753848" w14:textId="77777777" w:rsidR="00972FD1" w:rsidRPr="005270A1" w:rsidRDefault="00972FD1" w:rsidP="00914FDD">
      <w:pPr>
        <w:pStyle w:val="a3"/>
        <w:rPr>
          <w:rFonts w:ascii="Traditional Arabic" w:hAnsi="Traditional Arabic" w:cs="Traditional Arabic"/>
          <w:sz w:val="28"/>
          <w:szCs w:val="28"/>
        </w:rPr>
      </w:pPr>
      <w:r w:rsidRPr="005270A1">
        <w:rPr>
          <w:rFonts w:ascii="Traditional Arabic" w:hAnsi="Traditional Arabic" w:cs="Traditional Arabic"/>
          <w:sz w:val="28"/>
          <w:szCs w:val="28"/>
          <w:rtl/>
        </w:rPr>
        <w:t>(</w:t>
      </w:r>
      <w:r w:rsidRPr="005270A1">
        <w:rPr>
          <w:rStyle w:val="a4"/>
          <w:rFonts w:ascii="Traditional Arabic" w:hAnsi="Traditional Arabic" w:cs="Traditional Arabic"/>
          <w:sz w:val="28"/>
          <w:szCs w:val="28"/>
        </w:rPr>
        <w:footnoteRef/>
      </w:r>
      <w:r w:rsidRPr="005270A1">
        <w:rPr>
          <w:rFonts w:ascii="Traditional Arabic" w:hAnsi="Traditional Arabic" w:cs="Traditional Arabic"/>
          <w:sz w:val="28"/>
          <w:szCs w:val="28"/>
          <w:rtl/>
        </w:rPr>
        <w:t xml:space="preserve">) </w:t>
      </w:r>
      <w:r>
        <w:rPr>
          <w:rFonts w:ascii="Traditional Arabic" w:hAnsi="Traditional Arabic" w:cs="Traditional Arabic" w:hint="cs"/>
          <w:sz w:val="28"/>
          <w:szCs w:val="28"/>
          <w:rtl/>
        </w:rPr>
        <w:t>محمد سالم محيسن</w:t>
      </w:r>
      <w:r w:rsidRPr="005270A1">
        <w:rPr>
          <w:rFonts w:ascii="Traditional Arabic" w:hAnsi="Traditional Arabic" w:cs="Traditional Arabic"/>
          <w:b/>
          <w:bCs/>
          <w:sz w:val="28"/>
          <w:szCs w:val="28"/>
          <w:rtl/>
        </w:rPr>
        <w:t xml:space="preserve"> ، المهذب ف</w:t>
      </w:r>
      <w:r>
        <w:rPr>
          <w:rFonts w:ascii="Traditional Arabic" w:hAnsi="Traditional Arabic" w:cs="Traditional Arabic" w:hint="cs"/>
          <w:b/>
          <w:bCs/>
          <w:sz w:val="28"/>
          <w:szCs w:val="28"/>
          <w:rtl/>
        </w:rPr>
        <w:t>ي القراءات العشر وتوجيهها ص246.</w:t>
      </w:r>
    </w:p>
  </w:footnote>
  <w:footnote w:id="248">
    <w:p w14:paraId="5BFD28CD" w14:textId="77777777" w:rsidR="00972FD1" w:rsidRPr="005270A1" w:rsidRDefault="00972FD1" w:rsidP="00914FDD">
      <w:pPr>
        <w:pStyle w:val="a3"/>
        <w:rPr>
          <w:rFonts w:ascii="Traditional Arabic" w:hAnsi="Traditional Arabic" w:cs="Traditional Arabic"/>
          <w:sz w:val="28"/>
          <w:szCs w:val="28"/>
        </w:rPr>
      </w:pPr>
      <w:r w:rsidRPr="005270A1">
        <w:rPr>
          <w:rFonts w:ascii="Traditional Arabic" w:hAnsi="Traditional Arabic" w:cs="Traditional Arabic"/>
          <w:sz w:val="28"/>
          <w:szCs w:val="28"/>
          <w:rtl/>
        </w:rPr>
        <w:t>(</w:t>
      </w:r>
      <w:r w:rsidRPr="005270A1">
        <w:rPr>
          <w:rStyle w:val="a4"/>
          <w:rFonts w:ascii="Traditional Arabic" w:hAnsi="Traditional Arabic" w:cs="Traditional Arabic"/>
          <w:sz w:val="28"/>
          <w:szCs w:val="28"/>
        </w:rPr>
        <w:footnoteRef/>
      </w:r>
      <w:r w:rsidRPr="005270A1">
        <w:rPr>
          <w:rFonts w:ascii="Traditional Arabic" w:hAnsi="Traditional Arabic" w:cs="Traditional Arabic"/>
          <w:sz w:val="28"/>
          <w:szCs w:val="28"/>
          <w:rtl/>
        </w:rPr>
        <w:t xml:space="preserve">) ابن </w:t>
      </w:r>
      <w:proofErr w:type="spellStart"/>
      <w:r w:rsidRPr="005270A1">
        <w:rPr>
          <w:rFonts w:ascii="Traditional Arabic" w:hAnsi="Traditional Arabic" w:cs="Traditional Arabic"/>
          <w:sz w:val="28"/>
          <w:szCs w:val="28"/>
          <w:rtl/>
        </w:rPr>
        <w:t>خالويه</w:t>
      </w:r>
      <w:proofErr w:type="spellEnd"/>
      <w:r w:rsidRPr="005270A1">
        <w:rPr>
          <w:rFonts w:ascii="Traditional Arabic" w:hAnsi="Traditional Arabic" w:cs="Traditional Arabic"/>
          <w:sz w:val="28"/>
          <w:szCs w:val="28"/>
          <w:rtl/>
        </w:rPr>
        <w:t xml:space="preserve">: </w:t>
      </w:r>
      <w:r w:rsidRPr="005270A1">
        <w:rPr>
          <w:rFonts w:ascii="Traditional Arabic" w:hAnsi="Traditional Arabic" w:cs="Traditional Arabic"/>
          <w:b/>
          <w:bCs/>
          <w:sz w:val="28"/>
          <w:szCs w:val="28"/>
          <w:rtl/>
        </w:rPr>
        <w:t>إعراب القراءات السبع وعللها</w:t>
      </w:r>
      <w:r>
        <w:rPr>
          <w:rFonts w:ascii="Traditional Arabic" w:hAnsi="Traditional Arabic" w:cs="Traditional Arabic" w:hint="cs"/>
          <w:sz w:val="28"/>
          <w:szCs w:val="28"/>
          <w:rtl/>
        </w:rPr>
        <w:t xml:space="preserve"> ص197.</w:t>
      </w:r>
    </w:p>
  </w:footnote>
  <w:footnote w:id="249">
    <w:p w14:paraId="1A132A0D" w14:textId="77777777" w:rsidR="00972FD1" w:rsidRPr="005270A1" w:rsidRDefault="00972FD1" w:rsidP="00914FDD">
      <w:pPr>
        <w:pStyle w:val="a3"/>
        <w:rPr>
          <w:rFonts w:ascii="Traditional Arabic" w:hAnsi="Traditional Arabic" w:cs="Traditional Arabic"/>
          <w:sz w:val="28"/>
          <w:szCs w:val="28"/>
        </w:rPr>
      </w:pPr>
      <w:r w:rsidRPr="005270A1">
        <w:rPr>
          <w:rFonts w:ascii="Traditional Arabic" w:hAnsi="Traditional Arabic" w:cs="Traditional Arabic"/>
          <w:sz w:val="28"/>
          <w:szCs w:val="28"/>
          <w:rtl/>
        </w:rPr>
        <w:t>(</w:t>
      </w:r>
      <w:r w:rsidRPr="005270A1">
        <w:rPr>
          <w:rStyle w:val="a4"/>
          <w:rFonts w:ascii="Traditional Arabic" w:hAnsi="Traditional Arabic" w:cs="Traditional Arabic"/>
          <w:sz w:val="28"/>
          <w:szCs w:val="28"/>
        </w:rPr>
        <w:footnoteRef/>
      </w:r>
      <w:r w:rsidRPr="005270A1">
        <w:rPr>
          <w:rFonts w:ascii="Traditional Arabic" w:hAnsi="Traditional Arabic" w:cs="Traditional Arabic"/>
          <w:sz w:val="28"/>
          <w:szCs w:val="28"/>
          <w:rtl/>
        </w:rPr>
        <w:t xml:space="preserve">) الطبري: </w:t>
      </w:r>
      <w:r w:rsidRPr="005270A1">
        <w:rPr>
          <w:rFonts w:ascii="Traditional Arabic" w:hAnsi="Traditional Arabic" w:cs="Traditional Arabic"/>
          <w:b/>
          <w:bCs/>
          <w:sz w:val="28"/>
          <w:szCs w:val="28"/>
          <w:rtl/>
        </w:rPr>
        <w:t>جامع البيان</w:t>
      </w:r>
      <w:r w:rsidRPr="005270A1">
        <w:rPr>
          <w:rFonts w:ascii="Traditional Arabic" w:hAnsi="Traditional Arabic" w:cs="Traditional Arabic"/>
          <w:sz w:val="28"/>
          <w:szCs w:val="28"/>
          <w:rtl/>
        </w:rPr>
        <w:t xml:space="preserve"> ج13 ص14.</w:t>
      </w:r>
    </w:p>
  </w:footnote>
  <w:footnote w:id="250">
    <w:p w14:paraId="6C40E593" w14:textId="77777777" w:rsidR="00972FD1" w:rsidRPr="005270A1" w:rsidRDefault="00972FD1" w:rsidP="00914FDD">
      <w:pPr>
        <w:pStyle w:val="a3"/>
        <w:rPr>
          <w:rFonts w:ascii="Traditional Arabic" w:hAnsi="Traditional Arabic" w:cs="Traditional Arabic"/>
          <w:sz w:val="28"/>
          <w:szCs w:val="28"/>
        </w:rPr>
      </w:pPr>
      <w:r w:rsidRPr="005270A1">
        <w:rPr>
          <w:rFonts w:ascii="Traditional Arabic" w:hAnsi="Traditional Arabic" w:cs="Traditional Arabic"/>
          <w:sz w:val="28"/>
          <w:szCs w:val="28"/>
          <w:rtl/>
        </w:rPr>
        <w:t>(</w:t>
      </w:r>
      <w:r w:rsidRPr="005270A1">
        <w:rPr>
          <w:rStyle w:val="a4"/>
          <w:rFonts w:ascii="Traditional Arabic" w:hAnsi="Traditional Arabic" w:cs="Traditional Arabic"/>
          <w:sz w:val="28"/>
          <w:szCs w:val="28"/>
        </w:rPr>
        <w:footnoteRef/>
      </w:r>
      <w:r w:rsidRPr="005270A1">
        <w:rPr>
          <w:rFonts w:ascii="Traditional Arabic" w:hAnsi="Traditional Arabic" w:cs="Traditional Arabic"/>
          <w:sz w:val="28"/>
          <w:szCs w:val="28"/>
          <w:rtl/>
        </w:rPr>
        <w:t xml:space="preserve">) ابن </w:t>
      </w:r>
      <w:proofErr w:type="spellStart"/>
      <w:r w:rsidRPr="005270A1">
        <w:rPr>
          <w:rFonts w:ascii="Traditional Arabic" w:hAnsi="Traditional Arabic" w:cs="Traditional Arabic"/>
          <w:sz w:val="28"/>
          <w:szCs w:val="28"/>
          <w:rtl/>
        </w:rPr>
        <w:t>خالويه</w:t>
      </w:r>
      <w:proofErr w:type="spellEnd"/>
      <w:r w:rsidRPr="005270A1">
        <w:rPr>
          <w:rFonts w:ascii="Traditional Arabic" w:hAnsi="Traditional Arabic" w:cs="Traditional Arabic"/>
          <w:sz w:val="28"/>
          <w:szCs w:val="28"/>
          <w:rtl/>
        </w:rPr>
        <w:t xml:space="preserve">: </w:t>
      </w:r>
      <w:r w:rsidRPr="005270A1">
        <w:rPr>
          <w:rFonts w:ascii="Traditional Arabic" w:hAnsi="Traditional Arabic" w:cs="Traditional Arabic"/>
          <w:b/>
          <w:bCs/>
          <w:sz w:val="28"/>
          <w:szCs w:val="28"/>
          <w:rtl/>
        </w:rPr>
        <w:t>الحجة في القراءات السبع</w:t>
      </w:r>
      <w:r w:rsidRPr="005270A1">
        <w:rPr>
          <w:rFonts w:ascii="Traditional Arabic" w:hAnsi="Traditional Arabic" w:cs="Traditional Arabic"/>
          <w:sz w:val="28"/>
          <w:szCs w:val="28"/>
          <w:rtl/>
        </w:rPr>
        <w:t xml:space="preserve"> ج1 ص159.</w:t>
      </w:r>
    </w:p>
  </w:footnote>
  <w:footnote w:id="251">
    <w:p w14:paraId="10B422BB" w14:textId="77777777" w:rsidR="00972FD1" w:rsidRPr="005270A1" w:rsidRDefault="00972FD1" w:rsidP="00914FDD">
      <w:pPr>
        <w:pStyle w:val="a3"/>
        <w:rPr>
          <w:rFonts w:ascii="Traditional Arabic" w:hAnsi="Traditional Arabic" w:cs="Traditional Arabic"/>
          <w:sz w:val="28"/>
          <w:szCs w:val="28"/>
        </w:rPr>
      </w:pPr>
      <w:r w:rsidRPr="005270A1">
        <w:rPr>
          <w:rFonts w:ascii="Traditional Arabic" w:hAnsi="Traditional Arabic" w:cs="Traditional Arabic"/>
          <w:sz w:val="28"/>
          <w:szCs w:val="28"/>
          <w:rtl/>
        </w:rPr>
        <w:t>(</w:t>
      </w:r>
      <w:r w:rsidRPr="005270A1">
        <w:rPr>
          <w:rStyle w:val="a4"/>
          <w:rFonts w:ascii="Traditional Arabic" w:hAnsi="Traditional Arabic" w:cs="Traditional Arabic"/>
          <w:sz w:val="28"/>
          <w:szCs w:val="28"/>
        </w:rPr>
        <w:footnoteRef/>
      </w:r>
      <w:r w:rsidRPr="005270A1">
        <w:rPr>
          <w:rFonts w:ascii="Traditional Arabic" w:hAnsi="Traditional Arabic" w:cs="Traditional Arabic"/>
          <w:sz w:val="28"/>
          <w:szCs w:val="28"/>
          <w:rtl/>
        </w:rPr>
        <w:t xml:space="preserve">) </w:t>
      </w:r>
      <w:proofErr w:type="gramStart"/>
      <w:r w:rsidRPr="005270A1">
        <w:rPr>
          <w:rFonts w:ascii="Traditional Arabic" w:hAnsi="Traditional Arabic" w:cs="Traditional Arabic"/>
          <w:sz w:val="28"/>
          <w:szCs w:val="28"/>
          <w:rtl/>
        </w:rPr>
        <w:t>أبو</w:t>
      </w:r>
      <w:proofErr w:type="gramEnd"/>
      <w:r w:rsidRPr="005270A1">
        <w:rPr>
          <w:rFonts w:ascii="Traditional Arabic" w:hAnsi="Traditional Arabic" w:cs="Traditional Arabic"/>
          <w:sz w:val="28"/>
          <w:szCs w:val="28"/>
          <w:rtl/>
        </w:rPr>
        <w:t xml:space="preserve"> السعود: </w:t>
      </w:r>
      <w:r w:rsidRPr="005270A1">
        <w:rPr>
          <w:rFonts w:ascii="Traditional Arabic" w:hAnsi="Traditional Arabic" w:cs="Traditional Arabic"/>
          <w:b/>
          <w:bCs/>
          <w:sz w:val="28"/>
          <w:szCs w:val="28"/>
          <w:rtl/>
        </w:rPr>
        <w:t>إرشاد العقل السليم</w:t>
      </w:r>
      <w:r w:rsidRPr="005270A1">
        <w:rPr>
          <w:rFonts w:ascii="Traditional Arabic" w:hAnsi="Traditional Arabic" w:cs="Traditional Arabic"/>
          <w:sz w:val="28"/>
          <w:szCs w:val="28"/>
          <w:rtl/>
        </w:rPr>
        <w:t xml:space="preserve"> ج3 ص257.</w:t>
      </w:r>
    </w:p>
  </w:footnote>
  <w:footnote w:id="252">
    <w:p w14:paraId="69A509D1" w14:textId="77777777" w:rsidR="00972FD1" w:rsidRPr="005270A1" w:rsidRDefault="00972FD1" w:rsidP="00914FDD">
      <w:pPr>
        <w:pStyle w:val="a3"/>
        <w:rPr>
          <w:rFonts w:ascii="Traditional Arabic" w:hAnsi="Traditional Arabic" w:cs="Traditional Arabic"/>
          <w:sz w:val="28"/>
          <w:szCs w:val="28"/>
        </w:rPr>
      </w:pPr>
      <w:r w:rsidRPr="005270A1">
        <w:rPr>
          <w:rFonts w:ascii="Traditional Arabic" w:hAnsi="Traditional Arabic" w:cs="Traditional Arabic"/>
          <w:sz w:val="28"/>
          <w:szCs w:val="28"/>
          <w:rtl/>
        </w:rPr>
        <w:t>(</w:t>
      </w:r>
      <w:r w:rsidRPr="005270A1">
        <w:rPr>
          <w:rStyle w:val="a4"/>
          <w:rFonts w:ascii="Traditional Arabic" w:hAnsi="Traditional Arabic" w:cs="Traditional Arabic"/>
          <w:sz w:val="28"/>
          <w:szCs w:val="28"/>
        </w:rPr>
        <w:footnoteRef/>
      </w:r>
      <w:r w:rsidRPr="005270A1">
        <w:rPr>
          <w:rFonts w:ascii="Traditional Arabic" w:hAnsi="Traditional Arabic" w:cs="Traditional Arabic"/>
          <w:sz w:val="28"/>
          <w:szCs w:val="28"/>
          <w:rtl/>
        </w:rPr>
        <w:t xml:space="preserve">) الطبري: </w:t>
      </w:r>
      <w:r w:rsidRPr="005270A1">
        <w:rPr>
          <w:rFonts w:ascii="Traditional Arabic" w:hAnsi="Traditional Arabic" w:cs="Traditional Arabic"/>
          <w:b/>
          <w:bCs/>
          <w:sz w:val="28"/>
          <w:szCs w:val="28"/>
          <w:rtl/>
        </w:rPr>
        <w:t>جامع البيان</w:t>
      </w:r>
      <w:r w:rsidRPr="005270A1">
        <w:rPr>
          <w:rFonts w:ascii="Traditional Arabic" w:hAnsi="Traditional Arabic" w:cs="Traditional Arabic"/>
          <w:sz w:val="28"/>
          <w:szCs w:val="28"/>
          <w:rtl/>
        </w:rPr>
        <w:t xml:space="preserve"> ج13 ص13.</w:t>
      </w:r>
    </w:p>
  </w:footnote>
  <w:footnote w:id="253">
    <w:p w14:paraId="7B76855E" w14:textId="77777777" w:rsidR="00972FD1" w:rsidRPr="005270A1" w:rsidRDefault="00972FD1" w:rsidP="00914FDD">
      <w:pPr>
        <w:pStyle w:val="a3"/>
        <w:rPr>
          <w:rFonts w:ascii="Traditional Arabic" w:hAnsi="Traditional Arabic" w:cs="Traditional Arabic"/>
          <w:sz w:val="28"/>
          <w:szCs w:val="28"/>
        </w:rPr>
      </w:pPr>
      <w:r w:rsidRPr="005270A1">
        <w:rPr>
          <w:rFonts w:ascii="Traditional Arabic" w:hAnsi="Traditional Arabic" w:cs="Traditional Arabic"/>
          <w:sz w:val="28"/>
          <w:szCs w:val="28"/>
          <w:rtl/>
        </w:rPr>
        <w:t>(</w:t>
      </w:r>
      <w:r w:rsidRPr="005270A1">
        <w:rPr>
          <w:rStyle w:val="a4"/>
          <w:rFonts w:ascii="Traditional Arabic" w:hAnsi="Traditional Arabic" w:cs="Traditional Arabic"/>
          <w:sz w:val="28"/>
          <w:szCs w:val="28"/>
        </w:rPr>
        <w:footnoteRef/>
      </w:r>
      <w:r w:rsidRPr="005270A1">
        <w:rPr>
          <w:rFonts w:ascii="Traditional Arabic" w:hAnsi="Traditional Arabic" w:cs="Traditional Arabic"/>
          <w:sz w:val="28"/>
          <w:szCs w:val="28"/>
          <w:rtl/>
        </w:rPr>
        <w:t xml:space="preserve">) ابن </w:t>
      </w:r>
      <w:proofErr w:type="spellStart"/>
      <w:r w:rsidRPr="005270A1">
        <w:rPr>
          <w:rFonts w:ascii="Traditional Arabic" w:hAnsi="Traditional Arabic" w:cs="Traditional Arabic"/>
          <w:sz w:val="28"/>
          <w:szCs w:val="28"/>
          <w:rtl/>
        </w:rPr>
        <w:t>خالويه</w:t>
      </w:r>
      <w:proofErr w:type="spellEnd"/>
      <w:r w:rsidRPr="005270A1">
        <w:rPr>
          <w:rFonts w:ascii="Traditional Arabic" w:hAnsi="Traditional Arabic" w:cs="Traditional Arabic"/>
          <w:sz w:val="28"/>
          <w:szCs w:val="28"/>
          <w:rtl/>
        </w:rPr>
        <w:t xml:space="preserve">: </w:t>
      </w:r>
      <w:r w:rsidRPr="005270A1">
        <w:rPr>
          <w:rFonts w:ascii="Traditional Arabic" w:hAnsi="Traditional Arabic" w:cs="Traditional Arabic"/>
          <w:b/>
          <w:bCs/>
          <w:sz w:val="28"/>
          <w:szCs w:val="28"/>
          <w:rtl/>
        </w:rPr>
        <w:t>الحجة في القراءات السبع</w:t>
      </w:r>
      <w:r w:rsidRPr="005270A1">
        <w:rPr>
          <w:rFonts w:ascii="Traditional Arabic" w:hAnsi="Traditional Arabic" w:cs="Traditional Arabic"/>
          <w:sz w:val="28"/>
          <w:szCs w:val="28"/>
          <w:rtl/>
        </w:rPr>
        <w:t xml:space="preserve"> ج1 ص159.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95DD3"/>
    <w:multiLevelType w:val="hybridMultilevel"/>
    <w:tmpl w:val="0804CB8C"/>
    <w:lvl w:ilvl="0" w:tplc="8660BAFC">
      <w:numFmt w:val="bullet"/>
      <w:lvlText w:val=""/>
      <w:lvlJc w:val="left"/>
      <w:pPr>
        <w:ind w:left="1080" w:hanging="360"/>
      </w:pPr>
      <w:rPr>
        <w:rFonts w:ascii="Symbol" w:eastAsiaTheme="minorHAnsi" w:hAnsi="Symbol"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0907262"/>
    <w:multiLevelType w:val="multilevel"/>
    <w:tmpl w:val="EE2A4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4A58B4"/>
    <w:multiLevelType w:val="multilevel"/>
    <w:tmpl w:val="6B38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5757C1"/>
    <w:multiLevelType w:val="multilevel"/>
    <w:tmpl w:val="C45C9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22A0611"/>
    <w:multiLevelType w:val="multilevel"/>
    <w:tmpl w:val="3A8C9828"/>
    <w:lvl w:ilvl="0">
      <w:start w:val="1"/>
      <w:numFmt w:val="decimal"/>
      <w:lvlText w:val="%1."/>
      <w:lvlJc w:val="left"/>
      <w:pPr>
        <w:tabs>
          <w:tab w:val="num" w:pos="720"/>
        </w:tabs>
        <w:ind w:left="720" w:hanging="360"/>
      </w:pPr>
    </w:lvl>
    <w:lvl w:ilvl="1">
      <w:start w:val="1"/>
      <w:numFmt w:val="decimal"/>
      <w:lvlText w:val="%2-"/>
      <w:lvlJc w:val="left"/>
      <w:pPr>
        <w:ind w:left="1644" w:hanging="564"/>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C14"/>
    <w:rsid w:val="000B584F"/>
    <w:rsid w:val="000B6A57"/>
    <w:rsid w:val="000C6AC4"/>
    <w:rsid w:val="000E44E4"/>
    <w:rsid w:val="0010198F"/>
    <w:rsid w:val="0012586D"/>
    <w:rsid w:val="001D44C8"/>
    <w:rsid w:val="002F7C14"/>
    <w:rsid w:val="003533FB"/>
    <w:rsid w:val="003F27C7"/>
    <w:rsid w:val="004B6BAA"/>
    <w:rsid w:val="00500A13"/>
    <w:rsid w:val="005310EC"/>
    <w:rsid w:val="005D755F"/>
    <w:rsid w:val="006531E3"/>
    <w:rsid w:val="006D2A0C"/>
    <w:rsid w:val="006F3132"/>
    <w:rsid w:val="00723979"/>
    <w:rsid w:val="00826386"/>
    <w:rsid w:val="008C3682"/>
    <w:rsid w:val="00914FDD"/>
    <w:rsid w:val="00972FD1"/>
    <w:rsid w:val="009B120B"/>
    <w:rsid w:val="009C0E40"/>
    <w:rsid w:val="009C51B0"/>
    <w:rsid w:val="00A045BE"/>
    <w:rsid w:val="00A5397E"/>
    <w:rsid w:val="00A8614C"/>
    <w:rsid w:val="00AB4689"/>
    <w:rsid w:val="00B01EB1"/>
    <w:rsid w:val="00B716FC"/>
    <w:rsid w:val="00BE37B2"/>
    <w:rsid w:val="00C86B0F"/>
    <w:rsid w:val="00C94C4F"/>
    <w:rsid w:val="00C957D1"/>
    <w:rsid w:val="00D52F5D"/>
    <w:rsid w:val="00F25672"/>
    <w:rsid w:val="00FB1FE1"/>
    <w:rsid w:val="00FF7B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BD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D52F5D"/>
    <w:pPr>
      <w:keepNext/>
      <w:keepLines/>
      <w:spacing w:before="120" w:after="120" w:line="240" w:lineRule="auto"/>
      <w:jc w:val="center"/>
      <w:outlineLvl w:val="0"/>
    </w:pPr>
    <w:rPr>
      <w:rFonts w:asciiTheme="majorHAnsi" w:eastAsiaTheme="majorEastAsia" w:hAnsiTheme="majorHAnsi" w:cs="Traditional Arabic"/>
      <w:bCs/>
      <w:sz w:val="32"/>
      <w:szCs w:val="36"/>
    </w:rPr>
  </w:style>
  <w:style w:type="paragraph" w:styleId="2">
    <w:name w:val="heading 2"/>
    <w:basedOn w:val="a"/>
    <w:next w:val="a"/>
    <w:link w:val="2Char"/>
    <w:uiPriority w:val="9"/>
    <w:unhideWhenUsed/>
    <w:qFormat/>
    <w:rsid w:val="00D52F5D"/>
    <w:pPr>
      <w:keepNext/>
      <w:keepLines/>
      <w:spacing w:before="120" w:after="0" w:line="240" w:lineRule="auto"/>
      <w:jc w:val="both"/>
      <w:outlineLvl w:val="1"/>
    </w:pPr>
    <w:rPr>
      <w:rFonts w:asciiTheme="majorHAnsi" w:eastAsiaTheme="majorEastAsia" w:hAnsiTheme="majorHAnsi" w:cs="Traditional Arabic"/>
      <w:bCs/>
      <w:sz w:val="26"/>
      <w:szCs w:val="36"/>
    </w:rPr>
  </w:style>
  <w:style w:type="paragraph" w:styleId="3">
    <w:name w:val="heading 3"/>
    <w:basedOn w:val="a"/>
    <w:next w:val="a"/>
    <w:link w:val="3Char"/>
    <w:uiPriority w:val="9"/>
    <w:semiHidden/>
    <w:unhideWhenUsed/>
    <w:qFormat/>
    <w:rsid w:val="00D52F5D"/>
    <w:pPr>
      <w:keepNext/>
      <w:keepLines/>
      <w:spacing w:before="40" w:after="0" w:line="240" w:lineRule="auto"/>
      <w:ind w:firstLine="720"/>
      <w:jc w:val="both"/>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2F7C14"/>
    <w:pPr>
      <w:spacing w:after="0" w:line="240" w:lineRule="auto"/>
    </w:pPr>
    <w:rPr>
      <w:sz w:val="20"/>
      <w:szCs w:val="20"/>
    </w:rPr>
  </w:style>
  <w:style w:type="character" w:customStyle="1" w:styleId="Char">
    <w:name w:val="نص حاشية سفلية Char"/>
    <w:basedOn w:val="a0"/>
    <w:link w:val="a3"/>
    <w:uiPriority w:val="99"/>
    <w:semiHidden/>
    <w:rsid w:val="002F7C14"/>
    <w:rPr>
      <w:sz w:val="20"/>
      <w:szCs w:val="20"/>
    </w:rPr>
  </w:style>
  <w:style w:type="character" w:styleId="a4">
    <w:name w:val="footnote reference"/>
    <w:uiPriority w:val="99"/>
    <w:semiHidden/>
    <w:unhideWhenUsed/>
    <w:rsid w:val="002F7C14"/>
    <w:rPr>
      <w:vertAlign w:val="superscript"/>
    </w:rPr>
  </w:style>
  <w:style w:type="character" w:customStyle="1" w:styleId="1Char">
    <w:name w:val="عنوان 1 Char"/>
    <w:basedOn w:val="a0"/>
    <w:link w:val="1"/>
    <w:uiPriority w:val="9"/>
    <w:rsid w:val="00D52F5D"/>
    <w:rPr>
      <w:rFonts w:asciiTheme="majorHAnsi" w:eastAsiaTheme="majorEastAsia" w:hAnsiTheme="majorHAnsi" w:cs="Traditional Arabic"/>
      <w:bCs/>
      <w:sz w:val="32"/>
      <w:szCs w:val="36"/>
    </w:rPr>
  </w:style>
  <w:style w:type="character" w:customStyle="1" w:styleId="2Char">
    <w:name w:val="عنوان 2 Char"/>
    <w:basedOn w:val="a0"/>
    <w:link w:val="2"/>
    <w:uiPriority w:val="9"/>
    <w:rsid w:val="00D52F5D"/>
    <w:rPr>
      <w:rFonts w:asciiTheme="majorHAnsi" w:eastAsiaTheme="majorEastAsia" w:hAnsiTheme="majorHAnsi" w:cs="Traditional Arabic"/>
      <w:bCs/>
      <w:sz w:val="26"/>
      <w:szCs w:val="36"/>
    </w:rPr>
  </w:style>
  <w:style w:type="character" w:customStyle="1" w:styleId="3Char">
    <w:name w:val="عنوان 3 Char"/>
    <w:basedOn w:val="a0"/>
    <w:link w:val="3"/>
    <w:uiPriority w:val="9"/>
    <w:semiHidden/>
    <w:rsid w:val="00D52F5D"/>
    <w:rPr>
      <w:rFonts w:asciiTheme="majorHAnsi" w:eastAsiaTheme="majorEastAsia" w:hAnsiTheme="majorHAnsi" w:cstheme="majorBidi"/>
      <w:color w:val="1F4D78" w:themeColor="accent1" w:themeShade="7F"/>
      <w:sz w:val="24"/>
      <w:szCs w:val="24"/>
    </w:rPr>
  </w:style>
  <w:style w:type="paragraph" w:styleId="a5">
    <w:name w:val="No Spacing"/>
    <w:uiPriority w:val="1"/>
    <w:qFormat/>
    <w:rsid w:val="00D52F5D"/>
    <w:pPr>
      <w:bidi/>
      <w:spacing w:after="0" w:line="216" w:lineRule="auto"/>
      <w:jc w:val="center"/>
    </w:pPr>
    <w:rPr>
      <w:rFonts w:cs="KFGQPC Uthman Taha Naskh"/>
      <w:bCs/>
      <w:color w:val="5B9BD5" w:themeColor="accent1"/>
      <w:szCs w:val="36"/>
    </w:rPr>
  </w:style>
  <w:style w:type="paragraph" w:styleId="a6">
    <w:name w:val="header"/>
    <w:basedOn w:val="a"/>
    <w:link w:val="Char0"/>
    <w:uiPriority w:val="99"/>
    <w:unhideWhenUsed/>
    <w:rsid w:val="00D52F5D"/>
    <w:pPr>
      <w:tabs>
        <w:tab w:val="center" w:pos="4153"/>
        <w:tab w:val="right" w:pos="8306"/>
      </w:tabs>
      <w:spacing w:after="0" w:line="240" w:lineRule="auto"/>
      <w:ind w:firstLine="720"/>
      <w:jc w:val="both"/>
    </w:pPr>
    <w:rPr>
      <w:rFonts w:ascii="Times New Roman" w:hAnsi="Times New Roman" w:cs="Traditional Arabic"/>
      <w:sz w:val="24"/>
      <w:szCs w:val="36"/>
    </w:rPr>
  </w:style>
  <w:style w:type="character" w:customStyle="1" w:styleId="Char0">
    <w:name w:val="رأس الصفحة Char"/>
    <w:basedOn w:val="a0"/>
    <w:link w:val="a6"/>
    <w:uiPriority w:val="99"/>
    <w:rsid w:val="00D52F5D"/>
    <w:rPr>
      <w:rFonts w:ascii="Times New Roman" w:hAnsi="Times New Roman" w:cs="Traditional Arabic"/>
      <w:sz w:val="24"/>
      <w:szCs w:val="36"/>
    </w:rPr>
  </w:style>
  <w:style w:type="paragraph" w:styleId="a7">
    <w:name w:val="footer"/>
    <w:basedOn w:val="a"/>
    <w:link w:val="Char1"/>
    <w:uiPriority w:val="99"/>
    <w:unhideWhenUsed/>
    <w:rsid w:val="00D52F5D"/>
    <w:pPr>
      <w:tabs>
        <w:tab w:val="center" w:pos="4153"/>
        <w:tab w:val="right" w:pos="8306"/>
      </w:tabs>
      <w:spacing w:after="0" w:line="240" w:lineRule="auto"/>
      <w:ind w:firstLine="720"/>
      <w:jc w:val="both"/>
    </w:pPr>
    <w:rPr>
      <w:rFonts w:ascii="Times New Roman" w:hAnsi="Times New Roman" w:cs="Traditional Arabic"/>
      <w:sz w:val="24"/>
      <w:szCs w:val="36"/>
    </w:rPr>
  </w:style>
  <w:style w:type="character" w:customStyle="1" w:styleId="Char1">
    <w:name w:val="تذييل الصفحة Char"/>
    <w:basedOn w:val="a0"/>
    <w:link w:val="a7"/>
    <w:uiPriority w:val="99"/>
    <w:rsid w:val="00D52F5D"/>
    <w:rPr>
      <w:rFonts w:ascii="Times New Roman" w:hAnsi="Times New Roman" w:cs="Traditional Arabic"/>
      <w:sz w:val="24"/>
      <w:szCs w:val="36"/>
    </w:rPr>
  </w:style>
  <w:style w:type="paragraph" w:styleId="a8">
    <w:name w:val="List Paragraph"/>
    <w:basedOn w:val="a"/>
    <w:uiPriority w:val="34"/>
    <w:qFormat/>
    <w:rsid w:val="00D52F5D"/>
    <w:pPr>
      <w:spacing w:before="120" w:after="0" w:line="240" w:lineRule="auto"/>
      <w:ind w:left="720" w:firstLine="720"/>
      <w:contextualSpacing/>
      <w:jc w:val="both"/>
    </w:pPr>
    <w:rPr>
      <w:rFonts w:ascii="Times New Roman" w:hAnsi="Times New Roman" w:cs="Traditional Arabic"/>
      <w:sz w:val="24"/>
      <w:szCs w:val="36"/>
    </w:rPr>
  </w:style>
  <w:style w:type="character" w:styleId="a9">
    <w:name w:val="annotation reference"/>
    <w:basedOn w:val="a0"/>
    <w:uiPriority w:val="99"/>
    <w:semiHidden/>
    <w:unhideWhenUsed/>
    <w:rsid w:val="00D52F5D"/>
    <w:rPr>
      <w:sz w:val="16"/>
      <w:szCs w:val="16"/>
    </w:rPr>
  </w:style>
  <w:style w:type="paragraph" w:styleId="aa">
    <w:name w:val="annotation text"/>
    <w:basedOn w:val="a"/>
    <w:link w:val="Char2"/>
    <w:uiPriority w:val="99"/>
    <w:semiHidden/>
    <w:unhideWhenUsed/>
    <w:rsid w:val="00D52F5D"/>
    <w:pPr>
      <w:spacing w:before="120" w:after="0" w:line="240" w:lineRule="auto"/>
      <w:ind w:firstLine="720"/>
      <w:jc w:val="both"/>
    </w:pPr>
    <w:rPr>
      <w:rFonts w:ascii="Times New Roman" w:hAnsi="Times New Roman" w:cs="Traditional Arabic"/>
      <w:sz w:val="20"/>
      <w:szCs w:val="20"/>
    </w:rPr>
  </w:style>
  <w:style w:type="character" w:customStyle="1" w:styleId="Char2">
    <w:name w:val="نص تعليق Char"/>
    <w:basedOn w:val="a0"/>
    <w:link w:val="aa"/>
    <w:uiPriority w:val="99"/>
    <w:semiHidden/>
    <w:rsid w:val="00D52F5D"/>
    <w:rPr>
      <w:rFonts w:ascii="Times New Roman" w:hAnsi="Times New Roman" w:cs="Traditional Arabic"/>
      <w:sz w:val="20"/>
      <w:szCs w:val="20"/>
    </w:rPr>
  </w:style>
  <w:style w:type="paragraph" w:styleId="ab">
    <w:name w:val="annotation subject"/>
    <w:basedOn w:val="aa"/>
    <w:next w:val="aa"/>
    <w:link w:val="Char3"/>
    <w:uiPriority w:val="99"/>
    <w:semiHidden/>
    <w:unhideWhenUsed/>
    <w:rsid w:val="00D52F5D"/>
    <w:rPr>
      <w:b/>
      <w:bCs/>
    </w:rPr>
  </w:style>
  <w:style w:type="character" w:customStyle="1" w:styleId="Char3">
    <w:name w:val="موضوع تعليق Char"/>
    <w:basedOn w:val="Char2"/>
    <w:link w:val="ab"/>
    <w:uiPriority w:val="99"/>
    <w:semiHidden/>
    <w:rsid w:val="00D52F5D"/>
    <w:rPr>
      <w:rFonts w:ascii="Times New Roman" w:hAnsi="Times New Roman" w:cs="Traditional Arabic"/>
      <w:b/>
      <w:bCs/>
      <w:sz w:val="20"/>
      <w:szCs w:val="20"/>
    </w:rPr>
  </w:style>
  <w:style w:type="paragraph" w:styleId="ac">
    <w:name w:val="Balloon Text"/>
    <w:basedOn w:val="a"/>
    <w:link w:val="Char4"/>
    <w:uiPriority w:val="99"/>
    <w:semiHidden/>
    <w:unhideWhenUsed/>
    <w:rsid w:val="00D52F5D"/>
    <w:pPr>
      <w:spacing w:after="0" w:line="240" w:lineRule="auto"/>
      <w:ind w:firstLine="720"/>
      <w:jc w:val="both"/>
    </w:pPr>
    <w:rPr>
      <w:rFonts w:ascii="Segoe UI" w:hAnsi="Segoe UI" w:cs="Segoe UI"/>
      <w:sz w:val="18"/>
      <w:szCs w:val="18"/>
    </w:rPr>
  </w:style>
  <w:style w:type="character" w:customStyle="1" w:styleId="Char4">
    <w:name w:val="نص في بالون Char"/>
    <w:basedOn w:val="a0"/>
    <w:link w:val="ac"/>
    <w:uiPriority w:val="99"/>
    <w:semiHidden/>
    <w:rsid w:val="00D52F5D"/>
    <w:rPr>
      <w:rFonts w:ascii="Segoe UI" w:hAnsi="Segoe UI" w:cs="Segoe UI"/>
      <w:sz w:val="18"/>
      <w:szCs w:val="18"/>
    </w:rPr>
  </w:style>
  <w:style w:type="character" w:customStyle="1" w:styleId="hl">
    <w:name w:val="hl"/>
    <w:basedOn w:val="a0"/>
    <w:rsid w:val="00D52F5D"/>
  </w:style>
  <w:style w:type="character" w:customStyle="1" w:styleId="ayah-tag">
    <w:name w:val="ayah-tag"/>
    <w:basedOn w:val="a0"/>
    <w:rsid w:val="00D52F5D"/>
  </w:style>
  <w:style w:type="paragraph" w:styleId="ad">
    <w:name w:val="Normal (Web)"/>
    <w:basedOn w:val="a"/>
    <w:uiPriority w:val="99"/>
    <w:semiHidden/>
    <w:unhideWhenUsed/>
    <w:rsid w:val="00D52F5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D52F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D52F5D"/>
    <w:pPr>
      <w:keepNext/>
      <w:keepLines/>
      <w:spacing w:before="120" w:after="120" w:line="240" w:lineRule="auto"/>
      <w:jc w:val="center"/>
      <w:outlineLvl w:val="0"/>
    </w:pPr>
    <w:rPr>
      <w:rFonts w:asciiTheme="majorHAnsi" w:eastAsiaTheme="majorEastAsia" w:hAnsiTheme="majorHAnsi" w:cs="Traditional Arabic"/>
      <w:bCs/>
      <w:sz w:val="32"/>
      <w:szCs w:val="36"/>
    </w:rPr>
  </w:style>
  <w:style w:type="paragraph" w:styleId="2">
    <w:name w:val="heading 2"/>
    <w:basedOn w:val="a"/>
    <w:next w:val="a"/>
    <w:link w:val="2Char"/>
    <w:uiPriority w:val="9"/>
    <w:unhideWhenUsed/>
    <w:qFormat/>
    <w:rsid w:val="00D52F5D"/>
    <w:pPr>
      <w:keepNext/>
      <w:keepLines/>
      <w:spacing w:before="120" w:after="0" w:line="240" w:lineRule="auto"/>
      <w:jc w:val="both"/>
      <w:outlineLvl w:val="1"/>
    </w:pPr>
    <w:rPr>
      <w:rFonts w:asciiTheme="majorHAnsi" w:eastAsiaTheme="majorEastAsia" w:hAnsiTheme="majorHAnsi" w:cs="Traditional Arabic"/>
      <w:bCs/>
      <w:sz w:val="26"/>
      <w:szCs w:val="36"/>
    </w:rPr>
  </w:style>
  <w:style w:type="paragraph" w:styleId="3">
    <w:name w:val="heading 3"/>
    <w:basedOn w:val="a"/>
    <w:next w:val="a"/>
    <w:link w:val="3Char"/>
    <w:uiPriority w:val="9"/>
    <w:semiHidden/>
    <w:unhideWhenUsed/>
    <w:qFormat/>
    <w:rsid w:val="00D52F5D"/>
    <w:pPr>
      <w:keepNext/>
      <w:keepLines/>
      <w:spacing w:before="40" w:after="0" w:line="240" w:lineRule="auto"/>
      <w:ind w:firstLine="720"/>
      <w:jc w:val="both"/>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2F7C14"/>
    <w:pPr>
      <w:spacing w:after="0" w:line="240" w:lineRule="auto"/>
    </w:pPr>
    <w:rPr>
      <w:sz w:val="20"/>
      <w:szCs w:val="20"/>
    </w:rPr>
  </w:style>
  <w:style w:type="character" w:customStyle="1" w:styleId="Char">
    <w:name w:val="نص حاشية سفلية Char"/>
    <w:basedOn w:val="a0"/>
    <w:link w:val="a3"/>
    <w:uiPriority w:val="99"/>
    <w:semiHidden/>
    <w:rsid w:val="002F7C14"/>
    <w:rPr>
      <w:sz w:val="20"/>
      <w:szCs w:val="20"/>
    </w:rPr>
  </w:style>
  <w:style w:type="character" w:styleId="a4">
    <w:name w:val="footnote reference"/>
    <w:uiPriority w:val="99"/>
    <w:semiHidden/>
    <w:unhideWhenUsed/>
    <w:rsid w:val="002F7C14"/>
    <w:rPr>
      <w:vertAlign w:val="superscript"/>
    </w:rPr>
  </w:style>
  <w:style w:type="character" w:customStyle="1" w:styleId="1Char">
    <w:name w:val="عنوان 1 Char"/>
    <w:basedOn w:val="a0"/>
    <w:link w:val="1"/>
    <w:uiPriority w:val="9"/>
    <w:rsid w:val="00D52F5D"/>
    <w:rPr>
      <w:rFonts w:asciiTheme="majorHAnsi" w:eastAsiaTheme="majorEastAsia" w:hAnsiTheme="majorHAnsi" w:cs="Traditional Arabic"/>
      <w:bCs/>
      <w:sz w:val="32"/>
      <w:szCs w:val="36"/>
    </w:rPr>
  </w:style>
  <w:style w:type="character" w:customStyle="1" w:styleId="2Char">
    <w:name w:val="عنوان 2 Char"/>
    <w:basedOn w:val="a0"/>
    <w:link w:val="2"/>
    <w:uiPriority w:val="9"/>
    <w:rsid w:val="00D52F5D"/>
    <w:rPr>
      <w:rFonts w:asciiTheme="majorHAnsi" w:eastAsiaTheme="majorEastAsia" w:hAnsiTheme="majorHAnsi" w:cs="Traditional Arabic"/>
      <w:bCs/>
      <w:sz w:val="26"/>
      <w:szCs w:val="36"/>
    </w:rPr>
  </w:style>
  <w:style w:type="character" w:customStyle="1" w:styleId="3Char">
    <w:name w:val="عنوان 3 Char"/>
    <w:basedOn w:val="a0"/>
    <w:link w:val="3"/>
    <w:uiPriority w:val="9"/>
    <w:semiHidden/>
    <w:rsid w:val="00D52F5D"/>
    <w:rPr>
      <w:rFonts w:asciiTheme="majorHAnsi" w:eastAsiaTheme="majorEastAsia" w:hAnsiTheme="majorHAnsi" w:cstheme="majorBidi"/>
      <w:color w:val="1F4D78" w:themeColor="accent1" w:themeShade="7F"/>
      <w:sz w:val="24"/>
      <w:szCs w:val="24"/>
    </w:rPr>
  </w:style>
  <w:style w:type="paragraph" w:styleId="a5">
    <w:name w:val="No Spacing"/>
    <w:uiPriority w:val="1"/>
    <w:qFormat/>
    <w:rsid w:val="00D52F5D"/>
    <w:pPr>
      <w:bidi/>
      <w:spacing w:after="0" w:line="216" w:lineRule="auto"/>
      <w:jc w:val="center"/>
    </w:pPr>
    <w:rPr>
      <w:rFonts w:cs="KFGQPC Uthman Taha Naskh"/>
      <w:bCs/>
      <w:color w:val="5B9BD5" w:themeColor="accent1"/>
      <w:szCs w:val="36"/>
    </w:rPr>
  </w:style>
  <w:style w:type="paragraph" w:styleId="a6">
    <w:name w:val="header"/>
    <w:basedOn w:val="a"/>
    <w:link w:val="Char0"/>
    <w:uiPriority w:val="99"/>
    <w:unhideWhenUsed/>
    <w:rsid w:val="00D52F5D"/>
    <w:pPr>
      <w:tabs>
        <w:tab w:val="center" w:pos="4153"/>
        <w:tab w:val="right" w:pos="8306"/>
      </w:tabs>
      <w:spacing w:after="0" w:line="240" w:lineRule="auto"/>
      <w:ind w:firstLine="720"/>
      <w:jc w:val="both"/>
    </w:pPr>
    <w:rPr>
      <w:rFonts w:ascii="Times New Roman" w:hAnsi="Times New Roman" w:cs="Traditional Arabic"/>
      <w:sz w:val="24"/>
      <w:szCs w:val="36"/>
    </w:rPr>
  </w:style>
  <w:style w:type="character" w:customStyle="1" w:styleId="Char0">
    <w:name w:val="رأس الصفحة Char"/>
    <w:basedOn w:val="a0"/>
    <w:link w:val="a6"/>
    <w:uiPriority w:val="99"/>
    <w:rsid w:val="00D52F5D"/>
    <w:rPr>
      <w:rFonts w:ascii="Times New Roman" w:hAnsi="Times New Roman" w:cs="Traditional Arabic"/>
      <w:sz w:val="24"/>
      <w:szCs w:val="36"/>
    </w:rPr>
  </w:style>
  <w:style w:type="paragraph" w:styleId="a7">
    <w:name w:val="footer"/>
    <w:basedOn w:val="a"/>
    <w:link w:val="Char1"/>
    <w:uiPriority w:val="99"/>
    <w:unhideWhenUsed/>
    <w:rsid w:val="00D52F5D"/>
    <w:pPr>
      <w:tabs>
        <w:tab w:val="center" w:pos="4153"/>
        <w:tab w:val="right" w:pos="8306"/>
      </w:tabs>
      <w:spacing w:after="0" w:line="240" w:lineRule="auto"/>
      <w:ind w:firstLine="720"/>
      <w:jc w:val="both"/>
    </w:pPr>
    <w:rPr>
      <w:rFonts w:ascii="Times New Roman" w:hAnsi="Times New Roman" w:cs="Traditional Arabic"/>
      <w:sz w:val="24"/>
      <w:szCs w:val="36"/>
    </w:rPr>
  </w:style>
  <w:style w:type="character" w:customStyle="1" w:styleId="Char1">
    <w:name w:val="تذييل الصفحة Char"/>
    <w:basedOn w:val="a0"/>
    <w:link w:val="a7"/>
    <w:uiPriority w:val="99"/>
    <w:rsid w:val="00D52F5D"/>
    <w:rPr>
      <w:rFonts w:ascii="Times New Roman" w:hAnsi="Times New Roman" w:cs="Traditional Arabic"/>
      <w:sz w:val="24"/>
      <w:szCs w:val="36"/>
    </w:rPr>
  </w:style>
  <w:style w:type="paragraph" w:styleId="a8">
    <w:name w:val="List Paragraph"/>
    <w:basedOn w:val="a"/>
    <w:uiPriority w:val="34"/>
    <w:qFormat/>
    <w:rsid w:val="00D52F5D"/>
    <w:pPr>
      <w:spacing w:before="120" w:after="0" w:line="240" w:lineRule="auto"/>
      <w:ind w:left="720" w:firstLine="720"/>
      <w:contextualSpacing/>
      <w:jc w:val="both"/>
    </w:pPr>
    <w:rPr>
      <w:rFonts w:ascii="Times New Roman" w:hAnsi="Times New Roman" w:cs="Traditional Arabic"/>
      <w:sz w:val="24"/>
      <w:szCs w:val="36"/>
    </w:rPr>
  </w:style>
  <w:style w:type="character" w:styleId="a9">
    <w:name w:val="annotation reference"/>
    <w:basedOn w:val="a0"/>
    <w:uiPriority w:val="99"/>
    <w:semiHidden/>
    <w:unhideWhenUsed/>
    <w:rsid w:val="00D52F5D"/>
    <w:rPr>
      <w:sz w:val="16"/>
      <w:szCs w:val="16"/>
    </w:rPr>
  </w:style>
  <w:style w:type="paragraph" w:styleId="aa">
    <w:name w:val="annotation text"/>
    <w:basedOn w:val="a"/>
    <w:link w:val="Char2"/>
    <w:uiPriority w:val="99"/>
    <w:semiHidden/>
    <w:unhideWhenUsed/>
    <w:rsid w:val="00D52F5D"/>
    <w:pPr>
      <w:spacing w:before="120" w:after="0" w:line="240" w:lineRule="auto"/>
      <w:ind w:firstLine="720"/>
      <w:jc w:val="both"/>
    </w:pPr>
    <w:rPr>
      <w:rFonts w:ascii="Times New Roman" w:hAnsi="Times New Roman" w:cs="Traditional Arabic"/>
      <w:sz w:val="20"/>
      <w:szCs w:val="20"/>
    </w:rPr>
  </w:style>
  <w:style w:type="character" w:customStyle="1" w:styleId="Char2">
    <w:name w:val="نص تعليق Char"/>
    <w:basedOn w:val="a0"/>
    <w:link w:val="aa"/>
    <w:uiPriority w:val="99"/>
    <w:semiHidden/>
    <w:rsid w:val="00D52F5D"/>
    <w:rPr>
      <w:rFonts w:ascii="Times New Roman" w:hAnsi="Times New Roman" w:cs="Traditional Arabic"/>
      <w:sz w:val="20"/>
      <w:szCs w:val="20"/>
    </w:rPr>
  </w:style>
  <w:style w:type="paragraph" w:styleId="ab">
    <w:name w:val="annotation subject"/>
    <w:basedOn w:val="aa"/>
    <w:next w:val="aa"/>
    <w:link w:val="Char3"/>
    <w:uiPriority w:val="99"/>
    <w:semiHidden/>
    <w:unhideWhenUsed/>
    <w:rsid w:val="00D52F5D"/>
    <w:rPr>
      <w:b/>
      <w:bCs/>
    </w:rPr>
  </w:style>
  <w:style w:type="character" w:customStyle="1" w:styleId="Char3">
    <w:name w:val="موضوع تعليق Char"/>
    <w:basedOn w:val="Char2"/>
    <w:link w:val="ab"/>
    <w:uiPriority w:val="99"/>
    <w:semiHidden/>
    <w:rsid w:val="00D52F5D"/>
    <w:rPr>
      <w:rFonts w:ascii="Times New Roman" w:hAnsi="Times New Roman" w:cs="Traditional Arabic"/>
      <w:b/>
      <w:bCs/>
      <w:sz w:val="20"/>
      <w:szCs w:val="20"/>
    </w:rPr>
  </w:style>
  <w:style w:type="paragraph" w:styleId="ac">
    <w:name w:val="Balloon Text"/>
    <w:basedOn w:val="a"/>
    <w:link w:val="Char4"/>
    <w:uiPriority w:val="99"/>
    <w:semiHidden/>
    <w:unhideWhenUsed/>
    <w:rsid w:val="00D52F5D"/>
    <w:pPr>
      <w:spacing w:after="0" w:line="240" w:lineRule="auto"/>
      <w:ind w:firstLine="720"/>
      <w:jc w:val="both"/>
    </w:pPr>
    <w:rPr>
      <w:rFonts w:ascii="Segoe UI" w:hAnsi="Segoe UI" w:cs="Segoe UI"/>
      <w:sz w:val="18"/>
      <w:szCs w:val="18"/>
    </w:rPr>
  </w:style>
  <w:style w:type="character" w:customStyle="1" w:styleId="Char4">
    <w:name w:val="نص في بالون Char"/>
    <w:basedOn w:val="a0"/>
    <w:link w:val="ac"/>
    <w:uiPriority w:val="99"/>
    <w:semiHidden/>
    <w:rsid w:val="00D52F5D"/>
    <w:rPr>
      <w:rFonts w:ascii="Segoe UI" w:hAnsi="Segoe UI" w:cs="Segoe UI"/>
      <w:sz w:val="18"/>
      <w:szCs w:val="18"/>
    </w:rPr>
  </w:style>
  <w:style w:type="character" w:customStyle="1" w:styleId="hl">
    <w:name w:val="hl"/>
    <w:basedOn w:val="a0"/>
    <w:rsid w:val="00D52F5D"/>
  </w:style>
  <w:style w:type="character" w:customStyle="1" w:styleId="ayah-tag">
    <w:name w:val="ayah-tag"/>
    <w:basedOn w:val="a0"/>
    <w:rsid w:val="00D52F5D"/>
  </w:style>
  <w:style w:type="paragraph" w:styleId="ad">
    <w:name w:val="Normal (Web)"/>
    <w:basedOn w:val="a"/>
    <w:uiPriority w:val="99"/>
    <w:semiHidden/>
    <w:unhideWhenUsed/>
    <w:rsid w:val="00D52F5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D52F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1</Pages>
  <Words>7343</Words>
  <Characters>41856</Characters>
  <Application>Microsoft Office Word</Application>
  <DocSecurity>0</DocSecurity>
  <Lines>348</Lines>
  <Paragraphs>98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 Hamamah</dc:creator>
  <cp:keywords/>
  <dc:description/>
  <cp:lastModifiedBy>user</cp:lastModifiedBy>
  <cp:revision>20</cp:revision>
  <dcterms:created xsi:type="dcterms:W3CDTF">2020-08-10T18:48:00Z</dcterms:created>
  <dcterms:modified xsi:type="dcterms:W3CDTF">2020-10-29T07:30:00Z</dcterms:modified>
</cp:coreProperties>
</file>