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DD8" w:rsidRPr="005A5943" w:rsidRDefault="00971DD8" w:rsidP="005A5943">
      <w:pPr>
        <w:spacing w:after="0" w:line="276" w:lineRule="auto"/>
        <w:jc w:val="both"/>
        <w:rPr>
          <w:rFonts w:ascii="Traditional Arabic" w:hAnsi="Traditional Arabic" w:cs="Traditional Arabic"/>
          <w:b/>
          <w:bCs/>
          <w:sz w:val="32"/>
          <w:szCs w:val="32"/>
          <w:rtl/>
          <w:lang w:bidi="ar-EG"/>
        </w:rPr>
      </w:pPr>
    </w:p>
    <w:p w:rsidR="00971DD8" w:rsidRPr="005A5943" w:rsidRDefault="00971DD8" w:rsidP="005A5943">
      <w:pPr>
        <w:spacing w:after="0" w:line="276" w:lineRule="auto"/>
        <w:jc w:val="both"/>
        <w:rPr>
          <w:rFonts w:ascii="Traditional Arabic" w:hAnsi="Traditional Arabic" w:cs="Traditional Arabic"/>
          <w:b/>
          <w:bCs/>
          <w:sz w:val="32"/>
          <w:szCs w:val="32"/>
          <w:rtl/>
          <w:lang w:bidi="ar-EG"/>
        </w:rPr>
      </w:pPr>
    </w:p>
    <w:p w:rsidR="009B0A71" w:rsidRPr="005A5943" w:rsidRDefault="009B0A71" w:rsidP="005A5943">
      <w:pPr>
        <w:spacing w:after="0" w:line="276" w:lineRule="auto"/>
        <w:jc w:val="both"/>
        <w:rPr>
          <w:rFonts w:ascii="Traditional Arabic" w:hAnsi="Traditional Arabic" w:cs="Traditional Arabic"/>
          <w:b/>
          <w:bCs/>
          <w:sz w:val="32"/>
          <w:szCs w:val="32"/>
          <w:rtl/>
          <w:lang w:bidi="ar-EG"/>
        </w:rPr>
      </w:pPr>
    </w:p>
    <w:p w:rsidR="009B0A71" w:rsidRPr="005A5943" w:rsidRDefault="009B0A71" w:rsidP="005A5943">
      <w:pPr>
        <w:spacing w:after="0" w:line="276" w:lineRule="auto"/>
        <w:jc w:val="both"/>
        <w:rPr>
          <w:rFonts w:ascii="Traditional Arabic" w:hAnsi="Traditional Arabic" w:cs="Traditional Arabic"/>
          <w:b/>
          <w:bCs/>
          <w:sz w:val="32"/>
          <w:szCs w:val="32"/>
          <w:rtl/>
          <w:lang w:bidi="ar-EG"/>
        </w:rPr>
      </w:pPr>
    </w:p>
    <w:p w:rsidR="00971DD8" w:rsidRPr="005A5943" w:rsidRDefault="00971DD8" w:rsidP="005A5943">
      <w:pPr>
        <w:spacing w:after="0" w:line="276" w:lineRule="auto"/>
        <w:jc w:val="center"/>
        <w:rPr>
          <w:rFonts w:ascii="Traditional Arabic" w:hAnsi="Traditional Arabic" w:cs="Traditional Arabic"/>
          <w:b/>
          <w:bCs/>
          <w:sz w:val="40"/>
          <w:szCs w:val="40"/>
          <w:rtl/>
          <w:lang w:bidi="ar-EG"/>
        </w:rPr>
      </w:pPr>
      <w:r w:rsidRPr="005A5943">
        <w:rPr>
          <w:rFonts w:ascii="Traditional Arabic" w:hAnsi="Traditional Arabic" w:cs="Traditional Arabic"/>
          <w:b/>
          <w:bCs/>
          <w:sz w:val="40"/>
          <w:szCs w:val="40"/>
          <w:rtl/>
          <w:lang w:bidi="ar-EG"/>
        </w:rPr>
        <w:t>بحث مقدم بعنوان</w:t>
      </w:r>
    </w:p>
    <w:p w:rsidR="00971DD8" w:rsidRPr="005A5943" w:rsidRDefault="00971DD8" w:rsidP="005A5943">
      <w:pPr>
        <w:spacing w:after="0" w:line="276" w:lineRule="auto"/>
        <w:jc w:val="center"/>
        <w:rPr>
          <w:rFonts w:ascii="Traditional Arabic" w:hAnsi="Traditional Arabic" w:cs="Traditional Arabic"/>
          <w:b/>
          <w:bCs/>
          <w:sz w:val="40"/>
          <w:szCs w:val="40"/>
          <w:rtl/>
          <w:lang w:bidi="ar-EG"/>
        </w:rPr>
      </w:pPr>
    </w:p>
    <w:p w:rsidR="00160508" w:rsidRPr="005A5943" w:rsidRDefault="00971DD8" w:rsidP="005A5943">
      <w:pPr>
        <w:spacing w:after="0" w:line="276" w:lineRule="auto"/>
        <w:jc w:val="center"/>
        <w:rPr>
          <w:rFonts w:ascii="Traditional Arabic" w:hAnsi="Traditional Arabic" w:cs="Traditional Arabic"/>
          <w:b/>
          <w:bCs/>
          <w:sz w:val="40"/>
          <w:szCs w:val="40"/>
          <w:rtl/>
          <w:lang w:bidi="ar-EG"/>
        </w:rPr>
      </w:pPr>
      <w:r w:rsidRPr="005A5943">
        <w:rPr>
          <w:rFonts w:ascii="Traditional Arabic" w:hAnsi="Traditional Arabic" w:cs="Traditional Arabic"/>
          <w:b/>
          <w:bCs/>
          <w:sz w:val="40"/>
          <w:szCs w:val="40"/>
          <w:rtl/>
          <w:lang w:bidi="ar-EG"/>
        </w:rPr>
        <w:t>المهارات التدريسية اللازمة لمعلمي التعليم عن بعد</w:t>
      </w:r>
    </w:p>
    <w:p w:rsidR="00943404" w:rsidRPr="005A5943" w:rsidRDefault="00943404" w:rsidP="005A5943">
      <w:pPr>
        <w:spacing w:after="0" w:line="276" w:lineRule="auto"/>
        <w:jc w:val="center"/>
        <w:rPr>
          <w:rFonts w:ascii="Traditional Arabic" w:hAnsi="Traditional Arabic" w:cs="Traditional Arabic"/>
          <w:b/>
          <w:bCs/>
          <w:sz w:val="40"/>
          <w:szCs w:val="40"/>
          <w:lang w:bidi="ar-EG"/>
        </w:rPr>
      </w:pPr>
    </w:p>
    <w:p w:rsidR="00943404" w:rsidRPr="005A5943" w:rsidRDefault="00943404" w:rsidP="005A5943">
      <w:pPr>
        <w:spacing w:after="0" w:line="276" w:lineRule="auto"/>
        <w:jc w:val="center"/>
        <w:rPr>
          <w:rFonts w:ascii="Traditional Arabic" w:hAnsi="Traditional Arabic" w:cs="Traditional Arabic"/>
          <w:b/>
          <w:bCs/>
          <w:sz w:val="40"/>
          <w:szCs w:val="40"/>
          <w:lang w:bidi="ar-EG"/>
        </w:rPr>
      </w:pPr>
    </w:p>
    <w:p w:rsidR="00971DD8" w:rsidRPr="005A5943" w:rsidRDefault="00971DD8" w:rsidP="005A5943">
      <w:pPr>
        <w:spacing w:after="0" w:line="276" w:lineRule="auto"/>
        <w:jc w:val="center"/>
        <w:rPr>
          <w:rFonts w:ascii="Traditional Arabic" w:hAnsi="Traditional Arabic" w:cs="Traditional Arabic"/>
          <w:b/>
          <w:bCs/>
          <w:sz w:val="40"/>
          <w:szCs w:val="40"/>
          <w:rtl/>
          <w:lang w:bidi="ar-EG"/>
        </w:rPr>
      </w:pPr>
      <w:r w:rsidRPr="005A5943">
        <w:rPr>
          <w:rFonts w:ascii="Traditional Arabic" w:hAnsi="Traditional Arabic" w:cs="Traditional Arabic"/>
          <w:b/>
          <w:bCs/>
          <w:sz w:val="40"/>
          <w:szCs w:val="40"/>
          <w:rtl/>
          <w:lang w:bidi="ar-EG"/>
        </w:rPr>
        <w:t xml:space="preserve">للمؤتمر الدولى الثانى </w:t>
      </w:r>
      <w:r w:rsidR="009B0A71" w:rsidRPr="005A5943">
        <w:rPr>
          <w:rFonts w:ascii="Traditional Arabic" w:hAnsi="Traditional Arabic" w:cs="Traditional Arabic"/>
          <w:b/>
          <w:bCs/>
          <w:sz w:val="40"/>
          <w:szCs w:val="40"/>
          <w:rtl/>
          <w:lang w:bidi="ar-EG"/>
        </w:rPr>
        <w:t>لتطوير القيادات التربوية فى الوطن العربى</w:t>
      </w:r>
    </w:p>
    <w:p w:rsidR="00971DD8" w:rsidRPr="005A5943" w:rsidRDefault="009B0A71" w:rsidP="005A5943">
      <w:pPr>
        <w:spacing w:after="0" w:line="276" w:lineRule="auto"/>
        <w:jc w:val="center"/>
        <w:rPr>
          <w:rFonts w:ascii="Traditional Arabic" w:hAnsi="Traditional Arabic" w:cs="Traditional Arabic"/>
          <w:b/>
          <w:bCs/>
          <w:sz w:val="40"/>
          <w:szCs w:val="40"/>
          <w:rtl/>
          <w:lang w:bidi="ar-EG"/>
        </w:rPr>
      </w:pPr>
      <w:r w:rsidRPr="005A5943">
        <w:rPr>
          <w:rFonts w:ascii="Traditional Arabic" w:hAnsi="Traditional Arabic" w:cs="Traditional Arabic"/>
          <w:b/>
          <w:bCs/>
          <w:sz w:val="40"/>
          <w:szCs w:val="40"/>
          <w:rtl/>
          <w:lang w:bidi="ar-EG"/>
        </w:rPr>
        <w:t>فى ضوء مهارات القرن الحادى والعشرين</w:t>
      </w:r>
    </w:p>
    <w:p w:rsidR="00971DD8" w:rsidRPr="005A5943" w:rsidRDefault="00971DD8" w:rsidP="005A5943">
      <w:pPr>
        <w:spacing w:after="0" w:line="276" w:lineRule="auto"/>
        <w:jc w:val="center"/>
        <w:rPr>
          <w:rFonts w:ascii="Traditional Arabic" w:hAnsi="Traditional Arabic" w:cs="Traditional Arabic"/>
          <w:b/>
          <w:bCs/>
          <w:sz w:val="40"/>
          <w:szCs w:val="40"/>
          <w:rtl/>
          <w:lang w:bidi="ar-EG"/>
        </w:rPr>
      </w:pPr>
    </w:p>
    <w:p w:rsidR="00971DD8" w:rsidRPr="005A5943" w:rsidRDefault="00971DD8" w:rsidP="005A5943">
      <w:pPr>
        <w:spacing w:after="0" w:line="276" w:lineRule="auto"/>
        <w:jc w:val="center"/>
        <w:rPr>
          <w:rFonts w:ascii="Traditional Arabic" w:hAnsi="Traditional Arabic" w:cs="Traditional Arabic"/>
          <w:b/>
          <w:bCs/>
          <w:sz w:val="40"/>
          <w:szCs w:val="40"/>
          <w:rtl/>
          <w:lang w:bidi="ar-EG"/>
        </w:rPr>
      </w:pPr>
    </w:p>
    <w:p w:rsidR="00971DD8" w:rsidRPr="005A5943" w:rsidRDefault="00971DD8" w:rsidP="005A5943">
      <w:pPr>
        <w:spacing w:after="0" w:line="276" w:lineRule="auto"/>
        <w:jc w:val="center"/>
        <w:rPr>
          <w:rFonts w:ascii="Traditional Arabic" w:hAnsi="Traditional Arabic" w:cs="Traditional Arabic"/>
          <w:b/>
          <w:bCs/>
          <w:sz w:val="40"/>
          <w:szCs w:val="40"/>
          <w:rtl/>
          <w:lang w:bidi="ar-EG"/>
        </w:rPr>
      </w:pPr>
      <w:r w:rsidRPr="005A5943">
        <w:rPr>
          <w:rFonts w:ascii="Traditional Arabic" w:hAnsi="Traditional Arabic" w:cs="Traditional Arabic"/>
          <w:b/>
          <w:bCs/>
          <w:sz w:val="40"/>
          <w:szCs w:val="40"/>
          <w:rtl/>
          <w:lang w:bidi="ar-EG"/>
        </w:rPr>
        <w:t>إعداد</w:t>
      </w:r>
    </w:p>
    <w:p w:rsidR="00971DD8" w:rsidRPr="005A5943" w:rsidRDefault="00971DD8" w:rsidP="005A5943">
      <w:pPr>
        <w:jc w:val="center"/>
        <w:rPr>
          <w:rFonts w:ascii="Traditional Arabic" w:hAnsi="Traditional Arabic" w:cs="Traditional Arabic"/>
          <w:b/>
          <w:bCs/>
          <w:sz w:val="40"/>
          <w:szCs w:val="40"/>
          <w:rtl/>
          <w:lang w:bidi="ar-EG"/>
        </w:rPr>
      </w:pPr>
    </w:p>
    <w:p w:rsidR="00971DD8" w:rsidRPr="005A5943" w:rsidRDefault="00971DD8" w:rsidP="005A5943">
      <w:pPr>
        <w:jc w:val="center"/>
        <w:rPr>
          <w:rFonts w:ascii="Traditional Arabic" w:hAnsi="Traditional Arabic" w:cs="Traditional Arabic"/>
          <w:b/>
          <w:bCs/>
          <w:sz w:val="40"/>
          <w:szCs w:val="40"/>
          <w:rtl/>
          <w:lang w:bidi="ar-EG"/>
        </w:rPr>
      </w:pPr>
      <w:r w:rsidRPr="005A5943">
        <w:rPr>
          <w:rFonts w:ascii="Traditional Arabic" w:hAnsi="Traditional Arabic" w:cs="Traditional Arabic"/>
          <w:b/>
          <w:bCs/>
          <w:sz w:val="40"/>
          <w:szCs w:val="40"/>
          <w:rtl/>
          <w:lang w:bidi="ar-EG"/>
        </w:rPr>
        <w:t>الأستاذ المشارك الدكتورة / إيمان محمد مبروك قطب</w:t>
      </w:r>
    </w:p>
    <w:p w:rsidR="00971DD8" w:rsidRPr="005A5943" w:rsidRDefault="00971DD8" w:rsidP="005A5943">
      <w:pPr>
        <w:jc w:val="center"/>
        <w:rPr>
          <w:rFonts w:ascii="Traditional Arabic" w:hAnsi="Traditional Arabic" w:cs="Traditional Arabic"/>
          <w:b/>
          <w:bCs/>
          <w:sz w:val="40"/>
          <w:szCs w:val="40"/>
          <w:rtl/>
          <w:lang w:bidi="ar-EG"/>
        </w:rPr>
      </w:pPr>
      <w:r w:rsidRPr="005A5943">
        <w:rPr>
          <w:rFonts w:ascii="Traditional Arabic" w:hAnsi="Traditional Arabic" w:cs="Traditional Arabic"/>
          <w:b/>
          <w:bCs/>
          <w:sz w:val="40"/>
          <w:szCs w:val="40"/>
          <w:rtl/>
          <w:lang w:bidi="ar-EG"/>
        </w:rPr>
        <w:t>الأستاذ المشارك الدكتورة / أمل محمود على</w:t>
      </w:r>
    </w:p>
    <w:p w:rsidR="00971DD8" w:rsidRPr="005A5943" w:rsidRDefault="00971DD8" w:rsidP="005A5943">
      <w:pPr>
        <w:jc w:val="center"/>
        <w:rPr>
          <w:rFonts w:ascii="Traditional Arabic" w:hAnsi="Traditional Arabic" w:cs="Traditional Arabic"/>
          <w:b/>
          <w:bCs/>
          <w:sz w:val="40"/>
          <w:szCs w:val="40"/>
          <w:rtl/>
          <w:lang w:bidi="ar-EG"/>
        </w:rPr>
      </w:pPr>
      <w:r w:rsidRPr="005A5943">
        <w:rPr>
          <w:rFonts w:ascii="Traditional Arabic" w:hAnsi="Traditional Arabic" w:cs="Traditional Arabic"/>
          <w:b/>
          <w:bCs/>
          <w:sz w:val="40"/>
          <w:szCs w:val="40"/>
          <w:rtl/>
          <w:lang w:bidi="ar-EG"/>
        </w:rPr>
        <w:t>أستاذتى المناهج وطرائق التدريس بكلية التربية – جامعة المدينة العالمية بماليزيا</w:t>
      </w:r>
    </w:p>
    <w:p w:rsidR="00971DD8" w:rsidRPr="00533DB8" w:rsidRDefault="009B0A71" w:rsidP="00533DB8">
      <w:pPr>
        <w:spacing w:after="0" w:line="276" w:lineRule="auto"/>
        <w:jc w:val="center"/>
        <w:rPr>
          <w:rFonts w:ascii="Traditional Arabic" w:hAnsi="Traditional Arabic" w:cs="Traditional Arabic"/>
          <w:b/>
          <w:bCs/>
          <w:sz w:val="40"/>
          <w:szCs w:val="40"/>
          <w:rtl/>
          <w:lang w:bidi="ar-EG"/>
        </w:rPr>
      </w:pPr>
      <w:r w:rsidRPr="005A5943">
        <w:rPr>
          <w:rFonts w:ascii="Traditional Arabic" w:hAnsi="Traditional Arabic" w:cs="Traditional Arabic"/>
          <w:b/>
          <w:bCs/>
          <w:sz w:val="40"/>
          <w:szCs w:val="40"/>
          <w:rtl/>
          <w:lang w:bidi="ar-EG"/>
        </w:rPr>
        <w:t>2019م</w:t>
      </w:r>
    </w:p>
    <w:p w:rsidR="00AE4F70" w:rsidRDefault="00AE4F70" w:rsidP="00533DB8">
      <w:pPr>
        <w:spacing w:after="0" w:line="276" w:lineRule="auto"/>
        <w:jc w:val="center"/>
        <w:rPr>
          <w:rFonts w:ascii="Traditional Arabic" w:hAnsi="Traditional Arabic" w:cs="Traditional Arabic"/>
          <w:b/>
          <w:bCs/>
          <w:sz w:val="32"/>
          <w:szCs w:val="32"/>
          <w:lang w:bidi="ar-EG"/>
        </w:rPr>
      </w:pPr>
    </w:p>
    <w:p w:rsidR="00B370FA" w:rsidRDefault="00B370FA" w:rsidP="00533DB8">
      <w:pPr>
        <w:spacing w:after="0" w:line="276" w:lineRule="auto"/>
        <w:jc w:val="center"/>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ملخص ال</w:t>
      </w:r>
      <w:r w:rsidR="00533DB8">
        <w:rPr>
          <w:rFonts w:ascii="Traditional Arabic" w:hAnsi="Traditional Arabic" w:cs="Traditional Arabic" w:hint="cs"/>
          <w:b/>
          <w:bCs/>
          <w:sz w:val="32"/>
          <w:szCs w:val="32"/>
          <w:rtl/>
          <w:lang w:bidi="ar-EG"/>
        </w:rPr>
        <w:t>دراسة</w:t>
      </w:r>
    </w:p>
    <w:p w:rsidR="006F32DF" w:rsidRPr="006F32DF" w:rsidRDefault="00533DB8" w:rsidP="001C724C">
      <w:pPr>
        <w:spacing w:after="0" w:line="276" w:lineRule="auto"/>
        <w:jc w:val="both"/>
        <w:rPr>
          <w:color w:val="FF0000"/>
          <w:sz w:val="32"/>
          <w:szCs w:val="32"/>
          <w:u w:val="single"/>
          <w:rtl/>
          <w:lang w:bidi="ar-EG"/>
        </w:rPr>
      </w:pPr>
      <w:r w:rsidRPr="006F32DF">
        <w:rPr>
          <w:rFonts w:ascii="Traditional Arabic" w:hAnsi="Traditional Arabic" w:cs="Traditional Arabic" w:hint="cs"/>
          <w:sz w:val="32"/>
          <w:szCs w:val="32"/>
          <w:rtl/>
          <w:lang w:bidi="ar-EG"/>
        </w:rPr>
        <w:t>تهدف هذه الدراسة إلى تحديد المهارات التدريسية اللازمة لمعلمى التعليم عن بعد فى مجالات (الإعداد والتنفيذ والتقويم) ، ولتحقيق ذلك قامت الباحثتان بإعداد قائمة بمهارات التدريس اللازمة لمعلمى التعليم عن بعد ولقياس هذه المهارات تم إعداد بطاقة ملاحظة ، واستخدم المنهج الوصفى المنايب لهذه الدراسة ، وتوصلت الدراسة إلى النتائج التالية : إعداد قائمة بمهارات التدريس اللازمة لمعلمى التعليم عن بعد والتى تمثلت فى :أولاً: مهارات مجال التصميم والإعداد ومنها :</w:t>
      </w:r>
      <w:r w:rsidRPr="006F32DF">
        <w:rPr>
          <w:rFonts w:ascii="Traditional Arabic" w:hAnsi="Traditional Arabic" w:cs="Traditional Arabic" w:hint="cs"/>
          <w:b/>
          <w:bCs/>
          <w:sz w:val="32"/>
          <w:szCs w:val="32"/>
          <w:rtl/>
          <w:lang w:bidi="ar-EG"/>
        </w:rPr>
        <w:t xml:space="preserve"> </w:t>
      </w:r>
      <w:r w:rsidRPr="006F32DF">
        <w:rPr>
          <w:rFonts w:ascii="Traditional Arabic" w:hAnsi="Traditional Arabic" w:cs="Traditional Arabic" w:hint="cs"/>
          <w:sz w:val="32"/>
          <w:szCs w:val="32"/>
          <w:rtl/>
          <w:lang w:bidi="ar-EG"/>
        </w:rPr>
        <w:t>يرفع روابط مراجع  على صفحة الطلاب،</w:t>
      </w:r>
      <w:r w:rsidRPr="006F32DF">
        <w:rPr>
          <w:rFonts w:ascii="Traditional Arabic" w:hAnsi="Traditional Arabic" w:cs="Traditional Arabic" w:hint="cs"/>
          <w:b/>
          <w:bCs/>
          <w:sz w:val="32"/>
          <w:szCs w:val="32"/>
          <w:rtl/>
          <w:lang w:bidi="ar-EG"/>
        </w:rPr>
        <w:t xml:space="preserve"> </w:t>
      </w:r>
      <w:r w:rsidRPr="006F32DF">
        <w:rPr>
          <w:rFonts w:ascii="Traditional Arabic" w:hAnsi="Traditional Arabic" w:cs="Traditional Arabic" w:hint="cs"/>
          <w:sz w:val="32"/>
          <w:szCs w:val="32"/>
          <w:rtl/>
          <w:lang w:bidi="ar-EG"/>
        </w:rPr>
        <w:t>يصمم عروضاً متحركة أو</w:t>
      </w:r>
      <w:r w:rsidR="00AE4F70">
        <w:rPr>
          <w:rFonts w:ascii="Traditional Arabic" w:hAnsi="Traditional Arabic" w:cs="Traditional Arabic"/>
          <w:sz w:val="32"/>
          <w:szCs w:val="32"/>
          <w:lang w:bidi="ar-EG"/>
        </w:rPr>
        <w:t xml:space="preserve"> </w:t>
      </w:r>
      <w:r w:rsidRPr="006F32DF">
        <w:rPr>
          <w:rFonts w:ascii="Traditional Arabic" w:hAnsi="Traditional Arabic" w:cs="Traditional Arabic" w:hint="cs"/>
          <w:sz w:val="32"/>
          <w:szCs w:val="32"/>
          <w:rtl/>
          <w:lang w:bidi="ar-EG"/>
        </w:rPr>
        <w:t>ثابته تهم في تحقيق الأهداف التعليمية،</w:t>
      </w:r>
      <w:r w:rsidRPr="006F32DF">
        <w:rPr>
          <w:rFonts w:ascii="Traditional Arabic" w:hAnsi="Traditional Arabic" w:cs="Traditional Arabic" w:hint="cs"/>
          <w:b/>
          <w:bCs/>
          <w:sz w:val="32"/>
          <w:szCs w:val="32"/>
          <w:rtl/>
          <w:lang w:bidi="ar-EG"/>
        </w:rPr>
        <w:t xml:space="preserve"> </w:t>
      </w:r>
      <w:r w:rsidRPr="006F32DF">
        <w:rPr>
          <w:rFonts w:ascii="Traditional Arabic" w:hAnsi="Traditional Arabic" w:cs="Traditional Arabic" w:hint="cs"/>
          <w:sz w:val="32"/>
          <w:szCs w:val="32"/>
          <w:rtl/>
          <w:lang w:bidi="ar-EG"/>
        </w:rPr>
        <w:t>يرفع روابط مواقع إثرائية   على صفحة الطلاب</w:t>
      </w:r>
      <w:r w:rsidR="006F32DF" w:rsidRPr="006F32DF">
        <w:rPr>
          <w:rFonts w:ascii="Traditional Arabic" w:hAnsi="Traditional Arabic" w:cs="Traditional Arabic" w:hint="cs"/>
          <w:sz w:val="32"/>
          <w:szCs w:val="32"/>
          <w:rtl/>
          <w:lang w:bidi="ar-EG"/>
        </w:rPr>
        <w:t>.</w:t>
      </w:r>
      <w:r w:rsidR="001C724C">
        <w:rPr>
          <w:rFonts w:ascii="Traditional Arabic" w:hAnsi="Traditional Arabic" w:cs="Traditional Arabic"/>
          <w:sz w:val="32"/>
          <w:szCs w:val="32"/>
          <w:lang w:bidi="ar-EG"/>
        </w:rPr>
        <w:t xml:space="preserve"> </w:t>
      </w:r>
      <w:r w:rsidR="006F32DF" w:rsidRPr="006F32DF">
        <w:rPr>
          <w:rFonts w:ascii="Traditional Arabic" w:hAnsi="Traditional Arabic" w:cs="Traditional Arabic" w:hint="cs"/>
          <w:sz w:val="32"/>
          <w:szCs w:val="32"/>
          <w:rtl/>
          <w:lang w:bidi="ar-EG"/>
        </w:rPr>
        <w:t>ثانياً : مهارات التنفيذ والتفاعل ومنها : يوضح المعلومة بأشكال وصور ورسومات،</w:t>
      </w:r>
      <w:r w:rsidR="006F32DF" w:rsidRPr="006F32DF">
        <w:rPr>
          <w:rFonts w:ascii="Traditional Arabic" w:hAnsi="Traditional Arabic" w:cs="Traditional Arabic" w:hint="cs"/>
          <w:b/>
          <w:bCs/>
          <w:sz w:val="32"/>
          <w:szCs w:val="32"/>
          <w:rtl/>
          <w:lang w:bidi="ar-EG"/>
        </w:rPr>
        <w:t xml:space="preserve"> </w:t>
      </w:r>
      <w:r w:rsidR="006F32DF" w:rsidRPr="006F32DF">
        <w:rPr>
          <w:rFonts w:ascii="Traditional Arabic" w:hAnsi="Traditional Arabic" w:cs="Traditional Arabic" w:hint="cs"/>
          <w:sz w:val="32"/>
          <w:szCs w:val="32"/>
          <w:rtl/>
          <w:lang w:bidi="ar-EG"/>
        </w:rPr>
        <w:t>يستخدم مقاطع صوتية مسجلة،</w:t>
      </w:r>
      <w:r w:rsidR="006F32DF" w:rsidRPr="006F32DF">
        <w:rPr>
          <w:rFonts w:ascii="Traditional Arabic" w:hAnsi="Traditional Arabic" w:cs="Traditional Arabic" w:hint="cs"/>
          <w:b/>
          <w:bCs/>
          <w:sz w:val="32"/>
          <w:szCs w:val="32"/>
          <w:rtl/>
          <w:lang w:bidi="ar-EG"/>
        </w:rPr>
        <w:t xml:space="preserve"> </w:t>
      </w:r>
      <w:r w:rsidR="006F32DF" w:rsidRPr="006F32DF">
        <w:rPr>
          <w:rFonts w:ascii="Traditional Arabic" w:hAnsi="Traditional Arabic" w:cs="Traditional Arabic" w:hint="cs"/>
          <w:sz w:val="32"/>
          <w:szCs w:val="32"/>
          <w:rtl/>
          <w:lang w:bidi="ar-EG"/>
        </w:rPr>
        <w:t>يطرح أسئلة مناسبة للمناقشة الصفية،</w:t>
      </w:r>
      <w:r w:rsidR="006F32DF" w:rsidRPr="006F32DF">
        <w:rPr>
          <w:rFonts w:ascii="Traditional Arabic" w:hAnsi="Traditional Arabic" w:cs="Traditional Arabic" w:hint="cs"/>
          <w:b/>
          <w:bCs/>
          <w:sz w:val="32"/>
          <w:szCs w:val="32"/>
          <w:rtl/>
          <w:lang w:bidi="ar-EG"/>
        </w:rPr>
        <w:t xml:space="preserve"> </w:t>
      </w:r>
      <w:r w:rsidR="006F32DF" w:rsidRPr="006F32DF">
        <w:rPr>
          <w:rFonts w:ascii="Traditional Arabic" w:hAnsi="Traditional Arabic" w:cs="Traditional Arabic" w:hint="cs"/>
          <w:sz w:val="32"/>
          <w:szCs w:val="32"/>
          <w:rtl/>
          <w:lang w:bidi="ar-EG"/>
        </w:rPr>
        <w:t>يطبق إجراءات  ضبط سلوك الطلاب. ثالثاً : مهارات التقويم وتتمثل فى : يطبق التقويم البنائي ، يشرك الطلاب في التقويم صوتيًا ، يتيح للطلاب المشاركة في التقويم كتابة. وأوصت الدراسة بعدة توصيات منها : تأهيل معلمى التعليم عن بعد تربوياً ، تدريب معلمى التعليم عن بعد على إعداد مقاييس الميول والاتجاهات، وعقد دورات تدريبية لمعلمى التعليم عن بعد للتدريب على توظيف أحدث نظريات التعليم .</w:t>
      </w:r>
    </w:p>
    <w:p w:rsidR="00533DB8" w:rsidRPr="005A5943" w:rsidRDefault="00533DB8" w:rsidP="005A5943">
      <w:pPr>
        <w:spacing w:after="0" w:line="276" w:lineRule="auto"/>
        <w:jc w:val="both"/>
        <w:rPr>
          <w:rFonts w:ascii="Traditional Arabic" w:hAnsi="Traditional Arabic" w:cs="Traditional Arabic"/>
          <w:b/>
          <w:bCs/>
          <w:sz w:val="32"/>
          <w:szCs w:val="32"/>
          <w:rtl/>
          <w:lang w:bidi="ar-EG"/>
        </w:rPr>
      </w:pPr>
    </w:p>
    <w:p w:rsidR="00B370FA" w:rsidRDefault="00B370FA" w:rsidP="006F32DF">
      <w:pPr>
        <w:spacing w:after="0" w:line="276" w:lineRule="auto"/>
        <w:jc w:val="center"/>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lang w:bidi="ar-EG"/>
        </w:rPr>
        <w:t>ABSTRACT</w:t>
      </w:r>
    </w:p>
    <w:p w:rsidR="006F32DF" w:rsidRDefault="006F32DF" w:rsidP="001C724C">
      <w:pPr>
        <w:bidi w:val="0"/>
        <w:spacing w:after="0" w:line="276" w:lineRule="auto"/>
        <w:jc w:val="both"/>
        <w:rPr>
          <w:rFonts w:ascii="Traditional Arabic" w:hAnsi="Traditional Arabic" w:cs="Traditional Arabic"/>
          <w:b/>
          <w:bCs/>
          <w:sz w:val="32"/>
          <w:szCs w:val="32"/>
          <w:lang w:bidi="ar-EG"/>
        </w:rPr>
      </w:pPr>
      <w:r w:rsidRPr="006F32DF">
        <w:rPr>
          <w:rFonts w:ascii="Traditional Arabic" w:hAnsi="Traditional Arabic" w:cs="Traditional Arabic"/>
          <w:b/>
          <w:bCs/>
          <w:sz w:val="32"/>
          <w:szCs w:val="32"/>
          <w:lang w:bidi="ar-EG"/>
        </w:rPr>
        <w:t xml:space="preserve">This study aims </w:t>
      </w:r>
      <w:r w:rsidR="00AE4F70">
        <w:rPr>
          <w:rFonts w:ascii="Traditional Arabic" w:hAnsi="Traditional Arabic" w:cs="Traditional Arabic"/>
          <w:b/>
          <w:bCs/>
          <w:sz w:val="32"/>
          <w:szCs w:val="32"/>
          <w:lang w:bidi="ar-EG"/>
        </w:rPr>
        <w:t>to</w:t>
      </w:r>
      <w:r w:rsidRPr="006F32DF">
        <w:rPr>
          <w:rFonts w:ascii="Traditional Arabic" w:hAnsi="Traditional Arabic" w:cs="Traditional Arabic"/>
          <w:b/>
          <w:bCs/>
          <w:sz w:val="32"/>
          <w:szCs w:val="32"/>
          <w:lang w:bidi="ar-EG"/>
        </w:rPr>
        <w:t xml:space="preserve"> identifying the teaching skills needed for distance education teachers in the fields of (preparation, implementation and evaluation). </w:t>
      </w:r>
      <w:r w:rsidR="00AE4F70" w:rsidRPr="00AE4F70">
        <w:rPr>
          <w:rFonts w:ascii="Traditional Arabic" w:hAnsi="Traditional Arabic" w:cs="Traditional Arabic"/>
          <w:b/>
          <w:bCs/>
          <w:sz w:val="32"/>
          <w:szCs w:val="32"/>
          <w:lang w:bidi="ar-EG"/>
        </w:rPr>
        <w:t xml:space="preserve">To achieve this, the researchers prepared a list of teaching skills necessary for teachers of distance education and to measure these skills </w:t>
      </w:r>
      <w:r w:rsidR="00AE4F70">
        <w:rPr>
          <w:rFonts w:ascii="Traditional Arabic" w:hAnsi="Traditional Arabic" w:cs="Traditional Arabic"/>
          <w:b/>
          <w:bCs/>
          <w:sz w:val="32"/>
          <w:szCs w:val="32"/>
          <w:lang w:bidi="ar-EG"/>
        </w:rPr>
        <w:t xml:space="preserve">they </w:t>
      </w:r>
      <w:r w:rsidR="00AE4F70" w:rsidRPr="00AE4F70">
        <w:rPr>
          <w:rFonts w:ascii="Traditional Arabic" w:hAnsi="Traditional Arabic" w:cs="Traditional Arabic"/>
          <w:b/>
          <w:bCs/>
          <w:sz w:val="32"/>
          <w:szCs w:val="32"/>
          <w:lang w:bidi="ar-EG"/>
        </w:rPr>
        <w:t>was prepared a note card, and used the descriptive method appropriate for this study</w:t>
      </w:r>
      <w:r w:rsidR="00AE4F70">
        <w:rPr>
          <w:rFonts w:ascii="Traditional Arabic" w:hAnsi="Traditional Arabic" w:cs="Traditional Arabic"/>
          <w:b/>
          <w:bCs/>
          <w:sz w:val="32"/>
          <w:szCs w:val="32"/>
          <w:lang w:bidi="ar-EG"/>
        </w:rPr>
        <w:t>.</w:t>
      </w:r>
      <w:r w:rsidR="00AE4F70" w:rsidRPr="00AE4F70">
        <w:rPr>
          <w:rFonts w:ascii="Traditional Arabic" w:hAnsi="Traditional Arabic" w:cs="Traditional Arabic"/>
          <w:b/>
          <w:bCs/>
          <w:sz w:val="32"/>
          <w:szCs w:val="32"/>
          <w:lang w:bidi="ar-EG"/>
        </w:rPr>
        <w:t xml:space="preserve"> </w:t>
      </w:r>
      <w:r w:rsidR="00AE4F70">
        <w:rPr>
          <w:rFonts w:ascii="Traditional Arabic" w:hAnsi="Traditional Arabic" w:cs="Traditional Arabic"/>
          <w:b/>
          <w:bCs/>
          <w:sz w:val="32"/>
          <w:szCs w:val="32"/>
          <w:lang w:bidi="ar-EG"/>
        </w:rPr>
        <w:t>T</w:t>
      </w:r>
      <w:r w:rsidR="00AE4F70" w:rsidRPr="00AE4F70">
        <w:rPr>
          <w:rFonts w:ascii="Traditional Arabic" w:hAnsi="Traditional Arabic" w:cs="Traditional Arabic"/>
          <w:b/>
          <w:bCs/>
          <w:sz w:val="32"/>
          <w:szCs w:val="32"/>
          <w:lang w:bidi="ar-EG"/>
        </w:rPr>
        <w:t xml:space="preserve">he study reached the following results: </w:t>
      </w:r>
      <w:r w:rsidR="00AE4F70">
        <w:rPr>
          <w:rFonts w:ascii="Traditional Arabic" w:hAnsi="Traditional Arabic" w:cs="Traditional Arabic"/>
          <w:b/>
          <w:bCs/>
          <w:sz w:val="32"/>
          <w:szCs w:val="32"/>
          <w:lang w:bidi="ar-EG"/>
        </w:rPr>
        <w:t>p</w:t>
      </w:r>
      <w:r w:rsidR="00AE4F70" w:rsidRPr="00AE4F70">
        <w:rPr>
          <w:rFonts w:ascii="Traditional Arabic" w:hAnsi="Traditional Arabic" w:cs="Traditional Arabic"/>
          <w:b/>
          <w:bCs/>
          <w:sz w:val="32"/>
          <w:szCs w:val="32"/>
          <w:lang w:bidi="ar-EG"/>
        </w:rPr>
        <w:t xml:space="preserve">reparation of a list of teaching skills necessary for teachers of distance </w:t>
      </w:r>
      <w:r w:rsidR="00AE4F70" w:rsidRPr="00AE4F70">
        <w:rPr>
          <w:rFonts w:ascii="Traditional Arabic" w:hAnsi="Traditional Arabic" w:cs="Traditional Arabic"/>
          <w:b/>
          <w:bCs/>
          <w:sz w:val="32"/>
          <w:szCs w:val="32"/>
          <w:lang w:bidi="ar-EG"/>
        </w:rPr>
        <w:lastRenderedPageBreak/>
        <w:t>education, which was represented in</w:t>
      </w:r>
      <w:r w:rsidRPr="006F32DF">
        <w:rPr>
          <w:rFonts w:ascii="Traditional Arabic" w:hAnsi="Traditional Arabic" w:cs="Traditional Arabic"/>
          <w:b/>
          <w:bCs/>
          <w:sz w:val="32"/>
          <w:szCs w:val="32"/>
          <w:lang w:bidi="ar-EG"/>
        </w:rPr>
        <w:t xml:space="preserve">: First: Skills of the field of design and preparation, including: Upload links references on the students' page, design </w:t>
      </w:r>
      <w:r w:rsidR="001C724C">
        <w:rPr>
          <w:rFonts w:ascii="Traditional Arabic" w:hAnsi="Traditional Arabic" w:cs="Traditional Arabic"/>
          <w:b/>
          <w:bCs/>
          <w:sz w:val="32"/>
          <w:szCs w:val="32"/>
          <w:lang w:bidi="ar-EG"/>
        </w:rPr>
        <w:t xml:space="preserve">stand or </w:t>
      </w:r>
      <w:r w:rsidRPr="006F32DF">
        <w:rPr>
          <w:rFonts w:ascii="Traditional Arabic" w:hAnsi="Traditional Arabic" w:cs="Traditional Arabic"/>
          <w:b/>
          <w:bCs/>
          <w:sz w:val="32"/>
          <w:szCs w:val="32"/>
          <w:lang w:bidi="ar-EG"/>
        </w:rPr>
        <w:t xml:space="preserve">animated presentations </w:t>
      </w:r>
      <w:r w:rsidR="001C724C">
        <w:rPr>
          <w:rFonts w:ascii="Traditional Arabic" w:hAnsi="Traditional Arabic" w:cs="Traditional Arabic"/>
          <w:b/>
          <w:bCs/>
          <w:sz w:val="32"/>
          <w:szCs w:val="32"/>
          <w:lang w:bidi="ar-EG"/>
        </w:rPr>
        <w:t>is an</w:t>
      </w:r>
      <w:r w:rsidRPr="006F32DF">
        <w:rPr>
          <w:rFonts w:ascii="Traditional Arabic" w:hAnsi="Traditional Arabic" w:cs="Traditional Arabic"/>
          <w:b/>
          <w:bCs/>
          <w:sz w:val="32"/>
          <w:szCs w:val="32"/>
          <w:lang w:bidi="ar-EG"/>
        </w:rPr>
        <w:t xml:space="preserve"> important </w:t>
      </w:r>
      <w:r w:rsidR="001C724C">
        <w:rPr>
          <w:rFonts w:ascii="Traditional Arabic" w:hAnsi="Traditional Arabic" w:cs="Traditional Arabic"/>
          <w:b/>
          <w:bCs/>
          <w:sz w:val="32"/>
          <w:szCs w:val="32"/>
          <w:lang w:bidi="ar-EG"/>
        </w:rPr>
        <w:t xml:space="preserve">way </w:t>
      </w:r>
      <w:r w:rsidRPr="006F32DF">
        <w:rPr>
          <w:rFonts w:ascii="Traditional Arabic" w:hAnsi="Traditional Arabic" w:cs="Traditional Arabic"/>
          <w:b/>
          <w:bCs/>
          <w:sz w:val="32"/>
          <w:szCs w:val="32"/>
          <w:lang w:bidi="ar-EG"/>
        </w:rPr>
        <w:t>to achieve educational goals,</w:t>
      </w:r>
      <w:r w:rsidR="001C724C">
        <w:rPr>
          <w:rFonts w:ascii="Traditional Arabic" w:hAnsi="Traditional Arabic" w:cs="Traditional Arabic"/>
          <w:b/>
          <w:bCs/>
          <w:sz w:val="32"/>
          <w:szCs w:val="32"/>
          <w:lang w:bidi="ar-EG"/>
        </w:rPr>
        <w:t xml:space="preserve"> and</w:t>
      </w:r>
      <w:r w:rsidRPr="006F32DF">
        <w:rPr>
          <w:rFonts w:ascii="Traditional Arabic" w:hAnsi="Traditional Arabic" w:cs="Traditional Arabic"/>
          <w:b/>
          <w:bCs/>
          <w:sz w:val="32"/>
          <w:szCs w:val="32"/>
          <w:lang w:bidi="ar-EG"/>
        </w:rPr>
        <w:t xml:space="preserve"> </w:t>
      </w:r>
      <w:r w:rsidR="001C724C">
        <w:rPr>
          <w:rFonts w:ascii="Traditional Arabic" w:hAnsi="Traditional Arabic" w:cs="Traditional Arabic"/>
          <w:b/>
          <w:bCs/>
          <w:sz w:val="32"/>
          <w:szCs w:val="32"/>
          <w:lang w:bidi="ar-EG"/>
        </w:rPr>
        <w:t>l</w:t>
      </w:r>
      <w:r w:rsidRPr="006F32DF">
        <w:rPr>
          <w:rFonts w:ascii="Traditional Arabic" w:hAnsi="Traditional Arabic" w:cs="Traditional Arabic"/>
          <w:b/>
          <w:bCs/>
          <w:sz w:val="32"/>
          <w:szCs w:val="32"/>
          <w:lang w:bidi="ar-EG"/>
        </w:rPr>
        <w:t>ink enriched sites on the students page</w:t>
      </w:r>
      <w:r w:rsidRPr="006F32DF">
        <w:rPr>
          <w:rFonts w:ascii="Traditional Arabic" w:hAnsi="Traditional Arabic" w:cs="Traditional Arabic"/>
          <w:b/>
          <w:bCs/>
          <w:sz w:val="32"/>
          <w:szCs w:val="32"/>
          <w:rtl/>
          <w:lang w:bidi="ar-EG"/>
        </w:rPr>
        <w:t>.</w:t>
      </w:r>
      <w:r w:rsidRPr="006F32DF">
        <w:rPr>
          <w:rFonts w:ascii="Traditional Arabic" w:hAnsi="Traditional Arabic" w:cs="Traditional Arabic"/>
          <w:b/>
          <w:bCs/>
          <w:sz w:val="32"/>
          <w:szCs w:val="32"/>
          <w:lang w:bidi="ar-EG"/>
        </w:rPr>
        <w:t xml:space="preserve">Second: the skills of implementation and interaction, including: </w:t>
      </w:r>
      <w:r w:rsidR="001C724C">
        <w:rPr>
          <w:rFonts w:ascii="Traditional Arabic" w:hAnsi="Traditional Arabic" w:cs="Traditional Arabic"/>
          <w:b/>
          <w:bCs/>
          <w:sz w:val="32"/>
          <w:szCs w:val="32"/>
          <w:lang w:bidi="ar-EG"/>
        </w:rPr>
        <w:t>d</w:t>
      </w:r>
      <w:r w:rsidRPr="006F32DF">
        <w:rPr>
          <w:rFonts w:ascii="Traditional Arabic" w:hAnsi="Traditional Arabic" w:cs="Traditional Arabic"/>
          <w:b/>
          <w:bCs/>
          <w:sz w:val="32"/>
          <w:szCs w:val="32"/>
          <w:lang w:bidi="ar-EG"/>
        </w:rPr>
        <w:t>emonstrat</w:t>
      </w:r>
      <w:r w:rsidR="001C724C">
        <w:rPr>
          <w:rFonts w:ascii="Traditional Arabic" w:hAnsi="Traditional Arabic" w:cs="Traditional Arabic"/>
          <w:b/>
          <w:bCs/>
          <w:sz w:val="32"/>
          <w:szCs w:val="32"/>
          <w:lang w:bidi="ar-EG"/>
        </w:rPr>
        <w:t>ing</w:t>
      </w:r>
      <w:r w:rsidRPr="006F32DF">
        <w:rPr>
          <w:rFonts w:ascii="Traditional Arabic" w:hAnsi="Traditional Arabic" w:cs="Traditional Arabic"/>
          <w:b/>
          <w:bCs/>
          <w:sz w:val="32"/>
          <w:szCs w:val="32"/>
          <w:lang w:bidi="ar-EG"/>
        </w:rPr>
        <w:t xml:space="preserve"> </w:t>
      </w:r>
      <w:r w:rsidR="001C724C">
        <w:rPr>
          <w:rFonts w:ascii="Traditional Arabic" w:hAnsi="Traditional Arabic" w:cs="Traditional Arabic"/>
          <w:b/>
          <w:bCs/>
          <w:sz w:val="32"/>
          <w:szCs w:val="32"/>
          <w:lang w:bidi="ar-EG"/>
        </w:rPr>
        <w:t xml:space="preserve">an </w:t>
      </w:r>
      <w:r w:rsidR="001C724C" w:rsidRPr="006F32DF">
        <w:rPr>
          <w:rFonts w:ascii="Traditional Arabic" w:hAnsi="Traditional Arabic" w:cs="Traditional Arabic"/>
          <w:b/>
          <w:bCs/>
          <w:sz w:val="32"/>
          <w:szCs w:val="32"/>
          <w:lang w:bidi="ar-EG"/>
        </w:rPr>
        <w:t>information</w:t>
      </w:r>
      <w:r w:rsidRPr="006F32DF">
        <w:rPr>
          <w:rFonts w:ascii="Traditional Arabic" w:hAnsi="Traditional Arabic" w:cs="Traditional Arabic"/>
          <w:b/>
          <w:bCs/>
          <w:sz w:val="32"/>
          <w:szCs w:val="32"/>
          <w:lang w:bidi="ar-EG"/>
        </w:rPr>
        <w:t xml:space="preserve"> in forms, images and graphics, </w:t>
      </w:r>
      <w:r w:rsidR="001C724C" w:rsidRPr="006F32DF">
        <w:rPr>
          <w:rFonts w:ascii="Traditional Arabic" w:hAnsi="Traditional Arabic" w:cs="Traditional Arabic"/>
          <w:b/>
          <w:bCs/>
          <w:sz w:val="32"/>
          <w:szCs w:val="32"/>
          <w:lang w:bidi="ar-EG"/>
        </w:rPr>
        <w:t>usi</w:t>
      </w:r>
      <w:r w:rsidR="001C724C">
        <w:rPr>
          <w:rFonts w:ascii="Traditional Arabic" w:hAnsi="Traditional Arabic" w:cs="Traditional Arabic"/>
          <w:b/>
          <w:bCs/>
          <w:sz w:val="32"/>
          <w:szCs w:val="32"/>
          <w:lang w:bidi="ar-EG"/>
        </w:rPr>
        <w:t>ng</w:t>
      </w:r>
      <w:r w:rsidRPr="006F32DF">
        <w:rPr>
          <w:rFonts w:ascii="Traditional Arabic" w:hAnsi="Traditional Arabic" w:cs="Traditional Arabic"/>
          <w:b/>
          <w:bCs/>
          <w:sz w:val="32"/>
          <w:szCs w:val="32"/>
          <w:lang w:bidi="ar-EG"/>
        </w:rPr>
        <w:t xml:space="preserve"> recorded audio clips, </w:t>
      </w:r>
      <w:r w:rsidR="001C724C">
        <w:rPr>
          <w:rFonts w:ascii="Traditional Arabic" w:hAnsi="Traditional Arabic" w:cs="Traditional Arabic"/>
          <w:b/>
          <w:bCs/>
          <w:sz w:val="32"/>
          <w:szCs w:val="32"/>
          <w:lang w:bidi="ar-EG"/>
        </w:rPr>
        <w:t>ask a</w:t>
      </w:r>
      <w:r w:rsidRPr="006F32DF">
        <w:rPr>
          <w:rFonts w:ascii="Traditional Arabic" w:hAnsi="Traditional Arabic" w:cs="Traditional Arabic"/>
          <w:b/>
          <w:bCs/>
          <w:sz w:val="32"/>
          <w:szCs w:val="32"/>
          <w:lang w:bidi="ar-EG"/>
        </w:rPr>
        <w:t xml:space="preserve"> questions appropriate for the classroom discussion, </w:t>
      </w:r>
      <w:r w:rsidR="001C724C" w:rsidRPr="006F32DF">
        <w:rPr>
          <w:rFonts w:ascii="Traditional Arabic" w:hAnsi="Traditional Arabic" w:cs="Traditional Arabic"/>
          <w:b/>
          <w:bCs/>
          <w:sz w:val="32"/>
          <w:szCs w:val="32"/>
          <w:lang w:bidi="ar-EG"/>
        </w:rPr>
        <w:t>apply</w:t>
      </w:r>
      <w:r w:rsidR="001C724C">
        <w:rPr>
          <w:rFonts w:ascii="Traditional Arabic" w:hAnsi="Traditional Arabic" w:cs="Traditional Arabic"/>
          <w:b/>
          <w:bCs/>
          <w:sz w:val="32"/>
          <w:szCs w:val="32"/>
          <w:lang w:bidi="ar-EG"/>
        </w:rPr>
        <w:t>ing</w:t>
      </w:r>
      <w:r w:rsidRPr="006F32DF">
        <w:rPr>
          <w:rFonts w:ascii="Traditional Arabic" w:hAnsi="Traditional Arabic" w:cs="Traditional Arabic"/>
          <w:b/>
          <w:bCs/>
          <w:sz w:val="32"/>
          <w:szCs w:val="32"/>
          <w:lang w:bidi="ar-EG"/>
        </w:rPr>
        <w:t xml:space="preserve"> procedures to control the behavior of students. Third: </w:t>
      </w:r>
      <w:r w:rsidR="001C724C" w:rsidRPr="001C724C">
        <w:rPr>
          <w:rFonts w:ascii="Traditional Arabic" w:hAnsi="Traditional Arabic" w:cs="Traditional Arabic"/>
          <w:b/>
          <w:bCs/>
          <w:sz w:val="32"/>
          <w:szCs w:val="32"/>
          <w:lang w:bidi="ar-EG"/>
        </w:rPr>
        <w:t>Evaluation skills: The application of structural evaluation, the participation of students in the assessment phonetically, allows students to participate in the evaluation in writing. The study recommended the following: Educational qualification of teachers of distance education, training of teachers of distance education in the preparation of measures of tendency and trends, and holding training courses for teachers of distance education in the use of the latest education theories.</w:t>
      </w:r>
    </w:p>
    <w:p w:rsidR="00C70264" w:rsidRDefault="00C70264" w:rsidP="00C70264">
      <w:pPr>
        <w:bidi w:val="0"/>
        <w:spacing w:after="0" w:line="276" w:lineRule="auto"/>
        <w:jc w:val="both"/>
        <w:rPr>
          <w:rFonts w:ascii="Traditional Arabic" w:hAnsi="Traditional Arabic" w:cs="Traditional Arabic"/>
          <w:b/>
          <w:bCs/>
          <w:sz w:val="32"/>
          <w:szCs w:val="32"/>
          <w:lang w:bidi="ar-EG"/>
        </w:rPr>
      </w:pPr>
    </w:p>
    <w:p w:rsidR="00C70264" w:rsidRDefault="00C70264" w:rsidP="00C70264">
      <w:pPr>
        <w:bidi w:val="0"/>
        <w:spacing w:after="0" w:line="276" w:lineRule="auto"/>
        <w:jc w:val="both"/>
        <w:rPr>
          <w:rFonts w:ascii="Traditional Arabic" w:hAnsi="Traditional Arabic" w:cs="Traditional Arabic"/>
          <w:b/>
          <w:bCs/>
          <w:sz w:val="32"/>
          <w:szCs w:val="32"/>
          <w:lang w:bidi="ar-EG"/>
        </w:rPr>
      </w:pPr>
    </w:p>
    <w:p w:rsidR="00C70264" w:rsidRDefault="00C70264" w:rsidP="00C70264">
      <w:pPr>
        <w:bidi w:val="0"/>
        <w:spacing w:after="0" w:line="276" w:lineRule="auto"/>
        <w:jc w:val="both"/>
        <w:rPr>
          <w:rFonts w:ascii="Traditional Arabic" w:hAnsi="Traditional Arabic" w:cs="Traditional Arabic"/>
          <w:b/>
          <w:bCs/>
          <w:sz w:val="32"/>
          <w:szCs w:val="32"/>
          <w:lang w:bidi="ar-EG"/>
        </w:rPr>
      </w:pPr>
    </w:p>
    <w:p w:rsidR="00C70264" w:rsidRDefault="00C70264" w:rsidP="00C70264">
      <w:pPr>
        <w:bidi w:val="0"/>
        <w:spacing w:after="0" w:line="276" w:lineRule="auto"/>
        <w:jc w:val="both"/>
        <w:rPr>
          <w:rFonts w:ascii="Traditional Arabic" w:hAnsi="Traditional Arabic" w:cs="Traditional Arabic"/>
          <w:b/>
          <w:bCs/>
          <w:sz w:val="32"/>
          <w:szCs w:val="32"/>
          <w:lang w:bidi="ar-EG"/>
        </w:rPr>
      </w:pPr>
    </w:p>
    <w:p w:rsidR="00C70264" w:rsidRDefault="00C70264" w:rsidP="00C70264">
      <w:pPr>
        <w:bidi w:val="0"/>
        <w:spacing w:after="0" w:line="276" w:lineRule="auto"/>
        <w:jc w:val="both"/>
        <w:rPr>
          <w:rFonts w:ascii="Traditional Arabic" w:hAnsi="Traditional Arabic" w:cs="Traditional Arabic"/>
          <w:b/>
          <w:bCs/>
          <w:sz w:val="32"/>
          <w:szCs w:val="32"/>
          <w:lang w:bidi="ar-EG"/>
        </w:rPr>
      </w:pPr>
    </w:p>
    <w:p w:rsidR="00C70264" w:rsidRDefault="00C70264" w:rsidP="00C70264">
      <w:pPr>
        <w:bidi w:val="0"/>
        <w:spacing w:after="0" w:line="276" w:lineRule="auto"/>
        <w:jc w:val="both"/>
        <w:rPr>
          <w:rFonts w:ascii="Traditional Arabic" w:hAnsi="Traditional Arabic" w:cs="Traditional Arabic"/>
          <w:b/>
          <w:bCs/>
          <w:sz w:val="32"/>
          <w:szCs w:val="32"/>
          <w:lang w:bidi="ar-EG"/>
        </w:rPr>
      </w:pPr>
    </w:p>
    <w:p w:rsidR="00B370FA" w:rsidRPr="005A5943" w:rsidRDefault="00B370FA" w:rsidP="005A5943">
      <w:pPr>
        <w:spacing w:line="276" w:lineRule="auto"/>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 xml:space="preserve">المقدمة: </w:t>
      </w:r>
    </w:p>
    <w:p w:rsidR="00F82317" w:rsidRPr="005A5943" w:rsidRDefault="00F82317" w:rsidP="005A5943">
      <w:pPr>
        <w:spacing w:line="276" w:lineRule="auto"/>
        <w:jc w:val="both"/>
        <w:rPr>
          <w:rFonts w:ascii="Traditional Arabic" w:hAnsi="Traditional Arabic" w:cs="Traditional Arabic"/>
          <w:sz w:val="32"/>
          <w:szCs w:val="32"/>
          <w:rtl/>
          <w:lang w:bidi="ar-EG"/>
        </w:rPr>
      </w:pPr>
      <w:r w:rsidRPr="005A5943">
        <w:rPr>
          <w:rFonts w:ascii="Traditional Arabic" w:hAnsi="Traditional Arabic" w:cs="Traditional Arabic"/>
          <w:sz w:val="32"/>
          <w:szCs w:val="32"/>
          <w:rtl/>
          <w:lang w:bidi="ar-EG"/>
        </w:rPr>
        <w:t xml:space="preserve">     يعد الإنترنت من أهم الإنجازات التكنولوجية التى يشهدها العصر الحالى فهى تخدم الإنسانية بقوة انتشارها واتساعها وكفاءة تقديمها للمعلومات ، كما تزداد وتتعاظم أهميتها فى المجال التربوى ، لقدرتها على توفير بيئة تعلم ثرية خاصة بعد أن بدأت تأخذ مكانها فى المؤسسات التعليمية للمساعدة فى الشرح والإيضاح ، كما تعتبر وسيلة لنقل وتبادل الآراء والأفكار والتفاعل مع العالم الخارجى وساحة للأنشطة التعليمية الهادفة .</w:t>
      </w:r>
    </w:p>
    <w:p w:rsidR="00D5203F" w:rsidRPr="005A5943" w:rsidRDefault="00A0093A" w:rsidP="005A5943">
      <w:pPr>
        <w:spacing w:line="276" w:lineRule="auto"/>
        <w:jc w:val="both"/>
        <w:rPr>
          <w:rFonts w:ascii="Traditional Arabic" w:hAnsi="Traditional Arabic" w:cs="Traditional Arabic"/>
          <w:b/>
          <w:bCs/>
          <w:sz w:val="32"/>
          <w:szCs w:val="32"/>
          <w:rtl/>
          <w:lang w:bidi="ar-EG"/>
        </w:rPr>
      </w:pPr>
      <w:r w:rsidRPr="005A5943">
        <w:rPr>
          <w:rFonts w:ascii="Traditional Arabic" w:hAnsi="Traditional Arabic" w:cs="Traditional Arabic"/>
          <w:sz w:val="32"/>
          <w:szCs w:val="32"/>
          <w:rtl/>
          <w:lang w:bidi="ar-EG"/>
        </w:rPr>
        <w:t xml:space="preserve">      ومن هذا المنطلق فإن على التربويين أن يستثمروا إمكانات ومميزات الإنترنت فى التعليم عن بعد ، وقد تسهم عملية تصميم صفحات تعليمية ونشرها عبر الانترنت بدور فعال فى جعل الرؤية المحلية للبرامج التعليمية أكثر قوةً ، بإبرازها على العالم وتداولها ومناقشتها مما يساعد على نموها وتطورها </w:t>
      </w:r>
      <w:r w:rsidRPr="005A5943">
        <w:rPr>
          <w:rFonts w:ascii="Traditional Arabic" w:hAnsi="Traditional Arabic" w:cs="Traditional Arabic"/>
          <w:b/>
          <w:bCs/>
          <w:sz w:val="32"/>
          <w:szCs w:val="32"/>
          <w:rtl/>
          <w:lang w:bidi="ar-EG"/>
        </w:rPr>
        <w:t>.(إسماعيل ، الغريب زاهر (2001</w:t>
      </w:r>
      <w:r w:rsidR="00D5203F" w:rsidRPr="005A5943">
        <w:rPr>
          <w:rFonts w:ascii="Traditional Arabic" w:hAnsi="Traditional Arabic" w:cs="Traditional Arabic"/>
          <w:b/>
          <w:bCs/>
          <w:sz w:val="32"/>
          <w:szCs w:val="32"/>
          <w:rtl/>
          <w:lang w:bidi="ar-EG"/>
        </w:rPr>
        <w:t xml:space="preserve"> ،ص376</w:t>
      </w:r>
      <w:r w:rsidRPr="005A5943">
        <w:rPr>
          <w:rFonts w:ascii="Traditional Arabic" w:hAnsi="Traditional Arabic" w:cs="Traditional Arabic"/>
          <w:b/>
          <w:bCs/>
          <w:sz w:val="32"/>
          <w:szCs w:val="32"/>
          <w:rtl/>
          <w:lang w:bidi="ar-EG"/>
        </w:rPr>
        <w:t xml:space="preserve">) </w:t>
      </w:r>
      <w:r w:rsidR="00D5203F" w:rsidRPr="005A5943">
        <w:rPr>
          <w:rFonts w:ascii="Traditional Arabic" w:hAnsi="Traditional Arabic" w:cs="Traditional Arabic"/>
          <w:b/>
          <w:bCs/>
          <w:sz w:val="32"/>
          <w:szCs w:val="32"/>
          <w:rtl/>
          <w:lang w:bidi="ar-EG"/>
        </w:rPr>
        <w:t>.</w:t>
      </w:r>
    </w:p>
    <w:p w:rsidR="005F2B48" w:rsidRPr="005A5943" w:rsidRDefault="005F2B48" w:rsidP="005A5943">
      <w:pPr>
        <w:spacing w:line="276" w:lineRule="auto"/>
        <w:jc w:val="both"/>
        <w:rPr>
          <w:rFonts w:ascii="Traditional Arabic" w:hAnsi="Traditional Arabic" w:cs="Traditional Arabic"/>
          <w:sz w:val="32"/>
          <w:szCs w:val="32"/>
          <w:lang w:bidi="ar-EG"/>
        </w:rPr>
      </w:pPr>
      <w:r w:rsidRPr="005A5943">
        <w:rPr>
          <w:rFonts w:ascii="Traditional Arabic" w:hAnsi="Traditional Arabic" w:cs="Traditional Arabic"/>
          <w:sz w:val="32"/>
          <w:szCs w:val="32"/>
          <w:rtl/>
          <w:lang w:bidi="ar-EG"/>
        </w:rPr>
        <w:t xml:space="preserve">فى ظل التغيرات التكنولوجية السريعة والتحولات فى أوضاع السوق ، فإن النظام التعليمى يواجه تحدياً بخصوص الحاجة إلى توفير فرص تعليمية إضافية وذلك دون الحاجة لزيادة ميزانيات إضافية .لذلك فإن العديد من المؤسسات التعليمية قد بدأت تواجه هذا التحدى من خلال تطوير برامج التعليم عن بعد ، ويتم التعليم عن بعد بشكل مبدئى عندما تتلاشى المسافة الطبيعية ما بين المعلم والطالب /الطلاب ، خلال حدوث العملية التعليمية ، حيث تستعمل التكنولوجيا مثل الصوت،والصورة،والمعلومات، والمواد المطبوعة ، إضافة لعملية الاتصال التى قد تتم وجهاً لوجه، لسد الفجوة فى مجال توجيه التعليمات ، وتتيح برامج التعلم عن بعد فرصة أخرى للتعليم الجامعى ، أو تصل إلى الأشخاص الأقل حظاً سواء من حيث ضيق الوقت أو المسافة أو الإعاقة الجسدية ، هذا عدا أن هذه البرامج تساهم فى رفع مستوى الأساس المعرفى للعاملين وهم فى موقع عملهم </w:t>
      </w:r>
      <w:r w:rsidRPr="005A5943">
        <w:rPr>
          <w:rFonts w:ascii="Traditional Arabic" w:hAnsi="Traditional Arabic" w:cs="Traditional Arabic"/>
          <w:b/>
          <w:bCs/>
          <w:sz w:val="32"/>
          <w:szCs w:val="32"/>
          <w:rtl/>
          <w:lang w:bidi="ar-EG"/>
        </w:rPr>
        <w:t>.</w:t>
      </w:r>
      <w:r w:rsidR="00E71E10" w:rsidRPr="005A5943">
        <w:rPr>
          <w:rFonts w:ascii="Traditional Arabic" w:hAnsi="Traditional Arabic" w:cs="Traditional Arabic"/>
          <w:b/>
          <w:bCs/>
          <w:sz w:val="32"/>
          <w:szCs w:val="32"/>
          <w:rtl/>
          <w:lang w:bidi="ar-EG"/>
        </w:rPr>
        <w:t>(كمال عبد الرحمن : التعليم عن بعد :-</w:t>
      </w:r>
      <w:r w:rsidR="00E71E10" w:rsidRPr="005A5943">
        <w:rPr>
          <w:rFonts w:ascii="Traditional Arabic" w:hAnsi="Traditional Arabic" w:cs="Traditional Arabic"/>
          <w:b/>
          <w:bCs/>
          <w:sz w:val="32"/>
          <w:szCs w:val="32"/>
          <w:lang w:bidi="ar-EG"/>
        </w:rPr>
        <w:t>http://www.schoolarabia.net/distance</w:t>
      </w:r>
      <w:r w:rsidR="004C1A45" w:rsidRPr="005A5943">
        <w:rPr>
          <w:rFonts w:ascii="Traditional Arabic" w:hAnsi="Traditional Arabic" w:cs="Traditional Arabic"/>
          <w:b/>
          <w:bCs/>
          <w:sz w:val="32"/>
          <w:szCs w:val="32"/>
          <w:lang w:bidi="ar-EG"/>
        </w:rPr>
        <w:t>)</w:t>
      </w:r>
      <w:r w:rsidR="004C1A45" w:rsidRPr="005A5943">
        <w:rPr>
          <w:rFonts w:ascii="Traditional Arabic" w:hAnsi="Traditional Arabic" w:cs="Traditional Arabic"/>
          <w:sz w:val="32"/>
          <w:szCs w:val="32"/>
          <w:lang w:bidi="ar-EG"/>
        </w:rPr>
        <w:t xml:space="preserve">                                      </w:t>
      </w:r>
    </w:p>
    <w:p w:rsidR="00B81D2A" w:rsidRPr="005A5943" w:rsidRDefault="00B81D2A" w:rsidP="005A5943">
      <w:pPr>
        <w:spacing w:line="276" w:lineRule="auto"/>
        <w:jc w:val="both"/>
        <w:rPr>
          <w:rFonts w:ascii="Traditional Arabic" w:hAnsi="Traditional Arabic" w:cs="Traditional Arabic"/>
          <w:sz w:val="32"/>
          <w:szCs w:val="32"/>
          <w:rtl/>
          <w:lang w:bidi="ar-EG"/>
        </w:rPr>
      </w:pPr>
      <w:r w:rsidRPr="005A5943">
        <w:rPr>
          <w:rFonts w:ascii="Traditional Arabic" w:hAnsi="Traditional Arabic" w:cs="Traditional Arabic"/>
          <w:sz w:val="32"/>
          <w:szCs w:val="32"/>
          <w:rtl/>
          <w:lang w:bidi="ar-EG"/>
        </w:rPr>
        <w:t xml:space="preserve">      وفى التعليم عن بعد يكون الاتصال بين الطالب المتلقى والمحاضر متفاعل ، ويتيح نظام التعليم عن بعد إمكانية تلقى المحاضرات من مصدر بعيد عن مكان المحاضرة بنفس السرعة وفى نفس زمن التنفيذ، ويمكن بث </w:t>
      </w:r>
      <w:r w:rsidR="007428C1" w:rsidRPr="005A5943">
        <w:rPr>
          <w:rFonts w:ascii="Traditional Arabic" w:hAnsi="Traditional Arabic" w:cs="Traditional Arabic"/>
          <w:sz w:val="32"/>
          <w:szCs w:val="32"/>
          <w:rtl/>
          <w:lang w:bidi="ar-EG"/>
        </w:rPr>
        <w:t xml:space="preserve">هذا النظام المتمثل فى المحاضرات الحية والمسجلة بكفاءة عالية ، حيث يمكن الطالب أو </w:t>
      </w:r>
      <w:r w:rsidR="007428C1" w:rsidRPr="005A5943">
        <w:rPr>
          <w:rFonts w:ascii="Traditional Arabic" w:hAnsi="Traditional Arabic" w:cs="Traditional Arabic"/>
          <w:sz w:val="32"/>
          <w:szCs w:val="32"/>
          <w:rtl/>
          <w:lang w:bidi="ar-EG"/>
        </w:rPr>
        <w:lastRenderedPageBreak/>
        <w:t xml:space="preserve">المستمع حضور محاضرة داخل أو خارج حدود مكان البث ، ومن وسائل التعليم عن بعد هو الكمبيوتر بواسطة الأقراص المرنة </w:t>
      </w:r>
      <w:r w:rsidR="007428C1" w:rsidRPr="005A5943">
        <w:rPr>
          <w:rFonts w:ascii="Traditional Arabic" w:hAnsi="Traditional Arabic" w:cs="Traditional Arabic"/>
          <w:sz w:val="32"/>
          <w:szCs w:val="32"/>
          <w:lang w:bidi="ar-EG"/>
        </w:rPr>
        <w:t>CD</w:t>
      </w:r>
      <w:r w:rsidR="007428C1" w:rsidRPr="005A5943">
        <w:rPr>
          <w:rFonts w:ascii="Traditional Arabic" w:hAnsi="Traditional Arabic" w:cs="Traditional Arabic"/>
          <w:sz w:val="32"/>
          <w:szCs w:val="32"/>
          <w:rtl/>
          <w:lang w:bidi="ar-EG"/>
        </w:rPr>
        <w:t>.</w:t>
      </w:r>
      <w:r w:rsidR="004C1A45" w:rsidRPr="005A5943">
        <w:rPr>
          <w:rFonts w:ascii="Traditional Arabic" w:hAnsi="Traditional Arabic" w:cs="Traditional Arabic"/>
          <w:b/>
          <w:bCs/>
          <w:sz w:val="32"/>
          <w:szCs w:val="32"/>
          <w:rtl/>
          <w:lang w:bidi="ar-EG"/>
        </w:rPr>
        <w:t xml:space="preserve"> (كمال عبدالرحمن: التعليم عن بعد:-</w:t>
      </w:r>
      <w:r w:rsidR="004C1A45" w:rsidRPr="005A5943">
        <w:rPr>
          <w:rFonts w:ascii="Traditional Arabic" w:hAnsi="Traditional Arabic" w:cs="Traditional Arabic"/>
          <w:b/>
          <w:bCs/>
          <w:sz w:val="32"/>
          <w:szCs w:val="32"/>
          <w:lang w:bidi="ar-EG"/>
        </w:rPr>
        <w:t>http://www.schoolarabia.net/distance)</w:t>
      </w:r>
      <w:r w:rsidR="00384259">
        <w:rPr>
          <w:rFonts w:ascii="Traditional Arabic" w:hAnsi="Traditional Arabic" w:cs="Traditional Arabic" w:hint="cs"/>
          <w:b/>
          <w:bCs/>
          <w:sz w:val="32"/>
          <w:szCs w:val="32"/>
          <w:rtl/>
          <w:lang w:bidi="ar-EG"/>
        </w:rPr>
        <w:t xml:space="preserve">         </w:t>
      </w:r>
    </w:p>
    <w:p w:rsidR="00785CFB" w:rsidRPr="005A5943" w:rsidRDefault="00785CFB" w:rsidP="005A5943">
      <w:pPr>
        <w:spacing w:line="276" w:lineRule="auto"/>
        <w:jc w:val="both"/>
        <w:rPr>
          <w:rFonts w:ascii="Traditional Arabic" w:hAnsi="Traditional Arabic" w:cs="Traditional Arabic"/>
          <w:sz w:val="32"/>
          <w:szCs w:val="32"/>
          <w:lang w:bidi="ar-EG"/>
        </w:rPr>
      </w:pPr>
      <w:r w:rsidRPr="005A5943">
        <w:rPr>
          <w:rFonts w:ascii="Traditional Arabic" w:hAnsi="Traditional Arabic" w:cs="Traditional Arabic"/>
          <w:sz w:val="32"/>
          <w:szCs w:val="32"/>
          <w:rtl/>
          <w:lang w:bidi="ar-EG"/>
        </w:rPr>
        <w:t xml:space="preserve">     ويقوم التعليم عن بعد على عدم اشتراط الوجود المتزامن للمتعلم مع المعلم فى الموقع نفسه . وبهذا يفقد كلا المعلم والمتعلم خبرة التعامل المباشر مع الطرف الآخر . ومن ثم تنشأ الضرورة لأن يقوم بين المعلم والمتعلم وسيط وهو الوسيلة التعليمية المناسبة ومنها </w:t>
      </w:r>
      <w:r w:rsidRPr="005A5943">
        <w:rPr>
          <w:rFonts w:ascii="Traditional Arabic" w:hAnsi="Traditional Arabic" w:cs="Traditional Arabic"/>
          <w:sz w:val="32"/>
          <w:szCs w:val="32"/>
          <w:lang w:bidi="ar-EG"/>
        </w:rPr>
        <w:t>CD</w:t>
      </w:r>
      <w:r w:rsidR="004C1A45" w:rsidRPr="005A5943">
        <w:rPr>
          <w:rFonts w:ascii="Traditional Arabic" w:hAnsi="Traditional Arabic" w:cs="Traditional Arabic"/>
          <w:sz w:val="32"/>
          <w:szCs w:val="32"/>
          <w:rtl/>
          <w:lang w:bidi="ar-EG"/>
        </w:rPr>
        <w:t xml:space="preserve"> . </w:t>
      </w:r>
      <w:r w:rsidR="004C1A45" w:rsidRPr="005A5943">
        <w:rPr>
          <w:rFonts w:ascii="Traditional Arabic" w:hAnsi="Traditional Arabic" w:cs="Traditional Arabic"/>
          <w:b/>
          <w:bCs/>
          <w:sz w:val="32"/>
          <w:szCs w:val="32"/>
          <w:rtl/>
          <w:lang w:bidi="ar-EG"/>
        </w:rPr>
        <w:t>(</w:t>
      </w:r>
      <w:r w:rsidR="00C83169" w:rsidRPr="005A5943">
        <w:rPr>
          <w:rFonts w:ascii="Traditional Arabic" w:hAnsi="Traditional Arabic" w:cs="Traditional Arabic"/>
          <w:b/>
          <w:bCs/>
          <w:sz w:val="32"/>
          <w:szCs w:val="32"/>
          <w:lang w:bidi="ar-EG"/>
        </w:rPr>
        <w:t>http://www.almishkat.org/arbdoc99/disted/dested.htm</w:t>
      </w:r>
    </w:p>
    <w:p w:rsidR="00D5203F" w:rsidRPr="005A5943" w:rsidRDefault="00D9226E" w:rsidP="005A5943">
      <w:pPr>
        <w:spacing w:line="276" w:lineRule="auto"/>
        <w:jc w:val="both"/>
        <w:rPr>
          <w:rFonts w:ascii="Traditional Arabic" w:hAnsi="Traditional Arabic" w:cs="Traditional Arabic"/>
          <w:b/>
          <w:bCs/>
          <w:sz w:val="32"/>
          <w:szCs w:val="32"/>
          <w:rtl/>
          <w:lang w:bidi="ar-EG"/>
        </w:rPr>
      </w:pPr>
      <w:r w:rsidRPr="005A5943">
        <w:rPr>
          <w:rFonts w:ascii="Traditional Arabic" w:hAnsi="Traditional Arabic" w:cs="Traditional Arabic"/>
          <w:sz w:val="32"/>
          <w:szCs w:val="32"/>
          <w:rtl/>
          <w:lang w:bidi="ar-EG"/>
        </w:rPr>
        <w:t xml:space="preserve">كما يتم إعداد برامج التعليم عن بعد بواسطة أساتذة متخصصون فى المؤسسة التعليمية التى تقدم بحيث يناسب التعلم الذاتى </w:t>
      </w:r>
      <w:r w:rsidR="00973CDA" w:rsidRPr="005A5943">
        <w:rPr>
          <w:rFonts w:ascii="Traditional Arabic" w:hAnsi="Traditional Arabic" w:cs="Traditional Arabic"/>
          <w:sz w:val="32"/>
          <w:szCs w:val="32"/>
          <w:rtl/>
          <w:lang w:bidi="ar-EG"/>
        </w:rPr>
        <w:t xml:space="preserve">من قبل المتعلم دون الاستعانة بالمعلم وغالباً ما تكون فى صورة </w:t>
      </w:r>
      <w:r w:rsidR="00973CDA" w:rsidRPr="005A5943">
        <w:rPr>
          <w:rFonts w:ascii="Traditional Arabic" w:hAnsi="Traditional Arabic" w:cs="Traditional Arabic"/>
          <w:sz w:val="32"/>
          <w:szCs w:val="32"/>
          <w:lang w:bidi="ar-EG"/>
        </w:rPr>
        <w:t>CD</w:t>
      </w:r>
      <w:r w:rsidR="00973CDA" w:rsidRPr="005A5943">
        <w:rPr>
          <w:rFonts w:ascii="Traditional Arabic" w:hAnsi="Traditional Arabic" w:cs="Traditional Arabic"/>
          <w:sz w:val="32"/>
          <w:szCs w:val="32"/>
          <w:rtl/>
          <w:lang w:bidi="ar-EG"/>
        </w:rPr>
        <w:t xml:space="preserve"> تعليمية ، ويهيىء التعليم عن بعد نظام الاتصال المزدوج بين الطالب والمؤسسة التعليمية من خلال أساتذة ومرشدين حيث يطلب من المتعلم القيام ببعض الواجبات أو الأعمال ثم يقوم بإرسالها إلى المؤسسة التعليمية والتى بدورها ترد عليه ببعض التعليقات والإرشادات فيما يسمى بالتغذية الراجعة ، وقد يكون هذا الاتصال بين المتعلم والمؤسسة التعليمية من خلال التقنيات الحديثة كالفاكس أو البريد الإلكترونى أو من خلال الهاتف العادى ، وبناءً على هذا فإن المتعلم يقوم بتصويب الأخطاء والسير وفق الخطوات السليمة للبرنامج .</w:t>
      </w:r>
      <w:r w:rsidR="005A29B7" w:rsidRPr="005A5943">
        <w:rPr>
          <w:rFonts w:ascii="Traditional Arabic" w:hAnsi="Traditional Arabic" w:cs="Traditional Arabic"/>
          <w:sz w:val="32"/>
          <w:szCs w:val="32"/>
          <w:rtl/>
          <w:lang w:bidi="ar-EG"/>
        </w:rPr>
        <w:t xml:space="preserve"> </w:t>
      </w:r>
      <w:r w:rsidR="005A29B7" w:rsidRPr="005A5943">
        <w:rPr>
          <w:rFonts w:ascii="Traditional Arabic" w:hAnsi="Traditional Arabic" w:cs="Traditional Arabic"/>
          <w:b/>
          <w:bCs/>
          <w:sz w:val="32"/>
          <w:szCs w:val="32"/>
          <w:rtl/>
          <w:lang w:bidi="ar-EG"/>
        </w:rPr>
        <w:t>(عائشة بلهيش محمد صالح البلهيشى العمرى (</w:t>
      </w:r>
      <w:r w:rsidR="00D5203F" w:rsidRPr="005A5943">
        <w:rPr>
          <w:rFonts w:ascii="Traditional Arabic" w:hAnsi="Traditional Arabic" w:cs="Traditional Arabic"/>
          <w:b/>
          <w:bCs/>
          <w:sz w:val="32"/>
          <w:szCs w:val="32"/>
          <w:lang w:bidi="ar-EG"/>
        </w:rPr>
        <w:t xml:space="preserve"> </w:t>
      </w:r>
      <w:r w:rsidR="005A29B7" w:rsidRPr="005A5943">
        <w:rPr>
          <w:rFonts w:ascii="Traditional Arabic" w:hAnsi="Traditional Arabic" w:cs="Traditional Arabic"/>
          <w:b/>
          <w:bCs/>
          <w:sz w:val="32"/>
          <w:szCs w:val="32"/>
          <w:rtl/>
          <w:lang w:bidi="ar-EG"/>
        </w:rPr>
        <w:t>2004</w:t>
      </w:r>
      <w:r w:rsidR="00D5203F" w:rsidRPr="005A5943">
        <w:rPr>
          <w:rFonts w:ascii="Traditional Arabic" w:hAnsi="Traditional Arabic" w:cs="Traditional Arabic"/>
          <w:b/>
          <w:bCs/>
          <w:sz w:val="32"/>
          <w:szCs w:val="32"/>
          <w:rtl/>
          <w:lang w:bidi="ar-EG"/>
        </w:rPr>
        <w:t xml:space="preserve"> ، ص 74</w:t>
      </w:r>
      <w:r w:rsidR="005A29B7" w:rsidRPr="005A5943">
        <w:rPr>
          <w:rFonts w:ascii="Traditional Arabic" w:hAnsi="Traditional Arabic" w:cs="Traditional Arabic"/>
          <w:b/>
          <w:bCs/>
          <w:sz w:val="32"/>
          <w:szCs w:val="32"/>
          <w:rtl/>
          <w:lang w:bidi="ar-EG"/>
        </w:rPr>
        <w:t>)</w:t>
      </w:r>
    </w:p>
    <w:p w:rsidR="00E71E10" w:rsidRPr="005A5943" w:rsidRDefault="00E71E10" w:rsidP="005A5943">
      <w:pPr>
        <w:spacing w:line="276" w:lineRule="auto"/>
        <w:jc w:val="both"/>
        <w:rPr>
          <w:rFonts w:ascii="Traditional Arabic" w:hAnsi="Traditional Arabic" w:cs="Traditional Arabic"/>
          <w:sz w:val="32"/>
          <w:szCs w:val="32"/>
          <w:rtl/>
          <w:lang w:bidi="ar-EG"/>
        </w:rPr>
      </w:pPr>
      <w:r w:rsidRPr="005A5943">
        <w:rPr>
          <w:rFonts w:ascii="Traditional Arabic" w:hAnsi="Traditional Arabic" w:cs="Traditional Arabic"/>
          <w:sz w:val="32"/>
          <w:szCs w:val="32"/>
          <w:rtl/>
          <w:lang w:bidi="ar-EG"/>
        </w:rPr>
        <w:t xml:space="preserve">     كما أن التعليم عن بعد له تأثير إيجابى على الكفايات التدريسية والمستوى المعرفى والتطبيقى للطالب المعلم المتمثل فى ( أساليب التدريس – المهارات التدريسية – كيفية إدارة وقت الدرس ) .</w:t>
      </w:r>
    </w:p>
    <w:p w:rsidR="00BF5023" w:rsidRPr="005A5943" w:rsidRDefault="00BF5023" w:rsidP="005A5943">
      <w:pPr>
        <w:spacing w:line="276" w:lineRule="auto"/>
        <w:jc w:val="both"/>
        <w:rPr>
          <w:rFonts w:ascii="Traditional Arabic" w:hAnsi="Traditional Arabic" w:cs="Traditional Arabic"/>
          <w:sz w:val="32"/>
          <w:szCs w:val="32"/>
          <w:rtl/>
          <w:lang w:bidi="ar-EG"/>
        </w:rPr>
      </w:pPr>
      <w:r w:rsidRPr="005A5943">
        <w:rPr>
          <w:rFonts w:ascii="Traditional Arabic" w:hAnsi="Traditional Arabic" w:cs="Traditional Arabic"/>
          <w:sz w:val="32"/>
          <w:szCs w:val="32"/>
          <w:rtl/>
          <w:lang w:bidi="ar-EG"/>
        </w:rPr>
        <w:t xml:space="preserve">      وحيث يعتبر إعداد الطلاب للعمل فى مجال التدريس أولى مهام كليات التربية ، والتربية العملية كمادة دراسية وتعتبر جوهر عمليات إعداد الطلاب مهنياً ، وذلك من خلال إكسابهم الخبرات اللازمة لتنمية مهاراتهم التدريسية للعمل بمهنة التدريس ، وإفساح المجال أمامهم لتطبيق النظريات التربوية لأساليب التدريس المختلفة التى درسوها فى المقررات الدراسية لمساعدتهم على تحمل المسئولية المهنية مستقبلاً ، حيث يعد المعلم أحد الأسس الرئيسة لتحقيق الأهداف التربوية </w:t>
      </w:r>
    </w:p>
    <w:p w:rsidR="009C2FBF" w:rsidRPr="00384259" w:rsidRDefault="005C49E8" w:rsidP="005A5943">
      <w:pPr>
        <w:spacing w:line="276" w:lineRule="auto"/>
        <w:jc w:val="both"/>
        <w:rPr>
          <w:rFonts w:ascii="Traditional Arabic" w:hAnsi="Traditional Arabic" w:cs="Traditional Arabic"/>
          <w:b/>
          <w:bCs/>
          <w:sz w:val="32"/>
          <w:szCs w:val="32"/>
          <w:rtl/>
          <w:lang w:bidi="ar-EG"/>
        </w:rPr>
      </w:pPr>
      <w:r w:rsidRPr="005A5943">
        <w:rPr>
          <w:rFonts w:ascii="Traditional Arabic" w:hAnsi="Traditional Arabic" w:cs="Traditional Arabic"/>
          <w:sz w:val="32"/>
          <w:szCs w:val="32"/>
          <w:rtl/>
          <w:lang w:bidi="ar-EG"/>
        </w:rPr>
        <w:lastRenderedPageBreak/>
        <w:t xml:space="preserve">    كما أكدت نتائج الدراسات على أهمية البدء فى تطوير نظم وبرامج وأساليب إعداد المعلم لتنمية المهارات التدريسية لديه ، وعلى كليات إعداد المعلمين الأخذ بأحدث الاتجاهات فى إعداد المعلمين ، حيث أن للتدريس وظيفة هامة بالنسبة لعملية التعلم ، لذا علينا أن نقوم بتدريب المعلمين قبل الخدمة حيث أن التعلم لا ينفصل عن التدريس </w:t>
      </w:r>
      <w:r w:rsidR="005A29B7" w:rsidRPr="005A5943">
        <w:rPr>
          <w:rFonts w:ascii="Traditional Arabic" w:hAnsi="Traditional Arabic" w:cs="Traditional Arabic"/>
          <w:sz w:val="32"/>
          <w:szCs w:val="32"/>
          <w:rtl/>
          <w:lang w:bidi="ar-EG"/>
        </w:rPr>
        <w:t xml:space="preserve">. </w:t>
      </w:r>
      <w:r w:rsidR="009C2FBF" w:rsidRPr="00384259">
        <w:rPr>
          <w:rFonts w:ascii="Traditional Arabic" w:hAnsi="Traditional Arabic" w:cs="Traditional Arabic"/>
          <w:b/>
          <w:bCs/>
          <w:sz w:val="32"/>
          <w:szCs w:val="32"/>
          <w:lang w:bidi="ar-EG"/>
        </w:rPr>
        <w:t>http://www.almishkat.org/arbdoc99/disted/dested.htm</w:t>
      </w:r>
    </w:p>
    <w:p w:rsidR="00293DE6" w:rsidRPr="005A5943" w:rsidRDefault="00293DE6" w:rsidP="005A5943">
      <w:pPr>
        <w:spacing w:line="276" w:lineRule="auto"/>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 xml:space="preserve">الإحساس بمشكلة الدراسة : </w:t>
      </w:r>
    </w:p>
    <w:p w:rsidR="00293DE6" w:rsidRPr="005A5943" w:rsidRDefault="00162EC4" w:rsidP="005A5943">
      <w:pPr>
        <w:spacing w:line="276" w:lineRule="auto"/>
        <w:jc w:val="both"/>
        <w:rPr>
          <w:rFonts w:ascii="Traditional Arabic" w:hAnsi="Traditional Arabic" w:cs="Traditional Arabic"/>
          <w:sz w:val="32"/>
          <w:szCs w:val="32"/>
          <w:rtl/>
          <w:lang w:bidi="ar-EG"/>
        </w:rPr>
      </w:pPr>
      <w:r w:rsidRPr="005A5943">
        <w:rPr>
          <w:rFonts w:ascii="Traditional Arabic" w:hAnsi="Traditional Arabic" w:cs="Traditional Arabic"/>
          <w:sz w:val="32"/>
          <w:szCs w:val="32"/>
          <w:rtl/>
          <w:lang w:bidi="ar-EG"/>
        </w:rPr>
        <w:t xml:space="preserve">من خلال خبرة الباحثتين في التعليم عن بعد لمستا الكثير من المشكلات في تعلم الطلاب لاسيما في  التفاعل بين المعلمين والطلاب ، </w:t>
      </w:r>
      <w:r w:rsidR="00293DE6" w:rsidRPr="005A5943">
        <w:rPr>
          <w:rFonts w:ascii="Traditional Arabic" w:hAnsi="Traditional Arabic" w:cs="Traditional Arabic"/>
          <w:sz w:val="32"/>
          <w:szCs w:val="32"/>
          <w:rtl/>
          <w:lang w:bidi="ar-EG"/>
        </w:rPr>
        <w:t xml:space="preserve"> تتمثل في شكوى الطلاب من ضعف الاستيعاب المباشر للمعلومات المقدمة من المحاضر والحاجة إلى وجود وسائل مساعدة </w:t>
      </w:r>
      <w:r w:rsidR="00A0093A" w:rsidRPr="005A5943">
        <w:rPr>
          <w:rFonts w:ascii="Traditional Arabic" w:hAnsi="Traditional Arabic" w:cs="Traditional Arabic"/>
          <w:sz w:val="32"/>
          <w:szCs w:val="32"/>
          <w:rtl/>
          <w:lang w:bidi="ar-EG"/>
        </w:rPr>
        <w:t>.</w:t>
      </w:r>
    </w:p>
    <w:p w:rsidR="00162EC4" w:rsidRPr="005A5943" w:rsidRDefault="00162EC4" w:rsidP="005A5943">
      <w:pPr>
        <w:spacing w:line="276" w:lineRule="auto"/>
        <w:jc w:val="both"/>
        <w:rPr>
          <w:rFonts w:ascii="Traditional Arabic" w:hAnsi="Traditional Arabic" w:cs="Traditional Arabic"/>
          <w:b/>
          <w:bCs/>
          <w:sz w:val="32"/>
          <w:szCs w:val="32"/>
          <w:rtl/>
          <w:lang w:bidi="ar-EG"/>
        </w:rPr>
      </w:pPr>
      <w:r w:rsidRPr="005A5943">
        <w:rPr>
          <w:rFonts w:ascii="Traditional Arabic" w:hAnsi="Traditional Arabic" w:cs="Traditional Arabic"/>
          <w:sz w:val="32"/>
          <w:szCs w:val="32"/>
          <w:rtl/>
          <w:lang w:bidi="ar-EG"/>
        </w:rPr>
        <w:t>و</w:t>
      </w:r>
      <w:r w:rsidR="00031F52" w:rsidRPr="005A5943">
        <w:rPr>
          <w:rFonts w:ascii="Traditional Arabic" w:hAnsi="Traditional Arabic" w:cs="Traditional Arabic"/>
          <w:sz w:val="32"/>
          <w:szCs w:val="32"/>
          <w:rtl/>
          <w:lang w:bidi="ar-EG"/>
        </w:rPr>
        <w:t xml:space="preserve">أكدت نتائج  العديد من البحوث الدراسات وجود ضعف في الأداء المهني </w:t>
      </w:r>
      <w:r w:rsidR="00E46C23" w:rsidRPr="005A5943">
        <w:rPr>
          <w:rFonts w:ascii="Traditional Arabic" w:hAnsi="Traditional Arabic" w:cs="Traditional Arabic"/>
          <w:sz w:val="32"/>
          <w:szCs w:val="32"/>
          <w:rtl/>
          <w:lang w:bidi="ar-EG"/>
        </w:rPr>
        <w:t xml:space="preserve">للتعليم عن بعد </w:t>
      </w:r>
      <w:r w:rsidR="00634682" w:rsidRPr="005A5943">
        <w:rPr>
          <w:rFonts w:ascii="Traditional Arabic" w:hAnsi="Traditional Arabic" w:cs="Traditional Arabic"/>
          <w:sz w:val="32"/>
          <w:szCs w:val="32"/>
          <w:rtl/>
          <w:lang w:bidi="ar-EG"/>
        </w:rPr>
        <w:t>، مثل دراسة</w:t>
      </w:r>
      <w:r w:rsidR="00634682" w:rsidRPr="005A5943">
        <w:rPr>
          <w:rFonts w:ascii="Traditional Arabic" w:hAnsi="Traditional Arabic" w:cs="Traditional Arabic"/>
          <w:b/>
          <w:bCs/>
          <w:sz w:val="32"/>
          <w:szCs w:val="32"/>
          <w:rtl/>
          <w:lang w:bidi="ar-EG"/>
        </w:rPr>
        <w:t xml:space="preserve"> (الهادى 1997)</w:t>
      </w:r>
      <w:r w:rsidR="00634682" w:rsidRPr="005A5943">
        <w:rPr>
          <w:rFonts w:ascii="Traditional Arabic" w:hAnsi="Traditional Arabic" w:cs="Traditional Arabic"/>
          <w:sz w:val="32"/>
          <w:szCs w:val="32"/>
          <w:rtl/>
          <w:lang w:bidi="ar-EG"/>
        </w:rPr>
        <w:t xml:space="preserve"> التى تؤكد على عدم وجود وعى لدى المعلمين تجاه توظيف تكنولوجيا المعلومات فى التعليم وليس لديهم معرفة أو مهارات خاصة بما يسمى التدريس بمساعدة شبكات التعلم والوسائط المتعددة .كما أسفرت نتائج دراسة </w:t>
      </w:r>
      <w:r w:rsidR="00634682" w:rsidRPr="005A5943">
        <w:rPr>
          <w:rFonts w:ascii="Traditional Arabic" w:hAnsi="Traditional Arabic" w:cs="Traditional Arabic"/>
          <w:b/>
          <w:bCs/>
          <w:sz w:val="32"/>
          <w:szCs w:val="32"/>
          <w:rtl/>
          <w:lang w:bidi="ar-EG"/>
        </w:rPr>
        <w:t>( عثمان ويوسف 1998)</w:t>
      </w:r>
      <w:r w:rsidR="00634682" w:rsidRPr="005A5943">
        <w:rPr>
          <w:rFonts w:ascii="Traditional Arabic" w:hAnsi="Traditional Arabic" w:cs="Traditional Arabic"/>
          <w:sz w:val="32"/>
          <w:szCs w:val="32"/>
          <w:rtl/>
          <w:lang w:bidi="ar-EG"/>
        </w:rPr>
        <w:t xml:space="preserve"> </w:t>
      </w:r>
      <w:r w:rsidR="00A0093A" w:rsidRPr="005A5943">
        <w:rPr>
          <w:rFonts w:ascii="Traditional Arabic" w:hAnsi="Traditional Arabic" w:cs="Traditional Arabic"/>
          <w:sz w:val="32"/>
          <w:szCs w:val="32"/>
          <w:rtl/>
          <w:lang w:bidi="ar-EG"/>
        </w:rPr>
        <w:t>و</w:t>
      </w:r>
      <w:r w:rsidR="00A0093A" w:rsidRPr="005A5943">
        <w:rPr>
          <w:rFonts w:ascii="Traditional Arabic" w:hAnsi="Traditional Arabic" w:cs="Traditional Arabic"/>
          <w:b/>
          <w:bCs/>
          <w:sz w:val="32"/>
          <w:szCs w:val="32"/>
          <w:rtl/>
          <w:lang w:bidi="ar-EG"/>
        </w:rPr>
        <w:t>دراسة صالح (2003)</w:t>
      </w:r>
      <w:r w:rsidR="00A0093A" w:rsidRPr="005A5943">
        <w:rPr>
          <w:rFonts w:ascii="Traditional Arabic" w:hAnsi="Traditional Arabic" w:cs="Traditional Arabic"/>
          <w:sz w:val="32"/>
          <w:szCs w:val="32"/>
          <w:rtl/>
          <w:lang w:bidi="ar-EG"/>
        </w:rPr>
        <w:t xml:space="preserve"> </w:t>
      </w:r>
      <w:r w:rsidR="00634682" w:rsidRPr="005A5943">
        <w:rPr>
          <w:rFonts w:ascii="Traditional Arabic" w:hAnsi="Traditional Arabic" w:cs="Traditional Arabic"/>
          <w:sz w:val="32"/>
          <w:szCs w:val="32"/>
          <w:rtl/>
          <w:lang w:bidi="ar-EG"/>
        </w:rPr>
        <w:t xml:space="preserve">عن عدم وعى المعلمين بكافة المراحل الدراسية بأهمية القنوات الفضائية التعليمية ـأو بكيفية توظيفها والتدريس بإستخدامها أو بما تتضمنه من برامج ومواد تعليمية </w:t>
      </w:r>
      <w:r w:rsidR="003C5744" w:rsidRPr="005A5943">
        <w:rPr>
          <w:rFonts w:ascii="Traditional Arabic" w:hAnsi="Traditional Arabic" w:cs="Traditional Arabic"/>
          <w:b/>
          <w:bCs/>
          <w:sz w:val="32"/>
          <w:szCs w:val="32"/>
          <w:rtl/>
          <w:lang w:bidi="ar-EG"/>
        </w:rPr>
        <w:t>.(الهادى،محمد(1997</w:t>
      </w:r>
      <w:r w:rsidR="00D5203F" w:rsidRPr="005A5943">
        <w:rPr>
          <w:rFonts w:ascii="Traditional Arabic" w:hAnsi="Traditional Arabic" w:cs="Traditional Arabic"/>
          <w:b/>
          <w:bCs/>
          <w:sz w:val="32"/>
          <w:szCs w:val="32"/>
          <w:rtl/>
          <w:lang w:bidi="ar-EG"/>
        </w:rPr>
        <w:t xml:space="preserve">،ص65 ) </w:t>
      </w:r>
      <w:r w:rsidR="003C5744" w:rsidRPr="005A5943">
        <w:rPr>
          <w:rFonts w:ascii="Traditional Arabic" w:hAnsi="Traditional Arabic" w:cs="Traditional Arabic"/>
          <w:b/>
          <w:bCs/>
          <w:sz w:val="32"/>
          <w:szCs w:val="32"/>
          <w:rtl/>
          <w:lang w:bidi="ar-EG"/>
        </w:rPr>
        <w:t>(عثمان ،فاطمة،منى يوسف(1998</w:t>
      </w:r>
      <w:r w:rsidR="00D5203F" w:rsidRPr="005A5943">
        <w:rPr>
          <w:rFonts w:ascii="Traditional Arabic" w:hAnsi="Traditional Arabic" w:cs="Traditional Arabic"/>
          <w:b/>
          <w:bCs/>
          <w:sz w:val="32"/>
          <w:szCs w:val="32"/>
          <w:rtl/>
          <w:lang w:bidi="ar-EG"/>
        </w:rPr>
        <w:t>،ص205 ).</w:t>
      </w:r>
    </w:p>
    <w:p w:rsidR="00031F52" w:rsidRPr="00384259" w:rsidRDefault="00031F52" w:rsidP="005A5943">
      <w:pPr>
        <w:spacing w:line="276" w:lineRule="auto"/>
        <w:jc w:val="both"/>
        <w:rPr>
          <w:rFonts w:ascii="Traditional Arabic" w:hAnsi="Traditional Arabic" w:cs="Traditional Arabic"/>
          <w:sz w:val="32"/>
          <w:szCs w:val="32"/>
          <w:rtl/>
          <w:lang w:bidi="ar-EG"/>
        </w:rPr>
      </w:pPr>
      <w:r w:rsidRPr="00384259">
        <w:rPr>
          <w:rFonts w:ascii="Traditional Arabic" w:hAnsi="Traditional Arabic" w:cs="Traditional Arabic"/>
          <w:sz w:val="32"/>
          <w:szCs w:val="32"/>
          <w:rtl/>
          <w:lang w:bidi="ar-EG"/>
        </w:rPr>
        <w:t xml:space="preserve">ومن خلال الدراسة الاستطلاعية التي قامت بها الباحثتان اتضح أن 90% من معلمي التعليم عن </w:t>
      </w:r>
      <w:r w:rsidR="003B7277" w:rsidRPr="00384259">
        <w:rPr>
          <w:rFonts w:ascii="Traditional Arabic" w:hAnsi="Traditional Arabic" w:cs="Traditional Arabic"/>
          <w:sz w:val="32"/>
          <w:szCs w:val="32"/>
          <w:rtl/>
          <w:lang w:bidi="ar-EG"/>
        </w:rPr>
        <w:t xml:space="preserve">لم يتلقوا تدريبات عن التعليم عن بعد تزيد عن كيفية </w:t>
      </w:r>
      <w:r w:rsidR="00293DE6" w:rsidRPr="00384259">
        <w:rPr>
          <w:rFonts w:ascii="Traditional Arabic" w:hAnsi="Traditional Arabic" w:cs="Traditional Arabic"/>
          <w:sz w:val="32"/>
          <w:szCs w:val="32"/>
          <w:rtl/>
          <w:lang w:bidi="ar-EG"/>
        </w:rPr>
        <w:t>ال</w:t>
      </w:r>
      <w:r w:rsidR="003B7277" w:rsidRPr="00384259">
        <w:rPr>
          <w:rFonts w:ascii="Traditional Arabic" w:hAnsi="Traditional Arabic" w:cs="Traditional Arabic"/>
          <w:sz w:val="32"/>
          <w:szCs w:val="32"/>
          <w:rtl/>
          <w:lang w:bidi="ar-EG"/>
        </w:rPr>
        <w:t xml:space="preserve">دخول إلى الفصل الإفتراضي ، ومتابعة كتابات الطلاب التي تتضمن أسئلتهم ، والطريقة المتبعة </w:t>
      </w:r>
      <w:r w:rsidR="00293DE6" w:rsidRPr="00384259">
        <w:rPr>
          <w:rFonts w:ascii="Traditional Arabic" w:hAnsi="Traditional Arabic" w:cs="Traditional Arabic"/>
          <w:sz w:val="32"/>
          <w:szCs w:val="32"/>
          <w:rtl/>
          <w:lang w:bidi="ar-EG"/>
        </w:rPr>
        <w:t>في التدريس الغالب فيها طريقة الإلقاء والمحاضرة مع قيام المحاضر بطرح أسئلة قليلة يجيب – في الغالب – عنها بنفسه .</w:t>
      </w:r>
    </w:p>
    <w:p w:rsidR="00634682" w:rsidRPr="005A5943" w:rsidRDefault="00634682" w:rsidP="005A5943">
      <w:pPr>
        <w:spacing w:line="276" w:lineRule="auto"/>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مشكلة الدِّراسَة</w:t>
      </w:r>
      <w:r w:rsidRPr="005A5943">
        <w:rPr>
          <w:rFonts w:ascii="Traditional Arabic" w:hAnsi="Traditional Arabic" w:cs="Traditional Arabic"/>
          <w:b/>
          <w:bCs/>
          <w:sz w:val="32"/>
          <w:szCs w:val="32"/>
          <w:lang w:bidi="ar-EG"/>
        </w:rPr>
        <w:t>:</w:t>
      </w:r>
    </w:p>
    <w:p w:rsidR="00783136" w:rsidRPr="00384259" w:rsidRDefault="00783136" w:rsidP="005A5943">
      <w:pPr>
        <w:spacing w:line="276" w:lineRule="auto"/>
        <w:jc w:val="both"/>
        <w:rPr>
          <w:rFonts w:ascii="Traditional Arabic" w:hAnsi="Traditional Arabic" w:cs="Traditional Arabic"/>
          <w:sz w:val="32"/>
          <w:szCs w:val="32"/>
          <w:rtl/>
          <w:lang w:bidi="ar-EG"/>
        </w:rPr>
      </w:pPr>
      <w:r w:rsidRPr="00384259">
        <w:rPr>
          <w:rFonts w:ascii="Traditional Arabic" w:hAnsi="Traditional Arabic" w:cs="Traditional Arabic"/>
          <w:sz w:val="32"/>
          <w:szCs w:val="32"/>
          <w:rtl/>
          <w:lang w:bidi="ar-EG"/>
        </w:rPr>
        <w:t xml:space="preserve">مما سبق يتضح أن التعليم عن بعد يحتاج إلى معلمين لديهم مهارات تدريسية تناسب هذا النوع من التعليم ، ومن ثم يمكن تحديد مشكلة الدراسة في العبارة التقريرية الآتية : </w:t>
      </w:r>
    </w:p>
    <w:p w:rsidR="008D574A" w:rsidRPr="00384259" w:rsidRDefault="00783136" w:rsidP="005A5943">
      <w:pPr>
        <w:spacing w:line="276" w:lineRule="auto"/>
        <w:jc w:val="both"/>
        <w:rPr>
          <w:rFonts w:ascii="Traditional Arabic" w:hAnsi="Traditional Arabic" w:cs="Traditional Arabic"/>
          <w:sz w:val="32"/>
          <w:szCs w:val="32"/>
          <w:rtl/>
          <w:lang w:bidi="ar-EG"/>
        </w:rPr>
      </w:pPr>
      <w:r w:rsidRPr="00384259">
        <w:rPr>
          <w:rFonts w:ascii="Traditional Arabic" w:hAnsi="Traditional Arabic" w:cs="Traditional Arabic"/>
          <w:sz w:val="32"/>
          <w:szCs w:val="32"/>
          <w:rtl/>
          <w:lang w:bidi="ar-EG"/>
        </w:rPr>
        <w:lastRenderedPageBreak/>
        <w:t>وجود حاجة لتحديد المهارات التدريسية اللازمة لمعلمي التعليم عن بعد</w:t>
      </w:r>
      <w:r w:rsidR="00DF16C7" w:rsidRPr="00384259">
        <w:rPr>
          <w:rFonts w:ascii="Traditional Arabic" w:hAnsi="Traditional Arabic" w:cs="Traditional Arabic"/>
          <w:sz w:val="32"/>
          <w:szCs w:val="32"/>
          <w:rtl/>
          <w:lang w:bidi="ar-EG"/>
        </w:rPr>
        <w:t>.</w:t>
      </w:r>
    </w:p>
    <w:p w:rsidR="00B370FA" w:rsidRPr="005A5943" w:rsidRDefault="00B370FA" w:rsidP="005A5943">
      <w:pPr>
        <w:spacing w:line="276" w:lineRule="auto"/>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 xml:space="preserve">أسئلة </w:t>
      </w:r>
      <w:r w:rsidR="00066790" w:rsidRPr="005A5943">
        <w:rPr>
          <w:rFonts w:ascii="Traditional Arabic" w:hAnsi="Traditional Arabic" w:cs="Traditional Arabic"/>
          <w:b/>
          <w:bCs/>
          <w:sz w:val="32"/>
          <w:szCs w:val="32"/>
          <w:rtl/>
          <w:lang w:bidi="ar-EG"/>
        </w:rPr>
        <w:t>الدِّراسَة</w:t>
      </w:r>
      <w:r w:rsidR="00066790" w:rsidRPr="005A5943">
        <w:rPr>
          <w:rFonts w:ascii="Traditional Arabic" w:hAnsi="Traditional Arabic" w:cs="Traditional Arabic"/>
          <w:b/>
          <w:bCs/>
          <w:sz w:val="32"/>
          <w:szCs w:val="32"/>
          <w:lang w:bidi="ar-EG"/>
        </w:rPr>
        <w:t>:</w:t>
      </w:r>
    </w:p>
    <w:p w:rsidR="008D574A" w:rsidRPr="00384259" w:rsidRDefault="008D574A" w:rsidP="005A5943">
      <w:pPr>
        <w:spacing w:line="276" w:lineRule="auto"/>
        <w:jc w:val="both"/>
        <w:rPr>
          <w:rFonts w:ascii="Traditional Arabic" w:hAnsi="Traditional Arabic" w:cs="Traditional Arabic"/>
          <w:sz w:val="32"/>
          <w:szCs w:val="32"/>
          <w:rtl/>
          <w:lang w:bidi="ar-EG"/>
        </w:rPr>
      </w:pPr>
      <w:r w:rsidRPr="00384259">
        <w:rPr>
          <w:rFonts w:ascii="Traditional Arabic" w:hAnsi="Traditional Arabic" w:cs="Traditional Arabic"/>
          <w:sz w:val="32"/>
          <w:szCs w:val="32"/>
          <w:rtl/>
          <w:lang w:bidi="ar-EG"/>
        </w:rPr>
        <w:t xml:space="preserve">وللتصدي لهذه المشكلة يمكن طرح السؤال الرئيسي الآتي : </w:t>
      </w:r>
    </w:p>
    <w:p w:rsidR="00DF16C7" w:rsidRPr="00384259" w:rsidRDefault="008D574A" w:rsidP="005A5943">
      <w:pPr>
        <w:spacing w:line="276" w:lineRule="auto"/>
        <w:jc w:val="both"/>
        <w:rPr>
          <w:rFonts w:ascii="Traditional Arabic" w:hAnsi="Traditional Arabic" w:cs="Traditional Arabic"/>
          <w:sz w:val="32"/>
          <w:szCs w:val="32"/>
          <w:rtl/>
          <w:lang w:bidi="ar-EG"/>
        </w:rPr>
      </w:pPr>
      <w:r w:rsidRPr="00384259">
        <w:rPr>
          <w:rFonts w:ascii="Traditional Arabic" w:hAnsi="Traditional Arabic" w:cs="Traditional Arabic"/>
          <w:sz w:val="32"/>
          <w:szCs w:val="32"/>
          <w:rtl/>
          <w:lang w:bidi="ar-EG"/>
        </w:rPr>
        <w:t xml:space="preserve">ما المهارات التدريسية اللازمة لمعلمي التعليم </w:t>
      </w:r>
      <w:r w:rsidR="00DF16C7" w:rsidRPr="00384259">
        <w:rPr>
          <w:rFonts w:ascii="Traditional Arabic" w:hAnsi="Traditional Arabic" w:cs="Traditional Arabic"/>
          <w:sz w:val="32"/>
          <w:szCs w:val="32"/>
          <w:rtl/>
          <w:lang w:bidi="ar-EG"/>
        </w:rPr>
        <w:t>؟</w:t>
      </w:r>
    </w:p>
    <w:p w:rsidR="008D574A" w:rsidRPr="00384259" w:rsidRDefault="00DF16C7" w:rsidP="005A5943">
      <w:pPr>
        <w:spacing w:line="276" w:lineRule="auto"/>
        <w:jc w:val="both"/>
        <w:rPr>
          <w:rFonts w:ascii="Traditional Arabic" w:hAnsi="Traditional Arabic" w:cs="Traditional Arabic"/>
          <w:sz w:val="32"/>
          <w:szCs w:val="32"/>
          <w:rtl/>
          <w:lang w:bidi="ar-EG"/>
        </w:rPr>
      </w:pPr>
      <w:r w:rsidRPr="00384259">
        <w:rPr>
          <w:rFonts w:ascii="Traditional Arabic" w:hAnsi="Traditional Arabic" w:cs="Traditional Arabic"/>
          <w:sz w:val="32"/>
          <w:szCs w:val="32"/>
          <w:rtl/>
          <w:lang w:bidi="ar-EG"/>
        </w:rPr>
        <w:t xml:space="preserve"> </w:t>
      </w:r>
      <w:r w:rsidR="008D574A" w:rsidRPr="00384259">
        <w:rPr>
          <w:rFonts w:ascii="Traditional Arabic" w:hAnsi="Traditional Arabic" w:cs="Traditional Arabic"/>
          <w:sz w:val="32"/>
          <w:szCs w:val="32"/>
          <w:rtl/>
          <w:lang w:bidi="ar-EG"/>
        </w:rPr>
        <w:t>ويتفرع عن السؤال الرئيسي الأسئلة</w:t>
      </w:r>
      <w:r w:rsidR="00B94BC8" w:rsidRPr="00384259">
        <w:rPr>
          <w:rFonts w:ascii="Traditional Arabic" w:hAnsi="Traditional Arabic" w:cs="Traditional Arabic"/>
          <w:sz w:val="32"/>
          <w:szCs w:val="32"/>
          <w:rtl/>
          <w:lang w:bidi="ar-EG"/>
        </w:rPr>
        <w:t xml:space="preserve"> الفرعية</w:t>
      </w:r>
      <w:r w:rsidR="008D574A" w:rsidRPr="00384259">
        <w:rPr>
          <w:rFonts w:ascii="Traditional Arabic" w:hAnsi="Traditional Arabic" w:cs="Traditional Arabic"/>
          <w:sz w:val="32"/>
          <w:szCs w:val="32"/>
          <w:rtl/>
          <w:lang w:bidi="ar-EG"/>
        </w:rPr>
        <w:t xml:space="preserve"> الآتية : </w:t>
      </w:r>
    </w:p>
    <w:p w:rsidR="001A28B8" w:rsidRPr="00384259" w:rsidRDefault="001A28B8" w:rsidP="005A5943">
      <w:pPr>
        <w:spacing w:line="276" w:lineRule="auto"/>
        <w:jc w:val="both"/>
        <w:rPr>
          <w:rFonts w:ascii="Traditional Arabic" w:hAnsi="Traditional Arabic" w:cs="Traditional Arabic"/>
          <w:sz w:val="32"/>
          <w:szCs w:val="32"/>
          <w:lang w:bidi="ar-EG"/>
        </w:rPr>
      </w:pPr>
      <w:r w:rsidRPr="00384259">
        <w:rPr>
          <w:rFonts w:ascii="Traditional Arabic" w:hAnsi="Traditional Arabic" w:cs="Traditional Arabic"/>
          <w:sz w:val="32"/>
          <w:szCs w:val="32"/>
          <w:rtl/>
          <w:lang w:bidi="ar-EG"/>
        </w:rPr>
        <w:t>س1: ما المهارات التدريسية اللازمة لمعلمي التعليم عن بعد ( في مجال الإعداد )؟</w:t>
      </w:r>
    </w:p>
    <w:p w:rsidR="001A28B8" w:rsidRPr="00384259" w:rsidRDefault="001A28B8" w:rsidP="005A5943">
      <w:pPr>
        <w:spacing w:line="276" w:lineRule="auto"/>
        <w:jc w:val="both"/>
        <w:rPr>
          <w:rFonts w:ascii="Traditional Arabic" w:hAnsi="Traditional Arabic" w:cs="Traditional Arabic"/>
          <w:sz w:val="32"/>
          <w:szCs w:val="32"/>
          <w:rtl/>
          <w:lang w:bidi="ar-EG"/>
        </w:rPr>
      </w:pPr>
      <w:r w:rsidRPr="00384259">
        <w:rPr>
          <w:rFonts w:ascii="Traditional Arabic" w:hAnsi="Traditional Arabic" w:cs="Traditional Arabic"/>
          <w:sz w:val="32"/>
          <w:szCs w:val="32"/>
          <w:rtl/>
          <w:lang w:bidi="ar-EG"/>
        </w:rPr>
        <w:t>س2: ما المهارات التدريسية اللازمة لمعلمي التعليم عن بعد ( في مجال التنفيذ  )؟</w:t>
      </w:r>
      <w:r w:rsidRPr="00384259">
        <w:rPr>
          <w:rFonts w:ascii="Traditional Arabic" w:hAnsi="Traditional Arabic" w:cs="Traditional Arabic"/>
          <w:sz w:val="32"/>
          <w:szCs w:val="32"/>
          <w:lang w:bidi="ar-EG"/>
        </w:rPr>
        <w:t xml:space="preserve"> </w:t>
      </w:r>
    </w:p>
    <w:p w:rsidR="001A28B8" w:rsidRPr="00384259" w:rsidRDefault="001A28B8" w:rsidP="005A5943">
      <w:pPr>
        <w:spacing w:line="276" w:lineRule="auto"/>
        <w:jc w:val="both"/>
        <w:rPr>
          <w:rFonts w:ascii="Traditional Arabic" w:hAnsi="Traditional Arabic" w:cs="Traditional Arabic"/>
          <w:sz w:val="32"/>
          <w:szCs w:val="32"/>
          <w:rtl/>
          <w:lang w:bidi="ar-EG"/>
        </w:rPr>
      </w:pPr>
      <w:r w:rsidRPr="00384259">
        <w:rPr>
          <w:rFonts w:ascii="Traditional Arabic" w:hAnsi="Traditional Arabic" w:cs="Traditional Arabic"/>
          <w:sz w:val="32"/>
          <w:szCs w:val="32"/>
          <w:rtl/>
          <w:lang w:bidi="ar-EG"/>
        </w:rPr>
        <w:t>س3: ما المهارات التدريسية اللازمة لمعلمي التعليم عن بعد ( في مجال التقويم  )؟</w:t>
      </w:r>
    </w:p>
    <w:p w:rsidR="00DF16C7" w:rsidRPr="00384259" w:rsidRDefault="00DF16C7" w:rsidP="005A5943">
      <w:pPr>
        <w:spacing w:line="276" w:lineRule="auto"/>
        <w:jc w:val="both"/>
        <w:rPr>
          <w:rFonts w:ascii="Traditional Arabic" w:hAnsi="Traditional Arabic" w:cs="Traditional Arabic"/>
          <w:sz w:val="32"/>
          <w:szCs w:val="32"/>
          <w:lang w:bidi="ar-EG"/>
        </w:rPr>
      </w:pPr>
      <w:r w:rsidRPr="00384259">
        <w:rPr>
          <w:rFonts w:ascii="Traditional Arabic" w:hAnsi="Traditional Arabic" w:cs="Traditional Arabic"/>
          <w:sz w:val="32"/>
          <w:szCs w:val="32"/>
          <w:rtl/>
          <w:lang w:bidi="ar-EG"/>
        </w:rPr>
        <w:t>س4:مامستوى توفر المهارات التدريسية اللازمة لمعلمي التعليم عن بعد في مجتمع الدراسة ؟</w:t>
      </w:r>
    </w:p>
    <w:p w:rsidR="00B370FA" w:rsidRPr="005A5943" w:rsidRDefault="00B370FA" w:rsidP="005A5943">
      <w:pPr>
        <w:spacing w:line="276" w:lineRule="auto"/>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اهداف الدراسة</w:t>
      </w:r>
      <w:r w:rsidRPr="005A5943">
        <w:rPr>
          <w:rFonts w:ascii="Traditional Arabic" w:hAnsi="Traditional Arabic" w:cs="Traditional Arabic"/>
          <w:b/>
          <w:bCs/>
          <w:sz w:val="32"/>
          <w:szCs w:val="32"/>
          <w:lang w:bidi="ar-EG"/>
        </w:rPr>
        <w:t>:</w:t>
      </w:r>
    </w:p>
    <w:p w:rsidR="001A28B8" w:rsidRPr="00384259" w:rsidRDefault="001A28B8" w:rsidP="005A5943">
      <w:pPr>
        <w:pStyle w:val="ListParagraph"/>
        <w:numPr>
          <w:ilvl w:val="0"/>
          <w:numId w:val="1"/>
        </w:numPr>
        <w:spacing w:line="276" w:lineRule="auto"/>
        <w:jc w:val="both"/>
        <w:rPr>
          <w:rFonts w:ascii="Traditional Arabic" w:hAnsi="Traditional Arabic" w:cs="Traditional Arabic"/>
          <w:sz w:val="32"/>
          <w:szCs w:val="32"/>
          <w:rtl/>
          <w:lang w:bidi="ar-EG"/>
        </w:rPr>
      </w:pPr>
      <w:r w:rsidRPr="00384259">
        <w:rPr>
          <w:rFonts w:ascii="Traditional Arabic" w:hAnsi="Traditional Arabic" w:cs="Traditional Arabic"/>
          <w:sz w:val="32"/>
          <w:szCs w:val="32"/>
          <w:rtl/>
          <w:lang w:bidi="ar-EG"/>
        </w:rPr>
        <w:t>تحديد المهارات التدريسية اللازمة لمعلمي التعليم عن بعد ( في مجال الإعداد ).</w:t>
      </w:r>
    </w:p>
    <w:p w:rsidR="001A28B8" w:rsidRPr="00384259" w:rsidRDefault="001A28B8" w:rsidP="005A5943">
      <w:pPr>
        <w:pStyle w:val="ListParagraph"/>
        <w:numPr>
          <w:ilvl w:val="0"/>
          <w:numId w:val="1"/>
        </w:numPr>
        <w:spacing w:line="276" w:lineRule="auto"/>
        <w:jc w:val="both"/>
        <w:rPr>
          <w:rFonts w:ascii="Traditional Arabic" w:hAnsi="Traditional Arabic" w:cs="Traditional Arabic"/>
          <w:sz w:val="32"/>
          <w:szCs w:val="32"/>
          <w:rtl/>
          <w:lang w:bidi="ar-EG"/>
        </w:rPr>
      </w:pPr>
      <w:r w:rsidRPr="00384259">
        <w:rPr>
          <w:rFonts w:ascii="Traditional Arabic" w:hAnsi="Traditional Arabic" w:cs="Traditional Arabic"/>
          <w:sz w:val="32"/>
          <w:szCs w:val="32"/>
          <w:rtl/>
          <w:lang w:bidi="ar-EG"/>
        </w:rPr>
        <w:t>تحديد المهارات التدريسية اللازمة لمعلمي التعليم عن بعد ( في مجال التنفيذ ).</w:t>
      </w:r>
    </w:p>
    <w:p w:rsidR="001A28B8" w:rsidRPr="00384259" w:rsidRDefault="001A28B8" w:rsidP="005A5943">
      <w:pPr>
        <w:pStyle w:val="ListParagraph"/>
        <w:numPr>
          <w:ilvl w:val="0"/>
          <w:numId w:val="1"/>
        </w:numPr>
        <w:spacing w:line="276" w:lineRule="auto"/>
        <w:jc w:val="both"/>
        <w:rPr>
          <w:rFonts w:ascii="Traditional Arabic" w:hAnsi="Traditional Arabic" w:cs="Traditional Arabic"/>
          <w:sz w:val="32"/>
          <w:szCs w:val="32"/>
          <w:lang w:bidi="ar-EG"/>
        </w:rPr>
      </w:pPr>
      <w:r w:rsidRPr="00384259">
        <w:rPr>
          <w:rFonts w:ascii="Traditional Arabic" w:hAnsi="Traditional Arabic" w:cs="Traditional Arabic"/>
          <w:sz w:val="32"/>
          <w:szCs w:val="32"/>
          <w:rtl/>
          <w:lang w:bidi="ar-EG"/>
        </w:rPr>
        <w:t>تحديد المهارات التدريسية اللازمة لمعلمي التعليم عن بعد ( في مجال التقويم ).</w:t>
      </w:r>
    </w:p>
    <w:p w:rsidR="00DF16C7" w:rsidRPr="00384259" w:rsidRDefault="00DF16C7" w:rsidP="005A5943">
      <w:pPr>
        <w:pStyle w:val="ListParagraph"/>
        <w:numPr>
          <w:ilvl w:val="0"/>
          <w:numId w:val="1"/>
        </w:numPr>
        <w:spacing w:line="276" w:lineRule="auto"/>
        <w:jc w:val="both"/>
        <w:rPr>
          <w:rFonts w:ascii="Traditional Arabic" w:hAnsi="Traditional Arabic" w:cs="Traditional Arabic"/>
          <w:sz w:val="32"/>
          <w:szCs w:val="32"/>
          <w:rtl/>
          <w:lang w:bidi="ar-EG"/>
        </w:rPr>
      </w:pPr>
      <w:r w:rsidRPr="00384259">
        <w:rPr>
          <w:rFonts w:ascii="Traditional Arabic" w:hAnsi="Traditional Arabic" w:cs="Traditional Arabic"/>
          <w:sz w:val="32"/>
          <w:szCs w:val="32"/>
          <w:rtl/>
          <w:lang w:bidi="ar-EG"/>
        </w:rPr>
        <w:t>تحديد مستوى توفر المهارات التدريسية اللازمة لمعلمي التعليم عن بعد في مجتمع الدراسة</w:t>
      </w:r>
      <w:r w:rsidR="00433F04" w:rsidRPr="00384259">
        <w:rPr>
          <w:rFonts w:ascii="Traditional Arabic" w:hAnsi="Traditional Arabic" w:cs="Traditional Arabic"/>
          <w:sz w:val="32"/>
          <w:szCs w:val="32"/>
          <w:rtl/>
          <w:lang w:bidi="ar-EG"/>
        </w:rPr>
        <w:t>.</w:t>
      </w:r>
    </w:p>
    <w:p w:rsidR="005F473B" w:rsidRPr="005A5943" w:rsidRDefault="005F473B" w:rsidP="005A5943">
      <w:pPr>
        <w:spacing w:line="276" w:lineRule="auto"/>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مصطلحات الدراسة</w:t>
      </w:r>
      <w:r w:rsidR="00066790" w:rsidRPr="005A5943">
        <w:rPr>
          <w:rFonts w:ascii="Traditional Arabic" w:hAnsi="Traditional Arabic" w:cs="Traditional Arabic"/>
          <w:b/>
          <w:bCs/>
          <w:sz w:val="32"/>
          <w:szCs w:val="32"/>
          <w:rtl/>
          <w:lang w:bidi="ar-EG"/>
        </w:rPr>
        <w:t>:</w:t>
      </w:r>
    </w:p>
    <w:p w:rsidR="00D5203F" w:rsidRPr="00384259" w:rsidRDefault="001A28B8" w:rsidP="00384259">
      <w:pPr>
        <w:pStyle w:val="ListParagraph"/>
        <w:numPr>
          <w:ilvl w:val="0"/>
          <w:numId w:val="22"/>
        </w:numPr>
        <w:spacing w:after="0" w:line="276" w:lineRule="auto"/>
        <w:jc w:val="both"/>
        <w:rPr>
          <w:rFonts w:ascii="Traditional Arabic" w:hAnsi="Traditional Arabic" w:cs="Traditional Arabic"/>
          <w:sz w:val="32"/>
          <w:szCs w:val="32"/>
        </w:rPr>
      </w:pPr>
      <w:r w:rsidRPr="00384259">
        <w:rPr>
          <w:rFonts w:ascii="Traditional Arabic" w:hAnsi="Traditional Arabic" w:cs="Traditional Arabic"/>
          <w:b/>
          <w:bCs/>
          <w:sz w:val="32"/>
          <w:szCs w:val="32"/>
          <w:rtl/>
          <w:lang w:bidi="ar-EG"/>
        </w:rPr>
        <w:t>المهارة :</w:t>
      </w:r>
      <w:r w:rsidR="004D26A4" w:rsidRPr="00384259">
        <w:rPr>
          <w:rFonts w:ascii="Traditional Arabic" w:hAnsi="Traditional Arabic" w:cs="Traditional Arabic"/>
          <w:b/>
          <w:bCs/>
          <w:sz w:val="32"/>
          <w:szCs w:val="32"/>
          <w:rtl/>
          <w:lang w:bidi="ar-EG"/>
        </w:rPr>
        <w:t xml:space="preserve"> </w:t>
      </w:r>
      <w:r w:rsidR="004D26A4" w:rsidRPr="00384259">
        <w:rPr>
          <w:rFonts w:ascii="Traditional Arabic" w:hAnsi="Traditional Arabic" w:cs="Traditional Arabic"/>
          <w:sz w:val="32"/>
          <w:szCs w:val="32"/>
          <w:rtl/>
          <w:lang w:bidi="ar-EG"/>
        </w:rPr>
        <w:t>عرف  (إبراهيم مصطفي وآخرون، 988،1985) المهارة في اللغة:الحذق ومهر الشىء أي أحكمه وصار به حاذقا.</w:t>
      </w:r>
      <w:r w:rsidR="00FC28B3" w:rsidRPr="00384259">
        <w:rPr>
          <w:rFonts w:ascii="Traditional Arabic" w:hAnsi="Traditional Arabic" w:cs="Traditional Arabic"/>
          <w:sz w:val="32"/>
          <w:szCs w:val="32"/>
          <w:rtl/>
          <w:lang w:bidi="ar-EG"/>
        </w:rPr>
        <w:t xml:space="preserve"> </w:t>
      </w:r>
      <w:r w:rsidR="00D5203F" w:rsidRPr="00384259">
        <w:rPr>
          <w:rFonts w:ascii="Traditional Arabic" w:hAnsi="Traditional Arabic" w:cs="Traditional Arabic"/>
          <w:sz w:val="32"/>
          <w:szCs w:val="32"/>
          <w:rtl/>
          <w:lang w:bidi="ar-EG"/>
        </w:rPr>
        <w:t>(</w:t>
      </w:r>
      <w:r w:rsidR="00FC28B3" w:rsidRPr="00384259">
        <w:rPr>
          <w:rFonts w:ascii="Traditional Arabic" w:hAnsi="Traditional Arabic" w:cs="Traditional Arabic"/>
          <w:sz w:val="32"/>
          <w:szCs w:val="32"/>
          <w:rtl/>
        </w:rPr>
        <w:t>إبراهيم مصطفى وأخرون (1985</w:t>
      </w:r>
      <w:r w:rsidR="00D5203F" w:rsidRPr="00384259">
        <w:rPr>
          <w:rFonts w:ascii="Traditional Arabic" w:hAnsi="Traditional Arabic" w:cs="Traditional Arabic"/>
          <w:sz w:val="32"/>
          <w:szCs w:val="32"/>
          <w:rtl/>
        </w:rPr>
        <w:t>،ص988</w:t>
      </w:r>
      <w:r w:rsidR="00FC28B3" w:rsidRPr="00384259">
        <w:rPr>
          <w:rFonts w:ascii="Traditional Arabic" w:hAnsi="Traditional Arabic" w:cs="Traditional Arabic"/>
          <w:sz w:val="32"/>
          <w:szCs w:val="32"/>
          <w:rtl/>
          <w:lang w:bidi="ar-EG"/>
        </w:rPr>
        <w:t>)</w:t>
      </w:r>
      <w:r w:rsidR="00D5203F" w:rsidRPr="00384259">
        <w:rPr>
          <w:rFonts w:ascii="Traditional Arabic" w:hAnsi="Traditional Arabic" w:cs="Traditional Arabic"/>
          <w:sz w:val="32"/>
          <w:szCs w:val="32"/>
          <w:rtl/>
          <w:lang w:bidi="ar-EG"/>
        </w:rPr>
        <w:t>.</w:t>
      </w:r>
    </w:p>
    <w:p w:rsidR="00D5203F" w:rsidRPr="00384259" w:rsidRDefault="00FC28B3" w:rsidP="00384259">
      <w:pPr>
        <w:spacing w:after="0" w:line="276" w:lineRule="auto"/>
        <w:ind w:left="746"/>
        <w:jc w:val="both"/>
        <w:rPr>
          <w:rFonts w:ascii="Traditional Arabic" w:hAnsi="Traditional Arabic" w:cs="Traditional Arabic"/>
          <w:b/>
          <w:bCs/>
          <w:sz w:val="32"/>
          <w:szCs w:val="32"/>
          <w:lang w:bidi="ar-EG"/>
        </w:rPr>
      </w:pPr>
      <w:r w:rsidRPr="00384259">
        <w:rPr>
          <w:rFonts w:ascii="Traditional Arabic" w:hAnsi="Traditional Arabic" w:cs="Traditional Arabic"/>
          <w:sz w:val="32"/>
          <w:szCs w:val="32"/>
          <w:rtl/>
          <w:lang w:bidi="ar-EG"/>
        </w:rPr>
        <w:t xml:space="preserve"> </w:t>
      </w:r>
      <w:r w:rsidR="00736090" w:rsidRPr="00384259">
        <w:rPr>
          <w:rFonts w:ascii="Traditional Arabic" w:hAnsi="Traditional Arabic" w:cs="Traditional Arabic"/>
          <w:sz w:val="32"/>
          <w:szCs w:val="32"/>
          <w:rtl/>
        </w:rPr>
        <w:t>أما في الاصطلاح فتعرف بأنها " خصائص النشاط المعقد الذي يتطلب فتـرة مـن التـدريب المقصود والممارسة المنظمة ، بحيث يؤدى بطريقة ملائمة . وهي تدل على السلوك المـتعلم أو المكتسب الذي يتوافر له شرطان جوهريان أولهما : أن يكون موجها نحو إحراز هدف أو غرض معين ،</w:t>
      </w:r>
      <w:r w:rsidR="00736090" w:rsidRPr="00384259">
        <w:rPr>
          <w:rFonts w:ascii="Traditional Arabic" w:hAnsi="Traditional Arabic" w:cs="Traditional Arabic"/>
          <w:sz w:val="32"/>
          <w:szCs w:val="32"/>
        </w:rPr>
        <w:t xml:space="preserve"> </w:t>
      </w:r>
      <w:r w:rsidR="00736090" w:rsidRPr="00384259">
        <w:rPr>
          <w:rFonts w:ascii="Traditional Arabic" w:hAnsi="Traditional Arabic" w:cs="Traditional Arabic"/>
          <w:sz w:val="32"/>
          <w:szCs w:val="32"/>
          <w:rtl/>
        </w:rPr>
        <w:t>وثانيهما : أن يكون منظما بحيث يؤدي إلى إحراز الهدف في أقصر وقت ممكن</w:t>
      </w:r>
      <w:r w:rsidR="00736090" w:rsidRPr="00384259">
        <w:rPr>
          <w:rFonts w:ascii="Traditional Arabic" w:hAnsi="Traditional Arabic" w:cs="Traditional Arabic"/>
          <w:sz w:val="32"/>
          <w:szCs w:val="32"/>
        </w:rPr>
        <w:t xml:space="preserve"> </w:t>
      </w:r>
      <w:r w:rsidR="00736090" w:rsidRPr="00384259">
        <w:rPr>
          <w:rFonts w:ascii="Traditional Arabic" w:hAnsi="Traditional Arabic" w:cs="Traditional Arabic"/>
          <w:sz w:val="32"/>
          <w:szCs w:val="32"/>
          <w:rtl/>
        </w:rPr>
        <w:t xml:space="preserve">وهذا </w:t>
      </w:r>
      <w:r w:rsidR="00736090" w:rsidRPr="00384259">
        <w:rPr>
          <w:rFonts w:ascii="Traditional Arabic" w:hAnsi="Traditional Arabic" w:cs="Traditional Arabic"/>
          <w:sz w:val="32"/>
          <w:szCs w:val="32"/>
          <w:rtl/>
        </w:rPr>
        <w:lastRenderedPageBreak/>
        <w:t xml:space="preserve">السلوك المتعلم يجب أن يتوافر فيه خصائص السلوك الماهر " . </w:t>
      </w:r>
      <w:r w:rsidR="00736090" w:rsidRPr="00384259">
        <w:rPr>
          <w:rFonts w:ascii="Traditional Arabic" w:hAnsi="Traditional Arabic" w:cs="Traditional Arabic"/>
          <w:b/>
          <w:bCs/>
          <w:sz w:val="32"/>
          <w:szCs w:val="32"/>
          <w:rtl/>
        </w:rPr>
        <w:t>(أبو حطب ، فؤاد وصادق ، آمال ، 1994 م</w:t>
      </w:r>
      <w:r w:rsidR="00D5203F" w:rsidRPr="00384259">
        <w:rPr>
          <w:rFonts w:ascii="Traditional Arabic" w:hAnsi="Traditional Arabic" w:cs="Traditional Arabic"/>
          <w:b/>
          <w:bCs/>
          <w:sz w:val="32"/>
          <w:szCs w:val="32"/>
          <w:rtl/>
        </w:rPr>
        <w:t>،ص87 ).</w:t>
      </w:r>
      <w:r w:rsidR="00736090" w:rsidRPr="00384259">
        <w:rPr>
          <w:rFonts w:ascii="Traditional Arabic" w:hAnsi="Traditional Arabic" w:cs="Traditional Arabic"/>
          <w:b/>
          <w:bCs/>
          <w:sz w:val="32"/>
          <w:szCs w:val="32"/>
          <w:rtl/>
        </w:rPr>
        <w:t xml:space="preserve"> </w:t>
      </w:r>
    </w:p>
    <w:p w:rsidR="00384259" w:rsidRDefault="004D26A4" w:rsidP="00384259">
      <w:pPr>
        <w:spacing w:after="0" w:line="276" w:lineRule="auto"/>
        <w:ind w:left="746"/>
        <w:jc w:val="both"/>
        <w:rPr>
          <w:rFonts w:ascii="Traditional Arabic" w:hAnsi="Traditional Arabic" w:cs="Traditional Arabic"/>
          <w:sz w:val="32"/>
          <w:szCs w:val="32"/>
          <w:rtl/>
          <w:lang w:bidi="ar-EG"/>
        </w:rPr>
      </w:pPr>
      <w:r w:rsidRPr="00384259">
        <w:rPr>
          <w:rFonts w:ascii="Traditional Arabic" w:hAnsi="Traditional Arabic" w:cs="Traditional Arabic"/>
          <w:sz w:val="32"/>
          <w:szCs w:val="32"/>
          <w:rtl/>
          <w:lang w:bidi="ar-EG"/>
        </w:rPr>
        <w:t xml:space="preserve">ويقصد بها في هذه الدراسة </w:t>
      </w:r>
      <w:r w:rsidR="00A4149A" w:rsidRPr="00384259">
        <w:rPr>
          <w:rFonts w:ascii="Traditional Arabic" w:hAnsi="Traditional Arabic" w:cs="Traditional Arabic"/>
          <w:sz w:val="32"/>
          <w:szCs w:val="32"/>
          <w:rtl/>
          <w:lang w:bidi="ar-EG"/>
        </w:rPr>
        <w:t>قدرة معلم التعليم عن بعد على الإعداد والتنفيذ والتقويم لدروس المقدمة لمتعلميه من الناطقين بغير اللغة بشكل صحيح مناسب لسماتهم .</w:t>
      </w:r>
    </w:p>
    <w:p w:rsidR="0008216D" w:rsidRPr="00384259" w:rsidRDefault="001A28B8" w:rsidP="00384259">
      <w:pPr>
        <w:pStyle w:val="ListParagraph"/>
        <w:numPr>
          <w:ilvl w:val="0"/>
          <w:numId w:val="22"/>
        </w:numPr>
        <w:spacing w:after="0" w:line="276" w:lineRule="auto"/>
        <w:jc w:val="both"/>
        <w:rPr>
          <w:rFonts w:ascii="Traditional Arabic" w:hAnsi="Traditional Arabic" w:cs="Traditional Arabic"/>
          <w:sz w:val="32"/>
          <w:szCs w:val="32"/>
          <w:rtl/>
          <w:lang w:bidi="ar-EG"/>
        </w:rPr>
      </w:pPr>
      <w:r w:rsidRPr="00384259">
        <w:rPr>
          <w:rFonts w:ascii="Traditional Arabic" w:hAnsi="Traditional Arabic" w:cs="Traditional Arabic"/>
          <w:b/>
          <w:bCs/>
          <w:sz w:val="32"/>
          <w:szCs w:val="32"/>
          <w:rtl/>
          <w:lang w:bidi="ar-EG"/>
        </w:rPr>
        <w:t>التدريس :</w:t>
      </w:r>
      <w:r w:rsidR="00384259">
        <w:rPr>
          <w:rFonts w:ascii="Traditional Arabic" w:hAnsi="Traditional Arabic" w:cs="Traditional Arabic" w:hint="cs"/>
          <w:b/>
          <w:bCs/>
          <w:sz w:val="32"/>
          <w:szCs w:val="32"/>
          <w:rtl/>
          <w:lang w:bidi="ar-EG"/>
        </w:rPr>
        <w:t xml:space="preserve"> </w:t>
      </w:r>
      <w:r w:rsidR="00A91FB2" w:rsidRPr="00384259">
        <w:rPr>
          <w:rFonts w:ascii="Traditional Arabic" w:eastAsia="Times New Roman" w:hAnsi="Traditional Arabic" w:cs="Traditional Arabic"/>
          <w:sz w:val="32"/>
          <w:szCs w:val="32"/>
          <w:rtl/>
        </w:rPr>
        <w:t>التدريس</w:t>
      </w:r>
      <w:r w:rsidR="00384259" w:rsidRPr="00384259">
        <w:rPr>
          <w:rFonts w:ascii="Traditional Arabic" w:eastAsia="Times New Roman" w:hAnsi="Traditional Arabic" w:cs="Traditional Arabic" w:hint="cs"/>
          <w:sz w:val="32"/>
          <w:szCs w:val="32"/>
          <w:rtl/>
        </w:rPr>
        <w:t xml:space="preserve"> </w:t>
      </w:r>
      <w:r w:rsidR="00A91FB2" w:rsidRPr="00384259">
        <w:rPr>
          <w:rFonts w:ascii="Traditional Arabic" w:hAnsi="Traditional Arabic" w:cs="Traditional Arabic"/>
          <w:sz w:val="32"/>
          <w:szCs w:val="32"/>
          <w:rtl/>
        </w:rPr>
        <w:t>لغة:</w:t>
      </w:r>
      <w:r w:rsidR="00A91FB2" w:rsidRPr="00384259">
        <w:rPr>
          <w:rFonts w:ascii="Traditional Arabic" w:eastAsia="Times New Roman" w:hAnsi="Traditional Arabic" w:cs="Traditional Arabic"/>
          <w:sz w:val="32"/>
          <w:szCs w:val="32"/>
          <w:rtl/>
        </w:rPr>
        <w:t>"</w:t>
      </w:r>
      <w:r w:rsidR="00A91FB2" w:rsidRPr="00384259">
        <w:rPr>
          <w:rFonts w:ascii="Traditional Arabic" w:hAnsi="Traditional Arabic" w:cs="Traditional Arabic"/>
          <w:sz w:val="32"/>
          <w:szCs w:val="32"/>
          <w:rtl/>
        </w:rPr>
        <w:t xml:space="preserve">درَّسَ يُدرِّس، تدريسًا،درَّس الكتابَ ونحوَه: قام بتدريسه، أقرأه وأفهمه للطَّلبة ونحوهم </w:t>
      </w:r>
      <w:r w:rsidR="00A43DE1" w:rsidRPr="00384259">
        <w:rPr>
          <w:rFonts w:ascii="Traditional Arabic" w:hAnsi="Traditional Arabic" w:cs="Traditional Arabic"/>
          <w:b/>
          <w:bCs/>
          <w:color w:val="000000" w:themeColor="text1"/>
          <w:sz w:val="32"/>
          <w:szCs w:val="32"/>
          <w:rtl/>
        </w:rPr>
        <w:t xml:space="preserve">عمر، أحمد مختار عبد الحميد، بمساعدة فريق عمل، </w:t>
      </w:r>
      <w:r w:rsidR="00D5203F" w:rsidRPr="00384259">
        <w:rPr>
          <w:rFonts w:ascii="Traditional Arabic" w:hAnsi="Traditional Arabic" w:cs="Traditional Arabic"/>
          <w:b/>
          <w:bCs/>
          <w:color w:val="000000" w:themeColor="text1"/>
          <w:sz w:val="32"/>
          <w:szCs w:val="32"/>
          <w:rtl/>
        </w:rPr>
        <w:t>2008 ، ص</w:t>
      </w:r>
      <w:r w:rsidR="0008216D" w:rsidRPr="00384259">
        <w:rPr>
          <w:rFonts w:ascii="Traditional Arabic" w:hAnsi="Traditional Arabic" w:cs="Traditional Arabic"/>
          <w:b/>
          <w:bCs/>
          <w:color w:val="000000" w:themeColor="text1"/>
          <w:sz w:val="32"/>
          <w:szCs w:val="32"/>
          <w:rtl/>
        </w:rPr>
        <w:t>888 )</w:t>
      </w:r>
    </w:p>
    <w:p w:rsidR="00A91FB2" w:rsidRPr="005A5943" w:rsidRDefault="00A91FB2" w:rsidP="00384259">
      <w:pPr>
        <w:autoSpaceDE w:val="0"/>
        <w:autoSpaceDN w:val="0"/>
        <w:adjustRightInd w:val="0"/>
        <w:spacing w:after="0" w:line="276" w:lineRule="auto"/>
        <w:ind w:left="746"/>
        <w:jc w:val="both"/>
        <w:rPr>
          <w:rFonts w:ascii="Traditional Arabic" w:hAnsi="Traditional Arabic" w:cs="Traditional Arabic"/>
          <w:b/>
          <w:bCs/>
          <w:sz w:val="32"/>
          <w:szCs w:val="32"/>
          <w:rtl/>
        </w:rPr>
      </w:pPr>
      <w:r w:rsidRPr="005A5943">
        <w:rPr>
          <w:rFonts w:ascii="Traditional Arabic" w:hAnsi="Traditional Arabic" w:cs="Traditional Arabic"/>
          <w:sz w:val="32"/>
          <w:szCs w:val="32"/>
          <w:rtl/>
        </w:rPr>
        <w:t xml:space="preserve">اصطلاحاً: </w:t>
      </w:r>
      <w:r w:rsidRPr="005A5943">
        <w:rPr>
          <w:rFonts w:ascii="Traditional Arabic" w:eastAsia="Times New Roman" w:hAnsi="Traditional Arabic" w:cs="Traditional Arabic"/>
          <w:sz w:val="32"/>
          <w:szCs w:val="32"/>
          <w:rtl/>
        </w:rPr>
        <w:t>"</w:t>
      </w:r>
      <w:r w:rsidRPr="005A5943">
        <w:rPr>
          <w:rFonts w:ascii="Traditional Arabic" w:hAnsi="Traditional Arabic" w:cs="Traditional Arabic"/>
          <w:sz w:val="32"/>
          <w:szCs w:val="32"/>
          <w:rtl/>
        </w:rPr>
        <w:t>موقف مخطط يستهدف تحقيق مخرجات تعليمية، مرغوب فيها على المدى القريب، كما يستهدف إحداث مظاهر متنوعة للتربية على المدى البعيد</w:t>
      </w:r>
      <w:r w:rsidRPr="005A5943">
        <w:rPr>
          <w:rFonts w:ascii="Traditional Arabic" w:eastAsia="Times New Roman" w:hAnsi="Traditional Arabic" w:cs="Traditional Arabic"/>
          <w:b/>
          <w:bCs/>
          <w:sz w:val="32"/>
          <w:szCs w:val="32"/>
          <w:rtl/>
        </w:rPr>
        <w:t>"</w:t>
      </w:r>
      <w:r w:rsidR="00F52ACB" w:rsidRPr="005A5943">
        <w:rPr>
          <w:rFonts w:ascii="Traditional Arabic" w:hAnsi="Traditional Arabic" w:cs="Traditional Arabic"/>
          <w:b/>
          <w:bCs/>
          <w:sz w:val="32"/>
          <w:szCs w:val="32"/>
          <w:rtl/>
        </w:rPr>
        <w:t xml:space="preserve"> </w:t>
      </w:r>
      <w:r w:rsidR="0008216D" w:rsidRPr="005A5943">
        <w:rPr>
          <w:rFonts w:ascii="Traditional Arabic" w:hAnsi="Traditional Arabic" w:cs="Traditional Arabic"/>
          <w:b/>
          <w:bCs/>
          <w:sz w:val="32"/>
          <w:szCs w:val="32"/>
          <w:rtl/>
        </w:rPr>
        <w:t>الخليفة</w:t>
      </w:r>
      <w:r w:rsidR="00F52ACB" w:rsidRPr="005A5943">
        <w:rPr>
          <w:rFonts w:ascii="Traditional Arabic" w:hAnsi="Traditional Arabic" w:cs="Traditional Arabic"/>
          <w:b/>
          <w:bCs/>
          <w:sz w:val="32"/>
          <w:szCs w:val="32"/>
          <w:rtl/>
        </w:rPr>
        <w:t>، حسن جعفر</w:t>
      </w:r>
      <w:r w:rsidR="0008216D" w:rsidRPr="005A5943">
        <w:rPr>
          <w:rFonts w:ascii="Traditional Arabic" w:hAnsi="Traditional Arabic" w:cs="Traditional Arabic"/>
          <w:b/>
          <w:bCs/>
          <w:sz w:val="32"/>
          <w:szCs w:val="32"/>
          <w:rtl/>
        </w:rPr>
        <w:t>،2002 ،ص65 )</w:t>
      </w:r>
    </w:p>
    <w:p w:rsidR="00A91FB2" w:rsidRPr="005A5943" w:rsidRDefault="00BE6485" w:rsidP="00384259">
      <w:pPr>
        <w:pStyle w:val="BodyText"/>
        <w:ind w:left="746"/>
        <w:jc w:val="both"/>
        <w:rPr>
          <w:rFonts w:ascii="Traditional Arabic" w:hAnsi="Traditional Arabic" w:cs="Traditional Arabic"/>
          <w:sz w:val="32"/>
          <w:szCs w:val="32"/>
          <w:rtl/>
        </w:rPr>
      </w:pPr>
      <w:r w:rsidRPr="005A5943">
        <w:rPr>
          <w:rFonts w:ascii="Traditional Arabic" w:hAnsi="Traditional Arabic" w:cs="Traditional Arabic"/>
          <w:sz w:val="32"/>
          <w:szCs w:val="32"/>
          <w:rtl/>
        </w:rPr>
        <w:t xml:space="preserve">ويقصد به </w:t>
      </w:r>
      <w:r w:rsidR="00A91FB2" w:rsidRPr="005A5943">
        <w:rPr>
          <w:rFonts w:ascii="Traditional Arabic" w:hAnsi="Traditional Arabic" w:cs="Traditional Arabic"/>
          <w:sz w:val="32"/>
          <w:szCs w:val="32"/>
          <w:rtl/>
        </w:rPr>
        <w:t>إجرائياً:استغلال موقف تعليمي</w:t>
      </w:r>
      <w:r w:rsidRPr="005A5943">
        <w:rPr>
          <w:rFonts w:ascii="Traditional Arabic" w:hAnsi="Traditional Arabic" w:cs="Traditional Arabic"/>
          <w:sz w:val="32"/>
          <w:szCs w:val="32"/>
          <w:rtl/>
        </w:rPr>
        <w:t xml:space="preserve">( عن بعد ) </w:t>
      </w:r>
      <w:r w:rsidR="00A91FB2" w:rsidRPr="005A5943">
        <w:rPr>
          <w:rFonts w:ascii="Traditional Arabic" w:hAnsi="Traditional Arabic" w:cs="Traditional Arabic"/>
          <w:sz w:val="32"/>
          <w:szCs w:val="32"/>
          <w:rtl/>
        </w:rPr>
        <w:t xml:space="preserve"> بين المعلم والمتعلم</w:t>
      </w:r>
      <w:r w:rsidRPr="005A5943">
        <w:rPr>
          <w:rFonts w:ascii="Traditional Arabic" w:hAnsi="Traditional Arabic" w:cs="Traditional Arabic"/>
          <w:sz w:val="32"/>
          <w:szCs w:val="32"/>
          <w:rtl/>
        </w:rPr>
        <w:t>0</w:t>
      </w:r>
      <w:r w:rsidR="00A91FB2" w:rsidRPr="005A5943">
        <w:rPr>
          <w:rFonts w:ascii="Traditional Arabic" w:hAnsi="Traditional Arabic" w:cs="Traditional Arabic"/>
          <w:sz w:val="32"/>
          <w:szCs w:val="32"/>
          <w:rtl/>
        </w:rPr>
        <w:t xml:space="preserve"> مخطط له مسبقاً، بقصد إحداث تعلم مقصود ومرغوب في المتعلم</w:t>
      </w:r>
      <w:r w:rsidRPr="005A5943">
        <w:rPr>
          <w:rFonts w:ascii="Traditional Arabic" w:hAnsi="Traditional Arabic" w:cs="Traditional Arabic"/>
          <w:sz w:val="32"/>
          <w:szCs w:val="32"/>
          <w:rtl/>
        </w:rPr>
        <w:t xml:space="preserve"> ( الناطق بغير اللغة العربية )</w:t>
      </w:r>
      <w:r w:rsidR="00A91FB2" w:rsidRPr="005A5943">
        <w:rPr>
          <w:rFonts w:ascii="Traditional Arabic" w:hAnsi="Traditional Arabic" w:cs="Traditional Arabic"/>
          <w:sz w:val="32"/>
          <w:szCs w:val="32"/>
          <w:rtl/>
        </w:rPr>
        <w:t>.</w:t>
      </w:r>
    </w:p>
    <w:p w:rsidR="00A91FB2" w:rsidRPr="005A5943" w:rsidRDefault="00A91FB2" w:rsidP="005A5943">
      <w:pPr>
        <w:jc w:val="both"/>
        <w:rPr>
          <w:rFonts w:ascii="Traditional Arabic" w:hAnsi="Traditional Arabic" w:cs="Traditional Arabic"/>
          <w:b/>
          <w:bCs/>
          <w:sz w:val="32"/>
          <w:szCs w:val="32"/>
          <w:rtl/>
        </w:rPr>
      </w:pPr>
    </w:p>
    <w:p w:rsidR="007131A4" w:rsidRPr="00384259" w:rsidRDefault="0008614F" w:rsidP="005A5943">
      <w:pPr>
        <w:pStyle w:val="ListParagraph"/>
        <w:numPr>
          <w:ilvl w:val="0"/>
          <w:numId w:val="22"/>
        </w:numPr>
        <w:jc w:val="both"/>
        <w:rPr>
          <w:rFonts w:ascii="Traditional Arabic" w:hAnsi="Traditional Arabic" w:cs="Traditional Arabic"/>
          <w:sz w:val="32"/>
          <w:szCs w:val="32"/>
        </w:rPr>
      </w:pPr>
      <w:r w:rsidRPr="00384259">
        <w:rPr>
          <w:rFonts w:ascii="Traditional Arabic" w:hAnsi="Traditional Arabic" w:cs="Traditional Arabic"/>
          <w:b/>
          <w:bCs/>
          <w:sz w:val="32"/>
          <w:szCs w:val="32"/>
          <w:rtl/>
          <w:lang w:bidi="ar-EG"/>
        </w:rPr>
        <w:t xml:space="preserve">التعليم عن بعد </w:t>
      </w:r>
      <w:r w:rsidRPr="00384259">
        <w:rPr>
          <w:rFonts w:ascii="Traditional Arabic" w:hAnsi="Traditional Arabic" w:cs="Traditional Arabic"/>
          <w:sz w:val="32"/>
          <w:szCs w:val="32"/>
          <w:rtl/>
          <w:lang w:bidi="ar-EG"/>
        </w:rPr>
        <w:t>:</w:t>
      </w:r>
      <w:r w:rsidR="00384259">
        <w:rPr>
          <w:rFonts w:ascii="Traditional Arabic" w:hAnsi="Traditional Arabic" w:cs="Traditional Arabic" w:hint="cs"/>
          <w:sz w:val="32"/>
          <w:szCs w:val="32"/>
          <w:rtl/>
          <w:lang w:bidi="ar-EG"/>
        </w:rPr>
        <w:t xml:space="preserve"> </w:t>
      </w:r>
      <w:r w:rsidR="007131A4" w:rsidRPr="00384259">
        <w:rPr>
          <w:rFonts w:ascii="Traditional Arabic" w:hAnsi="Traditional Arabic" w:cs="Traditional Arabic"/>
          <w:sz w:val="32"/>
          <w:szCs w:val="32"/>
          <w:rtl/>
        </w:rPr>
        <w:t xml:space="preserve">يعرفه الموسى </w:t>
      </w:r>
      <w:r w:rsidR="007131A4" w:rsidRPr="005A5943">
        <w:rPr>
          <w:rStyle w:val="FootnoteReference"/>
          <w:rFonts w:ascii="Traditional Arabic" w:hAnsi="Traditional Arabic" w:cs="Traditional Arabic"/>
          <w:sz w:val="32"/>
          <w:szCs w:val="32"/>
          <w:rtl/>
        </w:rPr>
        <w:footnoteReference w:id="1"/>
      </w:r>
      <w:r w:rsidR="007131A4" w:rsidRPr="00384259">
        <w:rPr>
          <w:rFonts w:ascii="Traditional Arabic" w:hAnsi="Traditional Arabic" w:cs="Traditional Arabic"/>
          <w:sz w:val="32"/>
          <w:szCs w:val="32"/>
          <w:rtl/>
        </w:rPr>
        <w:t>بأنه " طريقة للتعليم باستخدام آليات الاتصال الحديثة في الحاسوب وشبكاته ووسائله المتعددة من صوت وصورة ، ورسومات وآليات بحث ومكتبات الكترونية ، وكذلك بوابات الإنترنت</w:t>
      </w:r>
      <w:r w:rsidR="00384259">
        <w:rPr>
          <w:rFonts w:ascii="Traditional Arabic" w:hAnsi="Traditional Arabic" w:cs="Traditional Arabic" w:hint="cs"/>
          <w:sz w:val="32"/>
          <w:szCs w:val="32"/>
          <w:rtl/>
        </w:rPr>
        <w:t xml:space="preserve"> </w:t>
      </w:r>
      <w:r w:rsidR="0008216D" w:rsidRPr="00384259">
        <w:rPr>
          <w:rFonts w:ascii="Traditional Arabic" w:hAnsi="Traditional Arabic" w:cs="Traditional Arabic"/>
          <w:sz w:val="32"/>
          <w:szCs w:val="32"/>
          <w:rtl/>
        </w:rPr>
        <w:t>(</w:t>
      </w:r>
      <w:r w:rsidR="007131A4" w:rsidRPr="00384259">
        <w:rPr>
          <w:rFonts w:ascii="Traditional Arabic" w:hAnsi="Traditional Arabic" w:cs="Traditional Arabic"/>
          <w:b/>
          <w:bCs/>
          <w:sz w:val="32"/>
          <w:szCs w:val="32"/>
          <w:rtl/>
        </w:rPr>
        <w:t xml:space="preserve"> الموسى ،عبد الله بن عبد العزيز (2003) </w:t>
      </w:r>
      <w:r w:rsidR="0008216D" w:rsidRPr="00384259">
        <w:rPr>
          <w:rFonts w:ascii="Traditional Arabic" w:hAnsi="Traditional Arabic" w:cs="Traditional Arabic"/>
          <w:b/>
          <w:bCs/>
          <w:sz w:val="32"/>
          <w:szCs w:val="32"/>
          <w:rtl/>
        </w:rPr>
        <w:t>، ص4 ).</w:t>
      </w:r>
    </w:p>
    <w:p w:rsidR="007131A4" w:rsidRPr="005A5943" w:rsidRDefault="007131A4" w:rsidP="005A5943">
      <w:pPr>
        <w:jc w:val="both"/>
        <w:rPr>
          <w:rFonts w:ascii="Traditional Arabic" w:hAnsi="Traditional Arabic" w:cs="Traditional Arabic"/>
          <w:b/>
          <w:bCs/>
          <w:sz w:val="32"/>
          <w:szCs w:val="32"/>
          <w:rtl/>
        </w:rPr>
      </w:pPr>
    </w:p>
    <w:p w:rsidR="00066790" w:rsidRPr="005A5943" w:rsidRDefault="00066790"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أهمية الدراسة</w:t>
      </w:r>
    </w:p>
    <w:p w:rsidR="00066790" w:rsidRPr="005A5943" w:rsidRDefault="00066790"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الأهمية النظرية</w:t>
      </w:r>
      <w:r w:rsidR="00670CAF" w:rsidRPr="005A5943">
        <w:rPr>
          <w:rFonts w:ascii="Traditional Arabic" w:hAnsi="Traditional Arabic" w:cs="Traditional Arabic"/>
          <w:b/>
          <w:bCs/>
          <w:sz w:val="32"/>
          <w:szCs w:val="32"/>
          <w:rtl/>
          <w:lang w:bidi="ar-EG"/>
        </w:rPr>
        <w:t>:</w:t>
      </w:r>
    </w:p>
    <w:p w:rsidR="000A38E2" w:rsidRPr="005A5943" w:rsidRDefault="000A38E2" w:rsidP="005A5943">
      <w:pPr>
        <w:spacing w:line="360" w:lineRule="auto"/>
        <w:jc w:val="both"/>
        <w:rPr>
          <w:rFonts w:ascii="Traditional Arabic" w:hAnsi="Traditional Arabic" w:cs="Traditional Arabic"/>
          <w:sz w:val="32"/>
          <w:szCs w:val="32"/>
          <w:rtl/>
          <w:lang w:bidi="ar-EG"/>
        </w:rPr>
      </w:pPr>
      <w:r w:rsidRPr="005A5943">
        <w:rPr>
          <w:rFonts w:ascii="Traditional Arabic" w:hAnsi="Traditional Arabic" w:cs="Traditional Arabic"/>
          <w:sz w:val="32"/>
          <w:szCs w:val="32"/>
          <w:rtl/>
          <w:lang w:bidi="ar-EG"/>
        </w:rPr>
        <w:lastRenderedPageBreak/>
        <w:t>يمكن أن تقدم هذه الدراسة إطارًا نظريًا يوضح طبيعة التعليم عن بعد وأهميته وسمات المتعلم والمعلم في هذا المجال ، وحاجة الأخير إلى مهارات خاصة تزيد من إمكانية التفاعل مع المتعلمين ورفع كفاءة التدريس لهم .</w:t>
      </w:r>
    </w:p>
    <w:p w:rsidR="00066790" w:rsidRPr="005A5943" w:rsidRDefault="00066790"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الأهمية التطبيقية</w:t>
      </w:r>
      <w:r w:rsidR="000A38E2" w:rsidRPr="005A5943">
        <w:rPr>
          <w:rFonts w:ascii="Traditional Arabic" w:hAnsi="Traditional Arabic" w:cs="Traditional Arabic"/>
          <w:b/>
          <w:bCs/>
          <w:sz w:val="32"/>
          <w:szCs w:val="32"/>
          <w:rtl/>
          <w:lang w:bidi="ar-EG"/>
        </w:rPr>
        <w:t>:</w:t>
      </w:r>
    </w:p>
    <w:p w:rsidR="00066790" w:rsidRPr="005A5943" w:rsidRDefault="000A38E2"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يرجى أن تفيد هذه الدراسة كل من :</w:t>
      </w:r>
    </w:p>
    <w:p w:rsidR="000A38E2" w:rsidRPr="00384259" w:rsidRDefault="000A38E2" w:rsidP="00384259">
      <w:pPr>
        <w:pStyle w:val="ListParagraph"/>
        <w:numPr>
          <w:ilvl w:val="0"/>
          <w:numId w:val="22"/>
        </w:numPr>
        <w:jc w:val="both"/>
        <w:rPr>
          <w:rFonts w:ascii="Traditional Arabic" w:hAnsi="Traditional Arabic" w:cs="Traditional Arabic"/>
          <w:sz w:val="32"/>
          <w:szCs w:val="32"/>
          <w:rtl/>
          <w:lang w:bidi="ar-EG"/>
        </w:rPr>
      </w:pPr>
      <w:r w:rsidRPr="00384259">
        <w:rPr>
          <w:rFonts w:ascii="Traditional Arabic" w:hAnsi="Traditional Arabic" w:cs="Traditional Arabic"/>
          <w:b/>
          <w:bCs/>
          <w:sz w:val="32"/>
          <w:szCs w:val="32"/>
          <w:rtl/>
          <w:lang w:bidi="ar-EG"/>
        </w:rPr>
        <w:t>المعلمين :</w:t>
      </w:r>
      <w:r w:rsidR="004067CC" w:rsidRPr="00384259">
        <w:rPr>
          <w:rFonts w:ascii="Traditional Arabic" w:hAnsi="Traditional Arabic" w:cs="Traditional Arabic"/>
          <w:sz w:val="32"/>
          <w:szCs w:val="32"/>
          <w:rtl/>
          <w:lang w:bidi="ar-EG"/>
        </w:rPr>
        <w:t>تحديد المهارات التدريسية التي يحتاجها معلمو التعليم عن بعد ، ؛ تمثل خطوة مهمة توؤدي إلى رفع الكفاءة التدريسية لديهم .</w:t>
      </w:r>
    </w:p>
    <w:p w:rsidR="00AE3324" w:rsidRPr="00384259" w:rsidRDefault="000A38E2" w:rsidP="00384259">
      <w:pPr>
        <w:pStyle w:val="ListParagraph"/>
        <w:numPr>
          <w:ilvl w:val="0"/>
          <w:numId w:val="22"/>
        </w:numPr>
        <w:jc w:val="both"/>
        <w:rPr>
          <w:rFonts w:ascii="Traditional Arabic" w:hAnsi="Traditional Arabic" w:cs="Traditional Arabic"/>
          <w:sz w:val="32"/>
          <w:szCs w:val="32"/>
          <w:rtl/>
          <w:lang w:bidi="ar-EG"/>
        </w:rPr>
      </w:pPr>
      <w:r w:rsidRPr="00384259">
        <w:rPr>
          <w:rFonts w:ascii="Traditional Arabic" w:hAnsi="Traditional Arabic" w:cs="Traditional Arabic"/>
          <w:b/>
          <w:bCs/>
          <w:sz w:val="32"/>
          <w:szCs w:val="32"/>
          <w:rtl/>
          <w:lang w:bidi="ar-EG"/>
        </w:rPr>
        <w:t>المتعلمين :</w:t>
      </w:r>
      <w:r w:rsidR="00384259" w:rsidRPr="00384259">
        <w:rPr>
          <w:rFonts w:ascii="Traditional Arabic" w:hAnsi="Traditional Arabic" w:cs="Traditional Arabic" w:hint="cs"/>
          <w:b/>
          <w:bCs/>
          <w:sz w:val="32"/>
          <w:szCs w:val="32"/>
          <w:rtl/>
          <w:lang w:bidi="ar-EG"/>
        </w:rPr>
        <w:t xml:space="preserve"> </w:t>
      </w:r>
      <w:r w:rsidR="00AE3324" w:rsidRPr="00384259">
        <w:rPr>
          <w:rFonts w:ascii="Traditional Arabic" w:hAnsi="Traditional Arabic" w:cs="Traditional Arabic"/>
          <w:sz w:val="32"/>
          <w:szCs w:val="32"/>
          <w:rtl/>
          <w:lang w:bidi="ar-EG"/>
        </w:rPr>
        <w:t>قد تفيد هذه الدراسة المتعلمين في زيادة التفاعل بينهم وبين المعلمين ، وبالتالي زيادة استفادة المتعلمين ورفع مستوى تحصيلهم واستيعابهم من معلميهم .</w:t>
      </w:r>
    </w:p>
    <w:p w:rsidR="00384259" w:rsidRDefault="000A38E2" w:rsidP="00384259">
      <w:pPr>
        <w:pStyle w:val="ListParagraph"/>
        <w:numPr>
          <w:ilvl w:val="0"/>
          <w:numId w:val="22"/>
        </w:numPr>
        <w:spacing w:line="360" w:lineRule="auto"/>
        <w:jc w:val="both"/>
        <w:rPr>
          <w:rFonts w:ascii="Traditional Arabic" w:hAnsi="Traditional Arabic" w:cs="Traditional Arabic"/>
          <w:sz w:val="32"/>
          <w:szCs w:val="32"/>
          <w:lang w:bidi="ar-EG"/>
        </w:rPr>
      </w:pPr>
      <w:r w:rsidRPr="00384259">
        <w:rPr>
          <w:rFonts w:ascii="Traditional Arabic" w:hAnsi="Traditional Arabic" w:cs="Traditional Arabic"/>
          <w:b/>
          <w:bCs/>
          <w:sz w:val="32"/>
          <w:szCs w:val="32"/>
          <w:rtl/>
          <w:lang w:bidi="ar-EG"/>
        </w:rPr>
        <w:t>مطوري المناهج :</w:t>
      </w:r>
      <w:r w:rsidR="00384259">
        <w:rPr>
          <w:rFonts w:ascii="Traditional Arabic" w:hAnsi="Traditional Arabic" w:cs="Traditional Arabic" w:hint="cs"/>
          <w:b/>
          <w:bCs/>
          <w:sz w:val="32"/>
          <w:szCs w:val="32"/>
          <w:rtl/>
          <w:lang w:bidi="ar-EG"/>
        </w:rPr>
        <w:t xml:space="preserve"> </w:t>
      </w:r>
      <w:r w:rsidR="00AE3324" w:rsidRPr="00384259">
        <w:rPr>
          <w:rFonts w:ascii="Traditional Arabic" w:hAnsi="Traditional Arabic" w:cs="Traditional Arabic"/>
          <w:sz w:val="32"/>
          <w:szCs w:val="32"/>
          <w:rtl/>
          <w:lang w:bidi="ar-EG"/>
        </w:rPr>
        <w:t>قد تفيد هذه الدراسة مطوري المناهج في وضع دليل لمعلم التعليم عن بعد يوضح الممارسات التدريسية الملائمة للتعامل مع فئة المتعلمين عن بعد.</w:t>
      </w:r>
    </w:p>
    <w:p w:rsidR="00B370FA" w:rsidRPr="00384259" w:rsidRDefault="00AE3324" w:rsidP="00384259">
      <w:pPr>
        <w:pStyle w:val="ListParagraph"/>
        <w:numPr>
          <w:ilvl w:val="0"/>
          <w:numId w:val="22"/>
        </w:numPr>
        <w:spacing w:line="360" w:lineRule="auto"/>
        <w:jc w:val="both"/>
        <w:rPr>
          <w:rFonts w:ascii="Traditional Arabic" w:hAnsi="Traditional Arabic" w:cs="Traditional Arabic"/>
          <w:sz w:val="32"/>
          <w:szCs w:val="32"/>
          <w:rtl/>
          <w:lang w:bidi="ar-EG"/>
        </w:rPr>
      </w:pPr>
      <w:r w:rsidRPr="00384259">
        <w:rPr>
          <w:rFonts w:ascii="Traditional Arabic" w:hAnsi="Traditional Arabic" w:cs="Traditional Arabic"/>
          <w:b/>
          <w:bCs/>
          <w:sz w:val="32"/>
          <w:szCs w:val="32"/>
          <w:rtl/>
          <w:lang w:bidi="ar-EG"/>
        </w:rPr>
        <w:t xml:space="preserve">الباحثين </w:t>
      </w:r>
      <w:r w:rsidR="000A38E2" w:rsidRPr="00384259">
        <w:rPr>
          <w:rFonts w:ascii="Traditional Arabic" w:hAnsi="Traditional Arabic" w:cs="Traditional Arabic"/>
          <w:b/>
          <w:bCs/>
          <w:sz w:val="32"/>
          <w:szCs w:val="32"/>
          <w:rtl/>
          <w:lang w:bidi="ar-EG"/>
        </w:rPr>
        <w:t>:</w:t>
      </w:r>
      <w:r w:rsidR="00A679F5" w:rsidRPr="00384259">
        <w:rPr>
          <w:rFonts w:ascii="Traditional Arabic" w:hAnsi="Traditional Arabic" w:cs="Traditional Arabic"/>
          <w:b/>
          <w:bCs/>
          <w:sz w:val="32"/>
          <w:szCs w:val="32"/>
          <w:rtl/>
          <w:lang w:bidi="ar-EG"/>
        </w:rPr>
        <w:t xml:space="preserve"> </w:t>
      </w:r>
      <w:r w:rsidR="00A679F5" w:rsidRPr="00384259">
        <w:rPr>
          <w:rFonts w:ascii="Traditional Arabic" w:hAnsi="Traditional Arabic" w:cs="Traditional Arabic"/>
          <w:sz w:val="32"/>
          <w:szCs w:val="32"/>
          <w:rtl/>
          <w:lang w:bidi="ar-EG"/>
        </w:rPr>
        <w:t>يرجى أن تفتح هذه الدراسة مجال أمام الباحثين في إعداد بحوث ودراسات تهدف إلى تدريب معلمي التعليم عن بعد ورفع كفاءتهم المهنية.</w:t>
      </w:r>
    </w:p>
    <w:p w:rsidR="00A679F5" w:rsidRPr="005A5943" w:rsidRDefault="00A679F5"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الإطار النظري :</w:t>
      </w:r>
    </w:p>
    <w:p w:rsidR="00C85C63" w:rsidRPr="005A5943" w:rsidRDefault="00C85C63" w:rsidP="005A5943">
      <w:pPr>
        <w:jc w:val="both"/>
        <w:rPr>
          <w:rFonts w:ascii="Traditional Arabic" w:hAnsi="Traditional Arabic" w:cs="Traditional Arabic"/>
          <w:sz w:val="32"/>
          <w:szCs w:val="32"/>
          <w:rtl/>
          <w:lang w:bidi="ar-EG"/>
        </w:rPr>
      </w:pPr>
      <w:r w:rsidRPr="005A5943">
        <w:rPr>
          <w:rFonts w:ascii="Traditional Arabic" w:hAnsi="Traditional Arabic" w:cs="Traditional Arabic"/>
          <w:sz w:val="32"/>
          <w:szCs w:val="32"/>
          <w:rtl/>
          <w:lang w:bidi="ar-EG"/>
        </w:rPr>
        <w:t xml:space="preserve">مفهوم التعليم عن بعد </w:t>
      </w:r>
    </w:p>
    <w:p w:rsidR="00C85C63" w:rsidRPr="005A5943" w:rsidRDefault="00C85C63" w:rsidP="005A5943">
      <w:pPr>
        <w:spacing w:line="360" w:lineRule="auto"/>
        <w:jc w:val="both"/>
        <w:rPr>
          <w:rFonts w:ascii="Traditional Arabic" w:hAnsi="Traditional Arabic" w:cs="Traditional Arabic"/>
          <w:sz w:val="32"/>
          <w:szCs w:val="32"/>
          <w:rtl/>
          <w:lang w:bidi="ar-EG"/>
        </w:rPr>
      </w:pPr>
      <w:r w:rsidRPr="005A5943">
        <w:rPr>
          <w:rFonts w:ascii="Traditional Arabic" w:hAnsi="Traditional Arabic" w:cs="Traditional Arabic"/>
          <w:sz w:val="32"/>
          <w:szCs w:val="32"/>
          <w:rtl/>
          <w:lang w:bidi="ar-EG"/>
        </w:rPr>
        <w:t xml:space="preserve">التعليم </w:t>
      </w:r>
      <w:r w:rsidR="00B30238" w:rsidRPr="005A5943">
        <w:rPr>
          <w:rFonts w:ascii="Traditional Arabic" w:hAnsi="Traditional Arabic" w:cs="Traditional Arabic"/>
          <w:sz w:val="32"/>
          <w:szCs w:val="32"/>
          <w:rtl/>
          <w:lang w:bidi="ar-EG"/>
        </w:rPr>
        <w:t>ع</w:t>
      </w:r>
      <w:r w:rsidRPr="005A5943">
        <w:rPr>
          <w:rFonts w:ascii="Traditional Arabic" w:hAnsi="Traditional Arabic" w:cs="Traditional Arabic"/>
          <w:sz w:val="32"/>
          <w:szCs w:val="32"/>
          <w:rtl/>
          <w:lang w:bidi="ar-EG"/>
        </w:rPr>
        <w:t>ن بعد هو أحد التوجهات التى يحبذ البعض إدخالها وفق الصيغ الجديدة فى التعليم ، وتلتقى أنظمة التعليم عن بعد مع أنظمة التعليم المعتادة فى الأهداف العامة التى تسعى إلى تحقيقها ، وهى تحقيق فرص التعليم والتعلم ونقل المعرفة .</w:t>
      </w:r>
    </w:p>
    <w:p w:rsidR="00384259" w:rsidRPr="002E7ED5" w:rsidRDefault="00C85C63" w:rsidP="002E7ED5">
      <w:pPr>
        <w:spacing w:line="360" w:lineRule="auto"/>
        <w:jc w:val="both"/>
        <w:rPr>
          <w:rFonts w:ascii="Traditional Arabic" w:hAnsi="Traditional Arabic" w:cs="Traditional Arabic"/>
          <w:sz w:val="32"/>
          <w:szCs w:val="32"/>
          <w:rtl/>
          <w:lang w:bidi="ar-EG"/>
        </w:rPr>
      </w:pPr>
      <w:r w:rsidRPr="005A5943">
        <w:rPr>
          <w:rFonts w:ascii="Traditional Arabic" w:hAnsi="Traditional Arabic" w:cs="Traditional Arabic"/>
          <w:sz w:val="32"/>
          <w:szCs w:val="32"/>
          <w:rtl/>
          <w:lang w:bidi="ar-EG"/>
        </w:rPr>
        <w:t xml:space="preserve">     ولكن التعليم عن بعد يختلف عن التعليم المعتاد فى الوسائل والأساليب ويخاطب </w:t>
      </w:r>
      <w:r w:rsidR="0008216D" w:rsidRPr="005A5943">
        <w:rPr>
          <w:rFonts w:ascii="Traditional Arabic" w:hAnsi="Traditional Arabic" w:cs="Traditional Arabic"/>
          <w:sz w:val="32"/>
          <w:szCs w:val="32"/>
          <w:rtl/>
          <w:lang w:bidi="ar-EG"/>
        </w:rPr>
        <w:t>جمهوراً أوسع من أفراد المجتمع ،</w:t>
      </w:r>
      <w:r w:rsidR="0085628F" w:rsidRPr="005A5943">
        <w:rPr>
          <w:rFonts w:ascii="Traditional Arabic" w:hAnsi="Traditional Arabic" w:cs="Traditional Arabic"/>
          <w:sz w:val="32"/>
          <w:szCs w:val="32"/>
          <w:rtl/>
          <w:lang w:bidi="ar-EG"/>
        </w:rPr>
        <w:t xml:space="preserve"> ويمكن أن يشمل التعليم عن بعد أى مرحلة من مراحل التعليم حتى التعليم المستمر ، </w:t>
      </w:r>
      <w:r w:rsidR="0085628F" w:rsidRPr="005A5943">
        <w:rPr>
          <w:rFonts w:ascii="Traditional Arabic" w:hAnsi="Traditional Arabic" w:cs="Traditional Arabic"/>
          <w:sz w:val="32"/>
          <w:szCs w:val="32"/>
          <w:rtl/>
          <w:lang w:bidi="ar-EG"/>
        </w:rPr>
        <w:lastRenderedPageBreak/>
        <w:t>ويعتمد هذا النوع من التعليم على التعلم الذاتى مع الارشاد والتوجيه من قبل المشرفين والمرشدين .</w:t>
      </w:r>
      <w:r w:rsidR="0008216D" w:rsidRPr="005A5943">
        <w:rPr>
          <w:rFonts w:ascii="Traditional Arabic" w:hAnsi="Traditional Arabic" w:cs="Traditional Arabic"/>
          <w:sz w:val="32"/>
          <w:szCs w:val="32"/>
          <w:rtl/>
          <w:lang w:bidi="ar-EG"/>
        </w:rPr>
        <w:t xml:space="preserve"> </w:t>
      </w:r>
      <w:r w:rsidR="0008216D" w:rsidRPr="005A5943">
        <w:rPr>
          <w:rFonts w:ascii="Traditional Arabic" w:hAnsi="Traditional Arabic" w:cs="Traditional Arabic"/>
          <w:b/>
          <w:bCs/>
          <w:sz w:val="32"/>
          <w:szCs w:val="32"/>
          <w:rtl/>
          <w:lang w:bidi="ar-EG"/>
        </w:rPr>
        <w:t>( أحمد إسماعيل حجى (1990) ،ص341-347).</w:t>
      </w:r>
    </w:p>
    <w:p w:rsidR="0085628F" w:rsidRPr="005A5943" w:rsidRDefault="0085628F" w:rsidP="005A5943">
      <w:pPr>
        <w:spacing w:line="360" w:lineRule="auto"/>
        <w:jc w:val="both"/>
        <w:rPr>
          <w:rFonts w:ascii="Traditional Arabic" w:hAnsi="Traditional Arabic" w:cs="Traditional Arabic"/>
          <w:b/>
          <w:bCs/>
          <w:color w:val="000000" w:themeColor="text1"/>
          <w:sz w:val="32"/>
          <w:szCs w:val="32"/>
          <w:rtl/>
          <w:lang w:bidi="ar-EG"/>
        </w:rPr>
      </w:pPr>
      <w:r w:rsidRPr="005A5943">
        <w:rPr>
          <w:rFonts w:ascii="Traditional Arabic" w:hAnsi="Traditional Arabic" w:cs="Traditional Arabic"/>
          <w:b/>
          <w:bCs/>
          <w:color w:val="000000" w:themeColor="text1"/>
          <w:sz w:val="32"/>
          <w:szCs w:val="32"/>
          <w:rtl/>
          <w:lang w:bidi="ar-EG"/>
        </w:rPr>
        <w:t>نشأة وتطور التعليم عن بعد :</w:t>
      </w:r>
    </w:p>
    <w:p w:rsidR="0085628F" w:rsidRPr="005A5943" w:rsidRDefault="0085628F" w:rsidP="005A5943">
      <w:pPr>
        <w:spacing w:line="360" w:lineRule="auto"/>
        <w:jc w:val="both"/>
        <w:rPr>
          <w:rFonts w:ascii="Traditional Arabic" w:hAnsi="Traditional Arabic" w:cs="Traditional Arabic"/>
          <w:sz w:val="32"/>
          <w:szCs w:val="32"/>
          <w:rtl/>
          <w:lang w:bidi="ar-EG"/>
        </w:rPr>
      </w:pPr>
      <w:r w:rsidRPr="005A5943">
        <w:rPr>
          <w:rFonts w:ascii="Traditional Arabic" w:hAnsi="Traditional Arabic" w:cs="Traditional Arabic"/>
          <w:sz w:val="32"/>
          <w:szCs w:val="32"/>
          <w:rtl/>
          <w:lang w:bidi="ar-EG"/>
        </w:rPr>
        <w:t>التعليم من بعد يعد شكلاً من أشكال التجديد التربوى ، وتندرج تحته كل الصيغ التعليمية التى لا تعتمد على المواجهة بين المعلم والمتعلم . وقد استخدمت جامعة جنوب أفريقيا هذا المصطلح لأول مرة ثم اتبعتها جامعات ألمانيا ، وفرنسا وغيرها بعد ذلك .</w:t>
      </w:r>
    </w:p>
    <w:p w:rsidR="0085628F" w:rsidRPr="005A5943" w:rsidRDefault="0085628F" w:rsidP="00C03A62">
      <w:pPr>
        <w:spacing w:line="360" w:lineRule="auto"/>
        <w:jc w:val="both"/>
        <w:rPr>
          <w:rFonts w:ascii="Traditional Arabic" w:hAnsi="Traditional Arabic" w:cs="Traditional Arabic"/>
          <w:sz w:val="32"/>
          <w:szCs w:val="32"/>
          <w:rtl/>
          <w:lang w:bidi="ar-EG"/>
        </w:rPr>
      </w:pPr>
      <w:r w:rsidRPr="005A5943">
        <w:rPr>
          <w:rFonts w:ascii="Traditional Arabic" w:hAnsi="Traditional Arabic" w:cs="Traditional Arabic"/>
          <w:sz w:val="32"/>
          <w:szCs w:val="32"/>
          <w:rtl/>
          <w:lang w:bidi="ar-EG"/>
        </w:rPr>
        <w:t xml:space="preserve">     ورغم أن هذا الأسلوب التعليمى تطور وانتشر فى القرن العشرين معتمداً على وسائط متعددة فى الدول المتقدمة والنامية ، إلا أن جذوره التاريخية تضرب فى أعماق التاريخ البعيد .</w:t>
      </w:r>
      <w:r w:rsidR="00384259">
        <w:rPr>
          <w:rFonts w:ascii="Traditional Arabic" w:hAnsi="Traditional Arabic" w:cs="Traditional Arabic" w:hint="cs"/>
          <w:sz w:val="32"/>
          <w:szCs w:val="32"/>
          <w:rtl/>
          <w:lang w:bidi="ar-EG"/>
        </w:rPr>
        <w:t xml:space="preserve"> </w:t>
      </w:r>
      <w:r w:rsidRPr="005A5943">
        <w:rPr>
          <w:rFonts w:ascii="Traditional Arabic" w:hAnsi="Traditional Arabic" w:cs="Traditional Arabic"/>
          <w:sz w:val="32"/>
          <w:szCs w:val="32"/>
          <w:rtl/>
          <w:lang w:bidi="ar-EG"/>
        </w:rPr>
        <w:t>فيرى البعض أن الدراسة بالمراسلة كنظام تعليمى بمفهومه الحديث ترجع إلى الثورة الصناعية ثم نمت وتطورت بتطور تكنولوجيا الاتصالات .</w:t>
      </w:r>
      <w:r w:rsidR="00384259">
        <w:rPr>
          <w:rFonts w:ascii="Traditional Arabic" w:hAnsi="Traditional Arabic" w:cs="Traditional Arabic" w:hint="cs"/>
          <w:sz w:val="32"/>
          <w:szCs w:val="32"/>
          <w:rtl/>
          <w:lang w:bidi="ar-EG"/>
        </w:rPr>
        <w:t xml:space="preserve"> </w:t>
      </w:r>
      <w:r w:rsidRPr="005A5943">
        <w:rPr>
          <w:rFonts w:ascii="Traditional Arabic" w:hAnsi="Traditional Arabic" w:cs="Traditional Arabic"/>
          <w:sz w:val="32"/>
          <w:szCs w:val="32"/>
          <w:rtl/>
          <w:lang w:bidi="ar-EG"/>
        </w:rPr>
        <w:t>وقد قفزت الدراسة بالمراسلة قفزة كبيرة على يد اسحاق بيتمان صاحب الطريقة المعروفة باسمه فى الاختزال .</w:t>
      </w:r>
      <w:r w:rsidR="00C03A62">
        <w:rPr>
          <w:rFonts w:ascii="Traditional Arabic" w:hAnsi="Traditional Arabic" w:cs="Traditional Arabic" w:hint="cs"/>
          <w:sz w:val="32"/>
          <w:szCs w:val="32"/>
          <w:rtl/>
          <w:lang w:bidi="ar-EG"/>
        </w:rPr>
        <w:t xml:space="preserve"> </w:t>
      </w:r>
      <w:r w:rsidRPr="005A5943">
        <w:rPr>
          <w:rFonts w:ascii="Traditional Arabic" w:hAnsi="Traditional Arabic" w:cs="Traditional Arabic"/>
          <w:sz w:val="32"/>
          <w:szCs w:val="32"/>
          <w:rtl/>
          <w:lang w:bidi="ar-EG"/>
        </w:rPr>
        <w:t>كما قام دكتور وليام رينى هاربر فى تقديم برامج للتعليم عن بعد فى هيبرو ثم قام بتأسيس قسم للدراسة بالمراسلة 1891 ، عندما تولى رئاسة جامعة شيكاغو ، وكان هذا القسم يقدم برامج جامعية متعاوناً مع الطلبات الأخرى بالجامعة .</w:t>
      </w:r>
    </w:p>
    <w:p w:rsidR="0085628F" w:rsidRPr="005A5943" w:rsidRDefault="0085628F" w:rsidP="005A5943">
      <w:pPr>
        <w:spacing w:line="360" w:lineRule="auto"/>
        <w:jc w:val="both"/>
        <w:rPr>
          <w:rFonts w:ascii="Traditional Arabic" w:hAnsi="Traditional Arabic" w:cs="Traditional Arabic"/>
          <w:sz w:val="32"/>
          <w:szCs w:val="32"/>
          <w:rtl/>
          <w:lang w:bidi="ar-EG"/>
        </w:rPr>
      </w:pPr>
      <w:r w:rsidRPr="005A5943">
        <w:rPr>
          <w:rFonts w:ascii="Traditional Arabic" w:hAnsi="Traditional Arabic" w:cs="Traditional Arabic"/>
          <w:sz w:val="32"/>
          <w:szCs w:val="32"/>
          <w:rtl/>
          <w:lang w:bidi="ar-EG"/>
        </w:rPr>
        <w:t xml:space="preserve">      وإذا كان تطور بعض أشكال التجديد التربوى بطيئاً فى القرن التاسع عشر ، فإن هناك قفزات وسرعة ايقاع فى القرن العشرين ؛ حيث شهدت بدايات هذا القرن – وما يزال يشهد – اهتماماً بالدراسات الإضافية ، والتعليم بالمراسلة ، والتعليم المفتوح ، وادخال التكنولوجيا الحديثة فى مجال الاتصال واستغلالها فى ميدان التعليم من بعد .</w:t>
      </w:r>
    </w:p>
    <w:p w:rsidR="0085628F" w:rsidRPr="005A5943" w:rsidRDefault="0085628F" w:rsidP="00C03A62">
      <w:pPr>
        <w:spacing w:line="360" w:lineRule="auto"/>
        <w:jc w:val="both"/>
        <w:rPr>
          <w:rFonts w:ascii="Traditional Arabic" w:hAnsi="Traditional Arabic" w:cs="Traditional Arabic"/>
          <w:sz w:val="32"/>
          <w:szCs w:val="32"/>
          <w:rtl/>
          <w:lang w:bidi="ar-EG"/>
        </w:rPr>
      </w:pPr>
      <w:r w:rsidRPr="005A5943">
        <w:rPr>
          <w:rFonts w:ascii="Traditional Arabic" w:hAnsi="Traditional Arabic" w:cs="Traditional Arabic"/>
          <w:sz w:val="32"/>
          <w:szCs w:val="32"/>
          <w:rtl/>
          <w:lang w:bidi="ar-EG"/>
        </w:rPr>
        <w:lastRenderedPageBreak/>
        <w:t xml:space="preserve">        وتتوجاً لهذه الجهود السابقة أسس فى عام 1938 المجلس الدولى للتعليم بالمراسلة بكندا ومن أهم أهداف</w:t>
      </w:r>
      <w:r w:rsidR="00C818DD" w:rsidRPr="005A5943">
        <w:rPr>
          <w:rFonts w:ascii="Traditional Arabic" w:hAnsi="Traditional Arabic" w:cs="Traditional Arabic"/>
          <w:sz w:val="32"/>
          <w:szCs w:val="32"/>
          <w:rtl/>
          <w:lang w:bidi="ar-EG"/>
        </w:rPr>
        <w:t>ه زيادة الفهم لأساليب  التعليم ع</w:t>
      </w:r>
      <w:r w:rsidRPr="005A5943">
        <w:rPr>
          <w:rFonts w:ascii="Traditional Arabic" w:hAnsi="Traditional Arabic" w:cs="Traditional Arabic"/>
          <w:sz w:val="32"/>
          <w:szCs w:val="32"/>
          <w:rtl/>
          <w:lang w:bidi="ar-EG"/>
        </w:rPr>
        <w:t>ن بعد وتبادل المطبوعات ودراسة المشكلات المتصلة بالتعليم بالمراسلة .</w:t>
      </w:r>
      <w:r w:rsidR="00C03A62">
        <w:rPr>
          <w:rFonts w:ascii="Traditional Arabic" w:hAnsi="Traditional Arabic" w:cs="Traditional Arabic" w:hint="cs"/>
          <w:sz w:val="32"/>
          <w:szCs w:val="32"/>
          <w:rtl/>
          <w:lang w:bidi="ar-EG"/>
        </w:rPr>
        <w:t xml:space="preserve"> </w:t>
      </w:r>
      <w:r w:rsidRPr="005A5943">
        <w:rPr>
          <w:rFonts w:ascii="Traditional Arabic" w:hAnsi="Traditional Arabic" w:cs="Traditional Arabic"/>
          <w:sz w:val="32"/>
          <w:szCs w:val="32"/>
          <w:rtl/>
          <w:lang w:bidi="ar-EG"/>
        </w:rPr>
        <w:t>وفى عام 1962 أسس المجلس الأوروبى للتعليم بالمراسلة وكان يضم أربعة عشرة دولة ويهتم بالإرتقاء بالمستويات الأكاديمية والجوانب التطبيقية للتعليم من بعد .</w:t>
      </w:r>
      <w:r w:rsidR="00C03A62">
        <w:rPr>
          <w:rFonts w:ascii="Traditional Arabic" w:hAnsi="Traditional Arabic" w:cs="Traditional Arabic" w:hint="cs"/>
          <w:sz w:val="32"/>
          <w:szCs w:val="32"/>
          <w:rtl/>
          <w:lang w:bidi="ar-EG"/>
        </w:rPr>
        <w:t xml:space="preserve"> </w:t>
      </w:r>
      <w:r w:rsidRPr="005A5943">
        <w:rPr>
          <w:rFonts w:ascii="Traditional Arabic" w:hAnsi="Traditional Arabic" w:cs="Traditional Arabic"/>
          <w:sz w:val="32"/>
          <w:szCs w:val="32"/>
          <w:rtl/>
          <w:lang w:bidi="ar-EG"/>
        </w:rPr>
        <w:t>ومع ما حدث من ت</w:t>
      </w:r>
      <w:r w:rsidR="00C818DD" w:rsidRPr="005A5943">
        <w:rPr>
          <w:rFonts w:ascii="Traditional Arabic" w:hAnsi="Traditional Arabic" w:cs="Traditional Arabic"/>
          <w:sz w:val="32"/>
          <w:szCs w:val="32"/>
          <w:rtl/>
          <w:lang w:bidi="ar-EG"/>
        </w:rPr>
        <w:t>طور ظهرت أساليب متعددة للتعليم ع</w:t>
      </w:r>
      <w:r w:rsidRPr="005A5943">
        <w:rPr>
          <w:rFonts w:ascii="Traditional Arabic" w:hAnsi="Traditional Arabic" w:cs="Traditional Arabic"/>
          <w:sz w:val="32"/>
          <w:szCs w:val="32"/>
          <w:rtl/>
          <w:lang w:bidi="ar-EG"/>
        </w:rPr>
        <w:t>ن بعد زاد عددها فى السبعينات ، فقد يكون التعليم من بعد فى صورة جامعة مفتوحة أو جامعة الهواء .</w:t>
      </w:r>
    </w:p>
    <w:p w:rsidR="0085628F" w:rsidRPr="005A5943" w:rsidRDefault="0085628F" w:rsidP="005A5943">
      <w:pPr>
        <w:spacing w:line="360" w:lineRule="auto"/>
        <w:jc w:val="both"/>
        <w:rPr>
          <w:rFonts w:ascii="Traditional Arabic" w:hAnsi="Traditional Arabic" w:cs="Traditional Arabic"/>
          <w:sz w:val="32"/>
          <w:szCs w:val="32"/>
          <w:rtl/>
          <w:lang w:bidi="ar-EG"/>
        </w:rPr>
      </w:pPr>
      <w:r w:rsidRPr="005A5943">
        <w:rPr>
          <w:rFonts w:ascii="Traditional Arabic" w:hAnsi="Traditional Arabic" w:cs="Traditional Arabic"/>
          <w:sz w:val="32"/>
          <w:szCs w:val="32"/>
          <w:rtl/>
          <w:lang w:bidi="ar-EG"/>
        </w:rPr>
        <w:t xml:space="preserve">     ويرى كثيرون أن هذه الصورة التجديدية يمكن أن تندرج تحت ما يسمى بالدراسة المستقلة ، والتى يعرفها جليسون على أنها نظام تعليمى يجعل من الممكن بالنسبة للمتعلم متابعة الدراسة فى ميادين يميل إليها بطريقة مستقلة ، متحرراً من أى قيود كالوقت أو المكان </w:t>
      </w:r>
      <w:r w:rsidR="00C818DD" w:rsidRPr="005A5943">
        <w:rPr>
          <w:rFonts w:ascii="Traditional Arabic" w:hAnsi="Traditional Arabic" w:cs="Traditional Arabic"/>
          <w:sz w:val="32"/>
          <w:szCs w:val="32"/>
          <w:rtl/>
          <w:lang w:bidi="ar-EG"/>
        </w:rPr>
        <w:t>.</w:t>
      </w:r>
    </w:p>
    <w:p w:rsidR="0057726F" w:rsidRPr="005A5943" w:rsidRDefault="0085628F" w:rsidP="005A5943">
      <w:pPr>
        <w:spacing w:line="360" w:lineRule="auto"/>
        <w:jc w:val="both"/>
        <w:rPr>
          <w:rFonts w:ascii="Traditional Arabic" w:hAnsi="Traditional Arabic" w:cs="Traditional Arabic"/>
          <w:b/>
          <w:bCs/>
          <w:sz w:val="32"/>
          <w:szCs w:val="32"/>
          <w:lang w:bidi="ar-EG"/>
        </w:rPr>
      </w:pPr>
      <w:r w:rsidRPr="005A5943">
        <w:rPr>
          <w:rFonts w:ascii="Traditional Arabic" w:hAnsi="Traditional Arabic" w:cs="Traditional Arabic"/>
          <w:b/>
          <w:bCs/>
          <w:sz w:val="32"/>
          <w:szCs w:val="32"/>
          <w:rtl/>
          <w:lang w:bidi="ar-EG"/>
        </w:rPr>
        <w:t>خصائص ومميزات التعليم من بعد : (المجالس القومية المتخصصة(1978 ) : ،ص38)</w:t>
      </w:r>
    </w:p>
    <w:p w:rsidR="0057726F" w:rsidRPr="005A5943" w:rsidRDefault="00D71094" w:rsidP="005A5943">
      <w:pPr>
        <w:spacing w:line="360" w:lineRule="auto"/>
        <w:ind w:left="720"/>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 xml:space="preserve">الحاسب الآلى والتعليم عن بعد </w:t>
      </w:r>
      <w:r w:rsidR="0057726F" w:rsidRPr="005A5943">
        <w:rPr>
          <w:rFonts w:ascii="Traditional Arabic" w:hAnsi="Traditional Arabic" w:cs="Traditional Arabic"/>
          <w:b/>
          <w:bCs/>
          <w:sz w:val="32"/>
          <w:szCs w:val="32"/>
          <w:rtl/>
          <w:lang w:bidi="ar-EG"/>
        </w:rPr>
        <w:t xml:space="preserve"> :</w:t>
      </w:r>
    </w:p>
    <w:p w:rsidR="0057726F" w:rsidRPr="005A5943" w:rsidRDefault="00C03A62" w:rsidP="00C03A62">
      <w:pPr>
        <w:spacing w:line="360" w:lineRule="auto"/>
        <w:ind w:left="-64"/>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      </w:t>
      </w:r>
      <w:r w:rsidR="0057726F" w:rsidRPr="005A5943">
        <w:rPr>
          <w:rFonts w:ascii="Traditional Arabic" w:hAnsi="Traditional Arabic" w:cs="Traditional Arabic"/>
          <w:sz w:val="32"/>
          <w:szCs w:val="32"/>
          <w:rtl/>
          <w:lang w:bidi="ar-EG"/>
        </w:rPr>
        <w:t xml:space="preserve">يستطيع الحاسب الآلى أن يؤدى وظائف جيدة تماماً لا يمكن تحقيقها بأى أسلوب أخر ، فهو يوفر بيئة تعليمية ذات اتصال ذى اتجاهين ، ويمكن أن يتغير تسلسل الدروس حتى تتمشى مع حاجات الطالب التعليمية الفردية وبهذا يستطيع كل طالب التقدم فى تعليمه بشكل عن غيره من الطلاب، وأن يسير فى تعلمه بالسرعة التى تتفق مع قدراته واهتماماته ومستوى تحصيله. </w:t>
      </w:r>
      <w:r w:rsidR="0057726F" w:rsidRPr="005A5943">
        <w:rPr>
          <w:rFonts w:ascii="Traditional Arabic" w:hAnsi="Traditional Arabic" w:cs="Traditional Arabic"/>
          <w:b/>
          <w:bCs/>
          <w:sz w:val="32"/>
          <w:szCs w:val="32"/>
          <w:rtl/>
          <w:lang w:bidi="ar-EG"/>
        </w:rPr>
        <w:t>(المجالس القومية المتخصصة(1978 ) : ،ص206 )</w:t>
      </w:r>
    </w:p>
    <w:p w:rsidR="00C03A62" w:rsidRPr="002E7ED5" w:rsidRDefault="00D71094" w:rsidP="002E7ED5">
      <w:pPr>
        <w:jc w:val="both"/>
        <w:rPr>
          <w:rFonts w:ascii="Traditional Arabic" w:hAnsi="Traditional Arabic" w:cs="Traditional Arabic"/>
          <w:sz w:val="32"/>
          <w:szCs w:val="32"/>
          <w:rtl/>
        </w:rPr>
      </w:pPr>
      <w:r w:rsidRPr="005A5943">
        <w:rPr>
          <w:rFonts w:ascii="Traditional Arabic" w:hAnsi="Traditional Arabic" w:cs="Traditional Arabic"/>
          <w:sz w:val="32"/>
          <w:szCs w:val="32"/>
          <w:rtl/>
        </w:rPr>
        <w:t xml:space="preserve">ويعد  التعليم باستخدام الحاسوب  أحد تطبيقات التعليم عن بعد ، فهو يعتمد في الدرجة الأولي على  المتعلم كما في التعليم عن بعد ،ويساعد علي التعليم الذاتي وذلك بتوفير التقنيات اللازمة والمعلومات من خلال مصادر حديثة لتسهيل عملية التعلم سواء تعلم فردي أو بمشاركة بعض الزملاء عبر الشبكة </w:t>
      </w:r>
      <w:r w:rsidRPr="005A5943">
        <w:rPr>
          <w:rFonts w:ascii="Traditional Arabic" w:hAnsi="Traditional Arabic" w:cs="Traditional Arabic"/>
          <w:sz w:val="32"/>
          <w:szCs w:val="32"/>
          <w:rtl/>
        </w:rPr>
        <w:lastRenderedPageBreak/>
        <w:t>العالمية للمعلومات</w:t>
      </w:r>
      <w:r w:rsidRPr="005A5943">
        <w:rPr>
          <w:rFonts w:ascii="Traditional Arabic" w:hAnsi="Traditional Arabic" w:cs="Traditional Arabic"/>
          <w:b/>
          <w:bCs/>
          <w:sz w:val="32"/>
          <w:szCs w:val="32"/>
          <w:rtl/>
        </w:rPr>
        <w:t xml:space="preserve"> </w:t>
      </w:r>
      <w:r w:rsidRPr="005A5943">
        <w:rPr>
          <w:rFonts w:ascii="Traditional Arabic" w:hAnsi="Traditional Arabic" w:cs="Traditional Arabic"/>
          <w:sz w:val="32"/>
          <w:szCs w:val="32"/>
          <w:rtl/>
        </w:rPr>
        <w:t>والتعلم عن بعد من أهم مميزاته أنه نظام تعليمي يسعي إلي تحقيق أهداف تعليمية من خلال الفصل بين المتعلم من جهة والمعلم والمؤسسة التعليمية من جهة أخري ، ويعتمد المتعلم علي نفسه في عملية التعليم باستخدام المواد القائمة علي التعليم الذاتي ، وبتوظيف فاعل للتقنيات التربوية الحديثة</w:t>
      </w:r>
      <w:r w:rsidR="0008216D" w:rsidRPr="005A5943">
        <w:rPr>
          <w:rFonts w:ascii="Traditional Arabic" w:hAnsi="Traditional Arabic" w:cs="Traditional Arabic"/>
          <w:sz w:val="32"/>
          <w:szCs w:val="32"/>
          <w:rtl/>
        </w:rPr>
        <w:t>. (مها عبد العزيز العبد الكريم (2006) ، ص61 ).</w:t>
      </w:r>
    </w:p>
    <w:p w:rsidR="004F172F" w:rsidRPr="005A5943" w:rsidRDefault="004F172F" w:rsidP="005A5943">
      <w:pPr>
        <w:spacing w:line="360" w:lineRule="auto"/>
        <w:jc w:val="both"/>
        <w:rPr>
          <w:rFonts w:ascii="Traditional Arabic" w:hAnsi="Traditional Arabic" w:cs="Traditional Arabic"/>
          <w:sz w:val="32"/>
          <w:szCs w:val="32"/>
          <w:rtl/>
          <w:lang w:bidi="ar-EG"/>
        </w:rPr>
      </w:pPr>
      <w:r w:rsidRPr="005A5943">
        <w:rPr>
          <w:rFonts w:ascii="Traditional Arabic" w:hAnsi="Traditional Arabic" w:cs="Traditional Arabic"/>
          <w:b/>
          <w:bCs/>
          <w:sz w:val="32"/>
          <w:szCs w:val="32"/>
          <w:rtl/>
          <w:lang w:bidi="ar-EG"/>
        </w:rPr>
        <w:t>خصائص مواقع الانترنت :</w:t>
      </w:r>
    </w:p>
    <w:p w:rsidR="004F172F" w:rsidRPr="005A5943" w:rsidRDefault="004F172F" w:rsidP="005A5943">
      <w:pPr>
        <w:spacing w:line="360" w:lineRule="auto"/>
        <w:jc w:val="both"/>
        <w:rPr>
          <w:rFonts w:ascii="Traditional Arabic" w:hAnsi="Traditional Arabic" w:cs="Traditional Arabic"/>
          <w:sz w:val="32"/>
          <w:szCs w:val="32"/>
          <w:rtl/>
          <w:lang w:bidi="ar-EG"/>
        </w:rPr>
      </w:pPr>
      <w:r w:rsidRPr="005A5943">
        <w:rPr>
          <w:rFonts w:ascii="Traditional Arabic" w:hAnsi="Traditional Arabic" w:cs="Traditional Arabic"/>
          <w:sz w:val="32"/>
          <w:szCs w:val="32"/>
          <w:rtl/>
          <w:lang w:bidi="ar-EG"/>
        </w:rPr>
        <w:t xml:space="preserve">توجد مجموعة من الخصائص يجب توفرها فى مواقع الانترنت التعليمية الجيدة والفعالة ، وحددت خليفة (2008) بعض الخصائص منها ما يلى : </w:t>
      </w:r>
    </w:p>
    <w:p w:rsidR="004F172F" w:rsidRPr="005A5943" w:rsidRDefault="004F172F" w:rsidP="005A5943">
      <w:pPr>
        <w:pStyle w:val="ListParagraph"/>
        <w:numPr>
          <w:ilvl w:val="0"/>
          <w:numId w:val="9"/>
        </w:numPr>
        <w:spacing w:after="200" w:line="360" w:lineRule="auto"/>
        <w:jc w:val="both"/>
        <w:rPr>
          <w:rFonts w:ascii="Traditional Arabic" w:hAnsi="Traditional Arabic" w:cs="Traditional Arabic"/>
          <w:b/>
          <w:bCs/>
          <w:sz w:val="32"/>
          <w:szCs w:val="32"/>
          <w:lang w:bidi="ar-EG"/>
        </w:rPr>
      </w:pPr>
      <w:r w:rsidRPr="005A5943">
        <w:rPr>
          <w:rFonts w:ascii="Traditional Arabic" w:hAnsi="Traditional Arabic" w:cs="Traditional Arabic"/>
          <w:b/>
          <w:bCs/>
          <w:sz w:val="32"/>
          <w:szCs w:val="32"/>
          <w:rtl/>
          <w:lang w:bidi="ar-EG"/>
        </w:rPr>
        <w:t xml:space="preserve">التفاعلية : </w:t>
      </w:r>
      <w:r w:rsidRPr="005A5943">
        <w:rPr>
          <w:rFonts w:ascii="Traditional Arabic" w:hAnsi="Traditional Arabic" w:cs="Traditional Arabic"/>
          <w:sz w:val="32"/>
          <w:szCs w:val="32"/>
          <w:rtl/>
          <w:lang w:bidi="ar-EG"/>
        </w:rPr>
        <w:t>يجب أن تتوفر فى الموقع التعليمى بيئة اتصال ثنائية الاتجاه ، للتفاعل بين الموقع والطالب ، حيث يبحر الطالب فى الموقع وفقاً لرغبته ، ويتبع المسار الذى يريده للوصول إلى المعلومات وفقاً لخطوه الذاتى . ويتم التفاعل من خلال الضغط على الروابط ، أو الإجابة عن الأسئلة .</w:t>
      </w:r>
    </w:p>
    <w:p w:rsidR="004F172F" w:rsidRPr="005A5943" w:rsidRDefault="004F172F" w:rsidP="005A5943">
      <w:pPr>
        <w:pStyle w:val="ListParagraph"/>
        <w:numPr>
          <w:ilvl w:val="0"/>
          <w:numId w:val="9"/>
        </w:numPr>
        <w:spacing w:after="200" w:line="360" w:lineRule="auto"/>
        <w:jc w:val="both"/>
        <w:rPr>
          <w:rFonts w:ascii="Traditional Arabic" w:hAnsi="Traditional Arabic" w:cs="Traditional Arabic"/>
          <w:b/>
          <w:bCs/>
          <w:sz w:val="32"/>
          <w:szCs w:val="32"/>
          <w:lang w:bidi="ar-EG"/>
        </w:rPr>
      </w:pPr>
      <w:r w:rsidRPr="005A5943">
        <w:rPr>
          <w:rFonts w:ascii="Traditional Arabic" w:hAnsi="Traditional Arabic" w:cs="Traditional Arabic"/>
          <w:b/>
          <w:bCs/>
          <w:sz w:val="32"/>
          <w:szCs w:val="32"/>
          <w:rtl/>
          <w:lang w:bidi="ar-EG"/>
        </w:rPr>
        <w:t xml:space="preserve">وجود خياراً الاستكشاف : </w:t>
      </w:r>
      <w:r w:rsidRPr="005A5943">
        <w:rPr>
          <w:rFonts w:ascii="Traditional Arabic" w:hAnsi="Traditional Arabic" w:cs="Traditional Arabic"/>
          <w:sz w:val="32"/>
          <w:szCs w:val="32"/>
          <w:rtl/>
          <w:lang w:bidi="ar-EG"/>
        </w:rPr>
        <w:t>من الضرورى أن يحتوى الموقع التعليمى يحتوى على أدوات تمكن من البحث عن المعلومات ، وأن يتضمن روابط للصفحة الرئيسة ، والصفحات التالية والسابقة ، وتكون به صفحات تحتوى على أسئلة تتضمن تغذية راجعة .</w:t>
      </w:r>
    </w:p>
    <w:p w:rsidR="004F172F" w:rsidRPr="005A5943" w:rsidRDefault="004F172F" w:rsidP="005A5943">
      <w:pPr>
        <w:pStyle w:val="ListParagraph"/>
        <w:numPr>
          <w:ilvl w:val="0"/>
          <w:numId w:val="9"/>
        </w:numPr>
        <w:spacing w:after="200" w:line="360" w:lineRule="auto"/>
        <w:jc w:val="both"/>
        <w:rPr>
          <w:rFonts w:ascii="Traditional Arabic" w:hAnsi="Traditional Arabic" w:cs="Traditional Arabic"/>
          <w:b/>
          <w:bCs/>
          <w:sz w:val="32"/>
          <w:szCs w:val="32"/>
          <w:lang w:bidi="ar-EG"/>
        </w:rPr>
      </w:pPr>
      <w:r w:rsidRPr="005A5943">
        <w:rPr>
          <w:rFonts w:ascii="Traditional Arabic" w:hAnsi="Traditional Arabic" w:cs="Traditional Arabic"/>
          <w:b/>
          <w:bCs/>
          <w:sz w:val="32"/>
          <w:szCs w:val="32"/>
          <w:rtl/>
          <w:lang w:bidi="ar-EG"/>
        </w:rPr>
        <w:t xml:space="preserve">وجود مستويات عديدة للتعلم لمقابلة الفروق الفردية بين الطلاب : </w:t>
      </w:r>
      <w:r w:rsidRPr="005A5943">
        <w:rPr>
          <w:rFonts w:ascii="Traditional Arabic" w:hAnsi="Traditional Arabic" w:cs="Traditional Arabic"/>
          <w:sz w:val="32"/>
          <w:szCs w:val="32"/>
          <w:rtl/>
          <w:lang w:bidi="ar-EG"/>
        </w:rPr>
        <w:t>يجب أن يتضمن الموقع التعليمى أكثر من طريقة للتعلم لمقابلة الفروق الفردية بين الطلاب ، وذلك بإستخدام تقديم محتوى ( كالكتب النصية ، وملفات الوسائط ، والمواقع الإثرائية ) .</w:t>
      </w:r>
    </w:p>
    <w:p w:rsidR="004F172F" w:rsidRPr="005A5943" w:rsidRDefault="004F172F" w:rsidP="005A5943">
      <w:pPr>
        <w:pStyle w:val="ListParagraph"/>
        <w:numPr>
          <w:ilvl w:val="0"/>
          <w:numId w:val="9"/>
        </w:numPr>
        <w:spacing w:after="200" w:line="360" w:lineRule="auto"/>
        <w:jc w:val="both"/>
        <w:rPr>
          <w:rFonts w:ascii="Traditional Arabic" w:hAnsi="Traditional Arabic" w:cs="Traditional Arabic"/>
          <w:b/>
          <w:bCs/>
          <w:sz w:val="32"/>
          <w:szCs w:val="32"/>
          <w:lang w:bidi="ar-EG"/>
        </w:rPr>
      </w:pPr>
      <w:r w:rsidRPr="005A5943">
        <w:rPr>
          <w:rFonts w:ascii="Traditional Arabic" w:hAnsi="Traditional Arabic" w:cs="Traditional Arabic"/>
          <w:b/>
          <w:bCs/>
          <w:sz w:val="32"/>
          <w:szCs w:val="32"/>
          <w:rtl/>
          <w:lang w:bidi="ar-EG"/>
        </w:rPr>
        <w:t xml:space="preserve">تعطى الطلاب الفرصة للابتكار : </w:t>
      </w:r>
      <w:r w:rsidRPr="005A5943">
        <w:rPr>
          <w:rFonts w:ascii="Traditional Arabic" w:hAnsi="Traditional Arabic" w:cs="Traditional Arabic"/>
          <w:sz w:val="32"/>
          <w:szCs w:val="32"/>
          <w:rtl/>
          <w:lang w:bidi="ar-EG"/>
        </w:rPr>
        <w:t>يتحقق ذلك من خلال تمكين الطلاب من الإجابات الفردية على الأسئلة الموجودة فى الموقع التعليمى ، واتباعها بالتغذية الراجعة ، وهو ما يشعر الطالب بالابتكار والمتعة فى التعلم ، وتعطيه ثقة أكثر فى نفسه .</w:t>
      </w:r>
    </w:p>
    <w:p w:rsidR="004F172F" w:rsidRPr="005A5943" w:rsidRDefault="004F172F" w:rsidP="005A5943">
      <w:pPr>
        <w:pStyle w:val="ListParagraph"/>
        <w:numPr>
          <w:ilvl w:val="0"/>
          <w:numId w:val="9"/>
        </w:numPr>
        <w:spacing w:after="200" w:line="360" w:lineRule="auto"/>
        <w:jc w:val="both"/>
        <w:rPr>
          <w:rFonts w:ascii="Traditional Arabic" w:hAnsi="Traditional Arabic" w:cs="Traditional Arabic"/>
          <w:b/>
          <w:bCs/>
          <w:sz w:val="32"/>
          <w:szCs w:val="32"/>
          <w:lang w:bidi="ar-EG"/>
        </w:rPr>
      </w:pPr>
      <w:r w:rsidRPr="005A5943">
        <w:rPr>
          <w:rFonts w:ascii="Traditional Arabic" w:hAnsi="Traditional Arabic" w:cs="Traditional Arabic"/>
          <w:b/>
          <w:bCs/>
          <w:sz w:val="32"/>
          <w:szCs w:val="32"/>
          <w:rtl/>
          <w:lang w:bidi="ar-EG"/>
        </w:rPr>
        <w:lastRenderedPageBreak/>
        <w:t xml:space="preserve">وجود وسيلة لقياس تحصيل الطلاب : </w:t>
      </w:r>
      <w:r w:rsidRPr="005A5943">
        <w:rPr>
          <w:rFonts w:ascii="Traditional Arabic" w:hAnsi="Traditional Arabic" w:cs="Traditional Arabic"/>
          <w:sz w:val="32"/>
          <w:szCs w:val="32"/>
          <w:rtl/>
          <w:lang w:bidi="ar-EG"/>
        </w:rPr>
        <w:t>من خلال استخدام التقويم القصيرة ، التى تمكن من قياس مدى تقدم تحصيل الطلاب فى المواد التعليمية . ويجب أن يكون التقويم مرتبط بمحتوى الموقع وأهدافه ، ويجب تحديث أسئلتها من فترة لأخرى حتى لا يشعر الطالب بالملل والفتور من التقويم .</w:t>
      </w:r>
    </w:p>
    <w:p w:rsidR="004F172F" w:rsidRPr="005A5943" w:rsidRDefault="004F172F" w:rsidP="005A5943">
      <w:pPr>
        <w:pStyle w:val="ListParagraph"/>
        <w:numPr>
          <w:ilvl w:val="0"/>
          <w:numId w:val="9"/>
        </w:numPr>
        <w:spacing w:after="200" w:line="360" w:lineRule="auto"/>
        <w:jc w:val="both"/>
        <w:rPr>
          <w:rFonts w:ascii="Traditional Arabic" w:hAnsi="Traditional Arabic" w:cs="Traditional Arabic"/>
          <w:b/>
          <w:bCs/>
          <w:sz w:val="32"/>
          <w:szCs w:val="32"/>
          <w:lang w:bidi="ar-EG"/>
        </w:rPr>
      </w:pPr>
      <w:r w:rsidRPr="005A5943">
        <w:rPr>
          <w:rFonts w:ascii="Traditional Arabic" w:hAnsi="Traditional Arabic" w:cs="Traditional Arabic"/>
          <w:b/>
          <w:bCs/>
          <w:sz w:val="32"/>
          <w:szCs w:val="32"/>
          <w:rtl/>
          <w:lang w:bidi="ar-EG"/>
        </w:rPr>
        <w:t xml:space="preserve">توضيح وتمثيل المعلومة : </w:t>
      </w:r>
      <w:r w:rsidRPr="005A5943">
        <w:rPr>
          <w:rFonts w:ascii="Traditional Arabic" w:hAnsi="Traditional Arabic" w:cs="Traditional Arabic"/>
          <w:sz w:val="32"/>
          <w:szCs w:val="32"/>
          <w:rtl/>
          <w:lang w:bidi="ar-EG"/>
        </w:rPr>
        <w:t>يجب أن يستخدم الموقع التعليمى الأشكال والصور والرسومات لتوضيح المعلومة وتدعيم نصوص المحتوى والشروحات ، ويجب استخدام ملفات الوسائط من الصوت ، ولقطات الفيديو ، والرسوم المتحركة ، بشرط أن يتم توظيفها جيداً فى الموقع .</w:t>
      </w:r>
    </w:p>
    <w:p w:rsidR="004F172F" w:rsidRPr="005A5943" w:rsidRDefault="004F172F" w:rsidP="005A5943">
      <w:pPr>
        <w:pStyle w:val="ListParagraph"/>
        <w:numPr>
          <w:ilvl w:val="0"/>
          <w:numId w:val="9"/>
        </w:numPr>
        <w:spacing w:after="200" w:line="360" w:lineRule="auto"/>
        <w:jc w:val="both"/>
        <w:rPr>
          <w:rFonts w:ascii="Traditional Arabic" w:hAnsi="Traditional Arabic" w:cs="Traditional Arabic"/>
          <w:b/>
          <w:bCs/>
          <w:sz w:val="32"/>
          <w:szCs w:val="32"/>
          <w:lang w:bidi="ar-EG"/>
        </w:rPr>
      </w:pPr>
      <w:r w:rsidRPr="005A5943">
        <w:rPr>
          <w:rFonts w:ascii="Traditional Arabic" w:hAnsi="Traditional Arabic" w:cs="Traditional Arabic"/>
          <w:b/>
          <w:bCs/>
          <w:sz w:val="32"/>
          <w:szCs w:val="32"/>
          <w:rtl/>
          <w:lang w:bidi="ar-EG"/>
        </w:rPr>
        <w:t xml:space="preserve">وجود قائمة مراجع : </w:t>
      </w:r>
      <w:r w:rsidRPr="005A5943">
        <w:rPr>
          <w:rFonts w:ascii="Traditional Arabic" w:hAnsi="Traditional Arabic" w:cs="Traditional Arabic"/>
          <w:sz w:val="32"/>
          <w:szCs w:val="32"/>
          <w:rtl/>
          <w:lang w:bidi="ar-EG"/>
        </w:rPr>
        <w:t>يجب أن يحتوى الموقع التعليمى على قائمة موثقة بالمراجع التى استعان بها مؤلفه فى كتابة المحتوى ، فهذه المراجع تساعد الطالب المتميز على الاستزادة من المعرفة ، كما تزيد من مصداقية الموقع ومؤلفه .</w:t>
      </w:r>
    </w:p>
    <w:p w:rsidR="004F172F" w:rsidRPr="005A5943" w:rsidRDefault="004F172F" w:rsidP="005A5943">
      <w:pPr>
        <w:pStyle w:val="ListParagraph"/>
        <w:numPr>
          <w:ilvl w:val="0"/>
          <w:numId w:val="9"/>
        </w:numPr>
        <w:spacing w:after="200" w:line="360" w:lineRule="auto"/>
        <w:jc w:val="both"/>
        <w:rPr>
          <w:rFonts w:ascii="Traditional Arabic" w:hAnsi="Traditional Arabic" w:cs="Traditional Arabic"/>
          <w:b/>
          <w:bCs/>
          <w:sz w:val="32"/>
          <w:szCs w:val="32"/>
          <w:lang w:bidi="ar-EG"/>
        </w:rPr>
      </w:pPr>
      <w:r w:rsidRPr="005A5943">
        <w:rPr>
          <w:rFonts w:ascii="Traditional Arabic" w:hAnsi="Traditional Arabic" w:cs="Traditional Arabic"/>
          <w:b/>
          <w:bCs/>
          <w:sz w:val="32"/>
          <w:szCs w:val="32"/>
          <w:rtl/>
          <w:lang w:bidi="ar-EG"/>
        </w:rPr>
        <w:t xml:space="preserve">وجود معجم للمصطلحات : </w:t>
      </w:r>
      <w:r w:rsidRPr="005A5943">
        <w:rPr>
          <w:rFonts w:ascii="Traditional Arabic" w:hAnsi="Traditional Arabic" w:cs="Traditional Arabic"/>
          <w:sz w:val="32"/>
          <w:szCs w:val="32"/>
          <w:rtl/>
          <w:lang w:bidi="ar-EG"/>
        </w:rPr>
        <w:t>يجب أن يتضمن الموقع التعليمى الجيد على معجم لشرح المصطلحات التى ذكرت فى محتواه ، وأن ترتب المصطلحات فيه ترتيباً هجائياً مرتبطاً بالمحتوى .</w:t>
      </w:r>
    </w:p>
    <w:p w:rsidR="00C03A62" w:rsidRPr="00C03A62" w:rsidRDefault="004F172F" w:rsidP="00C03A62">
      <w:pPr>
        <w:pStyle w:val="ListParagraph"/>
        <w:numPr>
          <w:ilvl w:val="0"/>
          <w:numId w:val="9"/>
        </w:numPr>
        <w:spacing w:after="200" w:line="360" w:lineRule="auto"/>
        <w:jc w:val="both"/>
        <w:rPr>
          <w:rFonts w:ascii="Traditional Arabic" w:hAnsi="Traditional Arabic" w:cs="Traditional Arabic"/>
          <w:b/>
          <w:bCs/>
          <w:sz w:val="32"/>
          <w:szCs w:val="32"/>
          <w:lang w:bidi="ar-EG"/>
        </w:rPr>
      </w:pPr>
      <w:r w:rsidRPr="005A5943">
        <w:rPr>
          <w:rFonts w:ascii="Traditional Arabic" w:hAnsi="Traditional Arabic" w:cs="Traditional Arabic"/>
          <w:b/>
          <w:bCs/>
          <w:sz w:val="32"/>
          <w:szCs w:val="32"/>
          <w:rtl/>
          <w:lang w:bidi="ar-EG"/>
        </w:rPr>
        <w:t xml:space="preserve">المحتوى الجيد : </w:t>
      </w:r>
      <w:r w:rsidRPr="005A5943">
        <w:rPr>
          <w:rFonts w:ascii="Traditional Arabic" w:hAnsi="Traditional Arabic" w:cs="Traditional Arabic"/>
          <w:sz w:val="32"/>
          <w:szCs w:val="32"/>
          <w:rtl/>
          <w:lang w:bidi="ar-EG"/>
        </w:rPr>
        <w:t>لابد أن يراعى محتوى الموقع حاجات المستخدمين ، وأن يلبى توقعاتهم ، وأن تصاغ أهدافه بوضوح . وأن يحتوى على قيمة تربوية واضحة ، وأن يخلو من أى نزعة عرقية وجنسية وثقافية . وأن تكون المعلومات المضمنة به حقيقية وواقعية ولا تعبر عن أى معتقدات أو آراء سياسية .</w:t>
      </w:r>
    </w:p>
    <w:p w:rsidR="00C03A62" w:rsidRPr="002E7ED5" w:rsidRDefault="004F172F" w:rsidP="002E7ED5">
      <w:pPr>
        <w:pStyle w:val="ListParagraph"/>
        <w:numPr>
          <w:ilvl w:val="0"/>
          <w:numId w:val="9"/>
        </w:numPr>
        <w:tabs>
          <w:tab w:val="right" w:pos="926"/>
        </w:tabs>
        <w:spacing w:after="200" w:line="360" w:lineRule="auto"/>
        <w:jc w:val="both"/>
        <w:rPr>
          <w:rFonts w:ascii="Traditional Arabic" w:hAnsi="Traditional Arabic" w:cs="Traditional Arabic"/>
          <w:b/>
          <w:bCs/>
          <w:sz w:val="32"/>
          <w:szCs w:val="32"/>
          <w:rtl/>
          <w:lang w:bidi="ar-EG"/>
        </w:rPr>
      </w:pPr>
      <w:r w:rsidRPr="00C03A62">
        <w:rPr>
          <w:rFonts w:ascii="Traditional Arabic" w:hAnsi="Traditional Arabic" w:cs="Traditional Arabic"/>
          <w:b/>
          <w:bCs/>
          <w:sz w:val="32"/>
          <w:szCs w:val="32"/>
          <w:rtl/>
          <w:lang w:bidi="ar-EG"/>
        </w:rPr>
        <w:t xml:space="preserve">قابلية التطبيق : </w:t>
      </w:r>
      <w:r w:rsidRPr="00C03A62">
        <w:rPr>
          <w:rFonts w:ascii="Traditional Arabic" w:hAnsi="Traditional Arabic" w:cs="Traditional Arabic"/>
          <w:sz w:val="32"/>
          <w:szCs w:val="32"/>
          <w:rtl/>
          <w:lang w:bidi="ar-EG"/>
        </w:rPr>
        <w:t xml:space="preserve">يجب أن يكون الموقع قابلاً للاستخدام من خلال العديد من موضوعات المنهج وأنشطته ، وأن يكون قابلاً للاستخدام فى وجود المعلم ، أو فى عدم وجوده . وأن تكون أنشطة قابلة للتطبيق وبعيدة عن المبالغة </w:t>
      </w:r>
      <w:r w:rsidRPr="00C03A62">
        <w:rPr>
          <w:rFonts w:ascii="Traditional Arabic" w:hAnsi="Traditional Arabic" w:cs="Traditional Arabic"/>
          <w:b/>
          <w:bCs/>
          <w:sz w:val="32"/>
          <w:szCs w:val="32"/>
          <w:rtl/>
          <w:lang w:bidi="ar-EG"/>
        </w:rPr>
        <w:t xml:space="preserve">.(خليفة،زينب محمد حسن (2008) </w:t>
      </w:r>
      <w:r w:rsidR="00350FAF" w:rsidRPr="00C03A62">
        <w:rPr>
          <w:rFonts w:ascii="Traditional Arabic" w:hAnsi="Traditional Arabic" w:cs="Traditional Arabic"/>
          <w:b/>
          <w:bCs/>
          <w:sz w:val="32"/>
          <w:szCs w:val="32"/>
          <w:rtl/>
          <w:lang w:bidi="ar-EG"/>
        </w:rPr>
        <w:t>،</w:t>
      </w:r>
      <w:r w:rsidRPr="00C03A62">
        <w:rPr>
          <w:rFonts w:ascii="Traditional Arabic" w:hAnsi="Traditional Arabic" w:cs="Traditional Arabic"/>
          <w:b/>
          <w:bCs/>
          <w:sz w:val="32"/>
          <w:szCs w:val="32"/>
          <w:rtl/>
          <w:lang w:bidi="ar-EG"/>
        </w:rPr>
        <w:t>ص383 )</w:t>
      </w:r>
      <w:r w:rsidR="00350FAF" w:rsidRPr="00C03A62">
        <w:rPr>
          <w:rFonts w:ascii="Traditional Arabic" w:hAnsi="Traditional Arabic" w:cs="Traditional Arabic"/>
          <w:b/>
          <w:bCs/>
          <w:sz w:val="32"/>
          <w:szCs w:val="32"/>
          <w:rtl/>
          <w:lang w:bidi="ar-EG"/>
        </w:rPr>
        <w:t>.</w:t>
      </w:r>
    </w:p>
    <w:p w:rsidR="004F172F" w:rsidRPr="005A5943" w:rsidRDefault="004F172F" w:rsidP="005A5943">
      <w:pPr>
        <w:spacing w:line="360" w:lineRule="auto"/>
        <w:ind w:left="360"/>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lastRenderedPageBreak/>
        <w:t>المعايير الفنية لتقويم مواقع الانترنت التعليمية :</w:t>
      </w:r>
    </w:p>
    <w:p w:rsidR="004F172F" w:rsidRPr="005A5943" w:rsidRDefault="004F172F" w:rsidP="005A5943">
      <w:pPr>
        <w:spacing w:line="360" w:lineRule="auto"/>
        <w:ind w:left="360"/>
        <w:jc w:val="both"/>
        <w:rPr>
          <w:rFonts w:ascii="Traditional Arabic" w:hAnsi="Traditional Arabic" w:cs="Traditional Arabic"/>
          <w:sz w:val="32"/>
          <w:szCs w:val="32"/>
          <w:rtl/>
          <w:lang w:bidi="ar-EG"/>
        </w:rPr>
      </w:pPr>
      <w:r w:rsidRPr="005A5943">
        <w:rPr>
          <w:rFonts w:ascii="Traditional Arabic" w:hAnsi="Traditional Arabic" w:cs="Traditional Arabic"/>
          <w:sz w:val="32"/>
          <w:szCs w:val="32"/>
          <w:rtl/>
          <w:lang w:bidi="ar-EG"/>
        </w:rPr>
        <w:t xml:space="preserve">      هناك العديد من المعايير الفنية المتعلقة بتصميم وإخراج شكل الموقع التعليمى وصفحاته ، وما يتضمنه من محتوى يتمثل فى النصوص ، والجداول ، والرسوم ، والأشكال ، والصور، وملفات الوسائط ، ووسائل الإبحار ، والروابط التشعبية ، ومن شأن تطبيق هذه المعايير أن يضمن سهولة استخدام الموقع التعليمى ، ونجاحه فى تحقبق الأهداف التى تم إنشائه من أجلها.</w:t>
      </w:r>
    </w:p>
    <w:p w:rsidR="004F172F" w:rsidRPr="005A5943" w:rsidRDefault="004F172F" w:rsidP="005A5943">
      <w:pPr>
        <w:spacing w:line="360" w:lineRule="auto"/>
        <w:ind w:left="360"/>
        <w:jc w:val="both"/>
        <w:rPr>
          <w:rFonts w:ascii="Traditional Arabic" w:hAnsi="Traditional Arabic" w:cs="Traditional Arabic"/>
          <w:sz w:val="32"/>
          <w:szCs w:val="32"/>
          <w:rtl/>
          <w:lang w:bidi="ar-EG"/>
        </w:rPr>
      </w:pPr>
      <w:r w:rsidRPr="005A5943">
        <w:rPr>
          <w:rFonts w:ascii="Traditional Arabic" w:hAnsi="Traditional Arabic" w:cs="Traditional Arabic"/>
          <w:sz w:val="32"/>
          <w:szCs w:val="32"/>
          <w:rtl/>
          <w:lang w:bidi="ar-EG"/>
        </w:rPr>
        <w:t xml:space="preserve">    ويوضح شقور (2007) معايير جودة الانترنت فى جانبين أساسيين هما ، التصميم والمحتوى : </w:t>
      </w:r>
    </w:p>
    <w:p w:rsidR="004F172F" w:rsidRPr="005A5943" w:rsidRDefault="004F172F" w:rsidP="005A5943">
      <w:pPr>
        <w:pStyle w:val="ListParagraph"/>
        <w:numPr>
          <w:ilvl w:val="0"/>
          <w:numId w:val="8"/>
        </w:numPr>
        <w:spacing w:after="200" w:line="360" w:lineRule="auto"/>
        <w:jc w:val="both"/>
        <w:rPr>
          <w:rFonts w:ascii="Traditional Arabic" w:hAnsi="Traditional Arabic" w:cs="Traditional Arabic"/>
          <w:sz w:val="32"/>
          <w:szCs w:val="32"/>
          <w:lang w:bidi="ar-EG"/>
        </w:rPr>
      </w:pPr>
      <w:r w:rsidRPr="005A5943">
        <w:rPr>
          <w:rFonts w:ascii="Traditional Arabic" w:hAnsi="Traditional Arabic" w:cs="Traditional Arabic"/>
          <w:sz w:val="32"/>
          <w:szCs w:val="32"/>
          <w:rtl/>
          <w:lang w:bidi="ar-EG"/>
        </w:rPr>
        <w:t>التصميم : تضمن أهم المعايير ومنها : سهولة الاستخدام والتنقل السهل من صفحة لأخرى للوصول إلى المعلومات بأقصر الطرق ، واضافة ارتباطات للصفحة الرئيسة ، والصفحة السابقة ، والتالية داخل صفحات الموقع ، ووضع الارتباطات أعلى الصفحات أو نهايتها ، أو وضعها فى قوائم عمودية أو أفقية فى جوانب الصفحات ، ليسهل على المستخدمين مشاهدتها ، ومن ثم استخدامها .</w:t>
      </w:r>
    </w:p>
    <w:p w:rsidR="004F172F" w:rsidRPr="005A5943" w:rsidRDefault="004F172F" w:rsidP="005A5943">
      <w:pPr>
        <w:pStyle w:val="ListParagraph"/>
        <w:numPr>
          <w:ilvl w:val="0"/>
          <w:numId w:val="8"/>
        </w:numPr>
        <w:spacing w:after="200" w:line="360" w:lineRule="auto"/>
        <w:jc w:val="both"/>
        <w:rPr>
          <w:rFonts w:ascii="Traditional Arabic" w:hAnsi="Traditional Arabic" w:cs="Traditional Arabic"/>
          <w:sz w:val="32"/>
          <w:szCs w:val="32"/>
          <w:lang w:bidi="ar-EG"/>
        </w:rPr>
      </w:pPr>
      <w:r w:rsidRPr="005A5943">
        <w:rPr>
          <w:rFonts w:ascii="Traditional Arabic" w:hAnsi="Traditional Arabic" w:cs="Traditional Arabic"/>
          <w:sz w:val="32"/>
          <w:szCs w:val="32"/>
          <w:rtl/>
          <w:lang w:bidi="ar-EG"/>
        </w:rPr>
        <w:t>المحتوى : تضمن أهم المعايير ومنها : ضرورة تلبية محتوى الموقع لاحتياجات الزائرين المتنوعة ، وأن يقدم لهم معلومات حديثة موثوق بها ، وتغير طبيعة المعلومات التى تقدمها صفحات الموقع عن نمطية المطبوعات والكتب الدراسية ، وضرورة الاستفادة من الإمكانيات الفنية ، كالنصوص ، والنصوص المتحركة ، والرسوم ، والصور، والرسوم المتحركة، وملفات الوسائط، والروابط، دون التأثير على الوضوح وسهولة الوصول إلى المعلومة.</w:t>
      </w:r>
    </w:p>
    <w:p w:rsidR="004F172F" w:rsidRPr="005A5943" w:rsidRDefault="004F172F" w:rsidP="005A5943">
      <w:pPr>
        <w:pStyle w:val="ListParagraph"/>
        <w:numPr>
          <w:ilvl w:val="0"/>
          <w:numId w:val="8"/>
        </w:numPr>
        <w:spacing w:after="200" w:line="360" w:lineRule="auto"/>
        <w:jc w:val="both"/>
        <w:rPr>
          <w:rFonts w:ascii="Traditional Arabic" w:hAnsi="Traditional Arabic" w:cs="Traditional Arabic"/>
          <w:b/>
          <w:bCs/>
          <w:sz w:val="32"/>
          <w:szCs w:val="32"/>
          <w:lang w:bidi="ar-EG"/>
        </w:rPr>
      </w:pPr>
      <w:r w:rsidRPr="005A5943">
        <w:rPr>
          <w:rFonts w:ascii="Traditional Arabic" w:hAnsi="Traditional Arabic" w:cs="Traditional Arabic"/>
          <w:sz w:val="32"/>
          <w:szCs w:val="32"/>
          <w:rtl/>
          <w:lang w:bidi="ar-EG"/>
        </w:rPr>
        <w:t xml:space="preserve">تقسيم محتويات الموقع إلى : معلومات ثابتة : تتضمن تاريخ المؤسسة التعليمية ورؤيتها ، وأهدافها، وقوانينها،ومعلومات متجددة : تشمل التعليمات، وقواعد البيانات، والأنشطة المنهجية، والارتباطات الخارجية ، ومعلومات سنوية : تشمل الجدول الدراسى، والعطل </w:t>
      </w:r>
      <w:r w:rsidRPr="005A5943">
        <w:rPr>
          <w:rFonts w:ascii="Traditional Arabic" w:hAnsi="Traditional Arabic" w:cs="Traditional Arabic"/>
          <w:sz w:val="32"/>
          <w:szCs w:val="32"/>
          <w:rtl/>
          <w:lang w:bidi="ar-EG"/>
        </w:rPr>
        <w:lastRenderedPageBreak/>
        <w:t xml:space="preserve">والأجازات، ومعلومات الهيئة التدريسية والإدارية ، ومعلومات جديدة: تتضمن الأحداث، والتطورات ، والمستجدات، ومراجعة محتوى الموقع بشكل عام لكيلا تكون هناك معلومات قديمة تؤدى إلى سوء فهم </w:t>
      </w:r>
      <w:r w:rsidRPr="005A5943">
        <w:rPr>
          <w:rFonts w:ascii="Traditional Arabic" w:hAnsi="Traditional Arabic" w:cs="Traditional Arabic"/>
          <w:b/>
          <w:bCs/>
          <w:sz w:val="32"/>
          <w:szCs w:val="32"/>
          <w:rtl/>
          <w:lang w:bidi="ar-EG"/>
        </w:rPr>
        <w:t>.(شقور ، على (2007) ،ص384-385)</w:t>
      </w:r>
      <w:r w:rsidR="00350FAF" w:rsidRPr="005A5943">
        <w:rPr>
          <w:rFonts w:ascii="Traditional Arabic" w:hAnsi="Traditional Arabic" w:cs="Traditional Arabic"/>
          <w:b/>
          <w:bCs/>
          <w:sz w:val="32"/>
          <w:szCs w:val="32"/>
          <w:rtl/>
          <w:lang w:bidi="ar-EG"/>
        </w:rPr>
        <w:t>.</w:t>
      </w:r>
    </w:p>
    <w:p w:rsidR="004F172F" w:rsidRPr="005A5943" w:rsidRDefault="004F172F" w:rsidP="005A5943">
      <w:pPr>
        <w:pStyle w:val="ListParagraph"/>
        <w:spacing w:line="360" w:lineRule="auto"/>
        <w:ind w:left="1080"/>
        <w:jc w:val="both"/>
        <w:rPr>
          <w:rFonts w:ascii="Traditional Arabic" w:hAnsi="Traditional Arabic" w:cs="Traditional Arabic"/>
          <w:sz w:val="32"/>
          <w:szCs w:val="32"/>
          <w:rtl/>
          <w:lang w:bidi="ar-EG"/>
        </w:rPr>
      </w:pPr>
      <w:r w:rsidRPr="005A5943">
        <w:rPr>
          <w:rFonts w:ascii="Traditional Arabic" w:hAnsi="Traditional Arabic" w:cs="Traditional Arabic"/>
          <w:sz w:val="32"/>
          <w:szCs w:val="32"/>
          <w:rtl/>
          <w:lang w:bidi="ar-EG"/>
        </w:rPr>
        <w:t xml:space="preserve">    بينما أوصت دراسة الكندى ، وبويازا (2010) بمراعاة النقاط التالية عند تصميم وبناء المواقع التعليمية عبر الانترنت ومنها : </w:t>
      </w:r>
    </w:p>
    <w:p w:rsidR="004F172F" w:rsidRPr="005A5943" w:rsidRDefault="004F172F" w:rsidP="005A5943">
      <w:pPr>
        <w:pStyle w:val="ListParagraph"/>
        <w:numPr>
          <w:ilvl w:val="0"/>
          <w:numId w:val="12"/>
        </w:numPr>
        <w:spacing w:after="200" w:line="360" w:lineRule="auto"/>
        <w:jc w:val="both"/>
        <w:rPr>
          <w:rFonts w:ascii="Traditional Arabic" w:hAnsi="Traditional Arabic" w:cs="Traditional Arabic"/>
          <w:sz w:val="32"/>
          <w:szCs w:val="32"/>
          <w:lang w:bidi="ar-EG"/>
        </w:rPr>
      </w:pPr>
      <w:r w:rsidRPr="005A5943">
        <w:rPr>
          <w:rFonts w:ascii="Traditional Arabic" w:hAnsi="Traditional Arabic" w:cs="Traditional Arabic"/>
          <w:sz w:val="32"/>
          <w:szCs w:val="32"/>
          <w:rtl/>
          <w:lang w:bidi="ar-EG"/>
        </w:rPr>
        <w:t>أن يكون للموقع خصائصه المميزة ، ولا يجب ألا تتداخل أو تتكرر وظائفها مع وظائف أخرى ، حتى لا تربك المستخدمين .</w:t>
      </w:r>
    </w:p>
    <w:p w:rsidR="004F172F" w:rsidRPr="005A5943" w:rsidRDefault="004F172F" w:rsidP="005A5943">
      <w:pPr>
        <w:pStyle w:val="ListParagraph"/>
        <w:numPr>
          <w:ilvl w:val="0"/>
          <w:numId w:val="12"/>
        </w:numPr>
        <w:spacing w:after="200" w:line="360" w:lineRule="auto"/>
        <w:jc w:val="both"/>
        <w:rPr>
          <w:rFonts w:ascii="Traditional Arabic" w:hAnsi="Traditional Arabic" w:cs="Traditional Arabic"/>
          <w:sz w:val="32"/>
          <w:szCs w:val="32"/>
          <w:lang w:bidi="ar-EG"/>
        </w:rPr>
      </w:pPr>
      <w:r w:rsidRPr="005A5943">
        <w:rPr>
          <w:rFonts w:ascii="Traditional Arabic" w:hAnsi="Traditional Arabic" w:cs="Traditional Arabic"/>
          <w:sz w:val="32"/>
          <w:szCs w:val="32"/>
          <w:rtl/>
          <w:lang w:bidi="ar-EG"/>
        </w:rPr>
        <w:t>تطوير الاستخدام ( التخصيص) ، وتجنب السمات والخصائص التى لا تضيف قيمة جديدة للطلاب.</w:t>
      </w:r>
    </w:p>
    <w:p w:rsidR="004F172F" w:rsidRPr="005A5943" w:rsidRDefault="004F172F" w:rsidP="005A5943">
      <w:pPr>
        <w:pStyle w:val="ListParagraph"/>
        <w:numPr>
          <w:ilvl w:val="0"/>
          <w:numId w:val="12"/>
        </w:numPr>
        <w:spacing w:after="200" w:line="360" w:lineRule="auto"/>
        <w:jc w:val="both"/>
        <w:rPr>
          <w:rFonts w:ascii="Traditional Arabic" w:hAnsi="Traditional Arabic" w:cs="Traditional Arabic"/>
          <w:sz w:val="32"/>
          <w:szCs w:val="32"/>
          <w:lang w:bidi="ar-EG"/>
        </w:rPr>
      </w:pPr>
      <w:r w:rsidRPr="005A5943">
        <w:rPr>
          <w:rFonts w:ascii="Traditional Arabic" w:hAnsi="Traditional Arabic" w:cs="Traditional Arabic"/>
          <w:sz w:val="32"/>
          <w:szCs w:val="32"/>
          <w:rtl/>
          <w:lang w:bidi="ar-EG"/>
        </w:rPr>
        <w:t>استخدام محرك بحث فعال داخل الموقع أو ربطه بمحرك بحث مخصص.</w:t>
      </w:r>
    </w:p>
    <w:p w:rsidR="004F172F" w:rsidRPr="005A5943" w:rsidRDefault="004F172F" w:rsidP="005A5943">
      <w:pPr>
        <w:pStyle w:val="ListParagraph"/>
        <w:numPr>
          <w:ilvl w:val="0"/>
          <w:numId w:val="12"/>
        </w:numPr>
        <w:spacing w:after="200" w:line="360" w:lineRule="auto"/>
        <w:jc w:val="both"/>
        <w:rPr>
          <w:rFonts w:ascii="Traditional Arabic" w:hAnsi="Traditional Arabic" w:cs="Traditional Arabic"/>
          <w:sz w:val="32"/>
          <w:szCs w:val="32"/>
          <w:lang w:bidi="ar-EG"/>
        </w:rPr>
      </w:pPr>
      <w:r w:rsidRPr="005A5943">
        <w:rPr>
          <w:rFonts w:ascii="Traditional Arabic" w:hAnsi="Traditional Arabic" w:cs="Traditional Arabic"/>
          <w:sz w:val="32"/>
          <w:szCs w:val="32"/>
          <w:rtl/>
          <w:lang w:bidi="ar-EG"/>
        </w:rPr>
        <w:t>تجنب استخدام الراوابط غير المستخدمة أو غير الضرورية التى لا تفيد المستخدمين.</w:t>
      </w:r>
    </w:p>
    <w:p w:rsidR="004F172F" w:rsidRPr="005A5943" w:rsidRDefault="004F172F" w:rsidP="005A5943">
      <w:pPr>
        <w:pStyle w:val="ListParagraph"/>
        <w:numPr>
          <w:ilvl w:val="0"/>
          <w:numId w:val="12"/>
        </w:numPr>
        <w:spacing w:after="200" w:line="360" w:lineRule="auto"/>
        <w:jc w:val="both"/>
        <w:rPr>
          <w:rFonts w:ascii="Traditional Arabic" w:hAnsi="Traditional Arabic" w:cs="Traditional Arabic"/>
          <w:sz w:val="32"/>
          <w:szCs w:val="32"/>
          <w:lang w:bidi="ar-EG"/>
        </w:rPr>
      </w:pPr>
      <w:r w:rsidRPr="005A5943">
        <w:rPr>
          <w:rFonts w:ascii="Traditional Arabic" w:hAnsi="Traditional Arabic" w:cs="Traditional Arabic"/>
          <w:sz w:val="32"/>
          <w:szCs w:val="32"/>
          <w:rtl/>
          <w:lang w:bidi="ar-EG"/>
        </w:rPr>
        <w:t>استخدام البنية التى تسهل الوصول إلى المعلومات واسترجاعها على أساس قابليتها للاستخدام.</w:t>
      </w:r>
    </w:p>
    <w:p w:rsidR="004F172F" w:rsidRPr="005A5943" w:rsidRDefault="004F172F" w:rsidP="005A5943">
      <w:pPr>
        <w:pStyle w:val="ListParagraph"/>
        <w:numPr>
          <w:ilvl w:val="0"/>
          <w:numId w:val="12"/>
        </w:numPr>
        <w:spacing w:after="200" w:line="360" w:lineRule="auto"/>
        <w:jc w:val="both"/>
        <w:rPr>
          <w:rFonts w:ascii="Traditional Arabic" w:hAnsi="Traditional Arabic" w:cs="Traditional Arabic"/>
          <w:sz w:val="32"/>
          <w:szCs w:val="32"/>
          <w:lang w:bidi="ar-EG"/>
        </w:rPr>
      </w:pPr>
      <w:r w:rsidRPr="005A5943">
        <w:rPr>
          <w:rFonts w:ascii="Traditional Arabic" w:hAnsi="Traditional Arabic" w:cs="Traditional Arabic"/>
          <w:sz w:val="32"/>
          <w:szCs w:val="32"/>
          <w:rtl/>
          <w:lang w:bidi="ar-EG"/>
        </w:rPr>
        <w:t>استخدام قائمة أبجدية للمواقع التى تتضمن الكثير من المحتويات ، والعديد من المستخدمين.</w:t>
      </w:r>
    </w:p>
    <w:p w:rsidR="004F172F" w:rsidRPr="005A5943" w:rsidRDefault="004F172F" w:rsidP="005A5943">
      <w:pPr>
        <w:pStyle w:val="ListParagraph"/>
        <w:numPr>
          <w:ilvl w:val="0"/>
          <w:numId w:val="12"/>
        </w:numPr>
        <w:spacing w:after="200" w:line="360" w:lineRule="auto"/>
        <w:jc w:val="both"/>
        <w:rPr>
          <w:rFonts w:ascii="Traditional Arabic" w:hAnsi="Traditional Arabic" w:cs="Traditional Arabic"/>
          <w:sz w:val="32"/>
          <w:szCs w:val="32"/>
          <w:lang w:bidi="ar-EG"/>
        </w:rPr>
      </w:pPr>
      <w:r w:rsidRPr="005A5943">
        <w:rPr>
          <w:rFonts w:ascii="Traditional Arabic" w:hAnsi="Traditional Arabic" w:cs="Traditional Arabic"/>
          <w:sz w:val="32"/>
          <w:szCs w:val="32"/>
          <w:rtl/>
          <w:lang w:bidi="ar-EG"/>
        </w:rPr>
        <w:t>استخدام فهرس أجنبى للموقع لتسهيل الحصول على المعلومات واسترجاعها.</w:t>
      </w:r>
    </w:p>
    <w:p w:rsidR="004F172F" w:rsidRPr="005A5943" w:rsidRDefault="004F172F" w:rsidP="005A5943">
      <w:pPr>
        <w:pStyle w:val="ListParagraph"/>
        <w:numPr>
          <w:ilvl w:val="0"/>
          <w:numId w:val="12"/>
        </w:numPr>
        <w:spacing w:after="200" w:line="360" w:lineRule="auto"/>
        <w:jc w:val="both"/>
        <w:rPr>
          <w:rFonts w:ascii="Traditional Arabic" w:hAnsi="Traditional Arabic" w:cs="Traditional Arabic"/>
          <w:sz w:val="32"/>
          <w:szCs w:val="32"/>
          <w:lang w:bidi="ar-EG"/>
        </w:rPr>
      </w:pPr>
      <w:r w:rsidRPr="005A5943">
        <w:rPr>
          <w:rFonts w:ascii="Traditional Arabic" w:hAnsi="Traditional Arabic" w:cs="Traditional Arabic"/>
          <w:sz w:val="32"/>
          <w:szCs w:val="32"/>
          <w:rtl/>
          <w:lang w:bidi="ar-EG"/>
        </w:rPr>
        <w:t>استخدام خريطة الموقع لمساعدة المستخدمين على فهم نطاق الموقع.</w:t>
      </w:r>
    </w:p>
    <w:p w:rsidR="004F172F" w:rsidRPr="005A5943" w:rsidRDefault="004F172F" w:rsidP="005A5943">
      <w:pPr>
        <w:pStyle w:val="ListParagraph"/>
        <w:numPr>
          <w:ilvl w:val="0"/>
          <w:numId w:val="12"/>
        </w:numPr>
        <w:spacing w:after="200" w:line="360" w:lineRule="auto"/>
        <w:jc w:val="both"/>
        <w:rPr>
          <w:rFonts w:ascii="Traditional Arabic" w:hAnsi="Traditional Arabic" w:cs="Traditional Arabic"/>
          <w:sz w:val="32"/>
          <w:szCs w:val="32"/>
          <w:lang w:bidi="ar-EG"/>
        </w:rPr>
      </w:pPr>
      <w:r w:rsidRPr="005A5943">
        <w:rPr>
          <w:rFonts w:ascii="Traditional Arabic" w:hAnsi="Traditional Arabic" w:cs="Traditional Arabic"/>
          <w:sz w:val="32"/>
          <w:szCs w:val="32"/>
          <w:rtl/>
          <w:lang w:bidi="ar-EG"/>
        </w:rPr>
        <w:t>أن يتضمن الموقع روابط إلى المؤسسات التعليمية والثقافية ، وتقدم أدلة أو قوائم لتوعية المستخدمين عن تلك المؤسسات.</w:t>
      </w:r>
    </w:p>
    <w:p w:rsidR="004F172F" w:rsidRPr="005A5943" w:rsidRDefault="004F172F" w:rsidP="005A5943">
      <w:pPr>
        <w:pStyle w:val="ListParagraph"/>
        <w:numPr>
          <w:ilvl w:val="0"/>
          <w:numId w:val="12"/>
        </w:numPr>
        <w:spacing w:after="200" w:line="360" w:lineRule="auto"/>
        <w:jc w:val="both"/>
        <w:rPr>
          <w:rFonts w:ascii="Traditional Arabic" w:hAnsi="Traditional Arabic" w:cs="Traditional Arabic"/>
          <w:sz w:val="32"/>
          <w:szCs w:val="32"/>
          <w:lang w:bidi="ar-EG"/>
        </w:rPr>
      </w:pPr>
      <w:r w:rsidRPr="005A5943">
        <w:rPr>
          <w:rFonts w:ascii="Traditional Arabic" w:hAnsi="Traditional Arabic" w:cs="Traditional Arabic"/>
          <w:sz w:val="32"/>
          <w:szCs w:val="32"/>
          <w:rtl/>
          <w:lang w:bidi="ar-EG"/>
        </w:rPr>
        <w:lastRenderedPageBreak/>
        <w:t>توفير روابط للمكتبات العامة فى الدول المختلفة.</w:t>
      </w:r>
    </w:p>
    <w:p w:rsidR="004F172F" w:rsidRPr="005A5943" w:rsidRDefault="004F172F" w:rsidP="005A5943">
      <w:pPr>
        <w:pStyle w:val="ListParagraph"/>
        <w:numPr>
          <w:ilvl w:val="0"/>
          <w:numId w:val="12"/>
        </w:numPr>
        <w:spacing w:after="200" w:line="360" w:lineRule="auto"/>
        <w:jc w:val="both"/>
        <w:rPr>
          <w:rFonts w:ascii="Traditional Arabic" w:hAnsi="Traditional Arabic" w:cs="Traditional Arabic"/>
          <w:sz w:val="32"/>
          <w:szCs w:val="32"/>
          <w:lang w:bidi="ar-EG"/>
        </w:rPr>
      </w:pPr>
      <w:r w:rsidRPr="005A5943">
        <w:rPr>
          <w:rFonts w:ascii="Traditional Arabic" w:hAnsi="Traditional Arabic" w:cs="Traditional Arabic"/>
          <w:sz w:val="32"/>
          <w:szCs w:val="32"/>
          <w:rtl/>
          <w:lang w:bidi="ar-EG"/>
        </w:rPr>
        <w:t>التأكد من أن جميع الروابط ذات الصلة إلى صفحات أخرى تعمل بشكل مناسب.</w:t>
      </w:r>
    </w:p>
    <w:p w:rsidR="004F172F" w:rsidRPr="005A5943" w:rsidRDefault="004F172F" w:rsidP="005A5943">
      <w:pPr>
        <w:pStyle w:val="ListParagraph"/>
        <w:numPr>
          <w:ilvl w:val="0"/>
          <w:numId w:val="12"/>
        </w:numPr>
        <w:spacing w:after="200" w:line="360" w:lineRule="auto"/>
        <w:jc w:val="both"/>
        <w:rPr>
          <w:rFonts w:ascii="Traditional Arabic" w:hAnsi="Traditional Arabic" w:cs="Traditional Arabic"/>
          <w:sz w:val="32"/>
          <w:szCs w:val="32"/>
          <w:lang w:bidi="ar-EG"/>
        </w:rPr>
      </w:pPr>
      <w:r w:rsidRPr="005A5943">
        <w:rPr>
          <w:rFonts w:ascii="Traditional Arabic" w:hAnsi="Traditional Arabic" w:cs="Traditional Arabic"/>
          <w:sz w:val="32"/>
          <w:szCs w:val="32"/>
          <w:rtl/>
          <w:lang w:bidi="ar-EG"/>
        </w:rPr>
        <w:t>التأكد من توفير أدوات للطلاب والدعم الفنى.</w:t>
      </w:r>
    </w:p>
    <w:p w:rsidR="004F172F" w:rsidRPr="005A5943" w:rsidRDefault="004F172F" w:rsidP="005A5943">
      <w:pPr>
        <w:pStyle w:val="ListParagraph"/>
        <w:numPr>
          <w:ilvl w:val="0"/>
          <w:numId w:val="12"/>
        </w:numPr>
        <w:spacing w:after="200" w:line="360" w:lineRule="auto"/>
        <w:jc w:val="both"/>
        <w:rPr>
          <w:rFonts w:ascii="Traditional Arabic" w:hAnsi="Traditional Arabic" w:cs="Traditional Arabic"/>
          <w:sz w:val="32"/>
          <w:szCs w:val="32"/>
          <w:lang w:bidi="ar-EG"/>
        </w:rPr>
      </w:pPr>
      <w:r w:rsidRPr="005A5943">
        <w:rPr>
          <w:rFonts w:ascii="Traditional Arabic" w:hAnsi="Traditional Arabic" w:cs="Traditional Arabic"/>
          <w:sz w:val="32"/>
          <w:szCs w:val="32"/>
          <w:rtl/>
          <w:lang w:bidi="ar-EG"/>
        </w:rPr>
        <w:t>تطوير أدوات وتقنيات جديدة لدعم الوصول إلى الويب.</w:t>
      </w:r>
    </w:p>
    <w:p w:rsidR="004F172F" w:rsidRPr="005A5943" w:rsidRDefault="004F172F" w:rsidP="005A5943">
      <w:pPr>
        <w:pStyle w:val="ListParagraph"/>
        <w:numPr>
          <w:ilvl w:val="0"/>
          <w:numId w:val="12"/>
        </w:numPr>
        <w:spacing w:after="200" w:line="360" w:lineRule="auto"/>
        <w:jc w:val="both"/>
        <w:rPr>
          <w:rFonts w:ascii="Traditional Arabic" w:hAnsi="Traditional Arabic" w:cs="Traditional Arabic"/>
          <w:sz w:val="32"/>
          <w:szCs w:val="32"/>
          <w:lang w:bidi="ar-EG"/>
        </w:rPr>
      </w:pPr>
      <w:r w:rsidRPr="005A5943">
        <w:rPr>
          <w:rFonts w:ascii="Traditional Arabic" w:hAnsi="Traditional Arabic" w:cs="Traditional Arabic"/>
          <w:sz w:val="32"/>
          <w:szCs w:val="32"/>
          <w:rtl/>
          <w:lang w:bidi="ar-EG"/>
        </w:rPr>
        <w:t>إتاحة الفرصة للطلاب لتبادل المعرفة من خلال الأدوات والتقنيات المختلفة.</w:t>
      </w:r>
      <w:r w:rsidR="00350FAF" w:rsidRPr="005A5943">
        <w:rPr>
          <w:rFonts w:ascii="Traditional Arabic" w:hAnsi="Traditional Arabic" w:cs="Traditional Arabic"/>
          <w:sz w:val="32"/>
          <w:szCs w:val="32"/>
          <w:rtl/>
          <w:lang w:bidi="ar-EG"/>
        </w:rPr>
        <w:t xml:space="preserve"> </w:t>
      </w:r>
    </w:p>
    <w:p w:rsidR="00350FAF" w:rsidRPr="002E7ED5" w:rsidRDefault="00350FAF" w:rsidP="002E7ED5">
      <w:pPr>
        <w:pStyle w:val="ListParagraph"/>
        <w:numPr>
          <w:ilvl w:val="0"/>
          <w:numId w:val="12"/>
        </w:numPr>
        <w:jc w:val="both"/>
        <w:rPr>
          <w:rFonts w:ascii="Traditional Arabic" w:hAnsi="Traditional Arabic" w:cs="Traditional Arabic"/>
          <w:sz w:val="32"/>
          <w:szCs w:val="32"/>
        </w:rPr>
      </w:pPr>
      <w:r w:rsidRPr="005A5943">
        <w:rPr>
          <w:rFonts w:ascii="Traditional Arabic" w:hAnsi="Traditional Arabic" w:cs="Traditional Arabic"/>
          <w:b/>
          <w:bCs/>
          <w:sz w:val="32"/>
          <w:szCs w:val="32"/>
          <w:lang w:bidi="ar-EG"/>
        </w:rPr>
        <w:t>Alkindi,S.,&amp;</w:t>
      </w:r>
      <w:proofErr w:type="spellStart"/>
      <w:r w:rsidRPr="005A5943">
        <w:rPr>
          <w:rFonts w:ascii="Traditional Arabic" w:hAnsi="Traditional Arabic" w:cs="Traditional Arabic"/>
          <w:b/>
          <w:bCs/>
          <w:sz w:val="32"/>
          <w:szCs w:val="32"/>
          <w:lang w:bidi="ar-EG"/>
        </w:rPr>
        <w:t>Bouazza,A</w:t>
      </w:r>
      <w:proofErr w:type="spellEnd"/>
      <w:r w:rsidRPr="005A5943">
        <w:rPr>
          <w:rFonts w:ascii="Traditional Arabic" w:hAnsi="Traditional Arabic" w:cs="Traditional Arabic"/>
          <w:b/>
          <w:bCs/>
          <w:sz w:val="32"/>
          <w:szCs w:val="32"/>
          <w:lang w:bidi="ar-EG"/>
        </w:rPr>
        <w:t>.(2010).p390</w:t>
      </w:r>
    </w:p>
    <w:p w:rsidR="00A94FC9" w:rsidRPr="005A5943" w:rsidRDefault="00A94FC9" w:rsidP="005A5943">
      <w:pPr>
        <w:jc w:val="both"/>
        <w:rPr>
          <w:rFonts w:ascii="Traditional Arabic" w:hAnsi="Traditional Arabic" w:cs="Traditional Arabic"/>
          <w:b/>
          <w:bCs/>
          <w:color w:val="000000" w:themeColor="text1"/>
          <w:sz w:val="32"/>
          <w:szCs w:val="32"/>
          <w:rtl/>
        </w:rPr>
      </w:pPr>
      <w:r w:rsidRPr="005A5943">
        <w:rPr>
          <w:rFonts w:ascii="Traditional Arabic" w:hAnsi="Traditional Arabic" w:cs="Traditional Arabic"/>
          <w:b/>
          <w:bCs/>
          <w:color w:val="000000" w:themeColor="text1"/>
          <w:sz w:val="32"/>
          <w:szCs w:val="32"/>
          <w:rtl/>
        </w:rPr>
        <w:t>دور المعلم في التعليم عن بعد :</w:t>
      </w:r>
    </w:p>
    <w:p w:rsidR="00A8319C" w:rsidRPr="005A5943" w:rsidRDefault="00A94FC9" w:rsidP="005A5943">
      <w:pPr>
        <w:pStyle w:val="ListParagraph"/>
        <w:numPr>
          <w:ilvl w:val="0"/>
          <w:numId w:val="3"/>
        </w:numPr>
        <w:spacing w:after="200" w:line="276" w:lineRule="auto"/>
        <w:jc w:val="both"/>
        <w:rPr>
          <w:rFonts w:ascii="Traditional Arabic" w:hAnsi="Traditional Arabic" w:cs="Traditional Arabic"/>
          <w:sz w:val="32"/>
          <w:szCs w:val="32"/>
        </w:rPr>
      </w:pPr>
      <w:r w:rsidRPr="005A5943">
        <w:rPr>
          <w:rFonts w:ascii="Traditional Arabic" w:hAnsi="Traditional Arabic" w:cs="Traditional Arabic"/>
          <w:sz w:val="32"/>
          <w:szCs w:val="32"/>
          <w:rtl/>
        </w:rPr>
        <w:t xml:space="preserve">التعليم عن بعد وإن كان يتفق في أهدافه مع التعليم المباشر إلا أنه له خصوصية في طبيعة البيئة التعليمية الصفية </w:t>
      </w:r>
      <w:r w:rsidR="00A8319C" w:rsidRPr="005A5943">
        <w:rPr>
          <w:rFonts w:ascii="Traditional Arabic" w:hAnsi="Traditional Arabic" w:cs="Traditional Arabic"/>
          <w:sz w:val="32"/>
          <w:szCs w:val="32"/>
          <w:rtl/>
        </w:rPr>
        <w:t>التي تقوم على الفصل الافتراضي</w:t>
      </w:r>
      <w:r w:rsidR="00A8319C" w:rsidRPr="005A5943">
        <w:rPr>
          <w:rFonts w:ascii="Traditional Arabic" w:hAnsi="Traditional Arabic" w:cs="Traditional Arabic"/>
          <w:b/>
          <w:bCs/>
          <w:sz w:val="32"/>
          <w:szCs w:val="32"/>
          <w:rtl/>
        </w:rPr>
        <w:t xml:space="preserve"> </w:t>
      </w:r>
      <w:r w:rsidR="00A8319C" w:rsidRPr="005A5943">
        <w:rPr>
          <w:rFonts w:ascii="Traditional Arabic" w:hAnsi="Traditional Arabic" w:cs="Traditional Arabic"/>
          <w:sz w:val="32"/>
          <w:szCs w:val="32"/>
          <w:rtl/>
        </w:rPr>
        <w:t xml:space="preserve"> المتزامن وهو الفصل الذي يلتقي فيه الطلاب مع المعلم في الوقت نفسه عن طريق الانترنت</w:t>
      </w:r>
      <w:r w:rsidR="00A8319C" w:rsidRPr="005A5943">
        <w:rPr>
          <w:rFonts w:ascii="Traditional Arabic" w:hAnsi="Traditional Arabic" w:cs="Traditional Arabic"/>
          <w:b/>
          <w:bCs/>
          <w:sz w:val="32"/>
          <w:szCs w:val="32"/>
          <w:rtl/>
        </w:rPr>
        <w:t xml:space="preserve"> أو الفصل الافتراضي </w:t>
      </w:r>
      <w:r w:rsidR="00A8319C" w:rsidRPr="005A5943">
        <w:rPr>
          <w:rFonts w:ascii="Traditional Arabic" w:hAnsi="Traditional Arabic" w:cs="Traditional Arabic"/>
          <w:sz w:val="32"/>
          <w:szCs w:val="32"/>
          <w:rtl/>
        </w:rPr>
        <w:t>غير المتزامن وهو الفصل الذي يدخل إليه الطالب دون وجود المعلم في الوقت نفسه ، فهو يدخل إلي الصفحة الرئيسية للصف الافتراضي وينتقل عبر محتوياتها كما يريد ويقرأ بعض المقررات ، ويحصل علي التكليفات ثم يقوم بحلها وإرسالها إلي المعلم عن طريق البريد الالكتروني .</w:t>
      </w:r>
    </w:p>
    <w:p w:rsidR="00A8319C" w:rsidRPr="005A5943" w:rsidRDefault="00A8319C" w:rsidP="005A5943">
      <w:pPr>
        <w:jc w:val="both"/>
        <w:rPr>
          <w:rFonts w:ascii="Traditional Arabic" w:hAnsi="Traditional Arabic" w:cs="Traditional Arabic"/>
          <w:sz w:val="32"/>
          <w:szCs w:val="32"/>
          <w:rtl/>
        </w:rPr>
      </w:pPr>
      <w:r w:rsidRPr="005A5943">
        <w:rPr>
          <w:rFonts w:ascii="Traditional Arabic" w:hAnsi="Traditional Arabic" w:cs="Traditional Arabic"/>
          <w:sz w:val="32"/>
          <w:szCs w:val="32"/>
          <w:rtl/>
        </w:rPr>
        <w:t xml:space="preserve">" وهناك مميزات خاصة تساعد البيئة التعليمية  الافتراضية القائمة </w:t>
      </w:r>
      <w:r w:rsidR="004C3367" w:rsidRPr="005A5943">
        <w:rPr>
          <w:rFonts w:ascii="Traditional Arabic" w:hAnsi="Traditional Arabic" w:cs="Traditional Arabic"/>
          <w:sz w:val="32"/>
          <w:szCs w:val="32"/>
          <w:rtl/>
        </w:rPr>
        <w:t xml:space="preserve">على </w:t>
      </w:r>
      <w:r w:rsidRPr="005A5943">
        <w:rPr>
          <w:rFonts w:ascii="Traditional Arabic" w:hAnsi="Traditional Arabic" w:cs="Traditional Arabic"/>
          <w:sz w:val="32"/>
          <w:szCs w:val="32"/>
          <w:rtl/>
        </w:rPr>
        <w:t xml:space="preserve">التقنيات </w:t>
      </w:r>
      <w:r w:rsidR="004C3367" w:rsidRPr="005A5943">
        <w:rPr>
          <w:rFonts w:ascii="Traditional Arabic" w:hAnsi="Traditional Arabic" w:cs="Traditional Arabic"/>
          <w:sz w:val="32"/>
          <w:szCs w:val="32"/>
          <w:rtl/>
        </w:rPr>
        <w:t xml:space="preserve">أن تكون بيئة محققة للأهداف </w:t>
      </w:r>
      <w:r w:rsidRPr="005A5943">
        <w:rPr>
          <w:rFonts w:ascii="Traditional Arabic" w:hAnsi="Traditional Arabic" w:cs="Traditional Arabic"/>
          <w:sz w:val="32"/>
          <w:szCs w:val="32"/>
          <w:rtl/>
        </w:rPr>
        <w:t>، ومن هذه المميزات ما يلي :</w:t>
      </w:r>
    </w:p>
    <w:p w:rsidR="00A8319C" w:rsidRPr="005A5943" w:rsidRDefault="00A8319C" w:rsidP="005A5943">
      <w:pPr>
        <w:pStyle w:val="ListParagraph"/>
        <w:numPr>
          <w:ilvl w:val="0"/>
          <w:numId w:val="4"/>
        </w:numPr>
        <w:spacing w:after="200" w:line="276" w:lineRule="auto"/>
        <w:jc w:val="both"/>
        <w:rPr>
          <w:rFonts w:ascii="Traditional Arabic" w:hAnsi="Traditional Arabic" w:cs="Traditional Arabic"/>
          <w:sz w:val="32"/>
          <w:szCs w:val="32"/>
        </w:rPr>
      </w:pPr>
      <w:r w:rsidRPr="005A5943">
        <w:rPr>
          <w:rFonts w:ascii="Traditional Arabic" w:hAnsi="Traditional Arabic" w:cs="Traditional Arabic"/>
          <w:sz w:val="32"/>
          <w:szCs w:val="32"/>
          <w:rtl/>
        </w:rPr>
        <w:t>أن تكون بيئة نشطة : بمعني أن يشارك الطلبة في عمليات عقلية مختلفة وأن يتحملوا مسئولية النتائج التي يصلون إليها بالإضافة إلي إمكانية استخدام الحاسب الآلي لإجراء العمليات الحسابية .</w:t>
      </w:r>
    </w:p>
    <w:p w:rsidR="00A8319C" w:rsidRPr="005A5943" w:rsidRDefault="00A8319C" w:rsidP="005A5943">
      <w:pPr>
        <w:pStyle w:val="ListParagraph"/>
        <w:numPr>
          <w:ilvl w:val="0"/>
          <w:numId w:val="4"/>
        </w:numPr>
        <w:spacing w:after="200" w:line="276" w:lineRule="auto"/>
        <w:jc w:val="both"/>
        <w:rPr>
          <w:rFonts w:ascii="Traditional Arabic" w:hAnsi="Traditional Arabic" w:cs="Traditional Arabic"/>
          <w:sz w:val="32"/>
          <w:szCs w:val="32"/>
        </w:rPr>
      </w:pPr>
      <w:r w:rsidRPr="005A5943">
        <w:rPr>
          <w:rFonts w:ascii="Traditional Arabic" w:hAnsi="Traditional Arabic" w:cs="Traditional Arabic"/>
          <w:sz w:val="32"/>
          <w:szCs w:val="32"/>
          <w:rtl/>
        </w:rPr>
        <w:t>أن تكون بيئة بنائية : حيث يقوم المعلمون في هذه البيئة بإدخال الأفكار الجديدة علي المعرفة السابقة لفهم المعني .</w:t>
      </w:r>
    </w:p>
    <w:p w:rsidR="00A8319C" w:rsidRPr="005A5943" w:rsidRDefault="00A8319C" w:rsidP="005A5943">
      <w:pPr>
        <w:pStyle w:val="ListParagraph"/>
        <w:numPr>
          <w:ilvl w:val="0"/>
          <w:numId w:val="4"/>
        </w:numPr>
        <w:spacing w:after="200" w:line="276" w:lineRule="auto"/>
        <w:jc w:val="both"/>
        <w:rPr>
          <w:rFonts w:ascii="Traditional Arabic" w:hAnsi="Traditional Arabic" w:cs="Traditional Arabic"/>
          <w:sz w:val="32"/>
          <w:szCs w:val="32"/>
        </w:rPr>
      </w:pPr>
      <w:r w:rsidRPr="005A5943">
        <w:rPr>
          <w:rFonts w:ascii="Traditional Arabic" w:hAnsi="Traditional Arabic" w:cs="Traditional Arabic"/>
          <w:sz w:val="32"/>
          <w:szCs w:val="32"/>
          <w:rtl/>
        </w:rPr>
        <w:lastRenderedPageBreak/>
        <w:t xml:space="preserve">أن تكون بيئة تعاونية : يعمل الطلاب في هذه البيئة علي شكل مجموعات صغيرة ، حيث يساعد كل منهما الأخر ، ليصلوا إلي تعليم أفضل ، وباستطاعتهم هنا استخدام البرمجيات المختلفة لتعزيز التعليم التعاوني واستخدام الحاسب الآلي كأداة اتصال فيما بينهم لتبادل المعرفة .  </w:t>
      </w:r>
    </w:p>
    <w:p w:rsidR="00A8319C" w:rsidRPr="005A5943" w:rsidRDefault="00A8319C" w:rsidP="005A5943">
      <w:pPr>
        <w:pStyle w:val="ListParagraph"/>
        <w:numPr>
          <w:ilvl w:val="0"/>
          <w:numId w:val="4"/>
        </w:numPr>
        <w:spacing w:after="200" w:line="276" w:lineRule="auto"/>
        <w:jc w:val="both"/>
        <w:rPr>
          <w:rFonts w:ascii="Traditional Arabic" w:hAnsi="Traditional Arabic" w:cs="Traditional Arabic"/>
          <w:sz w:val="32"/>
          <w:szCs w:val="32"/>
        </w:rPr>
      </w:pPr>
      <w:r w:rsidRPr="005A5943">
        <w:rPr>
          <w:rFonts w:ascii="Traditional Arabic" w:hAnsi="Traditional Arabic" w:cs="Traditional Arabic"/>
          <w:sz w:val="32"/>
          <w:szCs w:val="32"/>
          <w:rtl/>
        </w:rPr>
        <w:t>أن تكون بيئة مقصودة ومنظمة : حيث تكون للمتعلمين فيها أهداف معرفية وأخري غير معروفة يسعون لتحقيقها .</w:t>
      </w:r>
    </w:p>
    <w:p w:rsidR="00A8319C" w:rsidRPr="005A5943" w:rsidRDefault="00A8319C" w:rsidP="005A5943">
      <w:pPr>
        <w:pStyle w:val="ListParagraph"/>
        <w:numPr>
          <w:ilvl w:val="0"/>
          <w:numId w:val="4"/>
        </w:numPr>
        <w:spacing w:after="200" w:line="276" w:lineRule="auto"/>
        <w:jc w:val="both"/>
        <w:rPr>
          <w:rFonts w:ascii="Traditional Arabic" w:hAnsi="Traditional Arabic" w:cs="Traditional Arabic"/>
          <w:sz w:val="32"/>
          <w:szCs w:val="32"/>
        </w:rPr>
      </w:pPr>
      <w:r w:rsidRPr="005A5943">
        <w:rPr>
          <w:rFonts w:ascii="Traditional Arabic" w:hAnsi="Traditional Arabic" w:cs="Traditional Arabic"/>
          <w:sz w:val="32"/>
          <w:szCs w:val="32"/>
          <w:rtl/>
        </w:rPr>
        <w:t>أن تكون بيئة محادثة واتصال : وهذا يكون عن طريق استخدام البريد الالكتروني لتخطي البعد المكاني والاتصال مع المجموعات الأخرى .</w:t>
      </w:r>
    </w:p>
    <w:p w:rsidR="00A8319C" w:rsidRPr="005A5943" w:rsidRDefault="00A8319C" w:rsidP="005A5943">
      <w:pPr>
        <w:pStyle w:val="ListParagraph"/>
        <w:numPr>
          <w:ilvl w:val="0"/>
          <w:numId w:val="4"/>
        </w:numPr>
        <w:spacing w:after="200" w:line="276" w:lineRule="auto"/>
        <w:jc w:val="both"/>
        <w:rPr>
          <w:rFonts w:ascii="Traditional Arabic" w:hAnsi="Traditional Arabic" w:cs="Traditional Arabic"/>
          <w:sz w:val="32"/>
          <w:szCs w:val="32"/>
        </w:rPr>
      </w:pPr>
      <w:r w:rsidRPr="005A5943">
        <w:rPr>
          <w:rFonts w:ascii="Traditional Arabic" w:hAnsi="Traditional Arabic" w:cs="Traditional Arabic"/>
          <w:sz w:val="32"/>
          <w:szCs w:val="32"/>
          <w:rtl/>
        </w:rPr>
        <w:t>أن تكون مرتبطة بالبيئة الحقيقية : حيث يقدم للمتعلمين واجبات من البيئة الحقيقية ، ويمكن استخدام برمجيات المحاكاة المختلفة لمساعدة المتعلمين علي فهم وحل هذه المشكلات .</w:t>
      </w:r>
    </w:p>
    <w:p w:rsidR="003240CC" w:rsidRPr="002E7ED5" w:rsidRDefault="00A8319C" w:rsidP="002E7ED5">
      <w:pPr>
        <w:pStyle w:val="FootnoteText"/>
        <w:jc w:val="both"/>
        <w:rPr>
          <w:rFonts w:ascii="Traditional Arabic" w:hAnsi="Traditional Arabic" w:cs="Traditional Arabic"/>
          <w:sz w:val="32"/>
          <w:szCs w:val="32"/>
          <w:rtl/>
        </w:rPr>
      </w:pPr>
      <w:r w:rsidRPr="005A5943">
        <w:rPr>
          <w:rFonts w:ascii="Traditional Arabic" w:hAnsi="Traditional Arabic" w:cs="Traditional Arabic"/>
          <w:sz w:val="32"/>
          <w:szCs w:val="32"/>
          <w:rtl/>
        </w:rPr>
        <w:t xml:space="preserve"> أن تكون بيئة تأمل: حيث يمكن للمتعلمين التأمل في العمليات المعرفية التي حصلت في بيئة التعلم ، وكذلك في القرارات التي تم اتخاذها للوصول للحل المطلوب ، ويمكن استخدام الحاسب الآلي كأداة إنتاج لعرض ذلك أو كأداة للقيام </w:t>
      </w:r>
      <w:r w:rsidR="00350FAF" w:rsidRPr="005A5943">
        <w:rPr>
          <w:rFonts w:ascii="Traditional Arabic" w:hAnsi="Traditional Arabic" w:cs="Traditional Arabic"/>
          <w:sz w:val="32"/>
          <w:szCs w:val="32"/>
          <w:rtl/>
        </w:rPr>
        <w:t>بالعمليات المعرفية المختلفة" . (</w:t>
      </w:r>
      <w:r w:rsidR="004C3367" w:rsidRPr="005A5943">
        <w:rPr>
          <w:rFonts w:ascii="Traditional Arabic" w:hAnsi="Traditional Arabic" w:cs="Traditional Arabic"/>
          <w:sz w:val="32"/>
          <w:szCs w:val="32"/>
          <w:rtl/>
        </w:rPr>
        <w:t xml:space="preserve"> الغزو ، إيمان محمد (2004) </w:t>
      </w:r>
      <w:r w:rsidR="00350FAF" w:rsidRPr="005A5943">
        <w:rPr>
          <w:rFonts w:ascii="Traditional Arabic" w:hAnsi="Traditional Arabic" w:cs="Traditional Arabic"/>
          <w:sz w:val="32"/>
          <w:szCs w:val="32"/>
          <w:rtl/>
        </w:rPr>
        <w:t xml:space="preserve">، </w:t>
      </w:r>
      <w:r w:rsidR="004C3367" w:rsidRPr="005A5943">
        <w:rPr>
          <w:rFonts w:ascii="Traditional Arabic" w:hAnsi="Traditional Arabic" w:cs="Traditional Arabic"/>
          <w:sz w:val="32"/>
          <w:szCs w:val="32"/>
          <w:rtl/>
        </w:rPr>
        <w:t>ص 157-158</w:t>
      </w:r>
      <w:r w:rsidR="00350FAF" w:rsidRPr="005A5943">
        <w:rPr>
          <w:rFonts w:ascii="Traditional Arabic" w:hAnsi="Traditional Arabic" w:cs="Traditional Arabic"/>
          <w:sz w:val="32"/>
          <w:szCs w:val="32"/>
          <w:rtl/>
        </w:rPr>
        <w:t xml:space="preserve"> ).</w:t>
      </w:r>
    </w:p>
    <w:p w:rsidR="00996912" w:rsidRPr="005A5943" w:rsidRDefault="00996912" w:rsidP="005A5943">
      <w:pPr>
        <w:jc w:val="both"/>
        <w:rPr>
          <w:rFonts w:ascii="Traditional Arabic" w:hAnsi="Traditional Arabic" w:cs="Traditional Arabic"/>
          <w:sz w:val="32"/>
          <w:szCs w:val="32"/>
          <w:rtl/>
        </w:rPr>
      </w:pPr>
      <w:r w:rsidRPr="005A5943">
        <w:rPr>
          <w:rFonts w:ascii="Traditional Arabic" w:hAnsi="Traditional Arabic" w:cs="Traditional Arabic"/>
          <w:sz w:val="32"/>
          <w:szCs w:val="32"/>
          <w:rtl/>
        </w:rPr>
        <w:t>و هناك مجموعة من المعايير الواجب مراعاتها في برامج التعليم عن بعد  أجمع عليها كلا من : (</w:t>
      </w:r>
      <w:r w:rsidRPr="005A5943">
        <w:rPr>
          <w:rFonts w:ascii="Traditional Arabic" w:hAnsi="Traditional Arabic" w:cs="Traditional Arabic"/>
          <w:sz w:val="32"/>
          <w:szCs w:val="32"/>
        </w:rPr>
        <w:t xml:space="preserve">Hall2004 </w:t>
      </w:r>
      <w:r w:rsidRPr="005A5943">
        <w:rPr>
          <w:rFonts w:ascii="Traditional Arabic" w:hAnsi="Traditional Arabic" w:cs="Traditional Arabic"/>
          <w:sz w:val="32"/>
          <w:szCs w:val="32"/>
          <w:rtl/>
        </w:rPr>
        <w:t xml:space="preserve">، </w:t>
      </w:r>
      <w:r w:rsidRPr="005A5943">
        <w:rPr>
          <w:rFonts w:ascii="Traditional Arabic" w:hAnsi="Traditional Arabic" w:cs="Traditional Arabic"/>
          <w:sz w:val="32"/>
          <w:szCs w:val="32"/>
        </w:rPr>
        <w:t>John2003</w:t>
      </w:r>
      <w:r w:rsidRPr="005A5943">
        <w:rPr>
          <w:rFonts w:ascii="Traditional Arabic" w:hAnsi="Traditional Arabic" w:cs="Traditional Arabic"/>
          <w:sz w:val="32"/>
          <w:szCs w:val="32"/>
          <w:rtl/>
        </w:rPr>
        <w:t xml:space="preserve">، </w:t>
      </w:r>
      <w:r w:rsidRPr="005A5943">
        <w:rPr>
          <w:rFonts w:ascii="Traditional Arabic" w:hAnsi="Traditional Arabic" w:cs="Traditional Arabic"/>
          <w:sz w:val="32"/>
          <w:szCs w:val="32"/>
        </w:rPr>
        <w:t>Webb2004</w:t>
      </w:r>
      <w:r w:rsidRPr="005A5943">
        <w:rPr>
          <w:rFonts w:ascii="Traditional Arabic" w:hAnsi="Traditional Arabic" w:cs="Traditional Arabic"/>
          <w:sz w:val="32"/>
          <w:szCs w:val="32"/>
          <w:rtl/>
        </w:rPr>
        <w:t>) منها ما يلي :</w:t>
      </w:r>
    </w:p>
    <w:p w:rsidR="00996912" w:rsidRPr="005A5943" w:rsidRDefault="00996912" w:rsidP="005A5943">
      <w:pPr>
        <w:pStyle w:val="ListParagraph"/>
        <w:numPr>
          <w:ilvl w:val="0"/>
          <w:numId w:val="5"/>
        </w:numPr>
        <w:spacing w:after="200" w:line="276" w:lineRule="auto"/>
        <w:jc w:val="both"/>
        <w:rPr>
          <w:rFonts w:ascii="Traditional Arabic" w:hAnsi="Traditional Arabic" w:cs="Traditional Arabic"/>
          <w:sz w:val="32"/>
          <w:szCs w:val="32"/>
          <w:rtl/>
        </w:rPr>
      </w:pPr>
      <w:r w:rsidRPr="005A5943">
        <w:rPr>
          <w:rFonts w:ascii="Traditional Arabic" w:hAnsi="Traditional Arabic" w:cs="Traditional Arabic"/>
          <w:sz w:val="32"/>
          <w:szCs w:val="32"/>
          <w:rtl/>
        </w:rPr>
        <w:t>المحتوي : هل يحتوي البرنامج علي الكمية والنوعية الجيدة من المعلومات والمرتبطة بشكل مباشر مع الأهداف العلمية ؟</w:t>
      </w:r>
    </w:p>
    <w:p w:rsidR="00996912" w:rsidRPr="005A5943" w:rsidRDefault="00996912" w:rsidP="005A5943">
      <w:pPr>
        <w:pStyle w:val="ListParagraph"/>
        <w:numPr>
          <w:ilvl w:val="0"/>
          <w:numId w:val="5"/>
        </w:numPr>
        <w:spacing w:after="200" w:line="276" w:lineRule="auto"/>
        <w:jc w:val="both"/>
        <w:rPr>
          <w:rFonts w:ascii="Traditional Arabic" w:hAnsi="Traditional Arabic" w:cs="Traditional Arabic"/>
          <w:sz w:val="32"/>
          <w:szCs w:val="32"/>
          <w:rtl/>
        </w:rPr>
      </w:pPr>
      <w:r w:rsidRPr="005A5943">
        <w:rPr>
          <w:rFonts w:ascii="Traditional Arabic" w:hAnsi="Traditional Arabic" w:cs="Traditional Arabic"/>
          <w:sz w:val="32"/>
          <w:szCs w:val="32"/>
          <w:rtl/>
        </w:rPr>
        <w:t>تصميم التعليم : هل صمم المساق بطريقة تساعد علي تعليم المستخدمين بطريقة مثلي ؟</w:t>
      </w:r>
    </w:p>
    <w:p w:rsidR="00996912" w:rsidRPr="005A5943" w:rsidRDefault="00996912" w:rsidP="005A5943">
      <w:pPr>
        <w:pStyle w:val="ListParagraph"/>
        <w:numPr>
          <w:ilvl w:val="0"/>
          <w:numId w:val="5"/>
        </w:numPr>
        <w:spacing w:after="200" w:line="276" w:lineRule="auto"/>
        <w:jc w:val="both"/>
        <w:rPr>
          <w:rFonts w:ascii="Traditional Arabic" w:hAnsi="Traditional Arabic" w:cs="Traditional Arabic"/>
          <w:sz w:val="32"/>
          <w:szCs w:val="32"/>
          <w:rtl/>
        </w:rPr>
      </w:pPr>
      <w:r w:rsidRPr="005A5943">
        <w:rPr>
          <w:rFonts w:ascii="Traditional Arabic" w:hAnsi="Traditional Arabic" w:cs="Traditional Arabic"/>
          <w:sz w:val="32"/>
          <w:szCs w:val="32"/>
          <w:rtl/>
        </w:rPr>
        <w:t>التفاعلية :هل يوفر البرنامج التفاعلي مع المتعلم ؟</w:t>
      </w:r>
    </w:p>
    <w:p w:rsidR="00996912" w:rsidRPr="005A5943" w:rsidRDefault="00996912" w:rsidP="005A5943">
      <w:pPr>
        <w:pStyle w:val="ListParagraph"/>
        <w:numPr>
          <w:ilvl w:val="0"/>
          <w:numId w:val="5"/>
        </w:numPr>
        <w:spacing w:after="200" w:line="276" w:lineRule="auto"/>
        <w:jc w:val="both"/>
        <w:rPr>
          <w:rFonts w:ascii="Traditional Arabic" w:hAnsi="Traditional Arabic" w:cs="Traditional Arabic"/>
          <w:sz w:val="32"/>
          <w:szCs w:val="32"/>
          <w:rtl/>
        </w:rPr>
      </w:pPr>
      <w:r w:rsidRPr="005A5943">
        <w:rPr>
          <w:rFonts w:ascii="Traditional Arabic" w:hAnsi="Traditional Arabic" w:cs="Traditional Arabic"/>
          <w:sz w:val="32"/>
          <w:szCs w:val="32"/>
          <w:rtl/>
        </w:rPr>
        <w:t xml:space="preserve">القيادة : هل يمكن للمتعلم تحديد طريقة تعلمه ، وقيادة البرنامج من اجل تحقيق الأهداف لديه ؟ هناك لوحة انسيابية للبرنامج تحدد السير في خطوات التعليم ؟ وهل هناك خيارات متعددة في البرنامج تساعد المتعلم علي اختيار ما يتناسب واحتياجاته؟ </w:t>
      </w:r>
    </w:p>
    <w:p w:rsidR="00996912" w:rsidRPr="005A5943" w:rsidRDefault="00996912" w:rsidP="005A5943">
      <w:pPr>
        <w:pStyle w:val="ListParagraph"/>
        <w:numPr>
          <w:ilvl w:val="0"/>
          <w:numId w:val="5"/>
        </w:numPr>
        <w:spacing w:after="200" w:line="276" w:lineRule="auto"/>
        <w:jc w:val="both"/>
        <w:rPr>
          <w:rFonts w:ascii="Traditional Arabic" w:hAnsi="Traditional Arabic" w:cs="Traditional Arabic"/>
          <w:sz w:val="32"/>
          <w:szCs w:val="32"/>
          <w:rtl/>
        </w:rPr>
      </w:pPr>
      <w:r w:rsidRPr="005A5943">
        <w:rPr>
          <w:rFonts w:ascii="Traditional Arabic" w:hAnsi="Traditional Arabic" w:cs="Traditional Arabic"/>
          <w:sz w:val="32"/>
          <w:szCs w:val="32"/>
          <w:rtl/>
        </w:rPr>
        <w:t xml:space="preserve">الدافعية : هل يحتوي البرنامج علي مواد تعليمية تثير دافعية المتعلمين مثل الألعاب ، والفكاهة  ، المغامرات ، الرسومات المضحكة ، التعزيز ...؟ </w:t>
      </w:r>
    </w:p>
    <w:p w:rsidR="00996912" w:rsidRPr="005A5943" w:rsidRDefault="00996912" w:rsidP="005A5943">
      <w:pPr>
        <w:pStyle w:val="ListParagraph"/>
        <w:numPr>
          <w:ilvl w:val="0"/>
          <w:numId w:val="5"/>
        </w:numPr>
        <w:spacing w:after="200" w:line="276" w:lineRule="auto"/>
        <w:jc w:val="both"/>
        <w:rPr>
          <w:rFonts w:ascii="Traditional Arabic" w:hAnsi="Traditional Arabic" w:cs="Traditional Arabic"/>
          <w:sz w:val="32"/>
          <w:szCs w:val="32"/>
          <w:rtl/>
        </w:rPr>
      </w:pPr>
      <w:r w:rsidRPr="005A5943">
        <w:rPr>
          <w:rFonts w:ascii="Traditional Arabic" w:hAnsi="Traditional Arabic" w:cs="Traditional Arabic"/>
          <w:sz w:val="32"/>
          <w:szCs w:val="32"/>
          <w:rtl/>
        </w:rPr>
        <w:lastRenderedPageBreak/>
        <w:t>الوسائل التعليمية التعلمية : هل يوظف البرنامج وبشكل فاعل ومناسب كلا من الصور ، الرسومات المتحركة ، الموسيقي ، الصوت ، الفيديو ؟ هل الاستخدام الزائد لهذه الوسائل يمكن الاستغناء عنه ؟</w:t>
      </w:r>
    </w:p>
    <w:p w:rsidR="00996912" w:rsidRPr="005A5943" w:rsidRDefault="00996912" w:rsidP="005A5943">
      <w:pPr>
        <w:pStyle w:val="ListParagraph"/>
        <w:numPr>
          <w:ilvl w:val="0"/>
          <w:numId w:val="5"/>
        </w:numPr>
        <w:spacing w:after="200" w:line="276" w:lineRule="auto"/>
        <w:jc w:val="both"/>
        <w:rPr>
          <w:rFonts w:ascii="Traditional Arabic" w:hAnsi="Traditional Arabic" w:cs="Traditional Arabic"/>
          <w:sz w:val="32"/>
          <w:szCs w:val="32"/>
          <w:rtl/>
        </w:rPr>
      </w:pPr>
      <w:r w:rsidRPr="005A5943">
        <w:rPr>
          <w:rFonts w:ascii="Traditional Arabic" w:hAnsi="Traditional Arabic" w:cs="Traditional Arabic"/>
          <w:sz w:val="32"/>
          <w:szCs w:val="32"/>
          <w:rtl/>
        </w:rPr>
        <w:t>التقييم : هل يحتوي البرنامج علي إشكال من فنون التقييم مثل قياس إتقان محتويات كل مهمة قبل الانتقال إلي المهمة الأخرى ؟ هل توجد اختبارات قصيرة ؟ هل يوجد اختبار نهائي يقدم في نهاية البرنامج ؟</w:t>
      </w:r>
    </w:p>
    <w:p w:rsidR="00996912" w:rsidRPr="005A5943" w:rsidRDefault="00996912" w:rsidP="005A5943">
      <w:pPr>
        <w:pStyle w:val="ListParagraph"/>
        <w:numPr>
          <w:ilvl w:val="0"/>
          <w:numId w:val="5"/>
        </w:numPr>
        <w:spacing w:after="200" w:line="276" w:lineRule="auto"/>
        <w:jc w:val="both"/>
        <w:rPr>
          <w:rFonts w:ascii="Traditional Arabic" w:hAnsi="Traditional Arabic" w:cs="Traditional Arabic"/>
          <w:sz w:val="32"/>
          <w:szCs w:val="32"/>
          <w:rtl/>
        </w:rPr>
      </w:pPr>
      <w:r w:rsidRPr="005A5943">
        <w:rPr>
          <w:rFonts w:ascii="Traditional Arabic" w:hAnsi="Traditional Arabic" w:cs="Traditional Arabic"/>
          <w:sz w:val="32"/>
          <w:szCs w:val="32"/>
          <w:rtl/>
        </w:rPr>
        <w:t>الجاذبية : هل البرنامج جذاب يجذب العين و الأذن ؟ هل شكل الشاشة مضاف للبرنامج ؟</w:t>
      </w:r>
    </w:p>
    <w:p w:rsidR="00996912" w:rsidRPr="005A5943" w:rsidRDefault="00996912" w:rsidP="005A5943">
      <w:pPr>
        <w:pStyle w:val="ListParagraph"/>
        <w:numPr>
          <w:ilvl w:val="0"/>
          <w:numId w:val="5"/>
        </w:numPr>
        <w:spacing w:after="200" w:line="276" w:lineRule="auto"/>
        <w:jc w:val="both"/>
        <w:rPr>
          <w:rFonts w:ascii="Traditional Arabic" w:hAnsi="Traditional Arabic" w:cs="Traditional Arabic"/>
          <w:sz w:val="32"/>
          <w:szCs w:val="32"/>
          <w:rtl/>
        </w:rPr>
      </w:pPr>
      <w:r w:rsidRPr="005A5943">
        <w:rPr>
          <w:rFonts w:ascii="Traditional Arabic" w:hAnsi="Traditional Arabic" w:cs="Traditional Arabic"/>
          <w:sz w:val="32"/>
          <w:szCs w:val="32"/>
          <w:rtl/>
        </w:rPr>
        <w:t>الاحتفاظ بالسجلات : هل يتم تسجيل أداء الطلبة في سجلات خاصة ، مثل وقت الانتهاء من البرنامج ، و وقت بدء البرنامج ، تحليل الأسئلة ، العلامة النهائية ..الخ ؟ وهل تقديم المعلومات لمدير المساق يكون بشكل آلي ؟</w:t>
      </w:r>
    </w:p>
    <w:p w:rsidR="00996912" w:rsidRPr="005A5943" w:rsidRDefault="00996912" w:rsidP="005A5943">
      <w:pPr>
        <w:pStyle w:val="ListParagraph"/>
        <w:numPr>
          <w:ilvl w:val="0"/>
          <w:numId w:val="5"/>
        </w:numPr>
        <w:spacing w:after="200" w:line="276" w:lineRule="auto"/>
        <w:jc w:val="both"/>
        <w:rPr>
          <w:rFonts w:ascii="Traditional Arabic" w:hAnsi="Traditional Arabic" w:cs="Traditional Arabic"/>
          <w:sz w:val="32"/>
          <w:szCs w:val="32"/>
          <w:rtl/>
        </w:rPr>
      </w:pPr>
      <w:r w:rsidRPr="005A5943">
        <w:rPr>
          <w:rFonts w:ascii="Traditional Arabic" w:hAnsi="Traditional Arabic" w:cs="Traditional Arabic"/>
          <w:sz w:val="32"/>
          <w:szCs w:val="32"/>
          <w:rtl/>
        </w:rPr>
        <w:t>النغمة : هل البرنامج مصمم للاستماع ؟ ما الأجهزة المطلوبة استخدامها من قبل المتعلم ؟</w:t>
      </w:r>
    </w:p>
    <w:p w:rsidR="008750A7" w:rsidRPr="005A5943" w:rsidRDefault="00996912" w:rsidP="005A5943">
      <w:pPr>
        <w:pStyle w:val="FootnoteText"/>
        <w:jc w:val="both"/>
        <w:rPr>
          <w:rFonts w:ascii="Traditional Arabic" w:hAnsi="Traditional Arabic" w:cs="Traditional Arabic"/>
          <w:sz w:val="32"/>
          <w:szCs w:val="32"/>
          <w:rtl/>
        </w:rPr>
      </w:pPr>
      <w:r w:rsidRPr="005A5943">
        <w:rPr>
          <w:rFonts w:ascii="Traditional Arabic" w:hAnsi="Traditional Arabic" w:cs="Traditional Arabic"/>
          <w:sz w:val="32"/>
          <w:szCs w:val="32"/>
          <w:rtl/>
        </w:rPr>
        <w:t>مواصفات جهاز الحاسوب المستخدم : هل جهاز الحاسوب المستخدم ذو سرعة مقبولة لتحليل البرنامج ؟ هل بطاقة الصوت قادرة علي تشغيل أي ملفات صوتية مرافقة للبرنامج ؟ هل بالإمكان توصيل الحاسوب مباشرة مع الشبكة أم يحتاج إلي جهاز وصل أخر ؟</w:t>
      </w:r>
      <w:r w:rsidR="00350FAF" w:rsidRPr="005A5943">
        <w:rPr>
          <w:rFonts w:ascii="Traditional Arabic" w:hAnsi="Traditional Arabic" w:cs="Traditional Arabic"/>
          <w:sz w:val="32"/>
          <w:szCs w:val="32"/>
          <w:rtl/>
        </w:rPr>
        <w:t xml:space="preserve"> . ( </w:t>
      </w:r>
      <w:r w:rsidRPr="005A5943">
        <w:rPr>
          <w:rFonts w:ascii="Traditional Arabic" w:hAnsi="Traditional Arabic" w:cs="Traditional Arabic"/>
          <w:sz w:val="32"/>
          <w:szCs w:val="32"/>
          <w:rtl/>
        </w:rPr>
        <w:t>عبد الحق ، زهرية إبراهيم 2007" ، ص 77</w:t>
      </w:r>
      <w:r w:rsidR="00350FAF" w:rsidRPr="005A5943">
        <w:rPr>
          <w:rFonts w:ascii="Traditional Arabic" w:hAnsi="Traditional Arabic" w:cs="Traditional Arabic"/>
          <w:sz w:val="32"/>
          <w:szCs w:val="32"/>
          <w:rtl/>
        </w:rPr>
        <w:t xml:space="preserve">). </w:t>
      </w:r>
      <w:r w:rsidR="001647CB" w:rsidRPr="005A5943">
        <w:rPr>
          <w:rFonts w:ascii="Traditional Arabic" w:hAnsi="Traditional Arabic" w:cs="Traditional Arabic"/>
          <w:sz w:val="32"/>
          <w:szCs w:val="32"/>
          <w:rtl/>
        </w:rPr>
        <w:t xml:space="preserve">وهذه المعايير تنقلنا إلى </w:t>
      </w:r>
      <w:r w:rsidR="008750A7" w:rsidRPr="005A5943">
        <w:rPr>
          <w:rFonts w:ascii="Traditional Arabic" w:hAnsi="Traditional Arabic" w:cs="Traditional Arabic"/>
          <w:sz w:val="32"/>
          <w:szCs w:val="32"/>
          <w:rtl/>
        </w:rPr>
        <w:t xml:space="preserve">معلم التعليم عن بعد ودوره </w:t>
      </w:r>
      <w:r w:rsidR="00350FAF" w:rsidRPr="005A5943">
        <w:rPr>
          <w:rFonts w:ascii="Traditional Arabic" w:hAnsi="Traditional Arabic" w:cs="Traditional Arabic"/>
          <w:sz w:val="32"/>
          <w:szCs w:val="32"/>
          <w:rtl/>
        </w:rPr>
        <w:t>فيم يلى :</w:t>
      </w:r>
    </w:p>
    <w:p w:rsidR="008750A7" w:rsidRPr="005A5943" w:rsidRDefault="008750A7" w:rsidP="005A5943">
      <w:pPr>
        <w:jc w:val="both"/>
        <w:rPr>
          <w:rFonts w:ascii="Traditional Arabic" w:hAnsi="Traditional Arabic" w:cs="Traditional Arabic"/>
          <w:b/>
          <w:bCs/>
          <w:color w:val="000000" w:themeColor="text1"/>
          <w:sz w:val="32"/>
          <w:szCs w:val="32"/>
          <w:rtl/>
        </w:rPr>
      </w:pPr>
      <w:r w:rsidRPr="005A5943">
        <w:rPr>
          <w:rFonts w:ascii="Traditional Arabic" w:hAnsi="Traditional Arabic" w:cs="Traditional Arabic"/>
          <w:b/>
          <w:bCs/>
          <w:color w:val="000000" w:themeColor="text1"/>
          <w:sz w:val="32"/>
          <w:szCs w:val="32"/>
          <w:rtl/>
        </w:rPr>
        <w:t xml:space="preserve">دور المعلم في التعليم عن بعد </w:t>
      </w:r>
      <w:r w:rsidR="00350FAF" w:rsidRPr="005A5943">
        <w:rPr>
          <w:rFonts w:ascii="Traditional Arabic" w:hAnsi="Traditional Arabic" w:cs="Traditional Arabic"/>
          <w:b/>
          <w:bCs/>
          <w:color w:val="000000" w:themeColor="text1"/>
          <w:sz w:val="32"/>
          <w:szCs w:val="32"/>
          <w:rtl/>
        </w:rPr>
        <w:t>فى ضوء القرن الحادى والعشرين:</w:t>
      </w:r>
    </w:p>
    <w:p w:rsidR="008750A7" w:rsidRPr="005A5943" w:rsidRDefault="008750A7" w:rsidP="005A5943">
      <w:pPr>
        <w:jc w:val="both"/>
        <w:rPr>
          <w:rFonts w:ascii="Traditional Arabic" w:hAnsi="Traditional Arabic" w:cs="Traditional Arabic"/>
          <w:sz w:val="32"/>
          <w:szCs w:val="32"/>
          <w:rtl/>
        </w:rPr>
      </w:pPr>
      <w:r w:rsidRPr="005A5943">
        <w:rPr>
          <w:rFonts w:ascii="Traditional Arabic" w:hAnsi="Traditional Arabic" w:cs="Traditional Arabic"/>
          <w:sz w:val="32"/>
          <w:szCs w:val="32"/>
          <w:rtl/>
        </w:rPr>
        <w:t>تحديات القرن الحادي والعشرين من تدفق معلوماتي وثورة اتصالات فرضت على المعلم بعامة وعلى معلم التعليم عن بعد القائم على الفصول الافتراضية والتقنيات الحديثة خاصة ً</w:t>
      </w:r>
    </w:p>
    <w:p w:rsidR="008750A7" w:rsidRPr="005A5943" w:rsidRDefault="00350FAF" w:rsidP="005A5943">
      <w:pPr>
        <w:jc w:val="both"/>
        <w:rPr>
          <w:rFonts w:ascii="Traditional Arabic" w:hAnsi="Traditional Arabic" w:cs="Traditional Arabic"/>
          <w:sz w:val="32"/>
          <w:szCs w:val="32"/>
          <w:rtl/>
        </w:rPr>
      </w:pPr>
      <w:r w:rsidRPr="005A5943">
        <w:rPr>
          <w:rFonts w:ascii="Traditional Arabic" w:hAnsi="Traditional Arabic" w:cs="Traditional Arabic"/>
          <w:sz w:val="32"/>
          <w:szCs w:val="32"/>
          <w:rtl/>
        </w:rPr>
        <w:t xml:space="preserve">حيث </w:t>
      </w:r>
      <w:r w:rsidR="0097030E" w:rsidRPr="005A5943">
        <w:rPr>
          <w:rFonts w:ascii="Traditional Arabic" w:hAnsi="Traditional Arabic" w:cs="Traditional Arabic"/>
          <w:sz w:val="32"/>
          <w:szCs w:val="32"/>
          <w:rtl/>
        </w:rPr>
        <w:t>ت</w:t>
      </w:r>
      <w:r w:rsidR="008750A7" w:rsidRPr="005A5943">
        <w:rPr>
          <w:rFonts w:ascii="Traditional Arabic" w:hAnsi="Traditional Arabic" w:cs="Traditional Arabic"/>
          <w:sz w:val="32"/>
          <w:szCs w:val="32"/>
          <w:rtl/>
        </w:rPr>
        <w:t>ذكر</w:t>
      </w:r>
      <w:r w:rsidR="0097030E" w:rsidRPr="005A5943">
        <w:rPr>
          <w:rFonts w:ascii="Traditional Arabic" w:hAnsi="Traditional Arabic" w:cs="Traditional Arabic"/>
          <w:sz w:val="32"/>
          <w:szCs w:val="32"/>
          <w:rtl/>
        </w:rPr>
        <w:t xml:space="preserve"> أفنان  دروزة (1999) عن </w:t>
      </w:r>
      <w:r w:rsidR="008750A7" w:rsidRPr="005A5943">
        <w:rPr>
          <w:rFonts w:ascii="Traditional Arabic" w:hAnsi="Traditional Arabic" w:cs="Traditional Arabic"/>
          <w:sz w:val="32"/>
          <w:szCs w:val="32"/>
          <w:rtl/>
        </w:rPr>
        <w:t>المهارات التربوية العلمية للمعلم في عصر الانترنت أنه في عصر التعليم والتعلم الرقمي بكل معطياته الالكترونية وبكل معطيات الشبكة العلمية للانترنت أصبح من الضرورة الملحة أن يسارع المعلم بتطوير نفسه ،وإمكانياته ليتمكن من أداء دوره الجديد ، ومن إتقان مسئولياته في ضوء تلك المعطيات الالكترونية ، لم يعد المعلم كما كان قديما ، ففي ضوء تلك المعطيات أصبح من الضروري بمكان أن يسارع المعلم لاكتساب مهارات علم تصميم التعليم ، لكي يتسنى له تصميم المادة الدراسية التي يدرسها ، وتنظيمها ، وإعدادها .</w:t>
      </w:r>
    </w:p>
    <w:p w:rsidR="008750A7" w:rsidRPr="00E37A72" w:rsidRDefault="008750A7" w:rsidP="00E37A72">
      <w:pPr>
        <w:jc w:val="both"/>
        <w:rPr>
          <w:rFonts w:ascii="Traditional Arabic" w:hAnsi="Traditional Arabic" w:cs="Traditional Arabic"/>
          <w:b/>
          <w:bCs/>
          <w:sz w:val="32"/>
          <w:szCs w:val="32"/>
          <w:rtl/>
        </w:rPr>
      </w:pPr>
      <w:r w:rsidRPr="005A5943">
        <w:rPr>
          <w:rFonts w:ascii="Traditional Arabic" w:hAnsi="Traditional Arabic" w:cs="Traditional Arabic"/>
          <w:sz w:val="32"/>
          <w:szCs w:val="32"/>
          <w:rtl/>
        </w:rPr>
        <w:lastRenderedPageBreak/>
        <w:t xml:space="preserve">     ولكي يكون للمعلم الدور الفعال في العملية التعليمية الحديثة عليه أن يكون مؤهلا تأهيلا جيدا ، وله الخبرة ما يكفي لذلك ، أي أن يجمع بين التخصص والخبرة ، والدراية الكافية في استخدام التكنولوجيا لتوجيه طلابه الوجهة الصحيحة</w:t>
      </w:r>
      <w:r w:rsidR="0097030E" w:rsidRPr="005A5943">
        <w:rPr>
          <w:rFonts w:ascii="Traditional Arabic" w:hAnsi="Traditional Arabic" w:cs="Traditional Arabic"/>
          <w:sz w:val="32"/>
          <w:szCs w:val="32"/>
          <w:rtl/>
        </w:rPr>
        <w:t xml:space="preserve"> . ولكي يصبح المعلم معلما عن بعد </w:t>
      </w:r>
      <w:r w:rsidRPr="005A5943">
        <w:rPr>
          <w:rFonts w:ascii="Traditional Arabic" w:hAnsi="Traditional Arabic" w:cs="Traditional Arabic"/>
          <w:sz w:val="32"/>
          <w:szCs w:val="32"/>
          <w:rtl/>
        </w:rPr>
        <w:t xml:space="preserve"> فهو يحتاج إلي إعادة النظر في صياغة أفكاره ، كما يجب علي المعلم أن يكون ملما ومثقفا بالأساليب الحديثة في التدريس وأن يتعمق في استيعاب فلسفتها.</w:t>
      </w:r>
      <w:r w:rsidR="00E37A72" w:rsidRPr="00E37A72">
        <w:rPr>
          <w:rFonts w:ascii="Traditional Arabic" w:hAnsi="Traditional Arabic" w:cs="Traditional Arabic"/>
          <w:b/>
          <w:bCs/>
          <w:sz w:val="32"/>
          <w:szCs w:val="32"/>
          <w:rtl/>
        </w:rPr>
        <w:t xml:space="preserve"> ( أفنان درورة (1999) ، ص 93 ).</w:t>
      </w:r>
    </w:p>
    <w:p w:rsidR="008750A7" w:rsidRPr="005A5943" w:rsidRDefault="008750A7" w:rsidP="005A5943">
      <w:pPr>
        <w:jc w:val="both"/>
        <w:rPr>
          <w:rFonts w:ascii="Traditional Arabic" w:hAnsi="Traditional Arabic" w:cs="Traditional Arabic"/>
          <w:sz w:val="32"/>
          <w:szCs w:val="32"/>
          <w:rtl/>
        </w:rPr>
      </w:pPr>
      <w:r w:rsidRPr="005A5943">
        <w:rPr>
          <w:rFonts w:ascii="Traditional Arabic" w:hAnsi="Traditional Arabic" w:cs="Traditional Arabic"/>
          <w:sz w:val="32"/>
          <w:szCs w:val="32"/>
          <w:rtl/>
        </w:rPr>
        <w:t xml:space="preserve">ويذكر البدري ، أنه علي المعلم أن يقوم بما يلي : </w:t>
      </w:r>
    </w:p>
    <w:p w:rsidR="008750A7" w:rsidRPr="005A5943" w:rsidRDefault="008750A7" w:rsidP="005A5943">
      <w:pPr>
        <w:pStyle w:val="ListParagraph"/>
        <w:numPr>
          <w:ilvl w:val="0"/>
          <w:numId w:val="7"/>
        </w:numPr>
        <w:spacing w:after="200" w:line="276" w:lineRule="auto"/>
        <w:jc w:val="both"/>
        <w:rPr>
          <w:rFonts w:ascii="Traditional Arabic" w:hAnsi="Traditional Arabic" w:cs="Traditional Arabic"/>
          <w:sz w:val="32"/>
          <w:szCs w:val="32"/>
        </w:rPr>
      </w:pPr>
      <w:r w:rsidRPr="005A5943">
        <w:rPr>
          <w:rFonts w:ascii="Traditional Arabic" w:hAnsi="Traditional Arabic" w:cs="Traditional Arabic"/>
          <w:sz w:val="32"/>
          <w:szCs w:val="32"/>
          <w:rtl/>
        </w:rPr>
        <w:t>أن يعمل علي تحويل غرفة</w:t>
      </w:r>
      <w:r w:rsidR="00FC4AE0" w:rsidRPr="005A5943">
        <w:rPr>
          <w:rFonts w:ascii="Traditional Arabic" w:hAnsi="Traditional Arabic" w:cs="Traditional Arabic"/>
          <w:sz w:val="32"/>
          <w:szCs w:val="32"/>
          <w:rtl/>
        </w:rPr>
        <w:t xml:space="preserve"> الدرس الافتراضية </w:t>
      </w:r>
      <w:r w:rsidRPr="005A5943">
        <w:rPr>
          <w:rFonts w:ascii="Traditional Arabic" w:hAnsi="Traditional Arabic" w:cs="Traditional Arabic"/>
          <w:sz w:val="32"/>
          <w:szCs w:val="32"/>
          <w:rtl/>
        </w:rPr>
        <w:t xml:space="preserve"> الخاصة به من مكان يتم فيه انتقال المعلومات بشكل ثابت وفي اتجاه واحد من المعلم إلي الطالب إلي بيئة تعلم تمتاز بالديناميكية وتتمحور حول الطالب ، حيث يقوم الطلاب مع رفقائهم علي شكل مجموعات في كل فصولهم وكذلك مع فصول أخري من حول العالم عبر الانترنت .</w:t>
      </w:r>
    </w:p>
    <w:p w:rsidR="008750A7" w:rsidRPr="005A5943" w:rsidRDefault="008750A7" w:rsidP="005A5943">
      <w:pPr>
        <w:pStyle w:val="ListParagraph"/>
        <w:numPr>
          <w:ilvl w:val="0"/>
          <w:numId w:val="7"/>
        </w:numPr>
        <w:spacing w:after="200" w:line="276" w:lineRule="auto"/>
        <w:jc w:val="both"/>
        <w:rPr>
          <w:rFonts w:ascii="Traditional Arabic" w:hAnsi="Traditional Arabic" w:cs="Traditional Arabic"/>
          <w:sz w:val="32"/>
          <w:szCs w:val="32"/>
        </w:rPr>
      </w:pPr>
      <w:r w:rsidRPr="005A5943">
        <w:rPr>
          <w:rFonts w:ascii="Traditional Arabic" w:hAnsi="Traditional Arabic" w:cs="Traditional Arabic"/>
          <w:sz w:val="32"/>
          <w:szCs w:val="32"/>
          <w:rtl/>
        </w:rPr>
        <w:t>أن يطور فهما عمليا حول صفات واحتياجات الطلاب المتعلمين .</w:t>
      </w:r>
    </w:p>
    <w:p w:rsidR="008750A7" w:rsidRPr="005A5943" w:rsidRDefault="008750A7" w:rsidP="005A5943">
      <w:pPr>
        <w:pStyle w:val="ListParagraph"/>
        <w:numPr>
          <w:ilvl w:val="0"/>
          <w:numId w:val="7"/>
        </w:numPr>
        <w:spacing w:after="200" w:line="276" w:lineRule="auto"/>
        <w:jc w:val="both"/>
        <w:rPr>
          <w:rFonts w:ascii="Traditional Arabic" w:hAnsi="Traditional Arabic" w:cs="Traditional Arabic"/>
          <w:sz w:val="32"/>
          <w:szCs w:val="32"/>
        </w:rPr>
      </w:pPr>
      <w:r w:rsidRPr="005A5943">
        <w:rPr>
          <w:rFonts w:ascii="Traditional Arabic" w:hAnsi="Traditional Arabic" w:cs="Traditional Arabic"/>
          <w:sz w:val="32"/>
          <w:szCs w:val="32"/>
          <w:rtl/>
        </w:rPr>
        <w:t>أن يتبع مهارات تدريسية تأخذ بعين الاعتبار الاحتياجات والتوقعات المتنوعة والمتباينة للمتلقين .</w:t>
      </w:r>
    </w:p>
    <w:p w:rsidR="008750A7" w:rsidRPr="005A5943" w:rsidRDefault="008750A7" w:rsidP="005A5943">
      <w:pPr>
        <w:pStyle w:val="ListParagraph"/>
        <w:numPr>
          <w:ilvl w:val="0"/>
          <w:numId w:val="7"/>
        </w:numPr>
        <w:spacing w:after="200" w:line="276" w:lineRule="auto"/>
        <w:jc w:val="both"/>
        <w:rPr>
          <w:rFonts w:ascii="Traditional Arabic" w:hAnsi="Traditional Arabic" w:cs="Traditional Arabic"/>
          <w:sz w:val="32"/>
          <w:szCs w:val="32"/>
        </w:rPr>
      </w:pPr>
      <w:r w:rsidRPr="005A5943">
        <w:rPr>
          <w:rFonts w:ascii="Traditional Arabic" w:hAnsi="Traditional Arabic" w:cs="Traditional Arabic"/>
          <w:sz w:val="32"/>
          <w:szCs w:val="32"/>
          <w:rtl/>
        </w:rPr>
        <w:t>أن يطور فهما علميا لتكنولوجيا التعليم مع استمرار تركيزه علي الدور التعليمي الشخصي له .</w:t>
      </w:r>
    </w:p>
    <w:p w:rsidR="00FC4AE0" w:rsidRPr="00C03A62" w:rsidRDefault="008750A7" w:rsidP="00C03A62">
      <w:pPr>
        <w:pStyle w:val="ListParagraph"/>
        <w:numPr>
          <w:ilvl w:val="0"/>
          <w:numId w:val="7"/>
        </w:numPr>
        <w:spacing w:after="200" w:line="276" w:lineRule="auto"/>
        <w:jc w:val="both"/>
        <w:rPr>
          <w:rFonts w:ascii="Traditional Arabic" w:hAnsi="Traditional Arabic" w:cs="Traditional Arabic"/>
          <w:sz w:val="32"/>
          <w:szCs w:val="32"/>
          <w:rtl/>
        </w:rPr>
      </w:pPr>
      <w:r w:rsidRPr="00C03A62">
        <w:rPr>
          <w:rFonts w:ascii="Traditional Arabic" w:hAnsi="Traditional Arabic" w:cs="Traditional Arabic"/>
          <w:sz w:val="32"/>
          <w:szCs w:val="32"/>
          <w:rtl/>
        </w:rPr>
        <w:t>أن يعمل بكفاءة كمرشد وموجه وحاذق للمحتوي التعليمي .</w:t>
      </w:r>
      <w:r w:rsidR="00FC4AE0" w:rsidRPr="00C03A62">
        <w:rPr>
          <w:rFonts w:ascii="Traditional Arabic" w:hAnsi="Traditional Arabic" w:cs="Traditional Arabic"/>
          <w:sz w:val="32"/>
          <w:szCs w:val="32"/>
          <w:rtl/>
        </w:rPr>
        <w:t xml:space="preserve"> </w:t>
      </w:r>
      <w:r w:rsidR="00350FAF" w:rsidRPr="00C03A62">
        <w:rPr>
          <w:rFonts w:ascii="Traditional Arabic" w:hAnsi="Traditional Arabic" w:cs="Traditional Arabic"/>
          <w:b/>
          <w:bCs/>
          <w:sz w:val="32"/>
          <w:szCs w:val="32"/>
          <w:rtl/>
        </w:rPr>
        <w:t>(هاشم عثمان البدري (2003) ،ص102 ).</w:t>
      </w:r>
    </w:p>
    <w:p w:rsidR="008750A7" w:rsidRPr="005A5943" w:rsidRDefault="0009304A" w:rsidP="005A5943">
      <w:pPr>
        <w:spacing w:after="200" w:line="276" w:lineRule="auto"/>
        <w:jc w:val="both"/>
        <w:rPr>
          <w:rFonts w:ascii="Traditional Arabic" w:hAnsi="Traditional Arabic" w:cs="Traditional Arabic"/>
          <w:b/>
          <w:bCs/>
          <w:color w:val="000000" w:themeColor="text1"/>
          <w:sz w:val="32"/>
          <w:szCs w:val="32"/>
        </w:rPr>
      </w:pPr>
      <w:r w:rsidRPr="00C03A62">
        <w:rPr>
          <w:rFonts w:ascii="Traditional Arabic" w:hAnsi="Traditional Arabic" w:cs="Traditional Arabic"/>
          <w:b/>
          <w:bCs/>
          <w:color w:val="000000" w:themeColor="text1"/>
          <w:sz w:val="32"/>
          <w:szCs w:val="32"/>
          <w:rtl/>
        </w:rPr>
        <w:t>مهارات معلم التعليم عن بعد :</w:t>
      </w:r>
    </w:p>
    <w:p w:rsidR="003F124E" w:rsidRPr="005A5943" w:rsidRDefault="0009304A" w:rsidP="005A5943">
      <w:pPr>
        <w:spacing w:after="200" w:line="276" w:lineRule="auto"/>
        <w:jc w:val="both"/>
        <w:rPr>
          <w:rFonts w:ascii="Traditional Arabic" w:hAnsi="Traditional Arabic" w:cs="Traditional Arabic"/>
          <w:sz w:val="32"/>
          <w:szCs w:val="32"/>
          <w:rtl/>
        </w:rPr>
      </w:pPr>
      <w:r w:rsidRPr="005A5943">
        <w:rPr>
          <w:rFonts w:ascii="Traditional Arabic" w:hAnsi="Traditional Arabic" w:cs="Traditional Arabic"/>
          <w:sz w:val="32"/>
          <w:szCs w:val="32"/>
          <w:rtl/>
        </w:rPr>
        <w:t xml:space="preserve">  يحتاج معلم التعليم عن بعد لمهارات متعددة تناسب طبيعته وتفي باحتياجات متعلميه </w:t>
      </w:r>
      <w:r w:rsidR="003F124E" w:rsidRPr="005A5943">
        <w:rPr>
          <w:rFonts w:ascii="Traditional Arabic" w:hAnsi="Traditional Arabic" w:cs="Traditional Arabic"/>
          <w:sz w:val="32"/>
          <w:szCs w:val="32"/>
          <w:rtl/>
        </w:rPr>
        <w:t>، وتتعلق هذه المهارات بمراحل وخصائص التعليم عن بعد ، وهي على النحو الآتي :</w:t>
      </w:r>
    </w:p>
    <w:p w:rsidR="003F124E" w:rsidRPr="005A5943" w:rsidRDefault="003F124E" w:rsidP="005A5943">
      <w:pPr>
        <w:spacing w:after="200" w:line="276" w:lineRule="auto"/>
        <w:jc w:val="both"/>
        <w:rPr>
          <w:rFonts w:ascii="Traditional Arabic" w:hAnsi="Traditional Arabic" w:cs="Traditional Arabic"/>
          <w:sz w:val="32"/>
          <w:szCs w:val="32"/>
          <w:rtl/>
        </w:rPr>
      </w:pPr>
      <w:r w:rsidRPr="005A5943">
        <w:rPr>
          <w:rFonts w:ascii="Traditional Arabic" w:hAnsi="Traditional Arabic" w:cs="Traditional Arabic"/>
          <w:sz w:val="32"/>
          <w:szCs w:val="32"/>
          <w:rtl/>
        </w:rPr>
        <w:t>إعداد وتصميم المحتوى التعليمي :</w:t>
      </w:r>
    </w:p>
    <w:p w:rsidR="003F124E" w:rsidRPr="00C03A62" w:rsidRDefault="003F124E" w:rsidP="00C03A62">
      <w:pPr>
        <w:pStyle w:val="ListParagraph"/>
        <w:numPr>
          <w:ilvl w:val="0"/>
          <w:numId w:val="8"/>
        </w:numPr>
        <w:spacing w:after="200" w:line="360" w:lineRule="auto"/>
        <w:ind w:left="746"/>
        <w:jc w:val="both"/>
        <w:rPr>
          <w:rFonts w:ascii="Traditional Arabic" w:hAnsi="Traditional Arabic" w:cs="Traditional Arabic"/>
          <w:b/>
          <w:bCs/>
          <w:sz w:val="32"/>
          <w:szCs w:val="32"/>
          <w:rtl/>
          <w:lang w:bidi="ar-EG"/>
        </w:rPr>
      </w:pPr>
      <w:r w:rsidRPr="00C03A62">
        <w:rPr>
          <w:rFonts w:ascii="Traditional Arabic" w:hAnsi="Traditional Arabic" w:cs="Traditional Arabic"/>
          <w:sz w:val="32"/>
          <w:szCs w:val="32"/>
          <w:rtl/>
          <w:lang w:bidi="ar-EG"/>
        </w:rPr>
        <w:t xml:space="preserve">المحتوى : يجب أن يتناسب محتوى التعليم عن بعد احتياجات المتعلمين المتنوعة ، وأن يقدم لهم معلومات حديثة موثوق بها ، من خلال محتوى متميز يستفيد من الإمكانيات الفنية ، كالنصوص ، والنصوص المتحركة ، والرسوم ، والصور، والرسوم المتحركة، وملفات الوسائط، </w:t>
      </w:r>
      <w:r w:rsidRPr="00C03A62">
        <w:rPr>
          <w:rFonts w:ascii="Traditional Arabic" w:hAnsi="Traditional Arabic" w:cs="Traditional Arabic"/>
          <w:sz w:val="32"/>
          <w:szCs w:val="32"/>
          <w:rtl/>
          <w:lang w:bidi="ar-EG"/>
        </w:rPr>
        <w:lastRenderedPageBreak/>
        <w:t>والروابط، دون التأثير على الوضوح وسهولة الوصول إلى المعلومة.</w:t>
      </w:r>
      <w:r w:rsidRPr="00C03A62">
        <w:rPr>
          <w:rFonts w:ascii="Traditional Arabic" w:hAnsi="Traditional Arabic" w:cs="Traditional Arabic"/>
          <w:b/>
          <w:bCs/>
          <w:sz w:val="32"/>
          <w:szCs w:val="32"/>
          <w:rtl/>
          <w:lang w:bidi="ar-EG"/>
        </w:rPr>
        <w:t>(شقور ، على (2007) ،ص384-385)</w:t>
      </w:r>
    </w:p>
    <w:p w:rsidR="002C3FA3" w:rsidRPr="005A5943" w:rsidRDefault="009F5B88" w:rsidP="00C03A62">
      <w:pPr>
        <w:pStyle w:val="ListParagraph"/>
        <w:numPr>
          <w:ilvl w:val="0"/>
          <w:numId w:val="23"/>
        </w:numPr>
        <w:spacing w:after="200" w:line="360" w:lineRule="auto"/>
        <w:ind w:left="746"/>
        <w:jc w:val="both"/>
        <w:rPr>
          <w:rFonts w:ascii="Traditional Arabic" w:hAnsi="Traditional Arabic" w:cs="Traditional Arabic"/>
          <w:b/>
          <w:bCs/>
          <w:sz w:val="32"/>
          <w:szCs w:val="32"/>
          <w:lang w:bidi="ar-EG"/>
        </w:rPr>
      </w:pPr>
      <w:r w:rsidRPr="005A5943">
        <w:rPr>
          <w:rFonts w:ascii="Traditional Arabic" w:hAnsi="Traditional Arabic" w:cs="Traditional Arabic"/>
          <w:b/>
          <w:bCs/>
          <w:sz w:val="32"/>
          <w:szCs w:val="32"/>
          <w:rtl/>
          <w:lang w:bidi="ar-EG"/>
        </w:rPr>
        <w:t xml:space="preserve">التفاعلية : </w:t>
      </w:r>
      <w:r w:rsidRPr="005A5943">
        <w:rPr>
          <w:rFonts w:ascii="Traditional Arabic" w:hAnsi="Traditional Arabic" w:cs="Traditional Arabic"/>
          <w:sz w:val="32"/>
          <w:szCs w:val="32"/>
          <w:rtl/>
          <w:lang w:bidi="ar-EG"/>
        </w:rPr>
        <w:t>يجب أن يوفر المعلم بيئة اتصال ثنائية الاتجاه ، للتفاعل بينه  وبين الطالب</w:t>
      </w:r>
      <w:r w:rsidR="00295EB2" w:rsidRPr="005A5943">
        <w:rPr>
          <w:rFonts w:ascii="Traditional Arabic" w:hAnsi="Traditional Arabic" w:cs="Traditional Arabic"/>
          <w:b/>
          <w:bCs/>
          <w:sz w:val="32"/>
          <w:szCs w:val="32"/>
          <w:rtl/>
          <w:lang w:bidi="ar-EG"/>
        </w:rPr>
        <w:t xml:space="preserve"> </w:t>
      </w:r>
      <w:r w:rsidR="00295EB2" w:rsidRPr="005A5943">
        <w:rPr>
          <w:rFonts w:ascii="Traditional Arabic" w:hAnsi="Traditional Arabic" w:cs="Traditional Arabic"/>
          <w:sz w:val="32"/>
          <w:szCs w:val="32"/>
          <w:rtl/>
          <w:lang w:bidi="ar-EG"/>
        </w:rPr>
        <w:t>، ويجب أن يراعي المعلم وجود مستويات عديدة للتعلم لمقابلة الفروق الفردية بين الطلاب</w:t>
      </w:r>
      <w:r w:rsidR="002C3FA3" w:rsidRPr="005A5943">
        <w:rPr>
          <w:rFonts w:ascii="Traditional Arabic" w:hAnsi="Traditional Arabic" w:cs="Traditional Arabic"/>
          <w:sz w:val="32"/>
          <w:szCs w:val="32"/>
          <w:rtl/>
          <w:lang w:bidi="ar-EG"/>
        </w:rPr>
        <w:t>،</w:t>
      </w:r>
      <w:r w:rsidR="002C3FA3" w:rsidRPr="005A5943">
        <w:rPr>
          <w:rFonts w:ascii="Traditional Arabic" w:hAnsi="Traditional Arabic" w:cs="Traditional Arabic"/>
          <w:b/>
          <w:bCs/>
          <w:sz w:val="32"/>
          <w:szCs w:val="32"/>
          <w:rtl/>
          <w:lang w:bidi="ar-EG"/>
        </w:rPr>
        <w:t xml:space="preserve"> </w:t>
      </w:r>
      <w:r w:rsidR="002C3FA3" w:rsidRPr="005A5943">
        <w:rPr>
          <w:rFonts w:ascii="Traditional Arabic" w:hAnsi="Traditional Arabic" w:cs="Traditional Arabic"/>
          <w:sz w:val="32"/>
          <w:szCs w:val="32"/>
          <w:rtl/>
          <w:lang w:bidi="ar-EG"/>
        </w:rPr>
        <w:t xml:space="preserve"> وذلك بإستخدام أساليب متعددة  لتقديم المحتوى ( كالكتب النصية ، وملفات الوسائط ، والمواقع الإثرائية ) ،</w:t>
      </w:r>
      <w:r w:rsidR="002C3FA3" w:rsidRPr="005A5943">
        <w:rPr>
          <w:rFonts w:ascii="Traditional Arabic" w:hAnsi="Traditional Arabic" w:cs="Traditional Arabic"/>
          <w:b/>
          <w:bCs/>
          <w:sz w:val="32"/>
          <w:szCs w:val="32"/>
          <w:rtl/>
          <w:lang w:bidi="ar-EG"/>
        </w:rPr>
        <w:t xml:space="preserve"> </w:t>
      </w:r>
      <w:r w:rsidR="002C3FA3" w:rsidRPr="005A5943">
        <w:rPr>
          <w:rFonts w:ascii="Traditional Arabic" w:hAnsi="Traditional Arabic" w:cs="Traditional Arabic"/>
          <w:sz w:val="32"/>
          <w:szCs w:val="32"/>
          <w:rtl/>
          <w:lang w:bidi="ar-EG"/>
        </w:rPr>
        <w:t>إعطاء  الطلاب الفرصة  للمشاركة والابتكار</w:t>
      </w:r>
      <w:r w:rsidR="002C3FA3" w:rsidRPr="005A5943">
        <w:rPr>
          <w:rFonts w:ascii="Traditional Arabic" w:hAnsi="Traditional Arabic" w:cs="Traditional Arabic"/>
          <w:b/>
          <w:bCs/>
          <w:sz w:val="32"/>
          <w:szCs w:val="32"/>
          <w:rtl/>
          <w:lang w:bidi="ar-EG"/>
        </w:rPr>
        <w:t xml:space="preserve"> ؛ </w:t>
      </w:r>
      <w:r w:rsidR="002C3FA3" w:rsidRPr="005A5943">
        <w:rPr>
          <w:rFonts w:ascii="Traditional Arabic" w:hAnsi="Traditional Arabic" w:cs="Traditional Arabic"/>
          <w:sz w:val="32"/>
          <w:szCs w:val="32"/>
          <w:rtl/>
          <w:lang w:bidi="ar-EG"/>
        </w:rPr>
        <w:t>يتحقق ذلك من خلال تمكين الطلاب من الإجابات الفردية عن  الأسئلة  ، واتباعها بالتغذية الراجعة ، وتكليفهم بأنشطة ومهام أدائية ، وهو ما يشعر الطالب بالابتكار والمتعة فى التعلم ، وتعطيه ثقة أكثر فى نفسه .</w:t>
      </w:r>
    </w:p>
    <w:p w:rsidR="00C03A62" w:rsidRPr="002E7ED5" w:rsidRDefault="008453F8" w:rsidP="002E7ED5">
      <w:pPr>
        <w:pStyle w:val="ListParagraph"/>
        <w:numPr>
          <w:ilvl w:val="0"/>
          <w:numId w:val="23"/>
        </w:numPr>
        <w:spacing w:after="200" w:line="360" w:lineRule="auto"/>
        <w:ind w:left="720"/>
        <w:jc w:val="both"/>
        <w:rPr>
          <w:rFonts w:ascii="Traditional Arabic" w:hAnsi="Traditional Arabic" w:cs="Traditional Arabic"/>
          <w:b/>
          <w:bCs/>
          <w:sz w:val="32"/>
          <w:szCs w:val="32"/>
          <w:lang w:bidi="ar-EG"/>
        </w:rPr>
      </w:pPr>
      <w:r w:rsidRPr="00C03A62">
        <w:rPr>
          <w:rFonts w:ascii="Traditional Arabic" w:hAnsi="Traditional Arabic" w:cs="Traditional Arabic"/>
          <w:b/>
          <w:bCs/>
          <w:sz w:val="32"/>
          <w:szCs w:val="32"/>
          <w:rtl/>
          <w:lang w:bidi="ar-EG"/>
        </w:rPr>
        <w:t xml:space="preserve">استخدام أساليب تقويم ملائمة : </w:t>
      </w:r>
      <w:r w:rsidRPr="00C03A62">
        <w:rPr>
          <w:rFonts w:ascii="Traditional Arabic" w:hAnsi="Traditional Arabic" w:cs="Traditional Arabic"/>
          <w:sz w:val="32"/>
          <w:szCs w:val="32"/>
          <w:rtl/>
          <w:lang w:bidi="ar-EG"/>
        </w:rPr>
        <w:t>وذلك باستخدام الأساليب التى تمكن من قياس مدى تقدم تحصيل الطلاب فى المواد التعليمية . ويجب أن يكون التقويم مرتبط بالمحتوى التعليمي  وأهدافه ، ويجب تحديث أسئلتها من فترة لأخرى حتى لا يشعر الطالب بالملل والفتور من التقويم .</w:t>
      </w:r>
      <w:r w:rsidR="00C03A62" w:rsidRPr="00C03A62">
        <w:rPr>
          <w:rFonts w:ascii="Traditional Arabic" w:hAnsi="Traditional Arabic" w:cs="Traditional Arabic" w:hint="cs"/>
          <w:sz w:val="32"/>
          <w:szCs w:val="32"/>
          <w:rtl/>
          <w:lang w:bidi="ar-EG"/>
        </w:rPr>
        <w:t xml:space="preserve"> </w:t>
      </w:r>
      <w:r w:rsidR="009F5B88" w:rsidRPr="00C03A62">
        <w:rPr>
          <w:rFonts w:ascii="Traditional Arabic" w:hAnsi="Traditional Arabic" w:cs="Traditional Arabic"/>
          <w:b/>
          <w:bCs/>
          <w:sz w:val="32"/>
          <w:szCs w:val="32"/>
          <w:rtl/>
          <w:lang w:bidi="ar-EG"/>
        </w:rPr>
        <w:t>(خليفة،زينب محمد حسن (2008) ، ص383 )</w:t>
      </w:r>
    </w:p>
    <w:p w:rsidR="004F172F" w:rsidRPr="00C03A62" w:rsidRDefault="004F172F" w:rsidP="00C03A62">
      <w:pPr>
        <w:spacing w:after="200" w:line="360" w:lineRule="auto"/>
        <w:jc w:val="both"/>
        <w:rPr>
          <w:rFonts w:ascii="Traditional Arabic" w:hAnsi="Traditional Arabic" w:cs="Traditional Arabic"/>
          <w:b/>
          <w:bCs/>
          <w:sz w:val="32"/>
          <w:szCs w:val="32"/>
          <w:rtl/>
          <w:lang w:bidi="ar-EG"/>
        </w:rPr>
      </w:pPr>
      <w:r w:rsidRPr="00C03A62">
        <w:rPr>
          <w:rFonts w:ascii="Traditional Arabic" w:hAnsi="Traditional Arabic" w:cs="Traditional Arabic"/>
          <w:b/>
          <w:bCs/>
          <w:sz w:val="32"/>
          <w:szCs w:val="32"/>
          <w:rtl/>
          <w:lang w:bidi="ar-EG"/>
        </w:rPr>
        <w:t>الكفايات والمهارات التى يجب توافرها فى المعلمين "دراسة حالة"</w:t>
      </w:r>
      <w:r w:rsidR="00350FAF" w:rsidRPr="00C03A62">
        <w:rPr>
          <w:rFonts w:ascii="Traditional Arabic" w:hAnsi="Traditional Arabic" w:cs="Traditional Arabic"/>
          <w:b/>
          <w:bCs/>
          <w:sz w:val="32"/>
          <w:szCs w:val="32"/>
          <w:rtl/>
          <w:lang w:bidi="ar-EG"/>
        </w:rPr>
        <w:t xml:space="preserve">( </w:t>
      </w:r>
      <w:r w:rsidRPr="00C03A62">
        <w:rPr>
          <w:rFonts w:ascii="Traditional Arabic" w:hAnsi="Traditional Arabic" w:cs="Traditional Arabic"/>
          <w:b/>
          <w:bCs/>
          <w:sz w:val="32"/>
          <w:szCs w:val="32"/>
          <w:rtl/>
          <w:lang w:bidi="ar-EG"/>
        </w:rPr>
        <w:t xml:space="preserve">حمدى حسن (1987) </w:t>
      </w:r>
      <w:r w:rsidR="00350FAF" w:rsidRPr="00C03A62">
        <w:rPr>
          <w:rFonts w:ascii="Traditional Arabic" w:hAnsi="Traditional Arabic" w:cs="Traditional Arabic"/>
          <w:b/>
          <w:bCs/>
          <w:sz w:val="32"/>
          <w:szCs w:val="32"/>
          <w:rtl/>
          <w:lang w:bidi="ar-EG"/>
        </w:rPr>
        <w:t>،</w:t>
      </w:r>
      <w:r w:rsidRPr="00C03A62">
        <w:rPr>
          <w:rFonts w:ascii="Traditional Arabic" w:hAnsi="Traditional Arabic" w:cs="Traditional Arabic"/>
          <w:b/>
          <w:bCs/>
          <w:sz w:val="32"/>
          <w:szCs w:val="32"/>
          <w:rtl/>
          <w:lang w:bidi="ar-EG"/>
        </w:rPr>
        <w:t xml:space="preserve"> ص 26-28 </w:t>
      </w:r>
      <w:r w:rsidR="00350FAF" w:rsidRPr="00C03A62">
        <w:rPr>
          <w:rFonts w:ascii="Traditional Arabic" w:hAnsi="Traditional Arabic" w:cs="Traditional Arabic"/>
          <w:b/>
          <w:bCs/>
          <w:sz w:val="32"/>
          <w:szCs w:val="32"/>
          <w:rtl/>
          <w:lang w:bidi="ar-EG"/>
        </w:rPr>
        <w:t>)</w:t>
      </w:r>
    </w:p>
    <w:p w:rsidR="004F172F" w:rsidRPr="00356FBD" w:rsidRDefault="004F172F" w:rsidP="00356FBD">
      <w:pPr>
        <w:spacing w:after="200" w:line="360" w:lineRule="auto"/>
        <w:jc w:val="both"/>
        <w:rPr>
          <w:rFonts w:ascii="Traditional Arabic" w:hAnsi="Traditional Arabic" w:cs="Traditional Arabic"/>
          <w:sz w:val="32"/>
          <w:szCs w:val="32"/>
          <w:lang w:bidi="ar-EG"/>
        </w:rPr>
      </w:pPr>
      <w:r w:rsidRPr="00356FBD">
        <w:rPr>
          <w:rFonts w:ascii="Traditional Arabic" w:hAnsi="Traditional Arabic" w:cs="Traditional Arabic"/>
          <w:sz w:val="32"/>
          <w:szCs w:val="32"/>
          <w:rtl/>
          <w:lang w:bidi="ar-EG"/>
        </w:rPr>
        <w:t>الكفاية فى أوسع معانيها تعنى قدرة الفرد على تحقيق النتائج المرجوة ، وتعرف كفاءة المعلم بأنها قدرة المعلم على تحقيق أهداف التربية غير المحددة أو تعرف بأنها سلوك المعلم الذى يحقق هدفاً تربوياً معيناً . والمعلم الكفء يستخدم المادةالتعليمية لاكساب طلابه الخبرات والمعارف والمهارات التى يحتاجونها فهو لديه ثروة حية من المادة يستغلها فى اشباع حاجات طلابه ، وتحقيق الأهداف ، والمعلم الكفء يجب أن تتوفر فيه المهارات التالية لكى يستفيد من وسائل الاتصال الجماهيرية :</w:t>
      </w:r>
    </w:p>
    <w:p w:rsidR="004F172F" w:rsidRPr="005A5943" w:rsidRDefault="004F172F" w:rsidP="00356FBD">
      <w:pPr>
        <w:pStyle w:val="ListParagraph"/>
        <w:numPr>
          <w:ilvl w:val="0"/>
          <w:numId w:val="13"/>
        </w:numPr>
        <w:spacing w:after="200" w:line="360" w:lineRule="auto"/>
        <w:ind w:left="566" w:hanging="540"/>
        <w:jc w:val="both"/>
        <w:rPr>
          <w:rFonts w:ascii="Traditional Arabic" w:hAnsi="Traditional Arabic" w:cs="Traditional Arabic"/>
          <w:sz w:val="32"/>
          <w:szCs w:val="32"/>
          <w:lang w:bidi="ar-EG"/>
        </w:rPr>
      </w:pPr>
      <w:r w:rsidRPr="005A5943">
        <w:rPr>
          <w:rFonts w:ascii="Traditional Arabic" w:hAnsi="Traditional Arabic" w:cs="Traditional Arabic"/>
          <w:sz w:val="32"/>
          <w:szCs w:val="32"/>
          <w:rtl/>
          <w:lang w:bidi="ar-EG"/>
        </w:rPr>
        <w:lastRenderedPageBreak/>
        <w:t>القدرة على استخدام الصحف والمجلات والجرائد كوسائل تعليمية .</w:t>
      </w:r>
    </w:p>
    <w:p w:rsidR="004F172F" w:rsidRPr="005A5943" w:rsidRDefault="004F172F" w:rsidP="00356FBD">
      <w:pPr>
        <w:pStyle w:val="ListParagraph"/>
        <w:numPr>
          <w:ilvl w:val="0"/>
          <w:numId w:val="13"/>
        </w:numPr>
        <w:spacing w:after="200" w:line="360" w:lineRule="auto"/>
        <w:ind w:left="566" w:hanging="540"/>
        <w:jc w:val="both"/>
        <w:rPr>
          <w:rFonts w:ascii="Traditional Arabic" w:hAnsi="Traditional Arabic" w:cs="Traditional Arabic"/>
          <w:sz w:val="32"/>
          <w:szCs w:val="32"/>
          <w:lang w:bidi="ar-EG"/>
        </w:rPr>
      </w:pPr>
      <w:r w:rsidRPr="005A5943">
        <w:rPr>
          <w:rFonts w:ascii="Traditional Arabic" w:hAnsi="Traditional Arabic" w:cs="Traditional Arabic"/>
          <w:sz w:val="32"/>
          <w:szCs w:val="32"/>
          <w:rtl/>
          <w:lang w:bidi="ar-EG"/>
        </w:rPr>
        <w:t>القدرة والمخارة على تحليل محتوى رسالة الاتصال الجماهيرية .</w:t>
      </w:r>
    </w:p>
    <w:p w:rsidR="004F172F" w:rsidRPr="005A5943" w:rsidRDefault="004F172F" w:rsidP="00356FBD">
      <w:pPr>
        <w:pStyle w:val="ListParagraph"/>
        <w:numPr>
          <w:ilvl w:val="0"/>
          <w:numId w:val="13"/>
        </w:numPr>
        <w:spacing w:after="200" w:line="360" w:lineRule="auto"/>
        <w:ind w:left="566" w:hanging="540"/>
        <w:jc w:val="both"/>
        <w:rPr>
          <w:rFonts w:ascii="Traditional Arabic" w:hAnsi="Traditional Arabic" w:cs="Traditional Arabic"/>
          <w:sz w:val="32"/>
          <w:szCs w:val="32"/>
          <w:lang w:bidi="ar-EG"/>
        </w:rPr>
      </w:pPr>
      <w:r w:rsidRPr="005A5943">
        <w:rPr>
          <w:rFonts w:ascii="Traditional Arabic" w:hAnsi="Traditional Arabic" w:cs="Traditional Arabic"/>
          <w:sz w:val="32"/>
          <w:szCs w:val="32"/>
          <w:rtl/>
          <w:lang w:bidi="ar-EG"/>
        </w:rPr>
        <w:t>القدرة على إعداد برامج ثقافية وتعليمية تخدم المجتمع والتلاميذ .</w:t>
      </w:r>
    </w:p>
    <w:p w:rsidR="004F172F" w:rsidRPr="005A5943" w:rsidRDefault="004F172F" w:rsidP="00356FBD">
      <w:pPr>
        <w:pStyle w:val="ListParagraph"/>
        <w:numPr>
          <w:ilvl w:val="0"/>
          <w:numId w:val="13"/>
        </w:numPr>
        <w:spacing w:after="200" w:line="360" w:lineRule="auto"/>
        <w:ind w:left="566" w:hanging="540"/>
        <w:jc w:val="both"/>
        <w:rPr>
          <w:rFonts w:ascii="Traditional Arabic" w:hAnsi="Traditional Arabic" w:cs="Traditional Arabic"/>
          <w:sz w:val="32"/>
          <w:szCs w:val="32"/>
          <w:lang w:bidi="ar-EG"/>
        </w:rPr>
      </w:pPr>
      <w:r w:rsidRPr="005A5943">
        <w:rPr>
          <w:rFonts w:ascii="Traditional Arabic" w:hAnsi="Traditional Arabic" w:cs="Traditional Arabic"/>
          <w:sz w:val="32"/>
          <w:szCs w:val="32"/>
          <w:rtl/>
          <w:lang w:bidi="ar-EG"/>
        </w:rPr>
        <w:t>القدرة على الإلقاء الجيد .</w:t>
      </w:r>
    </w:p>
    <w:p w:rsidR="004F172F" w:rsidRPr="005A5943" w:rsidRDefault="004F172F" w:rsidP="00356FBD">
      <w:pPr>
        <w:pStyle w:val="ListParagraph"/>
        <w:numPr>
          <w:ilvl w:val="0"/>
          <w:numId w:val="13"/>
        </w:numPr>
        <w:spacing w:after="200" w:line="360" w:lineRule="auto"/>
        <w:ind w:left="566" w:hanging="540"/>
        <w:jc w:val="both"/>
        <w:rPr>
          <w:rFonts w:ascii="Traditional Arabic" w:hAnsi="Traditional Arabic" w:cs="Traditional Arabic"/>
          <w:sz w:val="32"/>
          <w:szCs w:val="32"/>
          <w:rtl/>
          <w:lang w:bidi="ar-EG"/>
        </w:rPr>
      </w:pPr>
      <w:r w:rsidRPr="005A5943">
        <w:rPr>
          <w:rFonts w:ascii="Traditional Arabic" w:hAnsi="Traditional Arabic" w:cs="Traditional Arabic"/>
          <w:sz w:val="32"/>
          <w:szCs w:val="32"/>
          <w:rtl/>
          <w:lang w:bidi="ar-EG"/>
        </w:rPr>
        <w:t>ربط المادة الدراسية بمشكلات التلاميذ اليومية والبيئية .</w:t>
      </w:r>
    </w:p>
    <w:p w:rsidR="004F172F" w:rsidRPr="005A5943" w:rsidRDefault="004F172F" w:rsidP="00356FBD">
      <w:pPr>
        <w:spacing w:line="360" w:lineRule="auto"/>
        <w:ind w:left="26"/>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الكفايات والمهارات الواجب توافرها لدى المعلمين لل</w:t>
      </w:r>
      <w:r w:rsidR="00E37A72">
        <w:rPr>
          <w:rFonts w:ascii="Traditional Arabic" w:hAnsi="Traditional Arabic" w:cs="Traditional Arabic"/>
          <w:b/>
          <w:bCs/>
          <w:sz w:val="32"/>
          <w:szCs w:val="32"/>
          <w:rtl/>
          <w:lang w:bidi="ar-EG"/>
        </w:rPr>
        <w:t>استفادة من وسائل التعليم من بعد</w:t>
      </w:r>
      <w:r w:rsidR="00E37A72">
        <w:rPr>
          <w:rFonts w:ascii="Traditional Arabic" w:hAnsi="Traditional Arabic" w:cs="Traditional Arabic" w:hint="cs"/>
          <w:b/>
          <w:bCs/>
          <w:sz w:val="32"/>
          <w:szCs w:val="32"/>
          <w:rtl/>
          <w:lang w:bidi="ar-EG"/>
        </w:rPr>
        <w:t>:</w:t>
      </w:r>
    </w:p>
    <w:p w:rsidR="004F172F" w:rsidRPr="005A5943" w:rsidRDefault="004F172F" w:rsidP="00356FBD">
      <w:pPr>
        <w:spacing w:line="360" w:lineRule="auto"/>
        <w:ind w:left="26"/>
        <w:jc w:val="both"/>
        <w:rPr>
          <w:rFonts w:ascii="Traditional Arabic" w:hAnsi="Traditional Arabic" w:cs="Traditional Arabic"/>
          <w:sz w:val="32"/>
          <w:szCs w:val="32"/>
          <w:rtl/>
          <w:lang w:bidi="ar-EG"/>
        </w:rPr>
      </w:pPr>
      <w:r w:rsidRPr="005A5943">
        <w:rPr>
          <w:rFonts w:ascii="Traditional Arabic" w:hAnsi="Traditional Arabic" w:cs="Traditional Arabic"/>
          <w:sz w:val="32"/>
          <w:szCs w:val="32"/>
          <w:rtl/>
          <w:lang w:bidi="ar-EG"/>
        </w:rPr>
        <w:t xml:space="preserve">     أجمع خبراء التربية والموجهين على أنه لابد أن يقوم التأهيل التربوى فى كلية التربية بإكسابهم بعض هذه الكفايات والمهارات والتى من أهمها :</w:t>
      </w:r>
    </w:p>
    <w:p w:rsidR="004F172F" w:rsidRPr="005A5943" w:rsidRDefault="004F172F" w:rsidP="00356FBD">
      <w:pPr>
        <w:pStyle w:val="ListParagraph"/>
        <w:numPr>
          <w:ilvl w:val="0"/>
          <w:numId w:val="14"/>
        </w:numPr>
        <w:spacing w:after="200" w:line="360" w:lineRule="auto"/>
        <w:ind w:left="1016" w:hanging="540"/>
        <w:jc w:val="both"/>
        <w:rPr>
          <w:rFonts w:ascii="Traditional Arabic" w:hAnsi="Traditional Arabic" w:cs="Traditional Arabic"/>
          <w:sz w:val="32"/>
          <w:szCs w:val="32"/>
          <w:lang w:bidi="ar-EG"/>
        </w:rPr>
      </w:pPr>
      <w:r w:rsidRPr="005A5943">
        <w:rPr>
          <w:rFonts w:ascii="Traditional Arabic" w:hAnsi="Traditional Arabic" w:cs="Traditional Arabic"/>
          <w:sz w:val="32"/>
          <w:szCs w:val="32"/>
          <w:rtl/>
          <w:lang w:bidi="ar-EG"/>
        </w:rPr>
        <w:t>القدرة على تقويم نظام التعليم فى ضوء ما تقدمه وسائل ا</w:t>
      </w:r>
      <w:r w:rsidR="002E7ED5">
        <w:rPr>
          <w:rFonts w:ascii="Traditional Arabic" w:hAnsi="Traditional Arabic" w:cs="Traditional Arabic"/>
          <w:sz w:val="32"/>
          <w:szCs w:val="32"/>
          <w:rtl/>
          <w:lang w:bidi="ar-EG"/>
        </w:rPr>
        <w:t xml:space="preserve">لتعليم من بعد من آراء ومقترحات </w:t>
      </w:r>
    </w:p>
    <w:p w:rsidR="004F172F" w:rsidRPr="005A5943" w:rsidRDefault="004F172F" w:rsidP="00356FBD">
      <w:pPr>
        <w:pStyle w:val="ListParagraph"/>
        <w:numPr>
          <w:ilvl w:val="0"/>
          <w:numId w:val="14"/>
        </w:numPr>
        <w:spacing w:after="200" w:line="360" w:lineRule="auto"/>
        <w:ind w:left="1016" w:hanging="540"/>
        <w:jc w:val="both"/>
        <w:rPr>
          <w:rFonts w:ascii="Traditional Arabic" w:hAnsi="Traditional Arabic" w:cs="Traditional Arabic"/>
          <w:sz w:val="32"/>
          <w:szCs w:val="32"/>
          <w:lang w:bidi="ar-EG"/>
        </w:rPr>
      </w:pPr>
      <w:r w:rsidRPr="005A5943">
        <w:rPr>
          <w:rFonts w:ascii="Traditional Arabic" w:hAnsi="Traditional Arabic" w:cs="Traditional Arabic"/>
          <w:sz w:val="32"/>
          <w:szCs w:val="32"/>
          <w:rtl/>
          <w:lang w:bidi="ar-EG"/>
        </w:rPr>
        <w:t>القدرة على تصنيف المعلومات المكتبية من وسائل التعليم من</w:t>
      </w:r>
      <w:r w:rsidR="002E7ED5">
        <w:rPr>
          <w:rFonts w:ascii="Traditional Arabic" w:hAnsi="Traditional Arabic" w:cs="Traditional Arabic"/>
          <w:sz w:val="32"/>
          <w:szCs w:val="32"/>
          <w:rtl/>
          <w:lang w:bidi="ar-EG"/>
        </w:rPr>
        <w:t xml:space="preserve"> بعد والمهارة فى تحليل محتواها </w:t>
      </w:r>
    </w:p>
    <w:p w:rsidR="004F172F" w:rsidRPr="005A5943" w:rsidRDefault="004F172F" w:rsidP="00356FBD">
      <w:pPr>
        <w:pStyle w:val="ListParagraph"/>
        <w:numPr>
          <w:ilvl w:val="0"/>
          <w:numId w:val="14"/>
        </w:numPr>
        <w:spacing w:after="200" w:line="360" w:lineRule="auto"/>
        <w:ind w:left="1016" w:hanging="540"/>
        <w:jc w:val="both"/>
        <w:rPr>
          <w:rFonts w:ascii="Traditional Arabic" w:hAnsi="Traditional Arabic" w:cs="Traditional Arabic"/>
          <w:sz w:val="32"/>
          <w:szCs w:val="32"/>
          <w:lang w:bidi="ar-EG"/>
        </w:rPr>
      </w:pPr>
      <w:r w:rsidRPr="005A5943">
        <w:rPr>
          <w:rFonts w:ascii="Traditional Arabic" w:hAnsi="Traditional Arabic" w:cs="Traditional Arabic"/>
          <w:sz w:val="32"/>
          <w:szCs w:val="32"/>
          <w:rtl/>
          <w:lang w:bidi="ar-EG"/>
        </w:rPr>
        <w:t>المهارة فى إدارة الاستفتاءات والمسوح ودراسات اتجاهات الرأى العام .</w:t>
      </w:r>
    </w:p>
    <w:p w:rsidR="004F172F" w:rsidRPr="005A5943" w:rsidRDefault="004F172F" w:rsidP="00356FBD">
      <w:pPr>
        <w:pStyle w:val="ListParagraph"/>
        <w:numPr>
          <w:ilvl w:val="0"/>
          <w:numId w:val="14"/>
        </w:numPr>
        <w:spacing w:after="200" w:line="360" w:lineRule="auto"/>
        <w:ind w:left="1016" w:hanging="540"/>
        <w:jc w:val="both"/>
        <w:rPr>
          <w:rFonts w:ascii="Traditional Arabic" w:hAnsi="Traditional Arabic" w:cs="Traditional Arabic"/>
          <w:sz w:val="32"/>
          <w:szCs w:val="32"/>
          <w:lang w:bidi="ar-EG"/>
        </w:rPr>
      </w:pPr>
      <w:r w:rsidRPr="005A5943">
        <w:rPr>
          <w:rFonts w:ascii="Traditional Arabic" w:hAnsi="Traditional Arabic" w:cs="Traditional Arabic"/>
          <w:sz w:val="32"/>
          <w:szCs w:val="32"/>
          <w:rtl/>
          <w:lang w:bidi="ar-EG"/>
        </w:rPr>
        <w:t>المهارة فى تنمية المشاهدة الناقدة لبرامج التليفزيون والقدرة على توضيح رسالتها .</w:t>
      </w:r>
    </w:p>
    <w:p w:rsidR="004F172F" w:rsidRPr="005A5943" w:rsidRDefault="004F172F" w:rsidP="00356FBD">
      <w:pPr>
        <w:pStyle w:val="ListParagraph"/>
        <w:numPr>
          <w:ilvl w:val="0"/>
          <w:numId w:val="14"/>
        </w:numPr>
        <w:spacing w:after="200" w:line="360" w:lineRule="auto"/>
        <w:ind w:left="1016" w:hanging="540"/>
        <w:jc w:val="both"/>
        <w:rPr>
          <w:rFonts w:ascii="Traditional Arabic" w:hAnsi="Traditional Arabic" w:cs="Traditional Arabic"/>
          <w:sz w:val="32"/>
          <w:szCs w:val="32"/>
          <w:lang w:bidi="ar-EG"/>
        </w:rPr>
      </w:pPr>
      <w:r w:rsidRPr="005A5943">
        <w:rPr>
          <w:rFonts w:ascii="Traditional Arabic" w:hAnsi="Traditional Arabic" w:cs="Traditional Arabic"/>
          <w:sz w:val="32"/>
          <w:szCs w:val="32"/>
          <w:rtl/>
          <w:lang w:bidi="ar-EG"/>
        </w:rPr>
        <w:t>القدرة على استخدام الدوائر التليفزيونية المغلقة فى التدريس المصغر لتعويدهم على مهارات التدريس المختلفة .</w:t>
      </w:r>
    </w:p>
    <w:p w:rsidR="004F172F" w:rsidRPr="002E7ED5" w:rsidRDefault="004F172F" w:rsidP="00356FBD">
      <w:pPr>
        <w:pStyle w:val="ListParagraph"/>
        <w:numPr>
          <w:ilvl w:val="0"/>
          <w:numId w:val="14"/>
        </w:numPr>
        <w:spacing w:after="200" w:line="360" w:lineRule="auto"/>
        <w:ind w:left="1016" w:hanging="540"/>
        <w:jc w:val="both"/>
        <w:rPr>
          <w:rFonts w:ascii="Traditional Arabic" w:hAnsi="Traditional Arabic" w:cs="Traditional Arabic"/>
          <w:sz w:val="32"/>
          <w:szCs w:val="32"/>
          <w:lang w:bidi="ar-EG"/>
        </w:rPr>
      </w:pPr>
      <w:r w:rsidRPr="005A5943">
        <w:rPr>
          <w:rFonts w:ascii="Traditional Arabic" w:hAnsi="Traditional Arabic" w:cs="Traditional Arabic"/>
          <w:sz w:val="32"/>
          <w:szCs w:val="32"/>
          <w:rtl/>
          <w:lang w:bidi="ar-EG"/>
        </w:rPr>
        <w:t xml:space="preserve">القدرة على استخدام أجهزة التسجيل والفيديو فى تعليم اللغة القومية واللغات الأجنبية ولا يتأتى ذلك كله إلا إذا كانت هناك علاقة قوية بين وسائل التعليم من بعد وبرنامج التأهيل التربوى </w:t>
      </w:r>
      <w:r w:rsidR="00350FAF" w:rsidRPr="005A5943">
        <w:rPr>
          <w:rFonts w:ascii="Traditional Arabic" w:hAnsi="Traditional Arabic" w:cs="Traditional Arabic"/>
          <w:b/>
          <w:bCs/>
          <w:sz w:val="32"/>
          <w:szCs w:val="32"/>
          <w:rtl/>
          <w:lang w:bidi="ar-EG"/>
        </w:rPr>
        <w:t>.(أحمد سيد خليل(1992)</w:t>
      </w:r>
      <w:r w:rsidRPr="005A5943">
        <w:rPr>
          <w:rFonts w:ascii="Traditional Arabic" w:hAnsi="Traditional Arabic" w:cs="Traditional Arabic"/>
          <w:b/>
          <w:bCs/>
          <w:sz w:val="32"/>
          <w:szCs w:val="32"/>
          <w:rtl/>
          <w:lang w:bidi="ar-EG"/>
        </w:rPr>
        <w:t xml:space="preserve"> ،ص457)</w:t>
      </w:r>
    </w:p>
    <w:p w:rsidR="002E7ED5" w:rsidRPr="005A5943" w:rsidRDefault="002E7ED5" w:rsidP="002E7ED5">
      <w:pPr>
        <w:pStyle w:val="ListParagraph"/>
        <w:spacing w:after="200" w:line="360" w:lineRule="auto"/>
        <w:ind w:left="1016"/>
        <w:jc w:val="both"/>
        <w:rPr>
          <w:rFonts w:ascii="Traditional Arabic" w:hAnsi="Traditional Arabic" w:cs="Traditional Arabic"/>
          <w:sz w:val="32"/>
          <w:szCs w:val="32"/>
          <w:lang w:bidi="ar-EG"/>
        </w:rPr>
      </w:pPr>
    </w:p>
    <w:p w:rsidR="004F172F" w:rsidRPr="005A5943" w:rsidRDefault="004F172F" w:rsidP="00356FBD">
      <w:pPr>
        <w:spacing w:line="360" w:lineRule="auto"/>
        <w:ind w:left="26"/>
        <w:jc w:val="both"/>
        <w:rPr>
          <w:rFonts w:ascii="Traditional Arabic" w:hAnsi="Traditional Arabic" w:cs="Traditional Arabic"/>
          <w:sz w:val="32"/>
          <w:szCs w:val="32"/>
          <w:rtl/>
          <w:lang w:bidi="ar-EG"/>
        </w:rPr>
      </w:pPr>
      <w:r w:rsidRPr="005A5943">
        <w:rPr>
          <w:rFonts w:ascii="Traditional Arabic" w:hAnsi="Traditional Arabic" w:cs="Traditional Arabic"/>
          <w:sz w:val="32"/>
          <w:szCs w:val="32"/>
          <w:rtl/>
          <w:lang w:bidi="ar-EG"/>
        </w:rPr>
        <w:lastRenderedPageBreak/>
        <w:t xml:space="preserve">وفى ضوء الكلام السابق يقترح الباحث ما يلى : </w:t>
      </w:r>
    </w:p>
    <w:p w:rsidR="004F172F" w:rsidRPr="005A5943" w:rsidRDefault="004F172F" w:rsidP="00356FBD">
      <w:pPr>
        <w:pStyle w:val="ListParagraph"/>
        <w:numPr>
          <w:ilvl w:val="0"/>
          <w:numId w:val="15"/>
        </w:numPr>
        <w:spacing w:after="200" w:line="360" w:lineRule="auto"/>
        <w:ind w:left="836" w:hanging="540"/>
        <w:jc w:val="both"/>
        <w:rPr>
          <w:rFonts w:ascii="Traditional Arabic" w:hAnsi="Traditional Arabic" w:cs="Traditional Arabic"/>
          <w:sz w:val="32"/>
          <w:szCs w:val="32"/>
          <w:lang w:bidi="ar-EG"/>
        </w:rPr>
      </w:pPr>
      <w:r w:rsidRPr="005A5943">
        <w:rPr>
          <w:rFonts w:ascii="Traditional Arabic" w:hAnsi="Traditional Arabic" w:cs="Traditional Arabic"/>
          <w:sz w:val="32"/>
          <w:szCs w:val="32"/>
          <w:rtl/>
          <w:lang w:bidi="ar-EG"/>
        </w:rPr>
        <w:t>إعداد رجال الإعلام بطريقة تربوية حديثة لتوضيح وإظهار الصلة بين التربية والاتصال التربوى فى برامجهم .</w:t>
      </w:r>
    </w:p>
    <w:p w:rsidR="004F172F" w:rsidRPr="005A5943" w:rsidRDefault="004F172F" w:rsidP="00356FBD">
      <w:pPr>
        <w:pStyle w:val="ListParagraph"/>
        <w:numPr>
          <w:ilvl w:val="0"/>
          <w:numId w:val="15"/>
        </w:numPr>
        <w:spacing w:after="200" w:line="360" w:lineRule="auto"/>
        <w:ind w:left="836" w:hanging="540"/>
        <w:jc w:val="both"/>
        <w:rPr>
          <w:rFonts w:ascii="Traditional Arabic" w:hAnsi="Traditional Arabic" w:cs="Traditional Arabic"/>
          <w:sz w:val="32"/>
          <w:szCs w:val="32"/>
          <w:lang w:bidi="ar-EG"/>
        </w:rPr>
      </w:pPr>
      <w:r w:rsidRPr="005A5943">
        <w:rPr>
          <w:rFonts w:ascii="Traditional Arabic" w:hAnsi="Traditional Arabic" w:cs="Traditional Arabic"/>
          <w:sz w:val="32"/>
          <w:szCs w:val="32"/>
          <w:rtl/>
          <w:lang w:bidi="ar-EG"/>
        </w:rPr>
        <w:t>إعداد المعلمين بطريقة حدبثة للاستفادة من وسائل الاتصال الجماهيرية فى التعليم النظامى .</w:t>
      </w:r>
    </w:p>
    <w:p w:rsidR="004F172F" w:rsidRPr="005A5943" w:rsidRDefault="004F172F" w:rsidP="00356FBD">
      <w:pPr>
        <w:pStyle w:val="ListParagraph"/>
        <w:numPr>
          <w:ilvl w:val="0"/>
          <w:numId w:val="15"/>
        </w:numPr>
        <w:spacing w:after="200" w:line="360" w:lineRule="auto"/>
        <w:ind w:left="836" w:hanging="540"/>
        <w:jc w:val="both"/>
        <w:rPr>
          <w:rFonts w:ascii="Traditional Arabic" w:hAnsi="Traditional Arabic" w:cs="Traditional Arabic"/>
          <w:sz w:val="32"/>
          <w:szCs w:val="32"/>
          <w:lang w:bidi="ar-EG"/>
        </w:rPr>
      </w:pPr>
      <w:r w:rsidRPr="005A5943">
        <w:rPr>
          <w:rFonts w:ascii="Traditional Arabic" w:hAnsi="Traditional Arabic" w:cs="Traditional Arabic"/>
          <w:sz w:val="32"/>
          <w:szCs w:val="32"/>
          <w:rtl/>
          <w:lang w:bidi="ar-EG"/>
        </w:rPr>
        <w:t>يجب أن تكون رسالة وسائل الاتصال الجماهيرية تعليمية ، وترفهية ، وتثقفية ، فى وقت واحد لتحقيق أهداف التعليم من بعد .</w:t>
      </w:r>
    </w:p>
    <w:p w:rsidR="004F172F" w:rsidRPr="005A5943" w:rsidRDefault="004F172F" w:rsidP="00356FBD">
      <w:pPr>
        <w:pStyle w:val="ListParagraph"/>
        <w:numPr>
          <w:ilvl w:val="0"/>
          <w:numId w:val="15"/>
        </w:numPr>
        <w:spacing w:after="200" w:line="360" w:lineRule="auto"/>
        <w:ind w:left="836" w:hanging="540"/>
        <w:jc w:val="both"/>
        <w:rPr>
          <w:rFonts w:ascii="Traditional Arabic" w:hAnsi="Traditional Arabic" w:cs="Traditional Arabic"/>
          <w:sz w:val="32"/>
          <w:szCs w:val="32"/>
          <w:lang w:bidi="ar-EG"/>
        </w:rPr>
      </w:pPr>
      <w:r w:rsidRPr="005A5943">
        <w:rPr>
          <w:rFonts w:ascii="Traditional Arabic" w:hAnsi="Traditional Arabic" w:cs="Traditional Arabic"/>
          <w:sz w:val="32"/>
          <w:szCs w:val="32"/>
          <w:rtl/>
          <w:lang w:bidi="ar-EG"/>
        </w:rPr>
        <w:t>الاهتمام بمقررات الوسائل التعليمية أو تكنولوجيا التعليم فى برنامج التأهيل التربوى والدراسات الميدانية ، وأن تكون الدراسة نظرية وعملية وميدانية وتوضيح امكانية استخدام كل وسيلة وخاصة وسائل التعليم من بعد فى العملية التعليمية .</w:t>
      </w:r>
    </w:p>
    <w:p w:rsidR="004F172F" w:rsidRPr="005A5943" w:rsidRDefault="004F172F" w:rsidP="00356FBD">
      <w:pPr>
        <w:spacing w:after="200" w:line="360" w:lineRule="auto"/>
        <w:ind w:left="26"/>
        <w:jc w:val="both"/>
        <w:rPr>
          <w:rFonts w:ascii="Traditional Arabic" w:hAnsi="Traditional Arabic" w:cs="Traditional Arabic"/>
          <w:b/>
          <w:bCs/>
          <w:sz w:val="32"/>
          <w:szCs w:val="32"/>
          <w:lang w:bidi="ar-EG"/>
        </w:rPr>
      </w:pPr>
      <w:r w:rsidRPr="005A5943">
        <w:rPr>
          <w:rFonts w:ascii="Traditional Arabic" w:hAnsi="Traditional Arabic" w:cs="Traditional Arabic"/>
          <w:sz w:val="32"/>
          <w:szCs w:val="32"/>
          <w:rtl/>
          <w:lang w:bidi="ar-EG"/>
        </w:rPr>
        <w:t>يجب بث برامج التأهيل التربوى بكل من الراديو والتليفزيون كما هو الحال فى المملكة المتحدة</w:t>
      </w:r>
      <w:r w:rsidRPr="005A5943">
        <w:rPr>
          <w:rFonts w:ascii="Traditional Arabic" w:hAnsi="Traditional Arabic" w:cs="Traditional Arabic"/>
          <w:sz w:val="32"/>
          <w:szCs w:val="32"/>
          <w:lang w:bidi="ar-EG"/>
        </w:rPr>
        <w:t xml:space="preserve">p43-74. </w:t>
      </w:r>
      <w:r w:rsidRPr="005A5943">
        <w:rPr>
          <w:rFonts w:ascii="Traditional Arabic" w:hAnsi="Traditional Arabic" w:cs="Traditional Arabic"/>
          <w:sz w:val="32"/>
          <w:szCs w:val="32"/>
          <w:rtl/>
          <w:lang w:bidi="ar-EG"/>
        </w:rPr>
        <w:t xml:space="preserve">( </w:t>
      </w:r>
      <w:r w:rsidRPr="005A5943">
        <w:rPr>
          <w:rFonts w:ascii="Traditional Arabic" w:hAnsi="Traditional Arabic" w:cs="Traditional Arabic"/>
          <w:sz w:val="32"/>
          <w:szCs w:val="32"/>
          <w:lang w:bidi="ar-EG"/>
        </w:rPr>
        <w:t>Morris,R.1987,(ed.</w:t>
      </w:r>
      <w:r w:rsidR="00BD6C87" w:rsidRPr="005A5943">
        <w:rPr>
          <w:rFonts w:ascii="Traditional Arabic" w:hAnsi="Traditional Arabic" w:cs="Traditional Arabic"/>
          <w:sz w:val="32"/>
          <w:szCs w:val="32"/>
          <w:rtl/>
          <w:lang w:bidi="ar-EG"/>
        </w:rPr>
        <w:t>)</w:t>
      </w:r>
      <w:r w:rsidRPr="005A5943">
        <w:rPr>
          <w:rFonts w:ascii="Traditional Arabic" w:hAnsi="Traditional Arabic" w:cs="Traditional Arabic"/>
          <w:sz w:val="32"/>
          <w:szCs w:val="32"/>
          <w:rtl/>
          <w:lang w:bidi="ar-EG"/>
        </w:rPr>
        <w:t xml:space="preserve"> وذلك لتحقيق فلسفة التعليم من بعد.</w:t>
      </w:r>
      <w:r w:rsidRPr="005A5943">
        <w:rPr>
          <w:rFonts w:ascii="Traditional Arabic" w:hAnsi="Traditional Arabic" w:cs="Traditional Arabic"/>
          <w:sz w:val="32"/>
          <w:szCs w:val="32"/>
          <w:lang w:bidi="ar-EG"/>
        </w:rPr>
        <w:t xml:space="preserve">Nyberg 1975,D(ed.p3-7                                         </w:t>
      </w:r>
      <w:r w:rsidR="00E37A72">
        <w:rPr>
          <w:rFonts w:ascii="Traditional Arabic" w:hAnsi="Traditional Arabic" w:cs="Traditional Arabic"/>
          <w:sz w:val="32"/>
          <w:szCs w:val="32"/>
          <w:lang w:bidi="ar-EG"/>
        </w:rPr>
        <w:t xml:space="preserve">                             </w:t>
      </w:r>
      <w:r w:rsidRPr="005A5943">
        <w:rPr>
          <w:rFonts w:ascii="Traditional Arabic" w:hAnsi="Traditional Arabic" w:cs="Traditional Arabic"/>
          <w:sz w:val="32"/>
          <w:szCs w:val="32"/>
          <w:lang w:bidi="ar-EG"/>
        </w:rPr>
        <w:t xml:space="preserve">     </w:t>
      </w:r>
    </w:p>
    <w:p w:rsidR="00DF2604" w:rsidRDefault="00DF2604" w:rsidP="005A5943">
      <w:pPr>
        <w:pStyle w:val="Heading1"/>
        <w:jc w:val="both"/>
        <w:rPr>
          <w:rFonts w:eastAsia="Calibri"/>
          <w:sz w:val="32"/>
          <w:szCs w:val="32"/>
          <w:rtl/>
        </w:rPr>
      </w:pPr>
      <w:bookmarkStart w:id="0" w:name="_Toc4958209"/>
      <w:bookmarkStart w:id="1" w:name="_Toc12863066"/>
      <w:r w:rsidRPr="005A5943">
        <w:rPr>
          <w:rFonts w:eastAsia="Calibri"/>
          <w:sz w:val="32"/>
          <w:szCs w:val="32"/>
          <w:rtl/>
        </w:rPr>
        <w:t>منهجية الدراسة و إجراءاتها</w:t>
      </w:r>
      <w:bookmarkEnd w:id="0"/>
      <w:bookmarkEnd w:id="1"/>
      <w:r w:rsidR="00E37A72">
        <w:rPr>
          <w:rFonts w:eastAsia="Calibri" w:hint="cs"/>
          <w:sz w:val="32"/>
          <w:szCs w:val="32"/>
          <w:rtl/>
        </w:rPr>
        <w:t>:</w:t>
      </w:r>
    </w:p>
    <w:p w:rsidR="00E37A72" w:rsidRPr="00E37A72" w:rsidRDefault="00E37A72" w:rsidP="00E37A72">
      <w:pPr>
        <w:rPr>
          <w:rtl/>
        </w:rPr>
      </w:pPr>
    </w:p>
    <w:p w:rsidR="00DF2604" w:rsidRPr="005A5943" w:rsidRDefault="00DF2604" w:rsidP="005A5943">
      <w:pPr>
        <w:jc w:val="both"/>
        <w:rPr>
          <w:rFonts w:ascii="Traditional Arabic" w:hAnsi="Traditional Arabic" w:cs="Traditional Arabic"/>
          <w:b/>
          <w:bCs/>
          <w:sz w:val="32"/>
          <w:szCs w:val="32"/>
          <w:rtl/>
        </w:rPr>
      </w:pPr>
      <w:r w:rsidRPr="005A5943">
        <w:rPr>
          <w:rFonts w:ascii="Traditional Arabic" w:hAnsi="Traditional Arabic" w:cs="Traditional Arabic"/>
          <w:b/>
          <w:bCs/>
          <w:sz w:val="32"/>
          <w:szCs w:val="32"/>
          <w:rtl/>
        </w:rPr>
        <w:t>منهج الدراسة :</w:t>
      </w:r>
    </w:p>
    <w:p w:rsidR="00DF2604" w:rsidRPr="005A5943" w:rsidRDefault="00DF2604" w:rsidP="00E37A72">
      <w:pPr>
        <w:jc w:val="both"/>
        <w:rPr>
          <w:rFonts w:ascii="Traditional Arabic" w:hAnsi="Traditional Arabic" w:cs="Traditional Arabic"/>
          <w:sz w:val="32"/>
          <w:szCs w:val="32"/>
          <w:rtl/>
          <w:lang w:bidi="ar-EG"/>
        </w:rPr>
      </w:pPr>
      <w:r w:rsidRPr="005A5943">
        <w:rPr>
          <w:rFonts w:ascii="Traditional Arabic" w:hAnsi="Traditional Arabic" w:cs="Traditional Arabic"/>
          <w:sz w:val="32"/>
          <w:szCs w:val="32"/>
          <w:rtl/>
          <w:lang w:bidi="ar-EG"/>
        </w:rPr>
        <w:t>استخدمت الباحثتان المنهج الوصفي لتتبع الظاهرة موضوع الدراسة والأجابة عن أسئلتها وتحقيق أهداف</w:t>
      </w:r>
      <w:r w:rsidR="00E37A72">
        <w:rPr>
          <w:rFonts w:ascii="Traditional Arabic" w:hAnsi="Traditional Arabic" w:cs="Traditional Arabic"/>
          <w:sz w:val="32"/>
          <w:szCs w:val="32"/>
          <w:rtl/>
          <w:lang w:bidi="ar-EG"/>
        </w:rPr>
        <w:t>ها</w:t>
      </w:r>
      <w:r w:rsidR="00E37A72">
        <w:rPr>
          <w:rFonts w:ascii="Traditional Arabic" w:hAnsi="Traditional Arabic" w:cs="Traditional Arabic" w:hint="cs"/>
          <w:sz w:val="32"/>
          <w:szCs w:val="32"/>
          <w:rtl/>
          <w:lang w:bidi="ar-EG"/>
        </w:rPr>
        <w:t>.</w:t>
      </w:r>
    </w:p>
    <w:p w:rsidR="00DF2604" w:rsidRPr="00E37A72" w:rsidRDefault="00DF2604" w:rsidP="005A5943">
      <w:pPr>
        <w:pStyle w:val="Heading3"/>
        <w:tabs>
          <w:tab w:val="right" w:pos="9404"/>
        </w:tabs>
        <w:spacing w:before="0"/>
        <w:jc w:val="both"/>
        <w:rPr>
          <w:rFonts w:ascii="Traditional Arabic" w:hAnsi="Traditional Arabic" w:cs="Traditional Arabic"/>
          <w:b/>
          <w:bCs/>
          <w:color w:val="000000" w:themeColor="text1"/>
          <w:sz w:val="32"/>
          <w:szCs w:val="32"/>
          <w:rtl/>
          <w:lang w:bidi="ar-AE"/>
        </w:rPr>
      </w:pPr>
      <w:bookmarkStart w:id="2" w:name="_Toc4958211"/>
      <w:bookmarkStart w:id="3" w:name="_Toc12863068"/>
      <w:r w:rsidRPr="00E37A72">
        <w:rPr>
          <w:rFonts w:ascii="Traditional Arabic" w:hAnsi="Traditional Arabic" w:cs="Traditional Arabic"/>
          <w:b/>
          <w:bCs/>
          <w:color w:val="000000" w:themeColor="text1"/>
          <w:sz w:val="32"/>
          <w:szCs w:val="32"/>
          <w:rtl/>
          <w:lang w:bidi="ar-AE"/>
        </w:rPr>
        <w:t>مجتمع الدراسة</w:t>
      </w:r>
      <w:bookmarkEnd w:id="2"/>
      <w:bookmarkEnd w:id="3"/>
    </w:p>
    <w:p w:rsidR="00DF2604" w:rsidRPr="005A5943" w:rsidRDefault="00DF2604" w:rsidP="005A5943">
      <w:pPr>
        <w:jc w:val="both"/>
        <w:rPr>
          <w:rFonts w:ascii="Traditional Arabic" w:hAnsi="Traditional Arabic" w:cs="Traditional Arabic"/>
          <w:b/>
          <w:bCs/>
          <w:sz w:val="32"/>
          <w:szCs w:val="32"/>
          <w:rtl/>
          <w:lang w:bidi="ar-EG"/>
        </w:rPr>
      </w:pPr>
      <w:r w:rsidRPr="005A5943">
        <w:rPr>
          <w:rFonts w:ascii="Traditional Arabic" w:eastAsia="Calibri" w:hAnsi="Traditional Arabic" w:cs="Traditional Arabic"/>
          <w:sz w:val="32"/>
          <w:szCs w:val="32"/>
          <w:rtl/>
          <w:lang w:bidi="ar-AE"/>
        </w:rPr>
        <w:t xml:space="preserve">يتمثل مجتمع الدراسة في أساتذة </w:t>
      </w:r>
      <w:r w:rsidR="00BD6C87" w:rsidRPr="005A5943">
        <w:rPr>
          <w:rFonts w:ascii="Traditional Arabic" w:eastAsia="Calibri" w:hAnsi="Traditional Arabic" w:cs="Traditional Arabic"/>
          <w:sz w:val="32"/>
          <w:szCs w:val="32"/>
          <w:rtl/>
          <w:lang w:bidi="ar-AE"/>
        </w:rPr>
        <w:t>بعد مراكز التعليم عن بعد</w:t>
      </w:r>
      <w:r w:rsidRPr="005A5943">
        <w:rPr>
          <w:rFonts w:ascii="Traditional Arabic" w:eastAsia="Calibri" w:hAnsi="Traditional Arabic" w:cs="Traditional Arabic"/>
          <w:sz w:val="32"/>
          <w:szCs w:val="32"/>
          <w:rtl/>
          <w:lang w:bidi="ar-AE"/>
        </w:rPr>
        <w:t xml:space="preserve"> .</w:t>
      </w:r>
    </w:p>
    <w:p w:rsidR="00DF2604" w:rsidRPr="00E37A72" w:rsidRDefault="00DF2604" w:rsidP="005A5943">
      <w:pPr>
        <w:pStyle w:val="Heading3"/>
        <w:tabs>
          <w:tab w:val="right" w:pos="9404"/>
        </w:tabs>
        <w:spacing w:before="0"/>
        <w:jc w:val="both"/>
        <w:rPr>
          <w:rFonts w:ascii="Traditional Arabic" w:hAnsi="Traditional Arabic" w:cs="Traditional Arabic"/>
          <w:b/>
          <w:bCs/>
          <w:color w:val="000000" w:themeColor="text1"/>
          <w:sz w:val="32"/>
          <w:szCs w:val="32"/>
          <w:rtl/>
          <w:lang w:bidi="ar-AE"/>
        </w:rPr>
      </w:pPr>
      <w:bookmarkStart w:id="4" w:name="_Toc4958212"/>
      <w:bookmarkStart w:id="5" w:name="_Toc12863069"/>
      <w:r w:rsidRPr="00E37A72">
        <w:rPr>
          <w:rFonts w:ascii="Traditional Arabic" w:hAnsi="Traditional Arabic" w:cs="Traditional Arabic"/>
          <w:b/>
          <w:bCs/>
          <w:color w:val="000000" w:themeColor="text1"/>
          <w:sz w:val="32"/>
          <w:szCs w:val="32"/>
          <w:rtl/>
          <w:lang w:bidi="ar-AE"/>
        </w:rPr>
        <w:lastRenderedPageBreak/>
        <w:t>مجموعة  الدراسة</w:t>
      </w:r>
      <w:bookmarkEnd w:id="4"/>
      <w:bookmarkEnd w:id="5"/>
    </w:p>
    <w:p w:rsidR="005F278D" w:rsidRPr="005A5943" w:rsidRDefault="005F278D" w:rsidP="005A5943">
      <w:pPr>
        <w:jc w:val="both"/>
        <w:rPr>
          <w:rFonts w:ascii="Traditional Arabic" w:hAnsi="Traditional Arabic" w:cs="Traditional Arabic"/>
          <w:sz w:val="32"/>
          <w:szCs w:val="32"/>
          <w:lang w:bidi="ar-AE"/>
        </w:rPr>
      </w:pPr>
      <w:r w:rsidRPr="005A5943">
        <w:rPr>
          <w:rFonts w:ascii="Traditional Arabic" w:hAnsi="Traditional Arabic" w:cs="Traditional Arabic"/>
          <w:sz w:val="32"/>
          <w:szCs w:val="32"/>
          <w:rtl/>
          <w:lang w:bidi="ar-AE"/>
        </w:rPr>
        <w:t xml:space="preserve">تمثلت مجموعة الدراسة في مجموعة ممثلة لأساتذة التعليم عن بعد </w:t>
      </w:r>
      <w:r w:rsidR="00BD6C87" w:rsidRPr="005A5943">
        <w:rPr>
          <w:rFonts w:ascii="Traditional Arabic" w:hAnsi="Traditional Arabic" w:cs="Traditional Arabic"/>
          <w:sz w:val="32"/>
          <w:szCs w:val="32"/>
          <w:rtl/>
          <w:lang w:bidi="ar-AE"/>
        </w:rPr>
        <w:t xml:space="preserve">لبعض المراكز </w:t>
      </w:r>
      <w:r w:rsidRPr="005A5943">
        <w:rPr>
          <w:rFonts w:ascii="Traditional Arabic" w:hAnsi="Traditional Arabic" w:cs="Traditional Arabic"/>
          <w:sz w:val="32"/>
          <w:szCs w:val="32"/>
          <w:rtl/>
          <w:lang w:bidi="ar-AE"/>
        </w:rPr>
        <w:t xml:space="preserve"> </w:t>
      </w:r>
    </w:p>
    <w:p w:rsidR="00B370FA" w:rsidRPr="005A5943" w:rsidRDefault="00B370FA"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 xml:space="preserve">حدود </w:t>
      </w:r>
      <w:r w:rsidR="00066790" w:rsidRPr="005A5943">
        <w:rPr>
          <w:rFonts w:ascii="Traditional Arabic" w:hAnsi="Traditional Arabic" w:cs="Traditional Arabic"/>
          <w:b/>
          <w:bCs/>
          <w:sz w:val="32"/>
          <w:szCs w:val="32"/>
          <w:rtl/>
          <w:lang w:bidi="ar-EG"/>
        </w:rPr>
        <w:t>الدِّراسَة</w:t>
      </w:r>
      <w:r w:rsidR="00066790" w:rsidRPr="005A5943">
        <w:rPr>
          <w:rFonts w:ascii="Traditional Arabic" w:hAnsi="Traditional Arabic" w:cs="Traditional Arabic"/>
          <w:b/>
          <w:bCs/>
          <w:sz w:val="32"/>
          <w:szCs w:val="32"/>
          <w:lang w:bidi="ar-EG"/>
        </w:rPr>
        <w:t>:</w:t>
      </w:r>
    </w:p>
    <w:p w:rsidR="00DF68A0" w:rsidRPr="005A5943" w:rsidRDefault="00DF68A0" w:rsidP="005A5943">
      <w:pPr>
        <w:jc w:val="both"/>
        <w:rPr>
          <w:rFonts w:ascii="Traditional Arabic" w:hAnsi="Traditional Arabic" w:cs="Traditional Arabic"/>
          <w:b/>
          <w:bCs/>
          <w:sz w:val="32"/>
          <w:szCs w:val="32"/>
          <w:rtl/>
          <w:lang w:bidi="ar-JO"/>
        </w:rPr>
      </w:pPr>
      <w:r w:rsidRPr="005A5943">
        <w:rPr>
          <w:rFonts w:ascii="Traditional Arabic" w:eastAsia="Calibri" w:hAnsi="Traditional Arabic" w:cs="Traditional Arabic"/>
          <w:sz w:val="32"/>
          <w:szCs w:val="32"/>
          <w:rtl/>
          <w:lang w:bidi="ar-JO"/>
        </w:rPr>
        <w:t>تتمثل حدود الدراسة فيما يلي</w:t>
      </w:r>
      <w:r w:rsidRPr="005A5943">
        <w:rPr>
          <w:rFonts w:ascii="Traditional Arabic" w:hAnsi="Traditional Arabic" w:cs="Traditional Arabic"/>
          <w:b/>
          <w:bCs/>
          <w:sz w:val="32"/>
          <w:szCs w:val="32"/>
          <w:rtl/>
          <w:lang w:bidi="ar-JO"/>
        </w:rPr>
        <w:t xml:space="preserve">: </w:t>
      </w:r>
    </w:p>
    <w:p w:rsidR="00DF68A0" w:rsidRPr="005A5943" w:rsidRDefault="00DF68A0" w:rsidP="005A5943">
      <w:pPr>
        <w:jc w:val="both"/>
        <w:rPr>
          <w:rFonts w:ascii="Traditional Arabic" w:hAnsi="Traditional Arabic" w:cs="Traditional Arabic"/>
          <w:b/>
          <w:bCs/>
          <w:sz w:val="32"/>
          <w:szCs w:val="32"/>
          <w:rtl/>
          <w:lang w:bidi="ar-JO"/>
        </w:rPr>
      </w:pPr>
      <w:r w:rsidRPr="005A5943">
        <w:rPr>
          <w:rFonts w:ascii="Traditional Arabic" w:eastAsia="Calibri" w:hAnsi="Traditional Arabic" w:cs="Traditional Arabic"/>
          <w:b/>
          <w:bCs/>
          <w:sz w:val="32"/>
          <w:szCs w:val="32"/>
          <w:rtl/>
          <w:lang w:bidi="ar-JO"/>
        </w:rPr>
        <w:t>الحدود الموضوعية</w:t>
      </w:r>
      <w:r w:rsidRPr="005A5943">
        <w:rPr>
          <w:rFonts w:ascii="Traditional Arabic" w:eastAsia="Calibri" w:hAnsi="Traditional Arabic" w:cs="Traditional Arabic"/>
          <w:sz w:val="32"/>
          <w:szCs w:val="32"/>
          <w:rtl/>
          <w:lang w:bidi="ar-JO"/>
        </w:rPr>
        <w:t>:</w:t>
      </w:r>
      <w:r w:rsidRPr="005A5943">
        <w:rPr>
          <w:rFonts w:ascii="Traditional Arabic" w:hAnsi="Traditional Arabic" w:cs="Traditional Arabic"/>
          <w:b/>
          <w:bCs/>
          <w:sz w:val="32"/>
          <w:szCs w:val="32"/>
          <w:rtl/>
          <w:lang w:bidi="ar-JO"/>
        </w:rPr>
        <w:t xml:space="preserve"> </w:t>
      </w:r>
      <w:r w:rsidRPr="005A5943">
        <w:rPr>
          <w:rFonts w:ascii="Traditional Arabic" w:hAnsi="Traditional Arabic" w:cs="Traditional Arabic"/>
          <w:sz w:val="32"/>
          <w:szCs w:val="32"/>
          <w:rtl/>
          <w:lang w:bidi="ar-JO"/>
        </w:rPr>
        <w:t>المهارات التدريسية لمعلمي التعليم عن بعد الذين يعلمون من خلال الفصول الافتراضية .</w:t>
      </w:r>
    </w:p>
    <w:p w:rsidR="00DF68A0" w:rsidRPr="005A5943" w:rsidRDefault="006D1F42" w:rsidP="005A5943">
      <w:pPr>
        <w:jc w:val="both"/>
        <w:rPr>
          <w:rFonts w:ascii="Traditional Arabic" w:hAnsi="Traditional Arabic" w:cs="Traditional Arabic"/>
          <w:sz w:val="32"/>
          <w:szCs w:val="32"/>
          <w:rtl/>
          <w:lang w:bidi="ar-JO"/>
        </w:rPr>
      </w:pPr>
      <w:r w:rsidRPr="005A5943">
        <w:rPr>
          <w:rFonts w:ascii="Traditional Arabic" w:eastAsia="Calibri" w:hAnsi="Traditional Arabic" w:cs="Traditional Arabic"/>
          <w:b/>
          <w:bCs/>
          <w:sz w:val="32"/>
          <w:szCs w:val="32"/>
          <w:rtl/>
          <w:lang w:bidi="ar-JO"/>
        </w:rPr>
        <w:t>الحدود الزمانية</w:t>
      </w:r>
      <w:r w:rsidRPr="005A5943">
        <w:rPr>
          <w:rFonts w:ascii="Traditional Arabic" w:eastAsia="Calibri" w:hAnsi="Traditional Arabic" w:cs="Traditional Arabic"/>
          <w:sz w:val="32"/>
          <w:szCs w:val="32"/>
          <w:rtl/>
          <w:lang w:bidi="ar-JO"/>
        </w:rPr>
        <w:t>: تم تطبيق</w:t>
      </w:r>
      <w:r w:rsidRPr="005A5943">
        <w:rPr>
          <w:rFonts w:ascii="Traditional Arabic" w:hAnsi="Traditional Arabic" w:cs="Traditional Arabic"/>
          <w:b/>
          <w:bCs/>
          <w:sz w:val="32"/>
          <w:szCs w:val="32"/>
          <w:rtl/>
          <w:lang w:bidi="ar-JO"/>
        </w:rPr>
        <w:t xml:space="preserve"> </w:t>
      </w:r>
      <w:r w:rsidRPr="005A5943">
        <w:rPr>
          <w:rFonts w:ascii="Traditional Arabic" w:hAnsi="Traditional Arabic" w:cs="Traditional Arabic"/>
          <w:sz w:val="32"/>
          <w:szCs w:val="32"/>
          <w:rtl/>
          <w:lang w:bidi="ar-JO"/>
        </w:rPr>
        <w:t>الجانب الميداني لهذه الدراسة في العام الدراسي 2018 – 2019 .</w:t>
      </w:r>
    </w:p>
    <w:p w:rsidR="006D1F42" w:rsidRPr="005A5943" w:rsidRDefault="006D1F42" w:rsidP="005A5943">
      <w:pPr>
        <w:jc w:val="both"/>
        <w:rPr>
          <w:rFonts w:ascii="Traditional Arabic" w:hAnsi="Traditional Arabic" w:cs="Traditional Arabic"/>
          <w:b/>
          <w:bCs/>
          <w:sz w:val="32"/>
          <w:szCs w:val="32"/>
          <w:rtl/>
          <w:lang w:bidi="ar-JO"/>
        </w:rPr>
      </w:pPr>
      <w:r w:rsidRPr="005A5943">
        <w:rPr>
          <w:rFonts w:ascii="Traditional Arabic" w:eastAsia="Calibri" w:hAnsi="Traditional Arabic" w:cs="Traditional Arabic"/>
          <w:b/>
          <w:bCs/>
          <w:sz w:val="32"/>
          <w:szCs w:val="32"/>
          <w:rtl/>
          <w:lang w:bidi="ar-JO"/>
        </w:rPr>
        <w:t>الحدود المكانية</w:t>
      </w:r>
      <w:r w:rsidRPr="005A5943">
        <w:rPr>
          <w:rFonts w:ascii="Traditional Arabic" w:eastAsia="Calibri" w:hAnsi="Traditional Arabic" w:cs="Traditional Arabic"/>
          <w:sz w:val="32"/>
          <w:szCs w:val="32"/>
          <w:rtl/>
          <w:lang w:bidi="ar-JO"/>
        </w:rPr>
        <w:t>: تقتصر الدراسة  على</w:t>
      </w:r>
      <w:r w:rsidRPr="005A5943">
        <w:rPr>
          <w:rFonts w:ascii="Traditional Arabic" w:hAnsi="Traditional Arabic" w:cs="Traditional Arabic"/>
          <w:b/>
          <w:bCs/>
          <w:sz w:val="32"/>
          <w:szCs w:val="32"/>
          <w:rtl/>
          <w:lang w:bidi="ar-JO"/>
        </w:rPr>
        <w:t xml:space="preserve"> </w:t>
      </w:r>
      <w:r w:rsidR="00B94BC8" w:rsidRPr="005A5943">
        <w:rPr>
          <w:rFonts w:ascii="Traditional Arabic" w:hAnsi="Traditional Arabic" w:cs="Traditional Arabic"/>
          <w:sz w:val="32"/>
          <w:szCs w:val="32"/>
          <w:rtl/>
          <w:lang w:bidi="ar-JO"/>
        </w:rPr>
        <w:t>بعض مراكز التعليم عن بعد</w:t>
      </w:r>
      <w:r w:rsidRPr="005A5943">
        <w:rPr>
          <w:rFonts w:ascii="Traditional Arabic" w:hAnsi="Traditional Arabic" w:cs="Traditional Arabic"/>
          <w:b/>
          <w:bCs/>
          <w:sz w:val="32"/>
          <w:szCs w:val="32"/>
          <w:rtl/>
          <w:lang w:bidi="ar-JO"/>
        </w:rPr>
        <w:t>.</w:t>
      </w:r>
    </w:p>
    <w:p w:rsidR="006D1F42" w:rsidRPr="005A5943" w:rsidRDefault="006D1F42" w:rsidP="005A5943">
      <w:pPr>
        <w:pStyle w:val="Heading3"/>
        <w:tabs>
          <w:tab w:val="right" w:pos="9404"/>
        </w:tabs>
        <w:spacing w:before="0"/>
        <w:jc w:val="both"/>
        <w:rPr>
          <w:rFonts w:ascii="Traditional Arabic" w:eastAsia="Calibri" w:hAnsi="Traditional Arabic" w:cs="Traditional Arabic"/>
          <w:b/>
          <w:bCs/>
          <w:color w:val="auto"/>
          <w:sz w:val="32"/>
          <w:szCs w:val="32"/>
          <w:rtl/>
          <w:lang w:bidi="ar-JO"/>
        </w:rPr>
      </w:pPr>
      <w:bookmarkStart w:id="6" w:name="_Toc4958215"/>
      <w:bookmarkStart w:id="7" w:name="_Toc12863072"/>
      <w:r w:rsidRPr="005A5943">
        <w:rPr>
          <w:rFonts w:ascii="Traditional Arabic" w:eastAsia="Calibri" w:hAnsi="Traditional Arabic" w:cs="Traditional Arabic"/>
          <w:b/>
          <w:bCs/>
          <w:color w:val="auto"/>
          <w:sz w:val="32"/>
          <w:szCs w:val="32"/>
          <w:rtl/>
          <w:lang w:bidi="ar-JO"/>
        </w:rPr>
        <w:t>أداتا  الدراسة:</w:t>
      </w:r>
      <w:bookmarkEnd w:id="6"/>
      <w:bookmarkEnd w:id="7"/>
    </w:p>
    <w:p w:rsidR="006D1F42" w:rsidRPr="005A5943" w:rsidRDefault="006D1F42" w:rsidP="005A5943">
      <w:pPr>
        <w:pStyle w:val="ListParagraph"/>
        <w:numPr>
          <w:ilvl w:val="0"/>
          <w:numId w:val="10"/>
        </w:numPr>
        <w:jc w:val="both"/>
        <w:rPr>
          <w:rFonts w:ascii="Traditional Arabic" w:hAnsi="Traditional Arabic" w:cs="Traditional Arabic"/>
          <w:sz w:val="32"/>
          <w:szCs w:val="32"/>
          <w:rtl/>
          <w:lang w:bidi="ar-JO"/>
        </w:rPr>
      </w:pPr>
      <w:r w:rsidRPr="005A5943">
        <w:rPr>
          <w:rFonts w:ascii="Traditional Arabic" w:hAnsi="Traditional Arabic" w:cs="Traditional Arabic"/>
          <w:sz w:val="32"/>
          <w:szCs w:val="32"/>
          <w:rtl/>
          <w:lang w:bidi="ar-JO"/>
        </w:rPr>
        <w:t xml:space="preserve">قائمة </w:t>
      </w:r>
      <w:r w:rsidRPr="005A5943">
        <w:rPr>
          <w:rFonts w:ascii="Traditional Arabic" w:eastAsia="Calibri" w:hAnsi="Traditional Arabic" w:cs="Traditional Arabic"/>
          <w:sz w:val="32"/>
          <w:szCs w:val="32"/>
          <w:rtl/>
          <w:lang w:bidi="ar-JO"/>
        </w:rPr>
        <w:t>بمهارات</w:t>
      </w:r>
      <w:r w:rsidRPr="005A5943">
        <w:rPr>
          <w:rFonts w:ascii="Traditional Arabic" w:hAnsi="Traditional Arabic" w:cs="Traditional Arabic"/>
          <w:sz w:val="32"/>
          <w:szCs w:val="32"/>
          <w:rtl/>
          <w:lang w:bidi="ar-JO"/>
        </w:rPr>
        <w:t xml:space="preserve"> التدريس اللازمة لمعلمي التعليم عن بعد .</w:t>
      </w:r>
    </w:p>
    <w:p w:rsidR="006D1F42" w:rsidRPr="005A5943" w:rsidRDefault="0079445B" w:rsidP="005A5943">
      <w:pPr>
        <w:ind w:left="360"/>
        <w:jc w:val="both"/>
        <w:rPr>
          <w:rFonts w:ascii="Traditional Arabic" w:hAnsi="Traditional Arabic" w:cs="Traditional Arabic"/>
          <w:b/>
          <w:bCs/>
          <w:sz w:val="32"/>
          <w:szCs w:val="32"/>
          <w:rtl/>
          <w:lang w:bidi="ar-JO"/>
        </w:rPr>
      </w:pPr>
      <w:r w:rsidRPr="005A5943">
        <w:rPr>
          <w:rFonts w:ascii="Traditional Arabic" w:hAnsi="Traditional Arabic" w:cs="Traditional Arabic"/>
          <w:b/>
          <w:bCs/>
          <w:sz w:val="32"/>
          <w:szCs w:val="32"/>
          <w:rtl/>
          <w:lang w:bidi="ar-JO"/>
        </w:rPr>
        <w:t>2-</w:t>
      </w:r>
      <w:r w:rsidRPr="005A5943">
        <w:rPr>
          <w:rFonts w:ascii="Traditional Arabic" w:hAnsi="Traditional Arabic" w:cs="Traditional Arabic"/>
          <w:sz w:val="32"/>
          <w:szCs w:val="32"/>
          <w:rtl/>
          <w:lang w:bidi="ar-JO"/>
        </w:rPr>
        <w:t>بطاقة ملاحظة لأداء معلمي التعليم عن بعد</w:t>
      </w:r>
      <w:r w:rsidRPr="005A5943">
        <w:rPr>
          <w:rFonts w:ascii="Traditional Arabic" w:hAnsi="Traditional Arabic" w:cs="Traditional Arabic"/>
          <w:b/>
          <w:bCs/>
          <w:sz w:val="32"/>
          <w:szCs w:val="32"/>
          <w:rtl/>
          <w:lang w:bidi="ar-JO"/>
        </w:rPr>
        <w:t xml:space="preserve"> .</w:t>
      </w:r>
    </w:p>
    <w:p w:rsidR="0079445B" w:rsidRPr="005A5943" w:rsidRDefault="0079445B" w:rsidP="005A5943">
      <w:pPr>
        <w:pStyle w:val="Heading4"/>
        <w:tabs>
          <w:tab w:val="right" w:pos="9404"/>
        </w:tabs>
        <w:spacing w:before="0"/>
        <w:jc w:val="both"/>
        <w:rPr>
          <w:rFonts w:ascii="Traditional Arabic" w:hAnsi="Traditional Arabic" w:cs="Traditional Arabic"/>
          <w:b/>
          <w:bCs/>
          <w:i w:val="0"/>
          <w:iCs w:val="0"/>
          <w:color w:val="auto"/>
          <w:sz w:val="32"/>
          <w:szCs w:val="32"/>
          <w:rtl/>
        </w:rPr>
      </w:pPr>
      <w:bookmarkStart w:id="8" w:name="_Toc4958216"/>
      <w:r w:rsidRPr="005A5943">
        <w:rPr>
          <w:rFonts w:ascii="Traditional Arabic" w:hAnsi="Traditional Arabic" w:cs="Traditional Arabic"/>
          <w:b/>
          <w:bCs/>
          <w:i w:val="0"/>
          <w:iCs w:val="0"/>
          <w:color w:val="auto"/>
          <w:sz w:val="32"/>
          <w:szCs w:val="32"/>
          <w:rtl/>
        </w:rPr>
        <w:t>بناء أداة الدراسة</w:t>
      </w:r>
      <w:bookmarkEnd w:id="8"/>
      <w:r w:rsidRPr="005A5943">
        <w:rPr>
          <w:rFonts w:ascii="Traditional Arabic" w:hAnsi="Traditional Arabic" w:cs="Traditional Arabic"/>
          <w:b/>
          <w:bCs/>
          <w:i w:val="0"/>
          <w:iCs w:val="0"/>
          <w:color w:val="auto"/>
          <w:sz w:val="32"/>
          <w:szCs w:val="32"/>
          <w:rtl/>
        </w:rPr>
        <w:t xml:space="preserve"> الأولى ( قائمة المهارات التدريسية )</w:t>
      </w:r>
    </w:p>
    <w:p w:rsidR="0079445B" w:rsidRPr="005A5943" w:rsidRDefault="0079445B" w:rsidP="005A5943">
      <w:pPr>
        <w:tabs>
          <w:tab w:val="right" w:pos="9404"/>
        </w:tabs>
        <w:jc w:val="both"/>
        <w:rPr>
          <w:rFonts w:ascii="Traditional Arabic" w:eastAsia="Calibri" w:hAnsi="Traditional Arabic" w:cs="Traditional Arabic"/>
          <w:sz w:val="32"/>
          <w:szCs w:val="32"/>
          <w:rtl/>
          <w:lang w:bidi="ar-AE"/>
        </w:rPr>
      </w:pPr>
      <w:r w:rsidRPr="005A5943">
        <w:rPr>
          <w:rFonts w:ascii="Traditional Arabic" w:eastAsia="Calibri" w:hAnsi="Traditional Arabic" w:cs="Traditional Arabic"/>
          <w:sz w:val="32"/>
          <w:szCs w:val="32"/>
          <w:rtl/>
          <w:lang w:bidi="ar-AE"/>
        </w:rPr>
        <w:t>تم بناء أداة الدراسة وفق الخطوات الآتية:</w:t>
      </w:r>
    </w:p>
    <w:p w:rsidR="0079445B" w:rsidRPr="005A5943" w:rsidRDefault="0079445B" w:rsidP="005A5943">
      <w:pPr>
        <w:pStyle w:val="ListParagraph"/>
        <w:numPr>
          <w:ilvl w:val="0"/>
          <w:numId w:val="11"/>
        </w:numPr>
        <w:tabs>
          <w:tab w:val="right" w:pos="9404"/>
        </w:tabs>
        <w:spacing w:after="0" w:line="240" w:lineRule="auto"/>
        <w:ind w:left="757"/>
        <w:contextualSpacing w:val="0"/>
        <w:jc w:val="both"/>
        <w:rPr>
          <w:rFonts w:ascii="Traditional Arabic" w:eastAsia="Calibri" w:hAnsi="Traditional Arabic" w:cs="Traditional Arabic"/>
          <w:sz w:val="32"/>
          <w:szCs w:val="32"/>
          <w:lang w:bidi="ar-AE"/>
        </w:rPr>
      </w:pPr>
      <w:r w:rsidRPr="005A5943">
        <w:rPr>
          <w:rFonts w:ascii="Traditional Arabic" w:eastAsia="Calibri" w:hAnsi="Traditional Arabic" w:cs="Traditional Arabic"/>
          <w:sz w:val="32"/>
          <w:szCs w:val="32"/>
          <w:rtl/>
          <w:lang w:bidi="ar-AE"/>
        </w:rPr>
        <w:t>استقراء الأدب التربوي في مجال موضوع الدراسة.</w:t>
      </w:r>
    </w:p>
    <w:p w:rsidR="0079445B" w:rsidRPr="005A5943" w:rsidRDefault="0079445B" w:rsidP="005A5943">
      <w:pPr>
        <w:pStyle w:val="ListParagraph"/>
        <w:numPr>
          <w:ilvl w:val="0"/>
          <w:numId w:val="11"/>
        </w:numPr>
        <w:tabs>
          <w:tab w:val="right" w:pos="9404"/>
        </w:tabs>
        <w:spacing w:after="0" w:line="240" w:lineRule="auto"/>
        <w:ind w:left="757"/>
        <w:contextualSpacing w:val="0"/>
        <w:jc w:val="both"/>
        <w:rPr>
          <w:rFonts w:ascii="Traditional Arabic" w:eastAsia="Calibri" w:hAnsi="Traditional Arabic" w:cs="Traditional Arabic"/>
          <w:sz w:val="32"/>
          <w:szCs w:val="32"/>
          <w:lang w:bidi="ar-AE"/>
        </w:rPr>
      </w:pPr>
      <w:r w:rsidRPr="005A5943">
        <w:rPr>
          <w:rFonts w:ascii="Traditional Arabic" w:eastAsia="Calibri" w:hAnsi="Traditional Arabic" w:cs="Traditional Arabic"/>
          <w:sz w:val="32"/>
          <w:szCs w:val="32"/>
          <w:rtl/>
          <w:lang w:bidi="ar-AE"/>
        </w:rPr>
        <w:t>تحليل الدراسات المشتملة على قوائم مهارات تدريسية .</w:t>
      </w:r>
    </w:p>
    <w:p w:rsidR="0079445B" w:rsidRPr="005A5943" w:rsidRDefault="0079445B" w:rsidP="005A5943">
      <w:pPr>
        <w:pStyle w:val="ListParagraph"/>
        <w:numPr>
          <w:ilvl w:val="0"/>
          <w:numId w:val="11"/>
        </w:numPr>
        <w:tabs>
          <w:tab w:val="right" w:pos="9404"/>
        </w:tabs>
        <w:spacing w:after="0" w:line="240" w:lineRule="auto"/>
        <w:ind w:left="757"/>
        <w:contextualSpacing w:val="0"/>
        <w:jc w:val="both"/>
        <w:rPr>
          <w:rFonts w:ascii="Traditional Arabic" w:eastAsia="Calibri" w:hAnsi="Traditional Arabic" w:cs="Traditional Arabic"/>
          <w:sz w:val="32"/>
          <w:szCs w:val="32"/>
          <w:lang w:bidi="ar-AE"/>
        </w:rPr>
      </w:pPr>
      <w:r w:rsidRPr="005A5943">
        <w:rPr>
          <w:rFonts w:ascii="Traditional Arabic" w:eastAsia="Calibri" w:hAnsi="Traditional Arabic" w:cs="Traditional Arabic"/>
          <w:sz w:val="32"/>
          <w:szCs w:val="32"/>
          <w:rtl/>
          <w:lang w:bidi="ar-AE"/>
        </w:rPr>
        <w:t>إشتقاق قائمة مبدئية للمهارات التدريسية اللازمة لمتعلمي التعليم عن بعد .</w:t>
      </w:r>
    </w:p>
    <w:p w:rsidR="0079445B" w:rsidRPr="005A5943" w:rsidRDefault="007800C6" w:rsidP="005A5943">
      <w:pPr>
        <w:pStyle w:val="ListParagraph"/>
        <w:numPr>
          <w:ilvl w:val="0"/>
          <w:numId w:val="11"/>
        </w:numPr>
        <w:tabs>
          <w:tab w:val="right" w:pos="9404"/>
        </w:tabs>
        <w:spacing w:after="0" w:line="240" w:lineRule="auto"/>
        <w:ind w:left="757"/>
        <w:contextualSpacing w:val="0"/>
        <w:jc w:val="both"/>
        <w:rPr>
          <w:rFonts w:ascii="Traditional Arabic" w:eastAsia="Calibri" w:hAnsi="Traditional Arabic" w:cs="Traditional Arabic"/>
          <w:sz w:val="32"/>
          <w:szCs w:val="32"/>
          <w:lang w:bidi="ar-AE"/>
        </w:rPr>
      </w:pPr>
      <w:r w:rsidRPr="005A5943">
        <w:rPr>
          <w:rFonts w:ascii="Traditional Arabic" w:eastAsia="Calibri" w:hAnsi="Traditional Arabic" w:cs="Traditional Arabic"/>
          <w:sz w:val="32"/>
          <w:szCs w:val="32"/>
          <w:rtl/>
          <w:lang w:bidi="ar-AE"/>
        </w:rPr>
        <w:t>التأكد من صدق القائمة بعرضها على عدد من الخبراء في مجالي المناهج وطرائق التدريس وتكنولوجيا التعليم .</w:t>
      </w:r>
    </w:p>
    <w:p w:rsidR="0079445B" w:rsidRPr="005A5943" w:rsidRDefault="007800C6" w:rsidP="005A5943">
      <w:pPr>
        <w:pStyle w:val="ListParagraph"/>
        <w:numPr>
          <w:ilvl w:val="0"/>
          <w:numId w:val="11"/>
        </w:numPr>
        <w:tabs>
          <w:tab w:val="right" w:pos="9404"/>
        </w:tabs>
        <w:spacing w:after="0" w:line="240" w:lineRule="auto"/>
        <w:ind w:left="757"/>
        <w:contextualSpacing w:val="0"/>
        <w:jc w:val="both"/>
        <w:rPr>
          <w:rFonts w:ascii="Traditional Arabic" w:eastAsia="Calibri" w:hAnsi="Traditional Arabic" w:cs="Traditional Arabic"/>
          <w:sz w:val="32"/>
          <w:szCs w:val="32"/>
          <w:lang w:bidi="ar-AE"/>
        </w:rPr>
      </w:pPr>
      <w:r w:rsidRPr="005A5943">
        <w:rPr>
          <w:rFonts w:ascii="Traditional Arabic" w:eastAsia="Calibri" w:hAnsi="Traditional Arabic" w:cs="Traditional Arabic"/>
          <w:sz w:val="32"/>
          <w:szCs w:val="32"/>
          <w:rtl/>
          <w:lang w:bidi="ar-AE"/>
        </w:rPr>
        <w:t>التعديل في ضوء آراء المحكمين وإعداد القائمة النهائية للمهارات التدريسية اللازمة لمتعلمي التعليم عن بعد .</w:t>
      </w:r>
    </w:p>
    <w:p w:rsidR="007800C6" w:rsidRPr="005A5943" w:rsidRDefault="007800C6" w:rsidP="005A5943">
      <w:pPr>
        <w:tabs>
          <w:tab w:val="right" w:pos="9404"/>
        </w:tabs>
        <w:spacing w:after="0" w:line="240" w:lineRule="auto"/>
        <w:jc w:val="both"/>
        <w:rPr>
          <w:rFonts w:ascii="Traditional Arabic" w:eastAsia="Calibri" w:hAnsi="Traditional Arabic" w:cs="Traditional Arabic"/>
          <w:sz w:val="32"/>
          <w:szCs w:val="32"/>
          <w:rtl/>
          <w:lang w:bidi="ar-AE"/>
        </w:rPr>
      </w:pPr>
      <w:r w:rsidRPr="005A5943">
        <w:rPr>
          <w:rFonts w:ascii="Traditional Arabic" w:hAnsi="Traditional Arabic" w:cs="Traditional Arabic"/>
          <w:b/>
          <w:bCs/>
          <w:sz w:val="32"/>
          <w:szCs w:val="32"/>
          <w:rtl/>
        </w:rPr>
        <w:t xml:space="preserve">بناء أداة الدراسة الثانية ( بطاقة الملاحظة ): </w:t>
      </w:r>
    </w:p>
    <w:p w:rsidR="007800C6" w:rsidRDefault="007800C6" w:rsidP="005A5943">
      <w:pPr>
        <w:tabs>
          <w:tab w:val="right" w:pos="9404"/>
        </w:tabs>
        <w:jc w:val="both"/>
        <w:rPr>
          <w:rFonts w:ascii="Traditional Arabic" w:eastAsia="Calibri" w:hAnsi="Traditional Arabic" w:cs="Traditional Arabic"/>
          <w:sz w:val="32"/>
          <w:szCs w:val="32"/>
          <w:lang w:bidi="ar-AE"/>
        </w:rPr>
      </w:pPr>
      <w:r w:rsidRPr="005A5943">
        <w:rPr>
          <w:rFonts w:ascii="Traditional Arabic" w:eastAsia="Calibri" w:hAnsi="Traditional Arabic" w:cs="Traditional Arabic"/>
          <w:sz w:val="32"/>
          <w:szCs w:val="32"/>
          <w:rtl/>
          <w:lang w:bidi="ar-AE"/>
        </w:rPr>
        <w:t>تم بناء أداة الدراسة وفق الخطوات الآتية:</w:t>
      </w:r>
    </w:p>
    <w:p w:rsidR="002E7ED5" w:rsidRPr="005A5943" w:rsidRDefault="002E7ED5" w:rsidP="005A5943">
      <w:pPr>
        <w:tabs>
          <w:tab w:val="right" w:pos="9404"/>
        </w:tabs>
        <w:jc w:val="both"/>
        <w:rPr>
          <w:rFonts w:ascii="Traditional Arabic" w:eastAsia="Calibri" w:hAnsi="Traditional Arabic" w:cs="Traditional Arabic"/>
          <w:sz w:val="32"/>
          <w:szCs w:val="32"/>
          <w:rtl/>
          <w:lang w:bidi="ar-AE"/>
        </w:rPr>
      </w:pPr>
    </w:p>
    <w:p w:rsidR="007800C6" w:rsidRPr="005A5943" w:rsidRDefault="007800C6" w:rsidP="005A5943">
      <w:pPr>
        <w:spacing w:line="360" w:lineRule="auto"/>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lastRenderedPageBreak/>
        <w:t>الهدف من البطاقة:</w:t>
      </w:r>
    </w:p>
    <w:p w:rsidR="007B33C5" w:rsidRPr="005A5943" w:rsidRDefault="007800C6" w:rsidP="005A5943">
      <w:pPr>
        <w:pStyle w:val="ListParagraph"/>
        <w:numPr>
          <w:ilvl w:val="0"/>
          <w:numId w:val="11"/>
        </w:numPr>
        <w:tabs>
          <w:tab w:val="right" w:pos="9404"/>
        </w:tabs>
        <w:spacing w:after="0" w:line="240" w:lineRule="auto"/>
        <w:ind w:left="757"/>
        <w:contextualSpacing w:val="0"/>
        <w:jc w:val="both"/>
        <w:rPr>
          <w:rFonts w:ascii="Traditional Arabic" w:eastAsia="Calibri" w:hAnsi="Traditional Arabic" w:cs="Traditional Arabic"/>
          <w:sz w:val="32"/>
          <w:szCs w:val="32"/>
          <w:lang w:bidi="ar-AE"/>
        </w:rPr>
      </w:pPr>
      <w:r w:rsidRPr="005A5943">
        <w:rPr>
          <w:rFonts w:ascii="Traditional Arabic" w:hAnsi="Traditional Arabic" w:cs="Traditional Arabic"/>
          <w:sz w:val="32"/>
          <w:szCs w:val="32"/>
          <w:rtl/>
          <w:lang w:bidi="ar-EG"/>
        </w:rPr>
        <w:t xml:space="preserve">قياس </w:t>
      </w:r>
      <w:r w:rsidR="007B33C5" w:rsidRPr="005A5943">
        <w:rPr>
          <w:rFonts w:ascii="Traditional Arabic" w:hAnsi="Traditional Arabic" w:cs="Traditional Arabic"/>
          <w:sz w:val="32"/>
          <w:szCs w:val="32"/>
          <w:rtl/>
          <w:lang w:bidi="ar-EG"/>
        </w:rPr>
        <w:t xml:space="preserve">المهارات المتوافرة في أداء </w:t>
      </w:r>
      <w:r w:rsidRPr="005A5943">
        <w:rPr>
          <w:rFonts w:ascii="Traditional Arabic" w:hAnsi="Traditional Arabic" w:cs="Traditional Arabic"/>
          <w:sz w:val="32"/>
          <w:szCs w:val="32"/>
          <w:rtl/>
          <w:lang w:bidi="ar-EG"/>
        </w:rPr>
        <w:t xml:space="preserve">معلمي التعليم عن بعد </w:t>
      </w:r>
      <w:r w:rsidR="007B33C5" w:rsidRPr="005A5943">
        <w:rPr>
          <w:rFonts w:ascii="Traditional Arabic" w:hAnsi="Traditional Arabic" w:cs="Traditional Arabic"/>
          <w:sz w:val="32"/>
          <w:szCs w:val="32"/>
          <w:rtl/>
          <w:lang w:bidi="ar-EG"/>
        </w:rPr>
        <w:t>في مراحل ( التصميم والإعداد – التنفيذ- التقويم ) وذلك في ضوء</w:t>
      </w:r>
      <w:r w:rsidR="007B33C5" w:rsidRPr="005A5943">
        <w:rPr>
          <w:rFonts w:ascii="Traditional Arabic" w:hAnsi="Traditional Arabic" w:cs="Traditional Arabic"/>
          <w:b/>
          <w:bCs/>
          <w:sz w:val="32"/>
          <w:szCs w:val="32"/>
          <w:rtl/>
          <w:lang w:bidi="ar-EG"/>
        </w:rPr>
        <w:t xml:space="preserve"> </w:t>
      </w:r>
      <w:r w:rsidR="007B33C5" w:rsidRPr="005A5943">
        <w:rPr>
          <w:rFonts w:ascii="Traditional Arabic" w:eastAsia="Calibri" w:hAnsi="Traditional Arabic" w:cs="Traditional Arabic"/>
          <w:sz w:val="32"/>
          <w:szCs w:val="32"/>
          <w:rtl/>
          <w:lang w:bidi="ar-EG"/>
        </w:rPr>
        <w:t>قائمة ا</w:t>
      </w:r>
      <w:r w:rsidR="007B33C5" w:rsidRPr="005A5943">
        <w:rPr>
          <w:rFonts w:ascii="Traditional Arabic" w:eastAsia="Calibri" w:hAnsi="Traditional Arabic" w:cs="Traditional Arabic"/>
          <w:sz w:val="32"/>
          <w:szCs w:val="32"/>
          <w:rtl/>
          <w:lang w:bidi="ar-AE"/>
        </w:rPr>
        <w:t>لمهارات التدريسية اللازمة لمتعلمي التعليم عن بعد .</w:t>
      </w:r>
    </w:p>
    <w:p w:rsidR="007B33C5" w:rsidRPr="005A5943" w:rsidRDefault="007B33C5" w:rsidP="00356FBD">
      <w:pPr>
        <w:pStyle w:val="ListParagraph"/>
        <w:numPr>
          <w:ilvl w:val="0"/>
          <w:numId w:val="11"/>
        </w:numPr>
        <w:spacing w:line="360" w:lineRule="auto"/>
        <w:ind w:left="746"/>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الصورة الأولية للبطاقة:</w:t>
      </w:r>
    </w:p>
    <w:p w:rsidR="007B33C5" w:rsidRPr="005A5943" w:rsidRDefault="007B33C5" w:rsidP="00356FBD">
      <w:pPr>
        <w:pStyle w:val="ListParagraph"/>
        <w:numPr>
          <w:ilvl w:val="0"/>
          <w:numId w:val="11"/>
        </w:numPr>
        <w:spacing w:line="360" w:lineRule="auto"/>
        <w:ind w:left="746"/>
        <w:jc w:val="both"/>
        <w:rPr>
          <w:rFonts w:ascii="Traditional Arabic" w:hAnsi="Traditional Arabic" w:cs="Traditional Arabic"/>
          <w:sz w:val="32"/>
          <w:szCs w:val="32"/>
          <w:rtl/>
        </w:rPr>
      </w:pPr>
      <w:r w:rsidRPr="005A5943">
        <w:rPr>
          <w:rFonts w:ascii="Traditional Arabic" w:hAnsi="Traditional Arabic" w:cs="Traditional Arabic"/>
          <w:sz w:val="32"/>
          <w:szCs w:val="32"/>
          <w:rtl/>
        </w:rPr>
        <w:t>تم وضع مهارات التدريس موضوع الدراسة كصورة أولية لبطاقة الملاحظة، وقد روعي في وضعها ما يأتي:</w:t>
      </w:r>
    </w:p>
    <w:p w:rsidR="007B33C5" w:rsidRPr="00356FBD" w:rsidRDefault="007B33C5" w:rsidP="00356FBD">
      <w:pPr>
        <w:spacing w:line="360" w:lineRule="auto"/>
        <w:ind w:left="386"/>
        <w:jc w:val="both"/>
        <w:rPr>
          <w:rFonts w:ascii="Traditional Arabic" w:hAnsi="Traditional Arabic" w:cs="Traditional Arabic"/>
          <w:sz w:val="32"/>
          <w:szCs w:val="32"/>
          <w:rtl/>
        </w:rPr>
      </w:pPr>
      <w:r w:rsidRPr="00356FBD">
        <w:rPr>
          <w:rFonts w:ascii="Traditional Arabic" w:hAnsi="Traditional Arabic" w:cs="Traditional Arabic"/>
          <w:sz w:val="32"/>
          <w:szCs w:val="32"/>
          <w:rtl/>
        </w:rPr>
        <w:t>أ- أن تصاغ المهارة في عبارة قصيرة وواضحة.</w:t>
      </w:r>
    </w:p>
    <w:p w:rsidR="007B33C5" w:rsidRPr="00356FBD" w:rsidRDefault="007B33C5" w:rsidP="00356FBD">
      <w:pPr>
        <w:spacing w:line="360" w:lineRule="auto"/>
        <w:ind w:left="386"/>
        <w:jc w:val="both"/>
        <w:rPr>
          <w:rFonts w:ascii="Traditional Arabic" w:hAnsi="Traditional Arabic" w:cs="Traditional Arabic"/>
          <w:sz w:val="32"/>
          <w:szCs w:val="32"/>
          <w:rtl/>
        </w:rPr>
      </w:pPr>
      <w:r w:rsidRPr="00356FBD">
        <w:rPr>
          <w:rFonts w:ascii="Traditional Arabic" w:hAnsi="Traditional Arabic" w:cs="Traditional Arabic"/>
          <w:sz w:val="32"/>
          <w:szCs w:val="32"/>
          <w:rtl/>
        </w:rPr>
        <w:t>ب- أن تبدأ بفعل مضارع سلوكي.</w:t>
      </w:r>
    </w:p>
    <w:p w:rsidR="0079445B" w:rsidRPr="00356FBD" w:rsidRDefault="007B33C5" w:rsidP="00356FBD">
      <w:pPr>
        <w:spacing w:line="360" w:lineRule="auto"/>
        <w:ind w:left="386"/>
        <w:jc w:val="both"/>
        <w:rPr>
          <w:rFonts w:ascii="Traditional Arabic" w:hAnsi="Traditional Arabic" w:cs="Traditional Arabic"/>
          <w:sz w:val="32"/>
          <w:szCs w:val="32"/>
        </w:rPr>
      </w:pPr>
      <w:r w:rsidRPr="00356FBD">
        <w:rPr>
          <w:rFonts w:ascii="Traditional Arabic" w:hAnsi="Traditional Arabic" w:cs="Traditional Arabic"/>
          <w:sz w:val="32"/>
          <w:szCs w:val="32"/>
          <w:rtl/>
        </w:rPr>
        <w:t>ج- أن يعبر تكرار ورودها عن مستوياتها الخمس "ممتاز، جيد جِدًّا، جيد، مقبول، ضعيف"</w:t>
      </w:r>
      <w:r w:rsidR="00356FBD">
        <w:rPr>
          <w:rFonts w:ascii="Traditional Arabic" w:hAnsi="Traditional Arabic" w:cs="Traditional Arabic" w:hint="cs"/>
          <w:sz w:val="32"/>
          <w:szCs w:val="32"/>
          <w:rtl/>
        </w:rPr>
        <w:t xml:space="preserve"> </w:t>
      </w:r>
      <w:r w:rsidRPr="00356FBD">
        <w:rPr>
          <w:rFonts w:ascii="Traditional Arabic" w:hAnsi="Traditional Arabic" w:cs="Traditional Arabic"/>
          <w:sz w:val="32"/>
          <w:szCs w:val="32"/>
          <w:rtl/>
        </w:rPr>
        <w:t>كما روعي في تصميم البطاقة التأكد من صدقها، وثباتها.</w:t>
      </w:r>
    </w:p>
    <w:p w:rsidR="00125D0F" w:rsidRPr="005A5943" w:rsidRDefault="00125D0F" w:rsidP="005A5943">
      <w:pPr>
        <w:spacing w:line="360" w:lineRule="auto"/>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صدق البطاقة:</w:t>
      </w:r>
    </w:p>
    <w:p w:rsidR="00125D0F" w:rsidRPr="005A5943" w:rsidRDefault="00125D0F" w:rsidP="005A5943">
      <w:pPr>
        <w:spacing w:line="360" w:lineRule="auto"/>
        <w:jc w:val="both"/>
        <w:rPr>
          <w:rFonts w:ascii="Traditional Arabic" w:hAnsi="Traditional Arabic" w:cs="Traditional Arabic"/>
          <w:b/>
          <w:bCs/>
          <w:sz w:val="32"/>
          <w:szCs w:val="32"/>
          <w:rtl/>
          <w:lang w:bidi="ar-EG"/>
        </w:rPr>
      </w:pPr>
      <w:r w:rsidRPr="005A5943">
        <w:rPr>
          <w:rFonts w:ascii="Traditional Arabic" w:hAnsi="Traditional Arabic" w:cs="Traditional Arabic"/>
          <w:sz w:val="32"/>
          <w:szCs w:val="32"/>
          <w:rtl/>
        </w:rPr>
        <w:t xml:space="preserve">تم عرض البطاقة في صورتها الأولية على </w:t>
      </w:r>
      <w:r w:rsidRPr="005A5943">
        <w:rPr>
          <w:rFonts w:ascii="Traditional Arabic" w:hAnsi="Traditional Arabic" w:cs="Traditional Arabic"/>
          <w:sz w:val="32"/>
          <w:szCs w:val="32"/>
          <w:rtl/>
          <w:lang w:bidi="ar-EG"/>
        </w:rPr>
        <w:t>مجموعة ً</w:t>
      </w:r>
      <w:r w:rsidRPr="005A5943">
        <w:rPr>
          <w:rFonts w:ascii="Traditional Arabic" w:hAnsi="Traditional Arabic" w:cs="Traditional Arabic"/>
          <w:sz w:val="32"/>
          <w:szCs w:val="32"/>
          <w:rtl/>
        </w:rPr>
        <w:t xml:space="preserve">  من المحكمين  المتخصصين  في مناهج وطرائق التدريس وتكنولوجيا التعليم </w:t>
      </w:r>
      <w:r w:rsidRPr="005A5943">
        <w:rPr>
          <w:rFonts w:ascii="Traditional Arabic" w:hAnsi="Traditional Arabic" w:cs="Traditional Arabic"/>
          <w:b/>
          <w:bCs/>
          <w:sz w:val="32"/>
          <w:szCs w:val="32"/>
          <w:rtl/>
          <w:lang w:bidi="ar-EG"/>
        </w:rPr>
        <w:t>وتم ذلك بهدف:</w:t>
      </w:r>
    </w:p>
    <w:p w:rsidR="00125D0F" w:rsidRPr="005A5943" w:rsidRDefault="00125D0F" w:rsidP="005A5943">
      <w:pPr>
        <w:spacing w:line="360" w:lineRule="auto"/>
        <w:jc w:val="both"/>
        <w:rPr>
          <w:rFonts w:ascii="Traditional Arabic" w:hAnsi="Traditional Arabic" w:cs="Traditional Arabic"/>
          <w:sz w:val="32"/>
          <w:szCs w:val="32"/>
          <w:rtl/>
        </w:rPr>
      </w:pPr>
      <w:r w:rsidRPr="005A5943">
        <w:rPr>
          <w:rFonts w:ascii="Traditional Arabic" w:hAnsi="Traditional Arabic" w:cs="Traditional Arabic"/>
          <w:sz w:val="32"/>
          <w:szCs w:val="32"/>
          <w:rtl/>
        </w:rPr>
        <w:t>- التأكد من قدرة العبارة على وصف الأداء الذي وضعت له وقياسه.</w:t>
      </w:r>
    </w:p>
    <w:p w:rsidR="00125D0F" w:rsidRPr="005A5943" w:rsidRDefault="00125D0F" w:rsidP="005A5943">
      <w:pPr>
        <w:spacing w:line="360" w:lineRule="auto"/>
        <w:jc w:val="both"/>
        <w:rPr>
          <w:rFonts w:ascii="Traditional Arabic" w:hAnsi="Traditional Arabic" w:cs="Traditional Arabic"/>
          <w:sz w:val="32"/>
          <w:szCs w:val="32"/>
          <w:rtl/>
        </w:rPr>
      </w:pPr>
      <w:r w:rsidRPr="005A5943">
        <w:rPr>
          <w:rFonts w:ascii="Traditional Arabic" w:hAnsi="Traditional Arabic" w:cs="Traditional Arabic"/>
          <w:sz w:val="32"/>
          <w:szCs w:val="32"/>
          <w:rtl/>
        </w:rPr>
        <w:t>-  التأكد من صحة العبارة ووضوح صياغتها.</w:t>
      </w:r>
    </w:p>
    <w:p w:rsidR="00276AF6" w:rsidRDefault="00125D0F" w:rsidP="005A5943">
      <w:pPr>
        <w:spacing w:line="360" w:lineRule="auto"/>
        <w:jc w:val="both"/>
        <w:rPr>
          <w:rFonts w:ascii="Traditional Arabic" w:hAnsi="Traditional Arabic" w:cs="Traditional Arabic"/>
          <w:sz w:val="32"/>
          <w:szCs w:val="32"/>
        </w:rPr>
      </w:pPr>
      <w:r w:rsidRPr="005A5943">
        <w:rPr>
          <w:rFonts w:ascii="Traditional Arabic" w:hAnsi="Traditional Arabic" w:cs="Traditional Arabic"/>
          <w:sz w:val="32"/>
          <w:szCs w:val="32"/>
          <w:rtl/>
        </w:rPr>
        <w:t>-  حذف، أو إضافة، أو تعديل العبارة التي تحتاج لذلك.</w:t>
      </w:r>
    </w:p>
    <w:p w:rsidR="002E7ED5" w:rsidRPr="005A5943" w:rsidRDefault="002E7ED5" w:rsidP="005A5943">
      <w:pPr>
        <w:spacing w:line="360" w:lineRule="auto"/>
        <w:jc w:val="both"/>
        <w:rPr>
          <w:rFonts w:ascii="Traditional Arabic" w:hAnsi="Traditional Arabic" w:cs="Traditional Arabic"/>
          <w:sz w:val="32"/>
          <w:szCs w:val="32"/>
          <w:rtl/>
        </w:rPr>
      </w:pPr>
    </w:p>
    <w:p w:rsidR="00276AF6" w:rsidRPr="005A5943" w:rsidRDefault="00276AF6" w:rsidP="005A5943">
      <w:pPr>
        <w:spacing w:line="360" w:lineRule="auto"/>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lastRenderedPageBreak/>
        <w:t>ثبات البطاقة:</w:t>
      </w:r>
    </w:p>
    <w:p w:rsidR="00276AF6" w:rsidRDefault="00276AF6" w:rsidP="005A5943">
      <w:pPr>
        <w:spacing w:line="360" w:lineRule="auto"/>
        <w:jc w:val="both"/>
        <w:rPr>
          <w:rFonts w:ascii="Traditional Arabic" w:hAnsi="Traditional Arabic" w:cs="Traditional Arabic"/>
          <w:sz w:val="32"/>
          <w:szCs w:val="32"/>
          <w:rtl/>
        </w:rPr>
      </w:pPr>
      <w:r w:rsidRPr="005A5943">
        <w:rPr>
          <w:rFonts w:ascii="Traditional Arabic" w:hAnsi="Traditional Arabic" w:cs="Traditional Arabic"/>
          <w:sz w:val="32"/>
          <w:szCs w:val="32"/>
          <w:rtl/>
        </w:rPr>
        <w:t>تم حساب معامل ثبات البطاقة من خلال إيجاد معامل ألفا.</w:t>
      </w:r>
    </w:p>
    <w:p w:rsidR="00500324" w:rsidRDefault="00500324" w:rsidP="005A5943">
      <w:pPr>
        <w:spacing w:line="360" w:lineRule="auto"/>
        <w:jc w:val="both"/>
        <w:rPr>
          <w:rFonts w:ascii="Traditional Arabic" w:hAnsi="Traditional Arabic" w:cs="Traditional Arabic"/>
          <w:sz w:val="32"/>
          <w:szCs w:val="32"/>
        </w:rPr>
      </w:pPr>
      <w:r>
        <w:rPr>
          <w:noProof/>
        </w:rPr>
        <w:drawing>
          <wp:anchor distT="0" distB="0" distL="114300" distR="114300" simplePos="0" relativeHeight="251656704" behindDoc="0" locked="0" layoutInCell="1" allowOverlap="1">
            <wp:simplePos x="0" y="0"/>
            <wp:positionH relativeFrom="column">
              <wp:posOffset>981075</wp:posOffset>
            </wp:positionH>
            <wp:positionV relativeFrom="paragraph">
              <wp:posOffset>12065</wp:posOffset>
            </wp:positionV>
            <wp:extent cx="2952750" cy="697230"/>
            <wp:effectExtent l="0" t="0" r="0" b="7620"/>
            <wp:wrapThrough wrapText="bothSides">
              <wp:wrapPolygon edited="0">
                <wp:start x="0" y="0"/>
                <wp:lineTo x="0" y="21246"/>
                <wp:lineTo x="21461" y="21246"/>
                <wp:lineTo x="2146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0" cy="697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0324" w:rsidRDefault="00500324" w:rsidP="005A5943">
      <w:pPr>
        <w:spacing w:line="360" w:lineRule="auto"/>
        <w:jc w:val="both"/>
        <w:rPr>
          <w:rFonts w:ascii="Traditional Arabic" w:hAnsi="Traditional Arabic" w:cs="Traditional Arabic"/>
          <w:sz w:val="32"/>
          <w:szCs w:val="32"/>
        </w:rPr>
      </w:pPr>
    </w:p>
    <w:p w:rsidR="00125D0F" w:rsidRPr="005A5943" w:rsidRDefault="00276AF6" w:rsidP="005A5943">
      <w:pPr>
        <w:spacing w:line="360" w:lineRule="auto"/>
        <w:jc w:val="both"/>
        <w:rPr>
          <w:rFonts w:ascii="Traditional Arabic" w:hAnsi="Traditional Arabic" w:cs="Traditional Arabic"/>
          <w:sz w:val="32"/>
          <w:szCs w:val="32"/>
          <w:rtl/>
        </w:rPr>
      </w:pPr>
      <w:r w:rsidRPr="005A5943">
        <w:rPr>
          <w:rFonts w:ascii="Traditional Arabic" w:hAnsi="Traditional Arabic" w:cs="Traditional Arabic"/>
          <w:sz w:val="32"/>
          <w:szCs w:val="32"/>
          <w:rtl/>
        </w:rPr>
        <w:t xml:space="preserve">بعد التأكد من صدق وثبات البطاقة تم تطبيقها على مجموعة الدراسة </w:t>
      </w:r>
      <w:r w:rsidR="00BD6C87" w:rsidRPr="005A5943">
        <w:rPr>
          <w:rFonts w:ascii="Traditional Arabic" w:hAnsi="Traditional Arabic" w:cs="Traditional Arabic"/>
          <w:sz w:val="32"/>
          <w:szCs w:val="32"/>
          <w:rtl/>
        </w:rPr>
        <w:t>.</w:t>
      </w:r>
    </w:p>
    <w:p w:rsidR="005F473B" w:rsidRPr="005A5943" w:rsidRDefault="005F473B"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نتائج الدِّراسَة</w:t>
      </w:r>
      <w:r w:rsidRPr="005A5943">
        <w:rPr>
          <w:rFonts w:ascii="Traditional Arabic" w:hAnsi="Traditional Arabic" w:cs="Traditional Arabic"/>
          <w:b/>
          <w:bCs/>
          <w:sz w:val="32"/>
          <w:szCs w:val="32"/>
          <w:lang w:bidi="ar-EG"/>
        </w:rPr>
        <w:t>:</w:t>
      </w:r>
    </w:p>
    <w:p w:rsidR="006348EC" w:rsidRPr="005A5943" w:rsidRDefault="006348EC" w:rsidP="005A5943">
      <w:pPr>
        <w:jc w:val="both"/>
        <w:rPr>
          <w:rFonts w:ascii="Traditional Arabic" w:hAnsi="Traditional Arabic" w:cs="Traditional Arabic"/>
          <w:color w:val="FF0000"/>
          <w:sz w:val="32"/>
          <w:szCs w:val="32"/>
          <w:u w:val="single"/>
          <w:rtl/>
        </w:rPr>
      </w:pPr>
      <w:r w:rsidRPr="005A5943">
        <w:rPr>
          <w:rFonts w:ascii="Traditional Arabic" w:hAnsi="Traditional Arabic" w:cs="Traditional Arabic"/>
          <w:sz w:val="32"/>
          <w:szCs w:val="32"/>
          <w:rtl/>
        </w:rPr>
        <w:t xml:space="preserve">للإجابة عن الأسئلة الثلاثة الأولى؛  تم استخلاص مهارات  </w:t>
      </w:r>
      <w:r w:rsidRPr="005A5943">
        <w:rPr>
          <w:rFonts w:ascii="Traditional Arabic" w:hAnsi="Traditional Arabic" w:cs="Traditional Arabic"/>
          <w:b/>
          <w:bCs/>
          <w:sz w:val="32"/>
          <w:szCs w:val="32"/>
          <w:rtl/>
          <w:lang w:bidi="ar-EG"/>
        </w:rPr>
        <w:t xml:space="preserve">المهارات التدريسية اللازمة لمعلمي التعليم عن بعد ( في مجال الإعداد – التنفيذ – التقويم ) </w:t>
      </w:r>
      <w:r w:rsidRPr="005A5943">
        <w:rPr>
          <w:rFonts w:ascii="Traditional Arabic" w:hAnsi="Traditional Arabic" w:cs="Traditional Arabic"/>
          <w:sz w:val="32"/>
          <w:szCs w:val="32"/>
          <w:rtl/>
        </w:rPr>
        <w:t>من خلال الاطلاع على الأدبيات،  والبحوث،  والدراسات السابقة في مجال تنمية المهارات اللغوية،  ثم تم إ</w:t>
      </w:r>
      <w:r w:rsidR="00A3715B" w:rsidRPr="005A5943">
        <w:rPr>
          <w:rFonts w:ascii="Traditional Arabic" w:hAnsi="Traditional Arabic" w:cs="Traditional Arabic"/>
          <w:sz w:val="32"/>
          <w:szCs w:val="32"/>
          <w:rtl/>
        </w:rPr>
        <w:t>عداد قائمة بها على النحو الآتي:</w:t>
      </w:r>
    </w:p>
    <w:p w:rsidR="006348EC" w:rsidRPr="00500324" w:rsidRDefault="006348EC" w:rsidP="005A5943">
      <w:pPr>
        <w:jc w:val="both"/>
        <w:rPr>
          <w:rFonts w:ascii="Traditional Arabic" w:hAnsi="Traditional Arabic" w:cs="Traditional Arabic"/>
          <w:sz w:val="32"/>
          <w:szCs w:val="32"/>
          <w:u w:val="single"/>
          <w:rtl/>
          <w:lang w:bidi="ar-EG"/>
        </w:rPr>
      </w:pPr>
      <w:r w:rsidRPr="005A5943">
        <w:rPr>
          <w:rFonts w:ascii="Traditional Arabic" w:hAnsi="Traditional Arabic" w:cs="Traditional Arabic"/>
          <w:b/>
          <w:bCs/>
          <w:sz w:val="32"/>
          <w:szCs w:val="32"/>
          <w:rtl/>
          <w:lang w:bidi="ar-EG"/>
        </w:rPr>
        <w:t>أولاً:مهارات مجال التصميم والإعداد.</w:t>
      </w:r>
    </w:p>
    <w:p w:rsidR="006348EC" w:rsidRPr="00500324" w:rsidRDefault="006348EC" w:rsidP="005A5943">
      <w:pPr>
        <w:pStyle w:val="ListParagraph"/>
        <w:numPr>
          <w:ilvl w:val="0"/>
          <w:numId w:val="8"/>
        </w:numPr>
        <w:jc w:val="both"/>
        <w:rPr>
          <w:rFonts w:ascii="Traditional Arabic" w:hAnsi="Traditional Arabic" w:cs="Traditional Arabic"/>
          <w:sz w:val="32"/>
          <w:szCs w:val="32"/>
          <w:u w:val="single"/>
          <w:rtl/>
          <w:lang w:bidi="ar-EG"/>
        </w:rPr>
      </w:pPr>
      <w:r w:rsidRPr="00500324">
        <w:rPr>
          <w:rFonts w:ascii="Traditional Arabic" w:hAnsi="Traditional Arabic" w:cs="Traditional Arabic"/>
          <w:sz w:val="32"/>
          <w:szCs w:val="32"/>
          <w:rtl/>
          <w:lang w:bidi="ar-EG"/>
        </w:rPr>
        <w:t>يعد رسوماً أو صوراً تسهم في توضيح المحتوى التعليمي .</w:t>
      </w:r>
    </w:p>
    <w:p w:rsidR="006348EC" w:rsidRPr="00500324" w:rsidRDefault="006348EC" w:rsidP="005A5943">
      <w:pPr>
        <w:pStyle w:val="ListParagraph"/>
        <w:numPr>
          <w:ilvl w:val="0"/>
          <w:numId w:val="8"/>
        </w:numPr>
        <w:jc w:val="both"/>
        <w:rPr>
          <w:rFonts w:ascii="Traditional Arabic" w:hAnsi="Traditional Arabic" w:cs="Traditional Arabic"/>
          <w:sz w:val="32"/>
          <w:szCs w:val="32"/>
          <w:u w:val="single"/>
          <w:rtl/>
          <w:lang w:bidi="ar-EG"/>
        </w:rPr>
      </w:pPr>
      <w:r w:rsidRPr="00500324">
        <w:rPr>
          <w:rFonts w:ascii="Traditional Arabic" w:hAnsi="Traditional Arabic" w:cs="Traditional Arabic"/>
          <w:sz w:val="32"/>
          <w:szCs w:val="32"/>
          <w:rtl/>
          <w:lang w:bidi="ar-EG"/>
        </w:rPr>
        <w:t>يصمم عروضاً متحركة أوثابته تهم في تحقيق الأهداف التعليمية .</w:t>
      </w:r>
    </w:p>
    <w:p w:rsidR="006348EC" w:rsidRPr="00500324" w:rsidRDefault="006348EC" w:rsidP="005A5943">
      <w:pPr>
        <w:pStyle w:val="ListParagraph"/>
        <w:numPr>
          <w:ilvl w:val="0"/>
          <w:numId w:val="8"/>
        </w:numPr>
        <w:jc w:val="both"/>
        <w:rPr>
          <w:rFonts w:ascii="Traditional Arabic" w:hAnsi="Traditional Arabic" w:cs="Traditional Arabic"/>
          <w:sz w:val="32"/>
          <w:szCs w:val="32"/>
          <w:u w:val="single"/>
          <w:rtl/>
          <w:lang w:bidi="ar-EG"/>
        </w:rPr>
      </w:pPr>
      <w:r w:rsidRPr="00500324">
        <w:rPr>
          <w:rFonts w:ascii="Traditional Arabic" w:hAnsi="Traditional Arabic" w:cs="Traditional Arabic"/>
          <w:sz w:val="32"/>
          <w:szCs w:val="32"/>
          <w:rtl/>
          <w:lang w:bidi="ar-EG"/>
        </w:rPr>
        <w:t>يرفع روابط مراجع  على صفحة الطلاب .</w:t>
      </w:r>
    </w:p>
    <w:p w:rsidR="006348EC" w:rsidRPr="00500324" w:rsidRDefault="006348EC" w:rsidP="005A5943">
      <w:pPr>
        <w:pStyle w:val="ListParagraph"/>
        <w:numPr>
          <w:ilvl w:val="0"/>
          <w:numId w:val="8"/>
        </w:numPr>
        <w:jc w:val="both"/>
        <w:rPr>
          <w:rFonts w:ascii="Traditional Arabic" w:hAnsi="Traditional Arabic" w:cs="Traditional Arabic"/>
          <w:sz w:val="32"/>
          <w:szCs w:val="32"/>
          <w:u w:val="single"/>
          <w:rtl/>
          <w:lang w:bidi="ar-EG"/>
        </w:rPr>
      </w:pPr>
      <w:r w:rsidRPr="00500324">
        <w:rPr>
          <w:rFonts w:ascii="Traditional Arabic" w:hAnsi="Traditional Arabic" w:cs="Traditional Arabic"/>
          <w:sz w:val="32"/>
          <w:szCs w:val="32"/>
          <w:rtl/>
          <w:lang w:bidi="ar-EG"/>
        </w:rPr>
        <w:t>يرفع روابط مواقع إثرائية   على صفحة الطلاب</w:t>
      </w:r>
      <w:r w:rsidRPr="00500324">
        <w:rPr>
          <w:rFonts w:ascii="Traditional Arabic" w:hAnsi="Traditional Arabic" w:cs="Traditional Arabic"/>
          <w:b/>
          <w:bCs/>
          <w:sz w:val="32"/>
          <w:szCs w:val="32"/>
          <w:rtl/>
          <w:lang w:bidi="ar-EG"/>
        </w:rPr>
        <w:t xml:space="preserve"> .</w:t>
      </w:r>
    </w:p>
    <w:p w:rsidR="006348EC" w:rsidRPr="00500324" w:rsidRDefault="006348EC" w:rsidP="005A5943">
      <w:pPr>
        <w:jc w:val="both"/>
        <w:rPr>
          <w:rFonts w:ascii="Traditional Arabic" w:hAnsi="Traditional Arabic" w:cs="Traditional Arabic"/>
          <w:b/>
          <w:bCs/>
          <w:sz w:val="32"/>
          <w:szCs w:val="32"/>
          <w:u w:val="single"/>
          <w:rtl/>
          <w:lang w:bidi="ar-EG"/>
        </w:rPr>
      </w:pPr>
      <w:r w:rsidRPr="00500324">
        <w:rPr>
          <w:rFonts w:ascii="Traditional Arabic" w:hAnsi="Traditional Arabic" w:cs="Traditional Arabic"/>
          <w:b/>
          <w:bCs/>
          <w:sz w:val="32"/>
          <w:szCs w:val="32"/>
          <w:rtl/>
          <w:lang w:bidi="ar-EG"/>
        </w:rPr>
        <w:t>ثانيًا : مهارات التنفيذ والتفاعل .</w:t>
      </w:r>
    </w:p>
    <w:p w:rsidR="006348EC" w:rsidRPr="00500324" w:rsidRDefault="006348EC" w:rsidP="00500324">
      <w:pPr>
        <w:pStyle w:val="ListParagraph"/>
        <w:numPr>
          <w:ilvl w:val="0"/>
          <w:numId w:val="12"/>
        </w:numPr>
        <w:ind w:left="1016"/>
        <w:jc w:val="both"/>
        <w:rPr>
          <w:rFonts w:ascii="Traditional Arabic" w:hAnsi="Traditional Arabic" w:cs="Traditional Arabic"/>
          <w:sz w:val="32"/>
          <w:szCs w:val="32"/>
          <w:u w:val="single"/>
          <w:rtl/>
          <w:lang w:bidi="ar-EG"/>
        </w:rPr>
      </w:pPr>
      <w:r w:rsidRPr="00500324">
        <w:rPr>
          <w:rFonts w:ascii="Traditional Arabic" w:hAnsi="Traditional Arabic" w:cs="Traditional Arabic"/>
          <w:sz w:val="32"/>
          <w:szCs w:val="32"/>
          <w:rtl/>
          <w:lang w:bidi="ar-EG"/>
        </w:rPr>
        <w:t>يوضح المعلومة بأشكال وصور ورسومات .</w:t>
      </w:r>
    </w:p>
    <w:p w:rsidR="006348EC" w:rsidRPr="00500324" w:rsidRDefault="006348EC" w:rsidP="00500324">
      <w:pPr>
        <w:pStyle w:val="ListParagraph"/>
        <w:numPr>
          <w:ilvl w:val="0"/>
          <w:numId w:val="12"/>
        </w:numPr>
        <w:ind w:left="1016"/>
        <w:jc w:val="both"/>
        <w:rPr>
          <w:rFonts w:ascii="Traditional Arabic" w:hAnsi="Traditional Arabic" w:cs="Traditional Arabic"/>
          <w:sz w:val="32"/>
          <w:szCs w:val="32"/>
          <w:u w:val="single"/>
          <w:rtl/>
          <w:lang w:bidi="ar-EG"/>
        </w:rPr>
      </w:pPr>
      <w:r w:rsidRPr="00500324">
        <w:rPr>
          <w:rFonts w:ascii="Traditional Arabic" w:hAnsi="Traditional Arabic" w:cs="Traditional Arabic"/>
          <w:sz w:val="32"/>
          <w:szCs w:val="32"/>
          <w:rtl/>
          <w:lang w:bidi="ar-EG"/>
        </w:rPr>
        <w:t>يستخدم مقاطع صوتية مسجلة.</w:t>
      </w:r>
    </w:p>
    <w:p w:rsidR="006348EC" w:rsidRPr="00500324" w:rsidRDefault="006348EC" w:rsidP="00500324">
      <w:pPr>
        <w:pStyle w:val="ListParagraph"/>
        <w:numPr>
          <w:ilvl w:val="0"/>
          <w:numId w:val="12"/>
        </w:numPr>
        <w:ind w:left="1016"/>
        <w:jc w:val="both"/>
        <w:rPr>
          <w:rFonts w:ascii="Traditional Arabic" w:hAnsi="Traditional Arabic" w:cs="Traditional Arabic"/>
          <w:sz w:val="32"/>
          <w:szCs w:val="32"/>
          <w:u w:val="single"/>
          <w:rtl/>
          <w:lang w:bidi="ar-EG"/>
        </w:rPr>
      </w:pPr>
      <w:r w:rsidRPr="00500324">
        <w:rPr>
          <w:rFonts w:ascii="Traditional Arabic" w:hAnsi="Traditional Arabic" w:cs="Traditional Arabic"/>
          <w:sz w:val="32"/>
          <w:szCs w:val="32"/>
          <w:rtl/>
          <w:lang w:bidi="ar-EG"/>
        </w:rPr>
        <w:t>يوظف لقطات الفيديو ، أوالرسوم المتحركة في الشرح</w:t>
      </w:r>
    </w:p>
    <w:p w:rsidR="006348EC" w:rsidRPr="00500324" w:rsidRDefault="006348EC" w:rsidP="00500324">
      <w:pPr>
        <w:pStyle w:val="ListParagraph"/>
        <w:numPr>
          <w:ilvl w:val="0"/>
          <w:numId w:val="12"/>
        </w:numPr>
        <w:ind w:left="1016"/>
        <w:jc w:val="both"/>
        <w:rPr>
          <w:rFonts w:ascii="Traditional Arabic" w:hAnsi="Traditional Arabic" w:cs="Traditional Arabic"/>
          <w:sz w:val="32"/>
          <w:szCs w:val="32"/>
          <w:u w:val="single"/>
          <w:rtl/>
          <w:lang w:bidi="ar-EG"/>
        </w:rPr>
      </w:pPr>
      <w:r w:rsidRPr="00500324">
        <w:rPr>
          <w:rFonts w:ascii="Traditional Arabic" w:hAnsi="Traditional Arabic" w:cs="Traditional Arabic"/>
          <w:sz w:val="32"/>
          <w:szCs w:val="32"/>
          <w:rtl/>
          <w:lang w:bidi="ar-EG"/>
        </w:rPr>
        <w:t>يطرح أسئلة مناسبة للمناقشة الصفية .</w:t>
      </w:r>
    </w:p>
    <w:p w:rsidR="006348EC" w:rsidRPr="00500324" w:rsidRDefault="006348EC" w:rsidP="00500324">
      <w:pPr>
        <w:pStyle w:val="ListParagraph"/>
        <w:numPr>
          <w:ilvl w:val="0"/>
          <w:numId w:val="12"/>
        </w:numPr>
        <w:ind w:left="1016"/>
        <w:jc w:val="both"/>
        <w:rPr>
          <w:rFonts w:ascii="Traditional Arabic" w:hAnsi="Traditional Arabic" w:cs="Traditional Arabic"/>
          <w:sz w:val="32"/>
          <w:szCs w:val="32"/>
          <w:u w:val="single"/>
          <w:rtl/>
          <w:lang w:bidi="ar-EG"/>
        </w:rPr>
      </w:pPr>
      <w:r w:rsidRPr="00500324">
        <w:rPr>
          <w:rFonts w:ascii="Traditional Arabic" w:hAnsi="Traditional Arabic" w:cs="Traditional Arabic"/>
          <w:sz w:val="32"/>
          <w:szCs w:val="32"/>
          <w:rtl/>
          <w:lang w:bidi="ar-EG"/>
        </w:rPr>
        <w:t>يوظف الألوان لتحقيق أهداف تعليمية .</w:t>
      </w:r>
    </w:p>
    <w:p w:rsidR="006348EC" w:rsidRPr="00500324" w:rsidRDefault="006348EC" w:rsidP="00500324">
      <w:pPr>
        <w:pStyle w:val="ListParagraph"/>
        <w:numPr>
          <w:ilvl w:val="0"/>
          <w:numId w:val="12"/>
        </w:numPr>
        <w:ind w:left="1016"/>
        <w:jc w:val="both"/>
        <w:rPr>
          <w:rFonts w:ascii="Traditional Arabic" w:hAnsi="Traditional Arabic" w:cs="Traditional Arabic"/>
          <w:sz w:val="32"/>
          <w:szCs w:val="32"/>
          <w:lang w:bidi="ar-EG"/>
        </w:rPr>
      </w:pPr>
      <w:r w:rsidRPr="00500324">
        <w:rPr>
          <w:rFonts w:ascii="Traditional Arabic" w:hAnsi="Traditional Arabic" w:cs="Traditional Arabic"/>
          <w:sz w:val="32"/>
          <w:szCs w:val="32"/>
          <w:rtl/>
          <w:lang w:bidi="ar-EG"/>
        </w:rPr>
        <w:t>يطبق إجراءات  ضبط سلوك الطلاب .</w:t>
      </w:r>
    </w:p>
    <w:p w:rsidR="006348EC" w:rsidRPr="00500324" w:rsidRDefault="006348EC" w:rsidP="005A5943">
      <w:pPr>
        <w:jc w:val="both"/>
        <w:rPr>
          <w:rFonts w:ascii="Traditional Arabic" w:hAnsi="Traditional Arabic" w:cs="Traditional Arabic"/>
          <w:sz w:val="32"/>
          <w:szCs w:val="32"/>
          <w:u w:val="single"/>
          <w:rtl/>
          <w:lang w:bidi="ar-EG"/>
        </w:rPr>
      </w:pPr>
      <w:r w:rsidRPr="00500324">
        <w:rPr>
          <w:rFonts w:ascii="Traditional Arabic" w:hAnsi="Traditional Arabic" w:cs="Traditional Arabic"/>
          <w:b/>
          <w:bCs/>
          <w:sz w:val="32"/>
          <w:szCs w:val="32"/>
          <w:rtl/>
          <w:lang w:bidi="ar-EG"/>
        </w:rPr>
        <w:lastRenderedPageBreak/>
        <w:t>ثالثًا :مهارات التقويم</w:t>
      </w:r>
    </w:p>
    <w:p w:rsidR="006348EC" w:rsidRPr="00500324" w:rsidRDefault="006348EC" w:rsidP="00500324">
      <w:pPr>
        <w:pStyle w:val="ListParagraph"/>
        <w:numPr>
          <w:ilvl w:val="0"/>
          <w:numId w:val="19"/>
        </w:numPr>
        <w:ind w:left="1016"/>
        <w:jc w:val="both"/>
        <w:rPr>
          <w:rFonts w:ascii="Traditional Arabic" w:hAnsi="Traditional Arabic" w:cs="Traditional Arabic"/>
          <w:sz w:val="32"/>
          <w:szCs w:val="32"/>
          <w:u w:val="single"/>
          <w:rtl/>
          <w:lang w:bidi="ar-EG"/>
        </w:rPr>
      </w:pPr>
      <w:r w:rsidRPr="00500324">
        <w:rPr>
          <w:rFonts w:ascii="Traditional Arabic" w:hAnsi="Traditional Arabic" w:cs="Traditional Arabic"/>
          <w:sz w:val="32"/>
          <w:szCs w:val="32"/>
          <w:rtl/>
          <w:lang w:bidi="ar-EG"/>
        </w:rPr>
        <w:t>يستخدم الاستفتاءات لتحديد اتجاهات الطلاب .</w:t>
      </w:r>
    </w:p>
    <w:p w:rsidR="006348EC" w:rsidRPr="00500324" w:rsidRDefault="006348EC" w:rsidP="00500324">
      <w:pPr>
        <w:pStyle w:val="ListParagraph"/>
        <w:numPr>
          <w:ilvl w:val="0"/>
          <w:numId w:val="19"/>
        </w:numPr>
        <w:ind w:left="1016"/>
        <w:jc w:val="both"/>
        <w:rPr>
          <w:rFonts w:ascii="Traditional Arabic" w:hAnsi="Traditional Arabic" w:cs="Traditional Arabic"/>
          <w:sz w:val="32"/>
          <w:szCs w:val="32"/>
          <w:u w:val="single"/>
          <w:rtl/>
          <w:lang w:bidi="ar-EG"/>
        </w:rPr>
      </w:pPr>
      <w:r w:rsidRPr="00500324">
        <w:rPr>
          <w:rFonts w:ascii="Traditional Arabic" w:hAnsi="Traditional Arabic" w:cs="Traditional Arabic"/>
          <w:sz w:val="32"/>
          <w:szCs w:val="32"/>
          <w:rtl/>
          <w:lang w:bidi="ar-EG"/>
        </w:rPr>
        <w:t>يطبق التقويم البنائي .</w:t>
      </w:r>
    </w:p>
    <w:p w:rsidR="006348EC" w:rsidRPr="00500324" w:rsidRDefault="006348EC" w:rsidP="00500324">
      <w:pPr>
        <w:pStyle w:val="ListParagraph"/>
        <w:numPr>
          <w:ilvl w:val="0"/>
          <w:numId w:val="19"/>
        </w:numPr>
        <w:ind w:left="1016"/>
        <w:jc w:val="both"/>
        <w:rPr>
          <w:rFonts w:ascii="Traditional Arabic" w:hAnsi="Traditional Arabic" w:cs="Traditional Arabic"/>
          <w:sz w:val="32"/>
          <w:szCs w:val="32"/>
          <w:u w:val="single"/>
          <w:rtl/>
          <w:lang w:bidi="ar-EG"/>
        </w:rPr>
      </w:pPr>
      <w:r w:rsidRPr="00500324">
        <w:rPr>
          <w:rFonts w:ascii="Traditional Arabic" w:hAnsi="Traditional Arabic" w:cs="Traditional Arabic"/>
          <w:sz w:val="32"/>
          <w:szCs w:val="32"/>
          <w:rtl/>
          <w:lang w:bidi="ar-EG"/>
        </w:rPr>
        <w:t>يشرك الطلاب في التقويم صوتيًا .</w:t>
      </w:r>
    </w:p>
    <w:p w:rsidR="006348EC" w:rsidRPr="00500324" w:rsidRDefault="006348EC" w:rsidP="00500324">
      <w:pPr>
        <w:pStyle w:val="ListParagraph"/>
        <w:numPr>
          <w:ilvl w:val="0"/>
          <w:numId w:val="19"/>
        </w:numPr>
        <w:ind w:left="1016"/>
        <w:jc w:val="both"/>
        <w:rPr>
          <w:rFonts w:ascii="Traditional Arabic" w:hAnsi="Traditional Arabic" w:cs="Traditional Arabic"/>
          <w:sz w:val="32"/>
          <w:szCs w:val="32"/>
          <w:u w:val="single"/>
          <w:rtl/>
          <w:lang w:bidi="ar-EG"/>
        </w:rPr>
      </w:pPr>
      <w:r w:rsidRPr="00500324">
        <w:rPr>
          <w:rFonts w:ascii="Traditional Arabic" w:hAnsi="Traditional Arabic" w:cs="Traditional Arabic"/>
          <w:sz w:val="32"/>
          <w:szCs w:val="32"/>
          <w:rtl/>
          <w:lang w:bidi="ar-EG"/>
        </w:rPr>
        <w:t>يتيح للطلاب المشاركة في التقويم كتابة .</w:t>
      </w:r>
    </w:p>
    <w:p w:rsidR="006348EC" w:rsidRPr="00500324" w:rsidRDefault="006348EC" w:rsidP="00500324">
      <w:pPr>
        <w:pStyle w:val="ListParagraph"/>
        <w:numPr>
          <w:ilvl w:val="0"/>
          <w:numId w:val="19"/>
        </w:numPr>
        <w:ind w:left="1016"/>
        <w:jc w:val="both"/>
        <w:rPr>
          <w:rFonts w:ascii="Traditional Arabic" w:hAnsi="Traditional Arabic" w:cs="Traditional Arabic"/>
          <w:sz w:val="32"/>
          <w:szCs w:val="32"/>
          <w:u w:val="single"/>
          <w:rtl/>
          <w:lang w:bidi="ar-EG"/>
        </w:rPr>
      </w:pPr>
      <w:r w:rsidRPr="00500324">
        <w:rPr>
          <w:rFonts w:ascii="Traditional Arabic" w:hAnsi="Traditional Arabic" w:cs="Traditional Arabic"/>
          <w:sz w:val="32"/>
          <w:szCs w:val="32"/>
          <w:rtl/>
          <w:lang w:bidi="ar-EG"/>
        </w:rPr>
        <w:t>يقدم تغذية راجعة مناسبة .</w:t>
      </w:r>
    </w:p>
    <w:p w:rsidR="006348EC" w:rsidRPr="005A5943" w:rsidRDefault="006348EC" w:rsidP="005A5943">
      <w:pPr>
        <w:jc w:val="both"/>
        <w:rPr>
          <w:rFonts w:ascii="Traditional Arabic" w:hAnsi="Traditional Arabic" w:cs="Traditional Arabic"/>
          <w:sz w:val="32"/>
          <w:szCs w:val="32"/>
          <w:rtl/>
          <w:lang w:bidi="ar-EG"/>
        </w:rPr>
      </w:pPr>
      <w:r w:rsidRPr="00500324">
        <w:rPr>
          <w:rFonts w:ascii="Traditional Arabic" w:hAnsi="Traditional Arabic" w:cs="Traditional Arabic"/>
          <w:sz w:val="32"/>
          <w:szCs w:val="32"/>
          <w:rtl/>
          <w:lang w:bidi="ar-EG"/>
        </w:rPr>
        <w:t xml:space="preserve">وللإجابة عن السؤال الرابع   </w:t>
      </w:r>
      <w:r w:rsidRPr="005A5943">
        <w:rPr>
          <w:rFonts w:ascii="Traditional Arabic" w:hAnsi="Traditional Arabic" w:cs="Traditional Arabic"/>
          <w:sz w:val="32"/>
          <w:szCs w:val="32"/>
          <w:rtl/>
          <w:lang w:bidi="ar-EG"/>
        </w:rPr>
        <w:t xml:space="preserve">تم تطبيق أداة الدراسة الثانية  بطاقة ملاحظة المهارات التدريسية لمعلمي التعليم عن بعد للتعرف على مستوى توافر المهارات في أداء معلمي التعليم عن بعد وبعد تحليل البيانات باستخدام الحاسب الآلي من خلال برنامج الحزم الإحصائية </w:t>
      </w:r>
      <w:r w:rsidRPr="005A5943">
        <w:rPr>
          <w:rFonts w:ascii="Traditional Arabic" w:hAnsi="Traditional Arabic" w:cs="Traditional Arabic"/>
          <w:sz w:val="32"/>
          <w:szCs w:val="32"/>
          <w:lang w:bidi="ar-EG"/>
        </w:rPr>
        <w:t>SPSS V. 20</w:t>
      </w:r>
      <w:r w:rsidRPr="005A5943">
        <w:rPr>
          <w:rFonts w:ascii="Traditional Arabic" w:hAnsi="Traditional Arabic" w:cs="Traditional Arabic"/>
          <w:sz w:val="32"/>
          <w:szCs w:val="32"/>
          <w:rtl/>
          <w:lang w:bidi="ar-EG"/>
        </w:rPr>
        <w:t xml:space="preserve"> تم التوصل إلى النتائج </w:t>
      </w:r>
      <w:r w:rsidR="00500324" w:rsidRPr="005A5943">
        <w:rPr>
          <w:rFonts w:ascii="Traditional Arabic" w:hAnsi="Traditional Arabic" w:cs="Traditional Arabic" w:hint="cs"/>
          <w:sz w:val="32"/>
          <w:szCs w:val="32"/>
          <w:rtl/>
          <w:lang w:bidi="ar-EG"/>
        </w:rPr>
        <w:t>الآتية:</w:t>
      </w:r>
      <w:r w:rsidRPr="005A5943">
        <w:rPr>
          <w:rFonts w:ascii="Traditional Arabic" w:hAnsi="Traditional Arabic" w:cs="Traditional Arabic"/>
          <w:sz w:val="32"/>
          <w:szCs w:val="32"/>
          <w:rtl/>
          <w:lang w:bidi="ar-EG"/>
        </w:rPr>
        <w:t xml:space="preserve"> </w:t>
      </w:r>
    </w:p>
    <w:p w:rsidR="006348EC" w:rsidRPr="005A5943" w:rsidRDefault="006348EC" w:rsidP="005A5943">
      <w:pPr>
        <w:jc w:val="both"/>
        <w:rPr>
          <w:rFonts w:ascii="Traditional Arabic" w:hAnsi="Traditional Arabic" w:cs="Traditional Arabic"/>
          <w:b/>
          <w:bCs/>
          <w:color w:val="000000" w:themeColor="text1"/>
          <w:sz w:val="32"/>
          <w:szCs w:val="32"/>
          <w:rtl/>
          <w:lang w:bidi="ar-EG"/>
        </w:rPr>
      </w:pPr>
      <w:r w:rsidRPr="005A5943">
        <w:rPr>
          <w:rFonts w:ascii="Traditional Arabic" w:hAnsi="Traditional Arabic" w:cs="Traditional Arabic"/>
          <w:b/>
          <w:bCs/>
          <w:color w:val="000000" w:themeColor="text1"/>
          <w:sz w:val="32"/>
          <w:szCs w:val="32"/>
          <w:rtl/>
          <w:lang w:bidi="ar-EG"/>
        </w:rPr>
        <w:t xml:space="preserve">أولاً في مجال : التصميم والإعداد </w:t>
      </w:r>
    </w:p>
    <w:p w:rsidR="006348EC" w:rsidRPr="005A5943" w:rsidRDefault="006348EC" w:rsidP="005A5943">
      <w:pPr>
        <w:jc w:val="both"/>
        <w:rPr>
          <w:rFonts w:ascii="Traditional Arabic" w:hAnsi="Traditional Arabic" w:cs="Traditional Arabic"/>
          <w:color w:val="FF0000"/>
          <w:sz w:val="32"/>
          <w:szCs w:val="32"/>
          <w:u w:val="single"/>
          <w:rtl/>
          <w:lang w:bidi="ar-EG"/>
        </w:rPr>
      </w:pPr>
      <w:r w:rsidRPr="005A5943">
        <w:rPr>
          <w:rFonts w:ascii="Traditional Arabic" w:hAnsi="Traditional Arabic" w:cs="Traditional Arabic"/>
          <w:sz w:val="32"/>
          <w:szCs w:val="32"/>
          <w:rtl/>
          <w:lang w:bidi="ar-EG"/>
        </w:rPr>
        <w:t>كانت المهارات الأكثر تحققًا في أداء معلمي التعليم عن بعد مهارتي : يرفع روابط مراجع  على صفحة الطلاب ، يرفع روابط مواقع إثرائية   على صفحة الطلاب .</w:t>
      </w:r>
    </w:p>
    <w:p w:rsidR="006348EC" w:rsidRPr="005A5943" w:rsidRDefault="006348EC" w:rsidP="005A5943">
      <w:pPr>
        <w:jc w:val="both"/>
        <w:rPr>
          <w:rFonts w:ascii="Traditional Arabic" w:hAnsi="Traditional Arabic" w:cs="Traditional Arabic"/>
          <w:sz w:val="32"/>
          <w:szCs w:val="32"/>
          <w:rtl/>
          <w:lang w:bidi="ar-EG"/>
        </w:rPr>
      </w:pPr>
      <w:r w:rsidRPr="005A5943">
        <w:rPr>
          <w:rFonts w:ascii="Traditional Arabic" w:hAnsi="Traditional Arabic" w:cs="Traditional Arabic"/>
          <w:sz w:val="32"/>
          <w:szCs w:val="32"/>
          <w:rtl/>
          <w:lang w:bidi="ar-EG"/>
        </w:rPr>
        <w:t>ويمكن تفسير ذلك بأن إدارة مراكز التعليم عن بعد تمد المعلمين بروابط مكتبات رقمية ، ومواقع إثرائية لدعم المحتوى التعليمي .</w:t>
      </w:r>
    </w:p>
    <w:p w:rsidR="006348EC" w:rsidRPr="005A5943" w:rsidRDefault="00BD6C87" w:rsidP="005A5943">
      <w:pPr>
        <w:jc w:val="both"/>
        <w:rPr>
          <w:rFonts w:ascii="Traditional Arabic" w:hAnsi="Traditional Arabic" w:cs="Traditional Arabic"/>
          <w:sz w:val="32"/>
          <w:szCs w:val="32"/>
          <w:rtl/>
          <w:lang w:bidi="ar-EG"/>
        </w:rPr>
      </w:pPr>
      <w:r w:rsidRPr="005A5943">
        <w:rPr>
          <w:rFonts w:ascii="Traditional Arabic" w:hAnsi="Traditional Arabic" w:cs="Traditional Arabic"/>
          <w:sz w:val="32"/>
          <w:szCs w:val="32"/>
          <w:rtl/>
          <w:lang w:bidi="ar-EG"/>
        </w:rPr>
        <w:t>و</w:t>
      </w:r>
      <w:r w:rsidR="006348EC" w:rsidRPr="005A5943">
        <w:rPr>
          <w:rFonts w:ascii="Traditional Arabic" w:hAnsi="Traditional Arabic" w:cs="Traditional Arabic"/>
          <w:sz w:val="32"/>
          <w:szCs w:val="32"/>
          <w:rtl/>
          <w:lang w:bidi="ar-EG"/>
        </w:rPr>
        <w:t>كانت المهارات الأقل  تحققًا في أداء معلمي التعليم عن بعد مهارتي : يعد رسوماً أو صوراً تسهم في توضيح المحتوى التعليمي ، حيث كان مستوى توافرها ضعيف  ويمكن تفسير ذلك بأن إعداد الرسوم والصور الملائمة للمحتوى تحتاج إلى معلم مؤهلًا تأهيلًا تربويًا وتقنيًا ومعظم معلمي التعليم عن بعد غير مؤهلين لذلك يعلمون بالأستراتيجيات التقليدية التي تعلموا بها ..</w:t>
      </w:r>
    </w:p>
    <w:p w:rsidR="006348EC" w:rsidRPr="005A5943" w:rsidRDefault="006348EC" w:rsidP="005A5943">
      <w:pPr>
        <w:jc w:val="both"/>
        <w:rPr>
          <w:rFonts w:ascii="Traditional Arabic" w:hAnsi="Traditional Arabic" w:cs="Traditional Arabic"/>
          <w:b/>
          <w:bCs/>
          <w:color w:val="000000" w:themeColor="text1"/>
          <w:sz w:val="32"/>
          <w:szCs w:val="32"/>
          <w:rtl/>
          <w:lang w:bidi="ar-EG"/>
        </w:rPr>
      </w:pPr>
      <w:r w:rsidRPr="005A5943">
        <w:rPr>
          <w:rFonts w:ascii="Traditional Arabic" w:hAnsi="Traditional Arabic" w:cs="Traditional Arabic"/>
          <w:b/>
          <w:bCs/>
          <w:color w:val="000000" w:themeColor="text1"/>
          <w:sz w:val="32"/>
          <w:szCs w:val="32"/>
          <w:rtl/>
          <w:lang w:bidi="ar-EG"/>
        </w:rPr>
        <w:t>ثانيًا  في مجال : مهارات التنفيذ والتفاعل .</w:t>
      </w:r>
    </w:p>
    <w:p w:rsidR="006348EC" w:rsidRPr="005A5943" w:rsidRDefault="006348EC" w:rsidP="005A5943">
      <w:pPr>
        <w:jc w:val="both"/>
        <w:rPr>
          <w:rFonts w:ascii="Traditional Arabic" w:hAnsi="Traditional Arabic" w:cs="Traditional Arabic"/>
          <w:sz w:val="32"/>
          <w:szCs w:val="32"/>
          <w:lang w:bidi="ar-EG"/>
        </w:rPr>
      </w:pPr>
      <w:r w:rsidRPr="005A5943">
        <w:rPr>
          <w:rFonts w:ascii="Traditional Arabic" w:hAnsi="Traditional Arabic" w:cs="Traditional Arabic"/>
          <w:sz w:val="32"/>
          <w:szCs w:val="32"/>
          <w:rtl/>
          <w:lang w:bidi="ar-EG"/>
        </w:rPr>
        <w:t>كانت المهارات الأكثر تحققًا في أداء معلمي التعليم عن بعد مهارتي : يطرح أسئلة مناسبة للمناقشة الصفية ، و يطبق إجراءات  ضبط سلوك الطلاب .</w:t>
      </w:r>
    </w:p>
    <w:p w:rsidR="006348EC" w:rsidRPr="005A5943" w:rsidRDefault="006348EC" w:rsidP="005A5943">
      <w:pPr>
        <w:jc w:val="both"/>
        <w:rPr>
          <w:rFonts w:ascii="Traditional Arabic" w:hAnsi="Traditional Arabic" w:cs="Traditional Arabic"/>
          <w:sz w:val="32"/>
          <w:szCs w:val="32"/>
          <w:rtl/>
          <w:lang w:bidi="ar-EG"/>
        </w:rPr>
      </w:pPr>
      <w:r w:rsidRPr="005A5943">
        <w:rPr>
          <w:rFonts w:ascii="Traditional Arabic" w:hAnsi="Traditional Arabic" w:cs="Traditional Arabic"/>
          <w:sz w:val="32"/>
          <w:szCs w:val="32"/>
          <w:rtl/>
          <w:lang w:bidi="ar-EG"/>
        </w:rPr>
        <w:t>ويمكن تفسير ذلك بأن معلمي التعليم عن بعد حريصون على طرح الأسئلة الجزئية للتأكد من تواجد الطلاب بشكل فعلي داخل الفصل الافتراضي ومتابعتهم للشرح .</w:t>
      </w:r>
    </w:p>
    <w:p w:rsidR="006348EC" w:rsidRPr="005A5943" w:rsidRDefault="006348EC" w:rsidP="005A5943">
      <w:pPr>
        <w:jc w:val="both"/>
        <w:rPr>
          <w:rFonts w:ascii="Traditional Arabic" w:hAnsi="Traditional Arabic" w:cs="Traditional Arabic"/>
          <w:sz w:val="32"/>
          <w:szCs w:val="32"/>
          <w:rtl/>
          <w:lang w:bidi="ar-EG"/>
        </w:rPr>
      </w:pPr>
      <w:r w:rsidRPr="005A5943">
        <w:rPr>
          <w:rFonts w:ascii="Traditional Arabic" w:hAnsi="Traditional Arabic" w:cs="Traditional Arabic"/>
          <w:sz w:val="32"/>
          <w:szCs w:val="32"/>
          <w:rtl/>
          <w:lang w:bidi="ar-EG"/>
        </w:rPr>
        <w:lastRenderedPageBreak/>
        <w:t xml:space="preserve">كما أنهم حريصون على تحديد إرشادات ضبط السلوك حرصًا على تجنب حدوث أي مشكلات تقنية في الفصل الافتراضي تعوق نجاح أدائه للقاء فيمنع إتاحة فتح الكاميرا أو الميكرفون من قبل الطالب ، ويتم تحديد وقت طرح الأسئلة من قبل الطلاب. </w:t>
      </w:r>
    </w:p>
    <w:p w:rsidR="006348EC" w:rsidRPr="005A5943" w:rsidRDefault="00BD6C87" w:rsidP="005A5943">
      <w:pPr>
        <w:jc w:val="both"/>
        <w:rPr>
          <w:rFonts w:ascii="Traditional Arabic" w:hAnsi="Traditional Arabic" w:cs="Traditional Arabic"/>
          <w:sz w:val="32"/>
          <w:szCs w:val="32"/>
          <w:rtl/>
          <w:lang w:bidi="ar-EG"/>
        </w:rPr>
      </w:pPr>
      <w:r w:rsidRPr="005A5943">
        <w:rPr>
          <w:rFonts w:ascii="Traditional Arabic" w:hAnsi="Traditional Arabic" w:cs="Traditional Arabic"/>
          <w:sz w:val="32"/>
          <w:szCs w:val="32"/>
          <w:rtl/>
          <w:lang w:bidi="ar-EG"/>
        </w:rPr>
        <w:t>و</w:t>
      </w:r>
      <w:r w:rsidR="006348EC" w:rsidRPr="005A5943">
        <w:rPr>
          <w:rFonts w:ascii="Traditional Arabic" w:hAnsi="Traditional Arabic" w:cs="Traditional Arabic"/>
          <w:sz w:val="32"/>
          <w:szCs w:val="32"/>
          <w:rtl/>
          <w:lang w:bidi="ar-EG"/>
        </w:rPr>
        <w:t>كانت المهارات الأقل  تحققًا في أداء معلمي التعليم عن بعد مهارات: يوضح المعلومة بأشكال وصور ورسومات ، يوظف الألوان لتحقيق أهداف تعليمية ، يوظف لقطات الفيديو ، أوالرسوم المتحركة في الشرح .</w:t>
      </w:r>
    </w:p>
    <w:p w:rsidR="006348EC" w:rsidRPr="005A5943" w:rsidRDefault="006348EC" w:rsidP="005A5943">
      <w:pPr>
        <w:jc w:val="both"/>
        <w:rPr>
          <w:rFonts w:ascii="Traditional Arabic" w:hAnsi="Traditional Arabic" w:cs="Traditional Arabic"/>
          <w:sz w:val="32"/>
          <w:szCs w:val="32"/>
          <w:rtl/>
          <w:lang w:bidi="ar-EG"/>
        </w:rPr>
      </w:pPr>
      <w:r w:rsidRPr="005A5943">
        <w:rPr>
          <w:rFonts w:ascii="Traditional Arabic" w:hAnsi="Traditional Arabic" w:cs="Traditional Arabic"/>
          <w:sz w:val="32"/>
          <w:szCs w:val="32"/>
          <w:rtl/>
          <w:lang w:bidi="ar-EG"/>
        </w:rPr>
        <w:t>ويمكن تفسير ذلك</w:t>
      </w:r>
      <w:r w:rsidRPr="005A5943">
        <w:rPr>
          <w:rFonts w:ascii="Traditional Arabic" w:hAnsi="Traditional Arabic" w:cs="Traditional Arabic"/>
          <w:color w:val="FF0000"/>
          <w:sz w:val="32"/>
          <w:szCs w:val="32"/>
          <w:rtl/>
        </w:rPr>
        <w:t xml:space="preserve"> </w:t>
      </w:r>
      <w:r w:rsidRPr="005A5943">
        <w:rPr>
          <w:rFonts w:ascii="Traditional Arabic" w:hAnsi="Traditional Arabic" w:cs="Traditional Arabic"/>
          <w:sz w:val="32"/>
          <w:szCs w:val="32"/>
          <w:rtl/>
          <w:lang w:bidi="ar-EG"/>
        </w:rPr>
        <w:t>بضعف إطلاع المعلمين على أحدث نظريات التعليم ؛ مما أضعف قدرتهم على مخاطبة الذكاء البصري بالصور والألوان والإلماعات البصرية .</w:t>
      </w:r>
    </w:p>
    <w:p w:rsidR="006348EC" w:rsidRPr="005A5943" w:rsidRDefault="006348EC" w:rsidP="005A5943">
      <w:pPr>
        <w:jc w:val="both"/>
        <w:rPr>
          <w:rFonts w:ascii="Traditional Arabic" w:hAnsi="Traditional Arabic" w:cs="Traditional Arabic"/>
          <w:b/>
          <w:bCs/>
          <w:color w:val="000000" w:themeColor="text1"/>
          <w:sz w:val="32"/>
          <w:szCs w:val="32"/>
          <w:rtl/>
          <w:lang w:bidi="ar-EG"/>
        </w:rPr>
      </w:pPr>
      <w:r w:rsidRPr="005A5943">
        <w:rPr>
          <w:rFonts w:ascii="Traditional Arabic" w:hAnsi="Traditional Arabic" w:cs="Traditional Arabic"/>
          <w:b/>
          <w:bCs/>
          <w:color w:val="000000" w:themeColor="text1"/>
          <w:sz w:val="32"/>
          <w:szCs w:val="32"/>
          <w:rtl/>
          <w:lang w:bidi="ar-EG"/>
        </w:rPr>
        <w:t>ثالثا  في مجال : مهارات التقويم</w:t>
      </w:r>
    </w:p>
    <w:p w:rsidR="006348EC" w:rsidRPr="005A5943" w:rsidRDefault="006348EC" w:rsidP="005A5943">
      <w:pPr>
        <w:jc w:val="both"/>
        <w:rPr>
          <w:rFonts w:ascii="Traditional Arabic" w:hAnsi="Traditional Arabic" w:cs="Traditional Arabic"/>
          <w:sz w:val="32"/>
          <w:szCs w:val="32"/>
          <w:rtl/>
          <w:lang w:bidi="ar-EG"/>
        </w:rPr>
      </w:pPr>
      <w:r w:rsidRPr="005A5943">
        <w:rPr>
          <w:rFonts w:ascii="Traditional Arabic" w:hAnsi="Traditional Arabic" w:cs="Traditional Arabic"/>
          <w:sz w:val="32"/>
          <w:szCs w:val="32"/>
          <w:rtl/>
          <w:lang w:bidi="ar-EG"/>
        </w:rPr>
        <w:t>كانت المهارات الأكثر تحققًا في أداء معلمي التعليم عن بعد مهارات : يطبق التقويم البنائي ، ويمكن تفسير ذلك باستخدام معظم مراكز التعليم عن بعد للأنشطة والمهام التعليمية في التقويم التكويني .</w:t>
      </w:r>
    </w:p>
    <w:p w:rsidR="006348EC" w:rsidRPr="005A5943" w:rsidRDefault="00BD6C87" w:rsidP="005A5943">
      <w:pPr>
        <w:jc w:val="both"/>
        <w:rPr>
          <w:rFonts w:ascii="Traditional Arabic" w:hAnsi="Traditional Arabic" w:cs="Traditional Arabic"/>
          <w:sz w:val="32"/>
          <w:szCs w:val="32"/>
          <w:rtl/>
          <w:lang w:bidi="ar-EG"/>
        </w:rPr>
      </w:pPr>
      <w:r w:rsidRPr="005A5943">
        <w:rPr>
          <w:rFonts w:ascii="Traditional Arabic" w:hAnsi="Traditional Arabic" w:cs="Traditional Arabic"/>
          <w:sz w:val="32"/>
          <w:szCs w:val="32"/>
          <w:rtl/>
          <w:lang w:bidi="ar-EG"/>
        </w:rPr>
        <w:t xml:space="preserve">ومهارة </w:t>
      </w:r>
      <w:r w:rsidR="006348EC" w:rsidRPr="005A5943">
        <w:rPr>
          <w:rFonts w:ascii="Traditional Arabic" w:hAnsi="Traditional Arabic" w:cs="Traditional Arabic"/>
          <w:sz w:val="32"/>
          <w:szCs w:val="32"/>
          <w:rtl/>
          <w:lang w:bidi="ar-EG"/>
        </w:rPr>
        <w:t>يشرك الطلاب في التقويم صوتيًا ، ويمكن تفسير ذلك بحرص معلمي علوم القرآن  على تقويم مهارات القراءة الصحيحة لدى طلابهم  .</w:t>
      </w:r>
    </w:p>
    <w:p w:rsidR="006348EC" w:rsidRPr="005A5943" w:rsidRDefault="00BD6C87" w:rsidP="005A5943">
      <w:pPr>
        <w:jc w:val="both"/>
        <w:rPr>
          <w:rFonts w:ascii="Traditional Arabic" w:hAnsi="Traditional Arabic" w:cs="Traditional Arabic"/>
          <w:sz w:val="32"/>
          <w:szCs w:val="32"/>
          <w:rtl/>
          <w:lang w:bidi="ar-EG"/>
        </w:rPr>
      </w:pPr>
      <w:r w:rsidRPr="005A5943">
        <w:rPr>
          <w:rFonts w:ascii="Traditional Arabic" w:hAnsi="Traditional Arabic" w:cs="Traditional Arabic"/>
          <w:sz w:val="32"/>
          <w:szCs w:val="32"/>
          <w:rtl/>
          <w:lang w:bidi="ar-EG"/>
        </w:rPr>
        <w:t>وكذلك مهارة أن تتاح</w:t>
      </w:r>
      <w:r w:rsidR="006348EC" w:rsidRPr="005A5943">
        <w:rPr>
          <w:rFonts w:ascii="Traditional Arabic" w:hAnsi="Traditional Arabic" w:cs="Traditional Arabic"/>
          <w:sz w:val="32"/>
          <w:szCs w:val="32"/>
          <w:rtl/>
          <w:lang w:bidi="ar-EG"/>
        </w:rPr>
        <w:t xml:space="preserve"> للطلاب المشاركة في التقويم كتابة ، يقدم تغذية راجعة مناسبة ، ويمكن تفسير ذلك بأن معلمي التعليم عن بعد حريصون على متابعة إجابات الطلاب عن أسئلتهم الصفية وتشجيعهم على ذلك لأنها الدليل على انتباه الطلاب ومتابعتهم للمعلم .</w:t>
      </w:r>
    </w:p>
    <w:p w:rsidR="006348EC" w:rsidRPr="005A5943" w:rsidRDefault="00BD6C87" w:rsidP="005A5943">
      <w:pPr>
        <w:jc w:val="both"/>
        <w:rPr>
          <w:rFonts w:ascii="Traditional Arabic" w:hAnsi="Traditional Arabic" w:cs="Traditional Arabic"/>
          <w:sz w:val="32"/>
          <w:szCs w:val="32"/>
          <w:rtl/>
          <w:lang w:bidi="ar-EG"/>
        </w:rPr>
      </w:pPr>
      <w:r w:rsidRPr="005A5943">
        <w:rPr>
          <w:rFonts w:ascii="Traditional Arabic" w:hAnsi="Traditional Arabic" w:cs="Traditional Arabic"/>
          <w:sz w:val="32"/>
          <w:szCs w:val="32"/>
          <w:rtl/>
          <w:lang w:bidi="ar-EG"/>
        </w:rPr>
        <w:t>و</w:t>
      </w:r>
      <w:r w:rsidR="006348EC" w:rsidRPr="005A5943">
        <w:rPr>
          <w:rFonts w:ascii="Traditional Arabic" w:hAnsi="Traditional Arabic" w:cs="Traditional Arabic"/>
          <w:sz w:val="32"/>
          <w:szCs w:val="32"/>
          <w:rtl/>
          <w:lang w:bidi="ar-EG"/>
        </w:rPr>
        <w:t>كانت المهارة  الأقل  تحققًا في أداء معلمي التعليم عن بعد مهارة :يستخدم الاستفتاءات لتحديد اتجاهات الطلاب ، ويمكن تفسير ذلك بضعف اهتمام المعلمين بالجانب الوجداني والتركيز على المعرفي والمهاري ، علاوة على نقص معرفتهم بمقاييس الجانب الوجداني.</w:t>
      </w:r>
    </w:p>
    <w:p w:rsidR="00066790" w:rsidRPr="005A5943" w:rsidRDefault="00066790"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توصيات الدِّراسَة</w:t>
      </w:r>
      <w:r w:rsidRPr="005A5943">
        <w:rPr>
          <w:rFonts w:ascii="Traditional Arabic" w:hAnsi="Traditional Arabic" w:cs="Traditional Arabic"/>
          <w:b/>
          <w:bCs/>
          <w:sz w:val="32"/>
          <w:szCs w:val="32"/>
          <w:lang w:bidi="ar-EG"/>
        </w:rPr>
        <w:t xml:space="preserve">   </w:t>
      </w:r>
      <w:r w:rsidRPr="005A5943">
        <w:rPr>
          <w:rFonts w:ascii="Traditional Arabic" w:hAnsi="Traditional Arabic" w:cs="Traditional Arabic"/>
          <w:b/>
          <w:bCs/>
          <w:sz w:val="32"/>
          <w:szCs w:val="32"/>
          <w:rtl/>
          <w:lang w:bidi="ar-EG"/>
        </w:rPr>
        <w:t>:</w:t>
      </w:r>
    </w:p>
    <w:p w:rsidR="006348EC" w:rsidRPr="005A5943" w:rsidRDefault="006348EC" w:rsidP="00500324">
      <w:pPr>
        <w:pStyle w:val="ListParagraph"/>
        <w:numPr>
          <w:ilvl w:val="0"/>
          <w:numId w:val="16"/>
        </w:numPr>
        <w:ind w:left="836" w:hanging="450"/>
        <w:jc w:val="both"/>
        <w:rPr>
          <w:rFonts w:ascii="Traditional Arabic" w:hAnsi="Traditional Arabic" w:cs="Traditional Arabic"/>
          <w:sz w:val="32"/>
          <w:szCs w:val="32"/>
          <w:lang w:bidi="ar-EG"/>
        </w:rPr>
      </w:pPr>
      <w:r w:rsidRPr="005A5943">
        <w:rPr>
          <w:rFonts w:ascii="Traditional Arabic" w:hAnsi="Traditional Arabic" w:cs="Traditional Arabic"/>
          <w:sz w:val="32"/>
          <w:szCs w:val="32"/>
          <w:rtl/>
          <w:lang w:bidi="ar-EG"/>
        </w:rPr>
        <w:t>تأهيل معلمي التعليم عن بعد تربويًا .</w:t>
      </w:r>
    </w:p>
    <w:p w:rsidR="006348EC" w:rsidRPr="005A5943" w:rsidRDefault="006348EC" w:rsidP="00500324">
      <w:pPr>
        <w:pStyle w:val="ListParagraph"/>
        <w:numPr>
          <w:ilvl w:val="0"/>
          <w:numId w:val="16"/>
        </w:numPr>
        <w:ind w:left="836" w:hanging="450"/>
        <w:jc w:val="both"/>
        <w:rPr>
          <w:rFonts w:ascii="Traditional Arabic" w:hAnsi="Traditional Arabic" w:cs="Traditional Arabic"/>
          <w:sz w:val="32"/>
          <w:szCs w:val="32"/>
          <w:lang w:bidi="ar-EG"/>
        </w:rPr>
      </w:pPr>
      <w:r w:rsidRPr="005A5943">
        <w:rPr>
          <w:rFonts w:ascii="Traditional Arabic" w:hAnsi="Traditional Arabic" w:cs="Traditional Arabic"/>
          <w:sz w:val="32"/>
          <w:szCs w:val="32"/>
          <w:rtl/>
          <w:lang w:bidi="ar-EG"/>
        </w:rPr>
        <w:t>تدريب معلمي التعليم عن بعد على تصميم المحتوى الإلكتروني .</w:t>
      </w:r>
    </w:p>
    <w:p w:rsidR="006348EC" w:rsidRPr="005A5943" w:rsidRDefault="006348EC" w:rsidP="00500324">
      <w:pPr>
        <w:pStyle w:val="ListParagraph"/>
        <w:numPr>
          <w:ilvl w:val="0"/>
          <w:numId w:val="16"/>
        </w:numPr>
        <w:ind w:left="836" w:hanging="450"/>
        <w:jc w:val="both"/>
        <w:rPr>
          <w:rFonts w:ascii="Traditional Arabic" w:hAnsi="Traditional Arabic" w:cs="Traditional Arabic"/>
          <w:sz w:val="32"/>
          <w:szCs w:val="32"/>
          <w:lang w:bidi="ar-EG"/>
        </w:rPr>
      </w:pPr>
      <w:r w:rsidRPr="005A5943">
        <w:rPr>
          <w:rFonts w:ascii="Traditional Arabic" w:hAnsi="Traditional Arabic" w:cs="Traditional Arabic"/>
          <w:sz w:val="32"/>
          <w:szCs w:val="32"/>
          <w:rtl/>
          <w:lang w:bidi="ar-EG"/>
        </w:rPr>
        <w:t>عقد دورات تدريبية لمعلمي التعليم عن بعد للتدريب على توظيف أحدث نظريات التعليم .</w:t>
      </w:r>
    </w:p>
    <w:p w:rsidR="006348EC" w:rsidRPr="005A5943" w:rsidRDefault="006348EC" w:rsidP="00500324">
      <w:pPr>
        <w:pStyle w:val="ListParagraph"/>
        <w:numPr>
          <w:ilvl w:val="0"/>
          <w:numId w:val="16"/>
        </w:numPr>
        <w:ind w:left="836" w:hanging="450"/>
        <w:jc w:val="both"/>
        <w:rPr>
          <w:rFonts w:ascii="Traditional Arabic" w:hAnsi="Traditional Arabic" w:cs="Traditional Arabic"/>
          <w:sz w:val="32"/>
          <w:szCs w:val="32"/>
          <w:rtl/>
          <w:lang w:bidi="ar-EG"/>
        </w:rPr>
      </w:pPr>
      <w:r w:rsidRPr="005A5943">
        <w:rPr>
          <w:rFonts w:ascii="Traditional Arabic" w:hAnsi="Traditional Arabic" w:cs="Traditional Arabic"/>
          <w:sz w:val="32"/>
          <w:szCs w:val="32"/>
          <w:rtl/>
          <w:lang w:bidi="ar-EG"/>
        </w:rPr>
        <w:t>تدريب معلمي التعليم عن بعد على إعداد مقاييس الميول والاتجاهات.</w:t>
      </w:r>
    </w:p>
    <w:p w:rsidR="00066790" w:rsidRPr="005A5943" w:rsidRDefault="00066790"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lastRenderedPageBreak/>
        <w:t>مقترحات الدِّراسَة</w:t>
      </w:r>
      <w:r w:rsidRPr="005A5943">
        <w:rPr>
          <w:rFonts w:ascii="Traditional Arabic" w:hAnsi="Traditional Arabic" w:cs="Traditional Arabic"/>
          <w:b/>
          <w:bCs/>
          <w:sz w:val="32"/>
          <w:szCs w:val="32"/>
          <w:lang w:bidi="ar-EG"/>
        </w:rPr>
        <w:t>:</w:t>
      </w:r>
    </w:p>
    <w:p w:rsidR="006348EC" w:rsidRPr="005A5943" w:rsidRDefault="006348EC" w:rsidP="00500324">
      <w:pPr>
        <w:pStyle w:val="ListParagraph"/>
        <w:numPr>
          <w:ilvl w:val="0"/>
          <w:numId w:val="25"/>
        </w:numPr>
        <w:jc w:val="both"/>
        <w:rPr>
          <w:rFonts w:ascii="Traditional Arabic" w:hAnsi="Traditional Arabic" w:cs="Traditional Arabic"/>
          <w:sz w:val="32"/>
          <w:szCs w:val="32"/>
          <w:rtl/>
          <w:lang w:bidi="ar-EG"/>
        </w:rPr>
      </w:pPr>
      <w:r w:rsidRPr="005A5943">
        <w:rPr>
          <w:rFonts w:ascii="Traditional Arabic" w:hAnsi="Traditional Arabic" w:cs="Traditional Arabic"/>
          <w:sz w:val="32"/>
          <w:szCs w:val="32"/>
          <w:rtl/>
          <w:lang w:bidi="ar-EG"/>
        </w:rPr>
        <w:t>تطوير الأداء المهني لمعلمي التعليم عن بعد في ضوء الكفايات اللازمة لهم .</w:t>
      </w:r>
    </w:p>
    <w:p w:rsidR="006348EC" w:rsidRPr="005A5943" w:rsidRDefault="006348EC" w:rsidP="00500324">
      <w:pPr>
        <w:pStyle w:val="ListParagraph"/>
        <w:numPr>
          <w:ilvl w:val="0"/>
          <w:numId w:val="25"/>
        </w:numPr>
        <w:jc w:val="both"/>
        <w:rPr>
          <w:rFonts w:ascii="Traditional Arabic" w:hAnsi="Traditional Arabic" w:cs="Traditional Arabic"/>
          <w:sz w:val="32"/>
          <w:szCs w:val="32"/>
          <w:rtl/>
          <w:lang w:bidi="ar-EG"/>
        </w:rPr>
      </w:pPr>
      <w:r w:rsidRPr="005A5943">
        <w:rPr>
          <w:rFonts w:ascii="Traditional Arabic" w:hAnsi="Traditional Arabic" w:cs="Traditional Arabic"/>
          <w:sz w:val="32"/>
          <w:szCs w:val="32"/>
          <w:rtl/>
          <w:lang w:bidi="ar-EG"/>
        </w:rPr>
        <w:t>فاعلية برنامج تدريبي – قائم على التعلم الذاتي – لتنمية المهارات التدريسية لدى معلمي التعليم عن بعد.</w:t>
      </w:r>
    </w:p>
    <w:p w:rsidR="006348EC" w:rsidRPr="005A5943" w:rsidRDefault="006348EC" w:rsidP="00500324">
      <w:pPr>
        <w:pStyle w:val="ListParagraph"/>
        <w:numPr>
          <w:ilvl w:val="0"/>
          <w:numId w:val="25"/>
        </w:numPr>
        <w:jc w:val="both"/>
        <w:rPr>
          <w:rFonts w:ascii="Traditional Arabic" w:hAnsi="Traditional Arabic" w:cs="Traditional Arabic"/>
          <w:sz w:val="32"/>
          <w:szCs w:val="32"/>
          <w:rtl/>
          <w:lang w:bidi="ar-EG"/>
        </w:rPr>
      </w:pPr>
      <w:r w:rsidRPr="005A5943">
        <w:rPr>
          <w:rFonts w:ascii="Traditional Arabic" w:hAnsi="Traditional Arabic" w:cs="Traditional Arabic"/>
          <w:sz w:val="32"/>
          <w:szCs w:val="32"/>
          <w:rtl/>
          <w:lang w:bidi="ar-EG"/>
        </w:rPr>
        <w:t xml:space="preserve">فاعلية برنامج – قائم على الذكاءات المتعددة – لتنمية الأداء المهني لدى معلمي التعليم عن </w:t>
      </w:r>
      <w:r w:rsidR="00F5229A" w:rsidRPr="005A5943">
        <w:rPr>
          <w:rFonts w:ascii="Traditional Arabic" w:hAnsi="Traditional Arabic" w:cs="Traditional Arabic"/>
          <w:sz w:val="32"/>
          <w:szCs w:val="32"/>
          <w:rtl/>
          <w:lang w:bidi="ar-EG"/>
        </w:rPr>
        <w:t xml:space="preserve">   </w:t>
      </w:r>
      <w:r w:rsidRPr="005A5943">
        <w:rPr>
          <w:rFonts w:ascii="Traditional Arabic" w:hAnsi="Traditional Arabic" w:cs="Traditional Arabic"/>
          <w:sz w:val="32"/>
          <w:szCs w:val="32"/>
          <w:rtl/>
          <w:lang w:bidi="ar-EG"/>
        </w:rPr>
        <w:t>بعد.</w:t>
      </w:r>
    </w:p>
    <w:p w:rsidR="006348EC" w:rsidRPr="005A5943" w:rsidRDefault="006348EC" w:rsidP="00500324">
      <w:pPr>
        <w:pStyle w:val="ListParagraph"/>
        <w:numPr>
          <w:ilvl w:val="0"/>
          <w:numId w:val="25"/>
        </w:numPr>
        <w:jc w:val="both"/>
        <w:rPr>
          <w:rFonts w:ascii="Traditional Arabic" w:hAnsi="Traditional Arabic" w:cs="Traditional Arabic"/>
          <w:sz w:val="32"/>
          <w:szCs w:val="32"/>
          <w:lang w:bidi="ar-EG"/>
        </w:rPr>
      </w:pPr>
      <w:r w:rsidRPr="005A5943">
        <w:rPr>
          <w:rFonts w:ascii="Traditional Arabic" w:hAnsi="Traditional Arabic" w:cs="Traditional Arabic"/>
          <w:sz w:val="32"/>
          <w:szCs w:val="32"/>
          <w:rtl/>
          <w:lang w:bidi="ar-EG"/>
        </w:rPr>
        <w:t>معوقات التعليم عن بعد من وجهة نظر المتعلمين .</w:t>
      </w:r>
    </w:p>
    <w:p w:rsidR="00066790" w:rsidRPr="005A5943" w:rsidRDefault="00066790" w:rsidP="005A5943">
      <w:pPr>
        <w:jc w:val="both"/>
        <w:rPr>
          <w:rFonts w:ascii="Traditional Arabic" w:hAnsi="Traditional Arabic" w:cs="Traditional Arabic"/>
          <w:sz w:val="32"/>
          <w:szCs w:val="32"/>
          <w:rtl/>
          <w:lang w:bidi="ar-EG"/>
        </w:rPr>
      </w:pPr>
    </w:p>
    <w:p w:rsidR="00500324" w:rsidRDefault="00500324" w:rsidP="005A5943">
      <w:pPr>
        <w:jc w:val="both"/>
        <w:rPr>
          <w:rFonts w:ascii="Traditional Arabic" w:hAnsi="Traditional Arabic" w:cs="Traditional Arabic"/>
          <w:b/>
          <w:bCs/>
          <w:sz w:val="32"/>
          <w:szCs w:val="32"/>
          <w:lang w:bidi="ar-EG"/>
        </w:rPr>
      </w:pPr>
    </w:p>
    <w:p w:rsidR="00500324" w:rsidRDefault="00500324" w:rsidP="005A5943">
      <w:pPr>
        <w:jc w:val="both"/>
        <w:rPr>
          <w:rFonts w:ascii="Traditional Arabic" w:hAnsi="Traditional Arabic" w:cs="Traditional Arabic"/>
          <w:b/>
          <w:bCs/>
          <w:sz w:val="32"/>
          <w:szCs w:val="32"/>
          <w:lang w:bidi="ar-EG"/>
        </w:rPr>
      </w:pPr>
    </w:p>
    <w:p w:rsidR="00500324" w:rsidRDefault="00500324" w:rsidP="005A5943">
      <w:pPr>
        <w:jc w:val="both"/>
        <w:rPr>
          <w:rFonts w:ascii="Traditional Arabic" w:hAnsi="Traditional Arabic" w:cs="Traditional Arabic"/>
          <w:b/>
          <w:bCs/>
          <w:sz w:val="32"/>
          <w:szCs w:val="32"/>
          <w:lang w:bidi="ar-EG"/>
        </w:rPr>
      </w:pPr>
    </w:p>
    <w:p w:rsidR="00500324" w:rsidRDefault="00500324" w:rsidP="005A5943">
      <w:pPr>
        <w:jc w:val="both"/>
        <w:rPr>
          <w:rFonts w:ascii="Traditional Arabic" w:hAnsi="Traditional Arabic" w:cs="Traditional Arabic"/>
          <w:b/>
          <w:bCs/>
          <w:sz w:val="32"/>
          <w:szCs w:val="32"/>
          <w:lang w:bidi="ar-EG"/>
        </w:rPr>
      </w:pPr>
    </w:p>
    <w:p w:rsidR="00500324" w:rsidRDefault="00500324" w:rsidP="005A5943">
      <w:pPr>
        <w:jc w:val="both"/>
        <w:rPr>
          <w:rFonts w:ascii="Traditional Arabic" w:hAnsi="Traditional Arabic" w:cs="Traditional Arabic"/>
          <w:b/>
          <w:bCs/>
          <w:sz w:val="32"/>
          <w:szCs w:val="32"/>
          <w:lang w:bidi="ar-EG"/>
        </w:rPr>
      </w:pPr>
    </w:p>
    <w:p w:rsidR="00500324" w:rsidRDefault="00500324" w:rsidP="005A5943">
      <w:pPr>
        <w:jc w:val="both"/>
        <w:rPr>
          <w:rFonts w:ascii="Traditional Arabic" w:hAnsi="Traditional Arabic" w:cs="Traditional Arabic"/>
          <w:b/>
          <w:bCs/>
          <w:sz w:val="32"/>
          <w:szCs w:val="32"/>
          <w:lang w:bidi="ar-EG"/>
        </w:rPr>
      </w:pPr>
    </w:p>
    <w:p w:rsidR="00500324" w:rsidRDefault="00500324" w:rsidP="005A5943">
      <w:pPr>
        <w:jc w:val="both"/>
        <w:rPr>
          <w:rFonts w:ascii="Traditional Arabic" w:hAnsi="Traditional Arabic" w:cs="Traditional Arabic"/>
          <w:b/>
          <w:bCs/>
          <w:sz w:val="32"/>
          <w:szCs w:val="32"/>
          <w:lang w:bidi="ar-EG"/>
        </w:rPr>
      </w:pPr>
    </w:p>
    <w:p w:rsidR="00500324" w:rsidRDefault="00500324" w:rsidP="005A5943">
      <w:pPr>
        <w:jc w:val="both"/>
        <w:rPr>
          <w:rFonts w:ascii="Traditional Arabic" w:hAnsi="Traditional Arabic" w:cs="Traditional Arabic"/>
          <w:b/>
          <w:bCs/>
          <w:sz w:val="32"/>
          <w:szCs w:val="32"/>
          <w:lang w:bidi="ar-EG"/>
        </w:rPr>
      </w:pPr>
    </w:p>
    <w:p w:rsidR="00500324" w:rsidRDefault="00500324" w:rsidP="005A5943">
      <w:pPr>
        <w:jc w:val="both"/>
        <w:rPr>
          <w:rFonts w:ascii="Traditional Arabic" w:hAnsi="Traditional Arabic" w:cs="Traditional Arabic"/>
          <w:b/>
          <w:bCs/>
          <w:sz w:val="32"/>
          <w:szCs w:val="32"/>
          <w:lang w:bidi="ar-EG"/>
        </w:rPr>
      </w:pPr>
    </w:p>
    <w:p w:rsidR="00500324" w:rsidRDefault="00500324" w:rsidP="005A5943">
      <w:pPr>
        <w:jc w:val="both"/>
        <w:rPr>
          <w:rFonts w:ascii="Traditional Arabic" w:hAnsi="Traditional Arabic" w:cs="Traditional Arabic"/>
          <w:b/>
          <w:bCs/>
          <w:sz w:val="32"/>
          <w:szCs w:val="32"/>
          <w:lang w:bidi="ar-EG"/>
        </w:rPr>
      </w:pPr>
    </w:p>
    <w:p w:rsidR="00500324" w:rsidRDefault="00500324" w:rsidP="005A5943">
      <w:pPr>
        <w:jc w:val="both"/>
        <w:rPr>
          <w:rFonts w:ascii="Traditional Arabic" w:hAnsi="Traditional Arabic" w:cs="Traditional Arabic"/>
          <w:b/>
          <w:bCs/>
          <w:sz w:val="32"/>
          <w:szCs w:val="32"/>
          <w:lang w:bidi="ar-EG"/>
        </w:rPr>
      </w:pPr>
    </w:p>
    <w:p w:rsidR="002E7ED5" w:rsidRDefault="002E7ED5" w:rsidP="005A5943">
      <w:pPr>
        <w:jc w:val="both"/>
        <w:rPr>
          <w:rFonts w:ascii="Traditional Arabic" w:hAnsi="Traditional Arabic" w:cs="Traditional Arabic"/>
          <w:b/>
          <w:bCs/>
          <w:sz w:val="32"/>
          <w:szCs w:val="32"/>
          <w:lang w:bidi="ar-EG"/>
        </w:rPr>
      </w:pPr>
    </w:p>
    <w:p w:rsidR="002E7ED5" w:rsidRDefault="002E7ED5" w:rsidP="005A5943">
      <w:pPr>
        <w:jc w:val="both"/>
        <w:rPr>
          <w:rFonts w:ascii="Traditional Arabic" w:hAnsi="Traditional Arabic" w:cs="Traditional Arabic"/>
          <w:b/>
          <w:bCs/>
          <w:sz w:val="32"/>
          <w:szCs w:val="32"/>
          <w:lang w:bidi="ar-EG"/>
        </w:rPr>
      </w:pPr>
    </w:p>
    <w:p w:rsidR="005F473B" w:rsidRPr="005A5943" w:rsidRDefault="00305CE7"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lastRenderedPageBreak/>
        <w:t>قائمة المراجع :</w:t>
      </w:r>
    </w:p>
    <w:p w:rsidR="00943404" w:rsidRPr="00500324" w:rsidRDefault="00943404" w:rsidP="00500324">
      <w:pPr>
        <w:pStyle w:val="ListParagraph"/>
        <w:numPr>
          <w:ilvl w:val="0"/>
          <w:numId w:val="18"/>
        </w:numPr>
        <w:ind w:left="566" w:hanging="540"/>
        <w:jc w:val="both"/>
        <w:rPr>
          <w:rFonts w:ascii="Traditional Arabic" w:hAnsi="Traditional Arabic" w:cs="Traditional Arabic"/>
          <w:sz w:val="32"/>
          <w:szCs w:val="32"/>
          <w:lang w:bidi="ar-EG"/>
        </w:rPr>
      </w:pPr>
      <w:r w:rsidRPr="00500324">
        <w:rPr>
          <w:rFonts w:ascii="Traditional Arabic" w:hAnsi="Traditional Arabic" w:cs="Traditional Arabic"/>
          <w:sz w:val="32"/>
          <w:szCs w:val="32"/>
          <w:rtl/>
          <w:lang w:bidi="ar-EG"/>
        </w:rPr>
        <w:t>إسماعيل ، الغريب زاهر (2001) :"تكنولوجيا المعلومات وتحديث التعليم ، المنصورة ،،دار الوفاء،ص376 ).</w:t>
      </w:r>
    </w:p>
    <w:p w:rsidR="00943404" w:rsidRPr="00500324" w:rsidRDefault="00943404" w:rsidP="00500324">
      <w:pPr>
        <w:pStyle w:val="ListParagraph"/>
        <w:numPr>
          <w:ilvl w:val="0"/>
          <w:numId w:val="18"/>
        </w:numPr>
        <w:ind w:left="566" w:hanging="540"/>
        <w:jc w:val="both"/>
        <w:rPr>
          <w:rFonts w:ascii="Traditional Arabic" w:hAnsi="Traditional Arabic" w:cs="Traditional Arabic"/>
          <w:sz w:val="32"/>
          <w:szCs w:val="32"/>
          <w:lang w:bidi="ar-EG"/>
        </w:rPr>
      </w:pPr>
      <w:r w:rsidRPr="00500324">
        <w:rPr>
          <w:rFonts w:ascii="Traditional Arabic" w:hAnsi="Traditional Arabic" w:cs="Traditional Arabic"/>
          <w:sz w:val="32"/>
          <w:szCs w:val="32"/>
          <w:rtl/>
          <w:lang w:bidi="ar-EG"/>
        </w:rPr>
        <w:t>كمال عبد الرحمن : التعليم عن بعد :-</w:t>
      </w:r>
      <w:r w:rsidRPr="00500324">
        <w:rPr>
          <w:rFonts w:ascii="Traditional Arabic" w:hAnsi="Traditional Arabic" w:cs="Traditional Arabic"/>
          <w:sz w:val="32"/>
          <w:szCs w:val="32"/>
          <w:lang w:bidi="ar-EG"/>
        </w:rPr>
        <w:t>http://www.schoolarabia.net/distance)</w:t>
      </w:r>
    </w:p>
    <w:p w:rsidR="00943404" w:rsidRPr="00500324" w:rsidRDefault="00943404" w:rsidP="00500324">
      <w:pPr>
        <w:pStyle w:val="ListParagraph"/>
        <w:numPr>
          <w:ilvl w:val="0"/>
          <w:numId w:val="18"/>
        </w:numPr>
        <w:ind w:left="566" w:hanging="540"/>
        <w:jc w:val="both"/>
        <w:rPr>
          <w:rFonts w:ascii="Traditional Arabic" w:hAnsi="Traditional Arabic" w:cs="Traditional Arabic"/>
          <w:sz w:val="32"/>
          <w:szCs w:val="32"/>
          <w:lang w:bidi="ar-EG"/>
        </w:rPr>
      </w:pPr>
      <w:r w:rsidRPr="00500324">
        <w:rPr>
          <w:rFonts w:ascii="Traditional Arabic" w:hAnsi="Traditional Arabic" w:cs="Traditional Arabic"/>
          <w:sz w:val="32"/>
          <w:szCs w:val="32"/>
          <w:rtl/>
          <w:lang w:bidi="ar-EG"/>
        </w:rPr>
        <w:t>(</w:t>
      </w:r>
      <w:r w:rsidR="00350FAF" w:rsidRPr="00500324">
        <w:fldChar w:fldCharType="begin"/>
      </w:r>
      <w:r w:rsidR="00350FAF" w:rsidRPr="00500324">
        <w:rPr>
          <w:rFonts w:ascii="Traditional Arabic" w:hAnsi="Traditional Arabic" w:cs="Traditional Arabic"/>
          <w:sz w:val="32"/>
          <w:szCs w:val="32"/>
        </w:rPr>
        <w:instrText xml:space="preserve"> HYPERLINK "http://www.almishkat.org/arbdoc99/disted/dested.htm" </w:instrText>
      </w:r>
      <w:r w:rsidR="00350FAF" w:rsidRPr="00500324">
        <w:fldChar w:fldCharType="separate"/>
      </w:r>
      <w:r w:rsidRPr="00500324">
        <w:rPr>
          <w:rStyle w:val="Hyperlink"/>
          <w:rFonts w:ascii="Traditional Arabic" w:hAnsi="Traditional Arabic" w:cs="Traditional Arabic"/>
          <w:color w:val="auto"/>
          <w:sz w:val="32"/>
          <w:szCs w:val="32"/>
          <w:u w:val="none"/>
          <w:lang w:bidi="ar-EG"/>
        </w:rPr>
        <w:t>http://www.almishkat.org/arbdoc99/disted/dested.htm</w:t>
      </w:r>
      <w:r w:rsidR="00350FAF" w:rsidRPr="00500324">
        <w:rPr>
          <w:rStyle w:val="Hyperlink"/>
          <w:rFonts w:ascii="Traditional Arabic" w:hAnsi="Traditional Arabic" w:cs="Traditional Arabic"/>
          <w:color w:val="auto"/>
          <w:sz w:val="32"/>
          <w:szCs w:val="32"/>
          <w:u w:val="none"/>
          <w:lang w:bidi="ar-EG"/>
        </w:rPr>
        <w:fldChar w:fldCharType="end"/>
      </w:r>
    </w:p>
    <w:p w:rsidR="00943404" w:rsidRPr="00500324" w:rsidRDefault="00943404" w:rsidP="00500324">
      <w:pPr>
        <w:pStyle w:val="ListParagraph"/>
        <w:numPr>
          <w:ilvl w:val="0"/>
          <w:numId w:val="18"/>
        </w:numPr>
        <w:ind w:left="566" w:hanging="540"/>
        <w:jc w:val="both"/>
        <w:rPr>
          <w:rFonts w:ascii="Traditional Arabic" w:hAnsi="Traditional Arabic" w:cs="Traditional Arabic"/>
          <w:sz w:val="32"/>
          <w:szCs w:val="32"/>
          <w:lang w:bidi="ar-EG"/>
        </w:rPr>
      </w:pPr>
      <w:r w:rsidRPr="00500324">
        <w:rPr>
          <w:rFonts w:ascii="Traditional Arabic" w:hAnsi="Traditional Arabic" w:cs="Traditional Arabic"/>
          <w:sz w:val="32"/>
          <w:szCs w:val="32"/>
          <w:rtl/>
          <w:lang w:bidi="ar-EG"/>
        </w:rPr>
        <w:t>(عائشة بلهيش محمد صالح البلهيشى العمرى (2004) :"دور الحاسب الآلى فى تعليم طلاب كليات التربية بالمملكة،ورقة علمية مقدمة لندوة الثالثة لآفاق البحث العلمى والتطوير التكنولوجى فى العالم العربى مدينة الملك عبد العزيز للعلوم والتقنية – الرياض – 21-24 صفر 1425ه الموافق 11-14 أبريل )</w:t>
      </w:r>
    </w:p>
    <w:p w:rsidR="00943404" w:rsidRPr="00500324" w:rsidRDefault="00943404" w:rsidP="00500324">
      <w:pPr>
        <w:pStyle w:val="ListParagraph"/>
        <w:numPr>
          <w:ilvl w:val="0"/>
          <w:numId w:val="18"/>
        </w:numPr>
        <w:ind w:left="566" w:hanging="540"/>
        <w:jc w:val="both"/>
        <w:rPr>
          <w:rFonts w:ascii="Traditional Arabic" w:hAnsi="Traditional Arabic" w:cs="Traditional Arabic"/>
          <w:sz w:val="32"/>
          <w:szCs w:val="32"/>
          <w:lang w:bidi="ar-EG"/>
        </w:rPr>
      </w:pPr>
      <w:r w:rsidRPr="00500324">
        <w:rPr>
          <w:rFonts w:ascii="Traditional Arabic" w:hAnsi="Traditional Arabic" w:cs="Traditional Arabic"/>
          <w:sz w:val="32"/>
          <w:szCs w:val="32"/>
          <w:lang w:bidi="ar-EG"/>
        </w:rPr>
        <w:t>http://www.almishkat.org/arbdoc99/disted/dested.htm.</w:t>
      </w:r>
    </w:p>
    <w:p w:rsidR="00943404" w:rsidRPr="00500324" w:rsidRDefault="00943404" w:rsidP="00500324">
      <w:pPr>
        <w:pStyle w:val="ListParagraph"/>
        <w:numPr>
          <w:ilvl w:val="0"/>
          <w:numId w:val="18"/>
        </w:numPr>
        <w:ind w:left="566" w:hanging="540"/>
        <w:jc w:val="both"/>
        <w:rPr>
          <w:rFonts w:ascii="Traditional Arabic" w:hAnsi="Traditional Arabic" w:cs="Traditional Arabic"/>
          <w:sz w:val="32"/>
          <w:szCs w:val="32"/>
          <w:lang w:bidi="ar-EG"/>
        </w:rPr>
      </w:pPr>
      <w:r w:rsidRPr="00500324">
        <w:rPr>
          <w:rFonts w:ascii="Traditional Arabic" w:hAnsi="Traditional Arabic" w:cs="Traditional Arabic"/>
          <w:sz w:val="32"/>
          <w:szCs w:val="32"/>
          <w:rtl/>
          <w:lang w:bidi="ar-EG"/>
        </w:rPr>
        <w:t>.(الهادى،محمد(1997):"استخدام تكنولوجيا المعلومات لتعزيز عملية التدريس والتعلم ، والمؤتمر العلمى الخامس للجمعية المصرية لتكنولوجيا التعليم ،م(1)،ع(2)،ص65 )</w:t>
      </w:r>
    </w:p>
    <w:p w:rsidR="00943404" w:rsidRPr="00500324" w:rsidRDefault="00943404" w:rsidP="00500324">
      <w:pPr>
        <w:pStyle w:val="ListParagraph"/>
        <w:numPr>
          <w:ilvl w:val="0"/>
          <w:numId w:val="18"/>
        </w:numPr>
        <w:spacing w:line="276" w:lineRule="auto"/>
        <w:ind w:left="566" w:hanging="540"/>
        <w:jc w:val="both"/>
        <w:rPr>
          <w:rFonts w:ascii="Traditional Arabic" w:hAnsi="Traditional Arabic" w:cs="Traditional Arabic"/>
          <w:sz w:val="32"/>
          <w:szCs w:val="32"/>
          <w:rtl/>
          <w:lang w:bidi="ar-EG"/>
        </w:rPr>
      </w:pPr>
      <w:r w:rsidRPr="00500324">
        <w:rPr>
          <w:rFonts w:ascii="Traditional Arabic" w:hAnsi="Traditional Arabic" w:cs="Traditional Arabic"/>
          <w:sz w:val="32"/>
          <w:szCs w:val="32"/>
          <w:rtl/>
          <w:lang w:bidi="ar-EG"/>
        </w:rPr>
        <w:t xml:space="preserve"> (عثمان ،فاطمة،منى يوسف(1998):"توقعات الطلاب والمعلمين أولياء الأمور من القناة الفضائية التعليمية ومقترحاتهم للإفادة منها ،المؤتمر العلمى السادس ،الجمعية المصرية لتكنولوجيا التعليم، القاهرة،م(8)،ص205 ).</w:t>
      </w:r>
    </w:p>
    <w:p w:rsidR="00943404" w:rsidRPr="00500324" w:rsidRDefault="00E52928" w:rsidP="00500324">
      <w:pPr>
        <w:pStyle w:val="ListParagraph"/>
        <w:numPr>
          <w:ilvl w:val="0"/>
          <w:numId w:val="18"/>
        </w:numPr>
        <w:ind w:left="566" w:hanging="540"/>
        <w:jc w:val="both"/>
        <w:rPr>
          <w:rFonts w:ascii="Traditional Arabic" w:hAnsi="Traditional Arabic" w:cs="Traditional Arabic"/>
          <w:sz w:val="32"/>
          <w:szCs w:val="32"/>
          <w:lang w:bidi="ar-EG"/>
        </w:rPr>
      </w:pPr>
      <w:r w:rsidRPr="00500324">
        <w:rPr>
          <w:rFonts w:ascii="Traditional Arabic" w:hAnsi="Traditional Arabic" w:cs="Traditional Arabic"/>
          <w:sz w:val="32"/>
          <w:szCs w:val="32"/>
          <w:rtl/>
        </w:rPr>
        <w:t>إبراهيم مصطفى وأخرون (1985</w:t>
      </w:r>
      <w:r w:rsidRPr="00500324">
        <w:rPr>
          <w:rFonts w:ascii="Traditional Arabic" w:hAnsi="Traditional Arabic" w:cs="Traditional Arabic"/>
          <w:sz w:val="32"/>
          <w:szCs w:val="32"/>
          <w:rtl/>
          <w:lang w:bidi="ar-EG"/>
        </w:rPr>
        <w:t>) : تحرير النحو العربى ،القاهرة ، دار المعارف،ص988.</w:t>
      </w:r>
    </w:p>
    <w:p w:rsidR="00E52928" w:rsidRPr="00500324" w:rsidRDefault="00E52928" w:rsidP="00500324">
      <w:pPr>
        <w:pStyle w:val="ListParagraph"/>
        <w:numPr>
          <w:ilvl w:val="0"/>
          <w:numId w:val="18"/>
        </w:numPr>
        <w:spacing w:after="0" w:line="276" w:lineRule="auto"/>
        <w:ind w:left="566" w:hanging="540"/>
        <w:jc w:val="both"/>
        <w:rPr>
          <w:rFonts w:ascii="Traditional Arabic" w:hAnsi="Traditional Arabic" w:cs="Traditional Arabic"/>
          <w:sz w:val="32"/>
          <w:szCs w:val="32"/>
          <w:rtl/>
        </w:rPr>
      </w:pPr>
      <w:r w:rsidRPr="00500324">
        <w:rPr>
          <w:rFonts w:ascii="Traditional Arabic" w:hAnsi="Traditional Arabic" w:cs="Traditional Arabic"/>
          <w:sz w:val="32"/>
          <w:szCs w:val="32"/>
          <w:rtl/>
        </w:rPr>
        <w:t>(أبو حطب ، فؤاد وصادق ، آمال ، 1994 م ،  علم النفس التربوي  ، ط 4 ، القاهرة : مكتبة الأنجلـو المصـرية .</w:t>
      </w:r>
    </w:p>
    <w:p w:rsidR="00E52928" w:rsidRPr="00500324" w:rsidRDefault="00E52928" w:rsidP="00500324">
      <w:pPr>
        <w:pStyle w:val="ListParagraph"/>
        <w:numPr>
          <w:ilvl w:val="0"/>
          <w:numId w:val="18"/>
        </w:numPr>
        <w:autoSpaceDE w:val="0"/>
        <w:autoSpaceDN w:val="0"/>
        <w:adjustRightInd w:val="0"/>
        <w:spacing w:after="0" w:line="276" w:lineRule="auto"/>
        <w:ind w:left="566" w:hanging="540"/>
        <w:jc w:val="both"/>
        <w:rPr>
          <w:rFonts w:ascii="Traditional Arabic" w:hAnsi="Traditional Arabic" w:cs="Traditional Arabic"/>
          <w:sz w:val="32"/>
          <w:szCs w:val="32"/>
          <w:rtl/>
        </w:rPr>
      </w:pPr>
      <w:r w:rsidRPr="00500324">
        <w:rPr>
          <w:rFonts w:ascii="Traditional Arabic" w:hAnsi="Traditional Arabic" w:cs="Traditional Arabic"/>
          <w:color w:val="000000" w:themeColor="text1"/>
          <w:sz w:val="32"/>
          <w:szCs w:val="32"/>
          <w:rtl/>
        </w:rPr>
        <w:t>عمر، أحمد مختار عبد الحميد، بمساعدة فريق عمل، معجم اللغة العربية المعاصرة، ط1، (د.م: الناشر: عالم الكتب، 1429 هـ/2008 م).</w:t>
      </w:r>
    </w:p>
    <w:p w:rsidR="00E52928" w:rsidRPr="00500324" w:rsidRDefault="00E52928" w:rsidP="00500324">
      <w:pPr>
        <w:pStyle w:val="ListParagraph"/>
        <w:numPr>
          <w:ilvl w:val="0"/>
          <w:numId w:val="18"/>
        </w:numPr>
        <w:ind w:left="566" w:hanging="540"/>
        <w:jc w:val="both"/>
        <w:rPr>
          <w:rFonts w:ascii="Traditional Arabic" w:hAnsi="Traditional Arabic" w:cs="Traditional Arabic"/>
          <w:sz w:val="32"/>
          <w:szCs w:val="32"/>
          <w:lang w:bidi="ar-EG"/>
        </w:rPr>
      </w:pPr>
      <w:r w:rsidRPr="00500324">
        <w:rPr>
          <w:rFonts w:ascii="Traditional Arabic" w:hAnsi="Traditional Arabic" w:cs="Traditional Arabic"/>
          <w:sz w:val="32"/>
          <w:szCs w:val="32"/>
          <w:rtl/>
        </w:rPr>
        <w:t>الخليفة ، حسن جعفر، فصول في تدريس اللغة العربية، ط1، (الرياض: مكتبة الرشد، 1423ه/2002م).</w:t>
      </w:r>
    </w:p>
    <w:p w:rsidR="00E52928" w:rsidRPr="00500324" w:rsidRDefault="00E52928" w:rsidP="00500324">
      <w:pPr>
        <w:pStyle w:val="FootnoteText"/>
        <w:numPr>
          <w:ilvl w:val="0"/>
          <w:numId w:val="18"/>
        </w:numPr>
        <w:ind w:left="566" w:hanging="540"/>
        <w:jc w:val="both"/>
        <w:rPr>
          <w:rFonts w:ascii="Traditional Arabic" w:hAnsi="Traditional Arabic" w:cs="Traditional Arabic"/>
          <w:sz w:val="32"/>
          <w:szCs w:val="32"/>
        </w:rPr>
      </w:pPr>
      <w:r w:rsidRPr="00500324">
        <w:rPr>
          <w:rFonts w:ascii="Traditional Arabic" w:hAnsi="Traditional Arabic" w:cs="Traditional Arabic"/>
          <w:sz w:val="32"/>
          <w:szCs w:val="32"/>
          <w:rtl/>
        </w:rPr>
        <w:t>الموسى ،عبد الله بن عبد العزيز (2003) ، التعليم الالكتروني مفهومه وخصائصه فوائده ، عوائقه ، ورقة عمل مقدمة إلي ندوة مدرسة المستقبل في الفترة من 16-17 آب ، الرياض .ص4</w:t>
      </w:r>
    </w:p>
    <w:p w:rsidR="00E52928" w:rsidRPr="00500324" w:rsidRDefault="00E52928" w:rsidP="00500324">
      <w:pPr>
        <w:pStyle w:val="ListParagraph"/>
        <w:numPr>
          <w:ilvl w:val="0"/>
          <w:numId w:val="18"/>
        </w:numPr>
        <w:ind w:left="566" w:hanging="540"/>
        <w:jc w:val="both"/>
        <w:rPr>
          <w:rFonts w:ascii="Traditional Arabic" w:hAnsi="Traditional Arabic" w:cs="Traditional Arabic"/>
          <w:sz w:val="32"/>
          <w:szCs w:val="32"/>
          <w:lang w:bidi="ar-EG"/>
        </w:rPr>
      </w:pPr>
      <w:r w:rsidRPr="00500324">
        <w:rPr>
          <w:rFonts w:ascii="Traditional Arabic" w:hAnsi="Traditional Arabic" w:cs="Traditional Arabic"/>
          <w:sz w:val="32"/>
          <w:szCs w:val="32"/>
          <w:rtl/>
          <w:lang w:bidi="ar-EG"/>
        </w:rPr>
        <w:lastRenderedPageBreak/>
        <w:t>أحمد إسماعيل حجى (1990) :التربية المقارنة ، القاهرة ، مكتبة النهضة العربية ، ص341-347).</w:t>
      </w:r>
    </w:p>
    <w:p w:rsidR="00E52928" w:rsidRPr="00500324" w:rsidRDefault="00E52928" w:rsidP="00500324">
      <w:pPr>
        <w:pStyle w:val="ListParagraph"/>
        <w:numPr>
          <w:ilvl w:val="0"/>
          <w:numId w:val="18"/>
        </w:numPr>
        <w:spacing w:line="360" w:lineRule="auto"/>
        <w:ind w:left="566" w:hanging="540"/>
        <w:jc w:val="both"/>
        <w:rPr>
          <w:rFonts w:ascii="Traditional Arabic" w:hAnsi="Traditional Arabic" w:cs="Traditional Arabic"/>
          <w:sz w:val="32"/>
          <w:szCs w:val="32"/>
          <w:rtl/>
          <w:lang w:bidi="ar-EG"/>
        </w:rPr>
      </w:pPr>
      <w:r w:rsidRPr="00500324">
        <w:rPr>
          <w:rFonts w:ascii="Traditional Arabic" w:hAnsi="Traditional Arabic" w:cs="Traditional Arabic"/>
          <w:sz w:val="32"/>
          <w:szCs w:val="32"/>
          <w:rtl/>
          <w:lang w:bidi="ar-EG"/>
        </w:rPr>
        <w:t>(المجالس القومية المتخصصة(1978 ) : تقرير المجلس القومى للتعليم والبحث العلمى والتكنولوجيا ،د15 ،ص194-195 ) ( اميل فهمى شنودة ، أحمد إسماعيل حجى(1987 ): إدارة المدرسة الابتدائية برنامج التأهيل التربوى على المستوى الجامعى ، المستوى الثالث ، وزارة التربية والتعليم ،ص38)</w:t>
      </w:r>
    </w:p>
    <w:p w:rsidR="00E52928" w:rsidRPr="00500324" w:rsidRDefault="00E52928" w:rsidP="00500324">
      <w:pPr>
        <w:pStyle w:val="ListParagraph"/>
        <w:numPr>
          <w:ilvl w:val="0"/>
          <w:numId w:val="18"/>
        </w:numPr>
        <w:spacing w:line="360" w:lineRule="auto"/>
        <w:ind w:left="566" w:hanging="540"/>
        <w:jc w:val="both"/>
        <w:rPr>
          <w:rFonts w:ascii="Traditional Arabic" w:hAnsi="Traditional Arabic" w:cs="Traditional Arabic"/>
          <w:sz w:val="32"/>
          <w:szCs w:val="32"/>
          <w:rtl/>
          <w:lang w:bidi="ar-EG"/>
        </w:rPr>
      </w:pPr>
      <w:r w:rsidRPr="00500324">
        <w:rPr>
          <w:rFonts w:ascii="Traditional Arabic" w:hAnsi="Traditional Arabic" w:cs="Traditional Arabic"/>
          <w:sz w:val="32"/>
          <w:szCs w:val="32"/>
          <w:rtl/>
          <w:lang w:bidi="ar-EG"/>
        </w:rPr>
        <w:t>((المجالس القومية المتخصصة(1978 ) : تقرير المجلس القومى للتعليم والبحث العلمى والتكنولوجيا ،د15 ،ص206 )</w:t>
      </w:r>
    </w:p>
    <w:p w:rsidR="00E52928" w:rsidRPr="00500324" w:rsidRDefault="00E52928" w:rsidP="00500324">
      <w:pPr>
        <w:pStyle w:val="ListParagraph"/>
        <w:numPr>
          <w:ilvl w:val="0"/>
          <w:numId w:val="18"/>
        </w:numPr>
        <w:ind w:left="566" w:hanging="540"/>
        <w:jc w:val="both"/>
        <w:rPr>
          <w:rFonts w:ascii="Traditional Arabic" w:hAnsi="Traditional Arabic" w:cs="Traditional Arabic"/>
          <w:sz w:val="32"/>
          <w:szCs w:val="32"/>
        </w:rPr>
      </w:pPr>
      <w:r w:rsidRPr="00500324">
        <w:rPr>
          <w:rFonts w:ascii="Traditional Arabic" w:hAnsi="Traditional Arabic" w:cs="Traditional Arabic"/>
          <w:sz w:val="32"/>
          <w:szCs w:val="32"/>
          <w:rtl/>
        </w:rPr>
        <w:t>مها عبد العزيز العبد الكريم (2006) ، " دراسة تقويمية لتجربة التعلم الالكتروني بمدارس البيان النموذجية للبنات بجدة " ، رسالة ماجستير " غير منشورة " ، كلية التربية ، جامعة الملك سعود .</w:t>
      </w:r>
    </w:p>
    <w:p w:rsidR="00E52928" w:rsidRPr="00500324" w:rsidRDefault="00E52928" w:rsidP="00500324">
      <w:pPr>
        <w:pStyle w:val="ListParagraph"/>
        <w:numPr>
          <w:ilvl w:val="0"/>
          <w:numId w:val="18"/>
        </w:numPr>
        <w:spacing w:after="200" w:line="360" w:lineRule="auto"/>
        <w:ind w:left="566" w:hanging="540"/>
        <w:jc w:val="both"/>
        <w:rPr>
          <w:rFonts w:ascii="Traditional Arabic" w:hAnsi="Traditional Arabic" w:cs="Traditional Arabic"/>
          <w:sz w:val="32"/>
          <w:szCs w:val="32"/>
          <w:rtl/>
          <w:lang w:bidi="ar-EG"/>
        </w:rPr>
      </w:pPr>
      <w:r w:rsidRPr="00500324">
        <w:rPr>
          <w:rFonts w:ascii="Traditional Arabic" w:hAnsi="Traditional Arabic" w:cs="Traditional Arabic"/>
          <w:sz w:val="32"/>
          <w:szCs w:val="32"/>
          <w:rtl/>
          <w:lang w:bidi="ar-EG"/>
        </w:rPr>
        <w:t>(خليفة،زينب محمد حسن (2008) :" أثر طريقتى التعلم بالوسائط المتعددة التفاعلية والتعلم الإلكترونى التشاركى عبر الانترنت فى إكساب مهارات استخدام أجهزة العروض الضوئية للطالبات المنتسبات بكلية التربية للبنات جامعة الملك فيصل بالأحساء.مؤتمر تكنولوجيا التربية وتعليم الطفل العربى ،يومى 13-14 أغسطس ، ص383 )</w:t>
      </w:r>
    </w:p>
    <w:p w:rsidR="00E52928" w:rsidRPr="00500324" w:rsidRDefault="00E52928" w:rsidP="00500324">
      <w:pPr>
        <w:pStyle w:val="ListParagraph"/>
        <w:numPr>
          <w:ilvl w:val="0"/>
          <w:numId w:val="18"/>
        </w:numPr>
        <w:spacing w:after="200" w:line="360" w:lineRule="auto"/>
        <w:ind w:left="566" w:hanging="540"/>
        <w:jc w:val="both"/>
        <w:rPr>
          <w:rFonts w:ascii="Traditional Arabic" w:hAnsi="Traditional Arabic" w:cs="Traditional Arabic"/>
          <w:sz w:val="32"/>
          <w:szCs w:val="32"/>
          <w:lang w:bidi="ar-EG"/>
        </w:rPr>
      </w:pPr>
      <w:r w:rsidRPr="00500324">
        <w:rPr>
          <w:rFonts w:ascii="Traditional Arabic" w:hAnsi="Traditional Arabic" w:cs="Traditional Arabic"/>
          <w:sz w:val="32"/>
          <w:szCs w:val="32"/>
          <w:rtl/>
          <w:lang w:bidi="ar-EG"/>
        </w:rPr>
        <w:t xml:space="preserve"> (شقور ، على (2007) :"معايير تصميم مواقع المدارس العربية على شبكة الانترنت . مجلة جامعة النجاح للأبحاث(العلوم الإنسانية) ، المجلد 21(1) ،ص384-385)</w:t>
      </w:r>
    </w:p>
    <w:p w:rsidR="00E52928" w:rsidRPr="00500324" w:rsidRDefault="00E52928" w:rsidP="00500324">
      <w:pPr>
        <w:pStyle w:val="ListParagraph"/>
        <w:numPr>
          <w:ilvl w:val="0"/>
          <w:numId w:val="18"/>
        </w:numPr>
        <w:ind w:left="566" w:hanging="540"/>
        <w:jc w:val="both"/>
        <w:rPr>
          <w:rFonts w:ascii="Traditional Arabic" w:hAnsi="Traditional Arabic" w:cs="Traditional Arabic"/>
          <w:sz w:val="32"/>
          <w:szCs w:val="32"/>
          <w:rtl/>
        </w:rPr>
      </w:pPr>
      <w:r w:rsidRPr="00500324">
        <w:rPr>
          <w:rFonts w:ascii="Traditional Arabic" w:hAnsi="Traditional Arabic" w:cs="Traditional Arabic"/>
          <w:sz w:val="32"/>
          <w:szCs w:val="32"/>
          <w:lang w:bidi="ar-EG"/>
        </w:rPr>
        <w:t>Alkindi,S.,&amp;</w:t>
      </w:r>
      <w:proofErr w:type="spellStart"/>
      <w:r w:rsidRPr="00500324">
        <w:rPr>
          <w:rFonts w:ascii="Traditional Arabic" w:hAnsi="Traditional Arabic" w:cs="Traditional Arabic"/>
          <w:sz w:val="32"/>
          <w:szCs w:val="32"/>
          <w:lang w:bidi="ar-EG"/>
        </w:rPr>
        <w:t>Bouazza,A</w:t>
      </w:r>
      <w:proofErr w:type="spellEnd"/>
      <w:r w:rsidRPr="00500324">
        <w:rPr>
          <w:rFonts w:ascii="Traditional Arabic" w:hAnsi="Traditional Arabic" w:cs="Traditional Arabic"/>
          <w:sz w:val="32"/>
          <w:szCs w:val="32"/>
          <w:lang w:bidi="ar-EG"/>
        </w:rPr>
        <w:t xml:space="preserve">.(2010).Critical Characteristics in Organizing and structuring information on academic </w:t>
      </w:r>
      <w:proofErr w:type="spellStart"/>
      <w:r w:rsidRPr="00500324">
        <w:rPr>
          <w:rFonts w:ascii="Traditional Arabic" w:hAnsi="Traditional Arabic" w:cs="Traditional Arabic"/>
          <w:sz w:val="32"/>
          <w:szCs w:val="32"/>
          <w:lang w:bidi="ar-EG"/>
        </w:rPr>
        <w:t>Websites.Informatics</w:t>
      </w:r>
      <w:proofErr w:type="spellEnd"/>
      <w:r w:rsidRPr="00500324">
        <w:rPr>
          <w:rFonts w:ascii="Traditional Arabic" w:hAnsi="Traditional Arabic" w:cs="Traditional Arabic"/>
          <w:sz w:val="32"/>
          <w:szCs w:val="32"/>
          <w:lang w:bidi="ar-EG"/>
        </w:rPr>
        <w:t xml:space="preserve"> Studies Magazine ,</w:t>
      </w:r>
      <w:proofErr w:type="spellStart"/>
      <w:r w:rsidRPr="00500324">
        <w:rPr>
          <w:rFonts w:ascii="Traditional Arabic" w:hAnsi="Traditional Arabic" w:cs="Traditional Arabic"/>
          <w:sz w:val="32"/>
          <w:szCs w:val="32"/>
          <w:lang w:bidi="ar-EG"/>
        </w:rPr>
        <w:t>vol</w:t>
      </w:r>
      <w:proofErr w:type="spellEnd"/>
      <w:r w:rsidRPr="00500324">
        <w:rPr>
          <w:rFonts w:ascii="Traditional Arabic" w:hAnsi="Traditional Arabic" w:cs="Traditional Arabic"/>
          <w:sz w:val="32"/>
          <w:szCs w:val="32"/>
          <w:lang w:bidi="ar-EG"/>
        </w:rPr>
        <w:t xml:space="preserve"> (10),May .p390.</w:t>
      </w:r>
    </w:p>
    <w:p w:rsidR="00E52928" w:rsidRPr="00500324" w:rsidRDefault="00E52928" w:rsidP="00500324">
      <w:pPr>
        <w:pStyle w:val="FootnoteText"/>
        <w:numPr>
          <w:ilvl w:val="0"/>
          <w:numId w:val="18"/>
        </w:numPr>
        <w:ind w:left="566" w:hanging="540"/>
        <w:jc w:val="both"/>
        <w:rPr>
          <w:rFonts w:ascii="Traditional Arabic" w:hAnsi="Traditional Arabic" w:cs="Traditional Arabic"/>
          <w:sz w:val="32"/>
          <w:szCs w:val="32"/>
        </w:rPr>
      </w:pPr>
      <w:r w:rsidRPr="00500324">
        <w:rPr>
          <w:rFonts w:ascii="Traditional Arabic" w:hAnsi="Traditional Arabic" w:cs="Traditional Arabic"/>
          <w:sz w:val="32"/>
          <w:szCs w:val="32"/>
          <w:rtl/>
        </w:rPr>
        <w:t>الغزو ، إيمان محمد (2004) . دمج التقنيات في التعليم ، وإعداد المعلم تقنيا للالفية الثالثة ن دبي : دار التعلم ، ص ص 157-158</w:t>
      </w:r>
    </w:p>
    <w:p w:rsidR="00295892" w:rsidRPr="00500324" w:rsidRDefault="00295892" w:rsidP="00500324">
      <w:pPr>
        <w:pStyle w:val="FootnoteText"/>
        <w:numPr>
          <w:ilvl w:val="0"/>
          <w:numId w:val="18"/>
        </w:numPr>
        <w:ind w:left="566" w:hanging="540"/>
        <w:jc w:val="both"/>
        <w:rPr>
          <w:rFonts w:ascii="Traditional Arabic" w:hAnsi="Traditional Arabic" w:cs="Traditional Arabic"/>
          <w:sz w:val="32"/>
          <w:szCs w:val="32"/>
          <w:rtl/>
        </w:rPr>
      </w:pPr>
      <w:r w:rsidRPr="00500324">
        <w:rPr>
          <w:rFonts w:ascii="Traditional Arabic" w:hAnsi="Traditional Arabic" w:cs="Traditional Arabic"/>
          <w:sz w:val="32"/>
          <w:szCs w:val="32"/>
          <w:rtl/>
        </w:rPr>
        <w:lastRenderedPageBreak/>
        <w:t xml:space="preserve">عبد الحق ، زهرية إبراهيم 2007" أثر التعليم الالكتروني </w:t>
      </w:r>
      <w:r w:rsidRPr="00500324">
        <w:rPr>
          <w:rFonts w:ascii="Traditional Arabic" w:hAnsi="Traditional Arabic" w:cs="Traditional Arabic"/>
          <w:sz w:val="32"/>
          <w:szCs w:val="32"/>
        </w:rPr>
        <w:t>(</w:t>
      </w:r>
      <w:proofErr w:type="spellStart"/>
      <w:r w:rsidRPr="00500324">
        <w:rPr>
          <w:rFonts w:ascii="Traditional Arabic" w:hAnsi="Traditional Arabic" w:cs="Traditional Arabic"/>
          <w:sz w:val="32"/>
          <w:szCs w:val="32"/>
        </w:rPr>
        <w:t>Learming</w:t>
      </w:r>
      <w:proofErr w:type="spellEnd"/>
      <w:r w:rsidRPr="00500324">
        <w:rPr>
          <w:rFonts w:ascii="Traditional Arabic" w:hAnsi="Traditional Arabic" w:cs="Traditional Arabic"/>
          <w:sz w:val="32"/>
          <w:szCs w:val="32"/>
        </w:rPr>
        <w:t>-E)</w:t>
      </w:r>
      <w:r w:rsidRPr="00500324">
        <w:rPr>
          <w:rFonts w:ascii="Traditional Arabic" w:hAnsi="Traditional Arabic" w:cs="Traditional Arabic"/>
          <w:sz w:val="32"/>
          <w:szCs w:val="32"/>
          <w:rtl/>
        </w:rPr>
        <w:t xml:space="preserve"> في تحصيل طلبة كلية العلوم لمساق تعليم التفكير " ، المؤتمر السنوي الرابع عشر – الإرشاد النفسي من أجل التنمية في ظل الجودة الشاملة – القاهرة ، مصر ، ص 77</w:t>
      </w:r>
    </w:p>
    <w:p w:rsidR="00295892" w:rsidRPr="00500324" w:rsidRDefault="00295892" w:rsidP="00500324">
      <w:pPr>
        <w:pStyle w:val="ListParagraph"/>
        <w:numPr>
          <w:ilvl w:val="0"/>
          <w:numId w:val="18"/>
        </w:numPr>
        <w:ind w:left="566" w:hanging="540"/>
        <w:jc w:val="both"/>
        <w:rPr>
          <w:rFonts w:ascii="Traditional Arabic" w:hAnsi="Traditional Arabic" w:cs="Traditional Arabic"/>
          <w:sz w:val="32"/>
          <w:szCs w:val="32"/>
          <w:rtl/>
        </w:rPr>
      </w:pPr>
      <w:r w:rsidRPr="00500324">
        <w:rPr>
          <w:rFonts w:ascii="Traditional Arabic" w:hAnsi="Traditional Arabic" w:cs="Traditional Arabic"/>
          <w:sz w:val="32"/>
          <w:szCs w:val="32"/>
          <w:rtl/>
        </w:rPr>
        <w:t>أفنان درورة (1999) . دور المعلم في عصر الانترنت والتعليم عن بعد ، المجلة العربية للتربية ، والمنظمة العربية للتربية والثقافة والعلوم ،مج 19 ،ع 2 .</w:t>
      </w:r>
    </w:p>
    <w:p w:rsidR="00295892" w:rsidRPr="00500324" w:rsidRDefault="00295892" w:rsidP="00500324">
      <w:pPr>
        <w:pStyle w:val="ListParagraph"/>
        <w:numPr>
          <w:ilvl w:val="0"/>
          <w:numId w:val="18"/>
        </w:numPr>
        <w:ind w:left="566" w:hanging="540"/>
        <w:jc w:val="both"/>
        <w:rPr>
          <w:rFonts w:ascii="Traditional Arabic" w:hAnsi="Traditional Arabic" w:cs="Traditional Arabic"/>
          <w:sz w:val="32"/>
          <w:szCs w:val="32"/>
          <w:rtl/>
        </w:rPr>
      </w:pPr>
      <w:r w:rsidRPr="00500324">
        <w:rPr>
          <w:rFonts w:ascii="Traditional Arabic" w:hAnsi="Traditional Arabic" w:cs="Traditional Arabic"/>
          <w:sz w:val="32"/>
          <w:szCs w:val="32"/>
          <w:rtl/>
        </w:rPr>
        <w:t>هاشم عثمان البدري (2003) . دور المعلم في عصر الانترنت والتعليم عن بعد ، المجلة العربية للتربية ، والمنظمة العربية للتربية والثقافة والعلوم ، مج19 ،العدد 2 .</w:t>
      </w:r>
    </w:p>
    <w:p w:rsidR="00E52928" w:rsidRPr="00500324" w:rsidRDefault="00295892" w:rsidP="00500324">
      <w:pPr>
        <w:pStyle w:val="ListParagraph"/>
        <w:numPr>
          <w:ilvl w:val="0"/>
          <w:numId w:val="18"/>
        </w:numPr>
        <w:spacing w:after="200" w:line="360" w:lineRule="auto"/>
        <w:ind w:left="566" w:hanging="540"/>
        <w:jc w:val="both"/>
        <w:rPr>
          <w:rFonts w:ascii="Traditional Arabic" w:hAnsi="Traditional Arabic" w:cs="Traditional Arabic"/>
          <w:sz w:val="32"/>
          <w:szCs w:val="32"/>
          <w:lang w:bidi="ar-EG"/>
        </w:rPr>
      </w:pPr>
      <w:r w:rsidRPr="00500324">
        <w:rPr>
          <w:rFonts w:ascii="Traditional Arabic" w:hAnsi="Traditional Arabic" w:cs="Traditional Arabic"/>
          <w:sz w:val="32"/>
          <w:szCs w:val="32"/>
          <w:rtl/>
          <w:lang w:bidi="ar-EG"/>
        </w:rPr>
        <w:t>حمدى حسن (1987) : "مقدمة فى دراسة وأساليب الاتصال ، القاهرة، دار الفكر العربى، ص 26-28</w:t>
      </w:r>
    </w:p>
    <w:p w:rsidR="00295892" w:rsidRPr="00500324" w:rsidRDefault="00295892" w:rsidP="00500324">
      <w:pPr>
        <w:pStyle w:val="ListParagraph"/>
        <w:numPr>
          <w:ilvl w:val="0"/>
          <w:numId w:val="18"/>
        </w:numPr>
        <w:spacing w:after="200" w:line="360" w:lineRule="auto"/>
        <w:ind w:left="566" w:hanging="540"/>
        <w:jc w:val="both"/>
        <w:rPr>
          <w:rFonts w:ascii="Traditional Arabic" w:hAnsi="Traditional Arabic" w:cs="Traditional Arabic"/>
          <w:sz w:val="32"/>
          <w:szCs w:val="32"/>
          <w:lang w:bidi="ar-EG"/>
        </w:rPr>
      </w:pPr>
      <w:r w:rsidRPr="00500324">
        <w:rPr>
          <w:rFonts w:ascii="Traditional Arabic" w:hAnsi="Traditional Arabic" w:cs="Traditional Arabic"/>
          <w:sz w:val="32"/>
          <w:szCs w:val="32"/>
          <w:rtl/>
          <w:lang w:bidi="ar-EG"/>
        </w:rPr>
        <w:t xml:space="preserve"> (أحمد سيد خليل(1992):مدى إسهام التعليم من بعد فى برنامج التأهيل التربوى لإعداد معلم الحلقة الأولى من التعليم الأساسى،مؤتمر قسم التربية ، جامعة الملك سعود ،ديسمبر ،ص457)</w:t>
      </w:r>
    </w:p>
    <w:p w:rsidR="00295892" w:rsidRPr="00500324" w:rsidRDefault="00295892" w:rsidP="00500324">
      <w:pPr>
        <w:pStyle w:val="ListParagraph"/>
        <w:numPr>
          <w:ilvl w:val="0"/>
          <w:numId w:val="18"/>
        </w:numPr>
        <w:spacing w:after="200" w:line="360" w:lineRule="auto"/>
        <w:ind w:left="566" w:hanging="540"/>
        <w:jc w:val="both"/>
        <w:rPr>
          <w:rFonts w:ascii="Traditional Arabic" w:hAnsi="Traditional Arabic" w:cs="Traditional Arabic"/>
          <w:sz w:val="32"/>
          <w:szCs w:val="32"/>
          <w:lang w:bidi="ar-EG"/>
        </w:rPr>
      </w:pPr>
      <w:proofErr w:type="spellStart"/>
      <w:r w:rsidRPr="00500324">
        <w:rPr>
          <w:rFonts w:ascii="Traditional Arabic" w:hAnsi="Traditional Arabic" w:cs="Traditional Arabic"/>
          <w:sz w:val="32"/>
          <w:szCs w:val="32"/>
          <w:lang w:bidi="ar-EG"/>
        </w:rPr>
        <w:t>tudies</w:t>
      </w:r>
      <w:proofErr w:type="spellEnd"/>
      <w:r w:rsidRPr="00500324">
        <w:rPr>
          <w:rFonts w:ascii="Traditional Arabic" w:hAnsi="Traditional Arabic" w:cs="Traditional Arabic"/>
          <w:sz w:val="32"/>
          <w:szCs w:val="32"/>
          <w:lang w:bidi="ar-EG"/>
        </w:rPr>
        <w:t xml:space="preserve"> in Mathematics Educations Out –of-</w:t>
      </w:r>
      <w:proofErr w:type="spellStart"/>
      <w:r w:rsidRPr="00500324">
        <w:rPr>
          <w:rFonts w:ascii="Traditional Arabic" w:hAnsi="Traditional Arabic" w:cs="Traditional Arabic"/>
          <w:sz w:val="32"/>
          <w:szCs w:val="32"/>
          <w:lang w:bidi="ar-EG"/>
        </w:rPr>
        <w:t>School,s</w:t>
      </w:r>
      <w:proofErr w:type="spellEnd"/>
      <w:r w:rsidRPr="00500324">
        <w:rPr>
          <w:rFonts w:ascii="Traditional Arabic" w:hAnsi="Traditional Arabic" w:cs="Traditional Arabic"/>
          <w:sz w:val="32"/>
          <w:szCs w:val="32"/>
          <w:lang w:bidi="ar-EG"/>
        </w:rPr>
        <w:t xml:space="preserve"> Mathematical Education .vo.6,Unesco,Paric.p43-74. </w:t>
      </w:r>
      <w:r w:rsidRPr="00500324">
        <w:rPr>
          <w:rFonts w:ascii="Traditional Arabic" w:hAnsi="Traditional Arabic" w:cs="Traditional Arabic"/>
          <w:sz w:val="32"/>
          <w:szCs w:val="32"/>
          <w:rtl/>
          <w:lang w:bidi="ar-EG"/>
        </w:rPr>
        <w:t xml:space="preserve">( </w:t>
      </w:r>
      <w:r w:rsidRPr="00500324">
        <w:rPr>
          <w:rFonts w:ascii="Traditional Arabic" w:hAnsi="Traditional Arabic" w:cs="Traditional Arabic"/>
          <w:sz w:val="32"/>
          <w:szCs w:val="32"/>
          <w:lang w:bidi="ar-EG"/>
        </w:rPr>
        <w:t>Morris,R.1987,(ed.</w:t>
      </w:r>
      <w:r w:rsidR="002E7ED5">
        <w:rPr>
          <w:rFonts w:ascii="Traditional Arabic" w:hAnsi="Traditional Arabic" w:cs="Traditional Arabic"/>
          <w:sz w:val="32"/>
          <w:szCs w:val="32"/>
          <w:lang w:bidi="ar-EG"/>
        </w:rPr>
        <w:t xml:space="preserve">                                                                   </w:t>
      </w:r>
    </w:p>
    <w:p w:rsidR="00766F1C" w:rsidRPr="00500324" w:rsidRDefault="00295892" w:rsidP="00500324">
      <w:pPr>
        <w:pStyle w:val="ListParagraph"/>
        <w:numPr>
          <w:ilvl w:val="0"/>
          <w:numId w:val="18"/>
        </w:numPr>
        <w:spacing w:after="200" w:line="360" w:lineRule="auto"/>
        <w:ind w:left="566" w:hanging="540"/>
        <w:jc w:val="both"/>
        <w:rPr>
          <w:rFonts w:ascii="Traditional Arabic" w:hAnsi="Traditional Arabic" w:cs="Traditional Arabic"/>
          <w:sz w:val="32"/>
          <w:szCs w:val="32"/>
          <w:rtl/>
          <w:lang w:bidi="ar-EG"/>
        </w:rPr>
      </w:pPr>
      <w:r w:rsidRPr="00500324">
        <w:rPr>
          <w:rFonts w:ascii="Traditional Arabic" w:hAnsi="Traditional Arabic" w:cs="Traditional Arabic"/>
          <w:sz w:val="32"/>
          <w:szCs w:val="32"/>
          <w:lang w:bidi="ar-EG"/>
        </w:rPr>
        <w:t>Nyberg 1975,D(</w:t>
      </w:r>
      <w:proofErr w:type="spellStart"/>
      <w:r w:rsidRPr="00500324">
        <w:rPr>
          <w:rFonts w:ascii="Traditional Arabic" w:hAnsi="Traditional Arabic" w:cs="Traditional Arabic"/>
          <w:sz w:val="32"/>
          <w:szCs w:val="32"/>
          <w:lang w:bidi="ar-EG"/>
        </w:rPr>
        <w:t>ed</w:t>
      </w:r>
      <w:proofErr w:type="spellEnd"/>
      <w:r w:rsidRPr="00500324">
        <w:rPr>
          <w:rFonts w:ascii="Traditional Arabic" w:hAnsi="Traditional Arabic" w:cs="Traditional Arabic"/>
          <w:sz w:val="32"/>
          <w:szCs w:val="32"/>
          <w:lang w:bidi="ar-EG"/>
        </w:rPr>
        <w:t xml:space="preserve">) The </w:t>
      </w:r>
      <w:proofErr w:type="spellStart"/>
      <w:r w:rsidRPr="00500324">
        <w:rPr>
          <w:rFonts w:ascii="Traditional Arabic" w:hAnsi="Traditional Arabic" w:cs="Traditional Arabic"/>
          <w:sz w:val="32"/>
          <w:szCs w:val="32"/>
          <w:lang w:bidi="ar-EG"/>
        </w:rPr>
        <w:t>Philosoply</w:t>
      </w:r>
      <w:proofErr w:type="spellEnd"/>
      <w:r w:rsidRPr="00500324">
        <w:rPr>
          <w:rFonts w:ascii="Traditional Arabic" w:hAnsi="Traditional Arabic" w:cs="Traditional Arabic"/>
          <w:sz w:val="32"/>
          <w:szCs w:val="32"/>
          <w:lang w:bidi="ar-EG"/>
        </w:rPr>
        <w:t xml:space="preserve"> of Open Education .</w:t>
      </w:r>
      <w:proofErr w:type="spellStart"/>
      <w:r w:rsidRPr="00500324">
        <w:rPr>
          <w:rFonts w:ascii="Traditional Arabic" w:hAnsi="Traditional Arabic" w:cs="Traditional Arabic"/>
          <w:sz w:val="32"/>
          <w:szCs w:val="32"/>
          <w:lang w:bidi="ar-EG"/>
        </w:rPr>
        <w:t>Routledge</w:t>
      </w:r>
      <w:proofErr w:type="spellEnd"/>
      <w:r w:rsidRPr="00500324">
        <w:rPr>
          <w:rFonts w:ascii="Traditional Arabic" w:hAnsi="Traditional Arabic" w:cs="Traditional Arabic"/>
          <w:sz w:val="32"/>
          <w:szCs w:val="32"/>
          <w:lang w:bidi="ar-EG"/>
        </w:rPr>
        <w:t xml:space="preserve"> &amp;</w:t>
      </w:r>
      <w:proofErr w:type="spellStart"/>
      <w:r w:rsidRPr="00500324">
        <w:rPr>
          <w:rFonts w:ascii="Traditional Arabic" w:hAnsi="Traditional Arabic" w:cs="Traditional Arabic"/>
          <w:sz w:val="32"/>
          <w:szCs w:val="32"/>
          <w:lang w:bidi="ar-EG"/>
        </w:rPr>
        <w:t>Kegan</w:t>
      </w:r>
      <w:proofErr w:type="spellEnd"/>
      <w:r w:rsidRPr="00500324">
        <w:rPr>
          <w:rFonts w:ascii="Traditional Arabic" w:hAnsi="Traditional Arabic" w:cs="Traditional Arabic"/>
          <w:sz w:val="32"/>
          <w:szCs w:val="32"/>
          <w:lang w:bidi="ar-EG"/>
        </w:rPr>
        <w:t xml:space="preserve"> </w:t>
      </w:r>
      <w:proofErr w:type="spellStart"/>
      <w:r w:rsidRPr="00500324">
        <w:rPr>
          <w:rFonts w:ascii="Traditional Arabic" w:hAnsi="Traditional Arabic" w:cs="Traditional Arabic"/>
          <w:sz w:val="32"/>
          <w:szCs w:val="32"/>
          <w:lang w:bidi="ar-EG"/>
        </w:rPr>
        <w:t>Poul</w:t>
      </w:r>
      <w:proofErr w:type="spellEnd"/>
      <w:r w:rsidRPr="00500324">
        <w:rPr>
          <w:rFonts w:ascii="Traditional Arabic" w:hAnsi="Traditional Arabic" w:cs="Traditional Arabic"/>
          <w:sz w:val="32"/>
          <w:szCs w:val="32"/>
          <w:lang w:bidi="ar-EG"/>
        </w:rPr>
        <w:t xml:space="preserve"> ,London .p3-7</w:t>
      </w:r>
      <w:r w:rsidR="002E7ED5">
        <w:rPr>
          <w:rFonts w:ascii="Traditional Arabic" w:hAnsi="Traditional Arabic" w:cs="Traditional Arabic"/>
          <w:sz w:val="32"/>
          <w:szCs w:val="32"/>
          <w:lang w:bidi="ar-EG"/>
        </w:rPr>
        <w:t xml:space="preserve">                                 </w:t>
      </w:r>
    </w:p>
    <w:p w:rsidR="00500324" w:rsidRDefault="00500324" w:rsidP="005A5943">
      <w:pPr>
        <w:jc w:val="both"/>
        <w:rPr>
          <w:rFonts w:ascii="Traditional Arabic" w:hAnsi="Traditional Arabic" w:cs="Traditional Arabic"/>
          <w:b/>
          <w:bCs/>
          <w:sz w:val="32"/>
          <w:szCs w:val="32"/>
          <w:lang w:bidi="ar-EG"/>
        </w:rPr>
      </w:pPr>
    </w:p>
    <w:p w:rsidR="00500324" w:rsidRDefault="00500324" w:rsidP="005A5943">
      <w:pPr>
        <w:jc w:val="both"/>
        <w:rPr>
          <w:rFonts w:ascii="Traditional Arabic" w:hAnsi="Traditional Arabic" w:cs="Traditional Arabic"/>
          <w:b/>
          <w:bCs/>
          <w:sz w:val="32"/>
          <w:szCs w:val="32"/>
          <w:lang w:bidi="ar-EG"/>
        </w:rPr>
      </w:pPr>
    </w:p>
    <w:p w:rsidR="00500324" w:rsidRDefault="00500324" w:rsidP="005A5943">
      <w:pPr>
        <w:jc w:val="both"/>
        <w:rPr>
          <w:rFonts w:ascii="Traditional Arabic" w:hAnsi="Traditional Arabic" w:cs="Traditional Arabic"/>
          <w:b/>
          <w:bCs/>
          <w:sz w:val="32"/>
          <w:szCs w:val="32"/>
          <w:lang w:bidi="ar-EG"/>
        </w:rPr>
      </w:pPr>
    </w:p>
    <w:p w:rsidR="00500324" w:rsidRDefault="00500324" w:rsidP="005A5943">
      <w:pPr>
        <w:jc w:val="both"/>
        <w:rPr>
          <w:rFonts w:ascii="Traditional Arabic" w:hAnsi="Traditional Arabic" w:cs="Traditional Arabic"/>
          <w:b/>
          <w:bCs/>
          <w:sz w:val="32"/>
          <w:szCs w:val="32"/>
          <w:lang w:bidi="ar-EG"/>
        </w:rPr>
      </w:pPr>
    </w:p>
    <w:p w:rsidR="00500324" w:rsidRDefault="00500324" w:rsidP="005A5943">
      <w:pPr>
        <w:jc w:val="both"/>
        <w:rPr>
          <w:rFonts w:ascii="Traditional Arabic" w:hAnsi="Traditional Arabic" w:cs="Traditional Arabic"/>
          <w:b/>
          <w:bCs/>
          <w:sz w:val="32"/>
          <w:szCs w:val="32"/>
          <w:lang w:bidi="ar-EG"/>
        </w:rPr>
      </w:pPr>
    </w:p>
    <w:p w:rsidR="00305CE7" w:rsidRPr="005A5943" w:rsidRDefault="00305CE7"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الملاحق :</w:t>
      </w:r>
    </w:p>
    <w:p w:rsidR="00305CE7" w:rsidRPr="005A5943" w:rsidRDefault="00305CE7" w:rsidP="005A5943">
      <w:pPr>
        <w:jc w:val="both"/>
        <w:rPr>
          <w:rFonts w:ascii="Traditional Arabic" w:hAnsi="Traditional Arabic" w:cs="Traditional Arabic"/>
          <w:b/>
          <w:bCs/>
          <w:sz w:val="32"/>
          <w:szCs w:val="32"/>
          <w:lang w:bidi="ar-EG"/>
        </w:rPr>
      </w:pPr>
      <w:r w:rsidRPr="005A5943">
        <w:rPr>
          <w:rFonts w:ascii="Traditional Arabic" w:hAnsi="Traditional Arabic" w:cs="Traditional Arabic"/>
          <w:b/>
          <w:bCs/>
          <w:sz w:val="32"/>
          <w:szCs w:val="32"/>
          <w:rtl/>
          <w:lang w:bidi="ar-EG"/>
        </w:rPr>
        <w:t>بطاقة ملاحظة للمهارات التدريسية لمعلمي التعليم عن بعد في مجالات : الإعداد والتصميم – التنفيذ – التقويم .</w:t>
      </w:r>
    </w:p>
    <w:p w:rsidR="00295892" w:rsidRPr="005A5943" w:rsidRDefault="00295892" w:rsidP="005A5943">
      <w:pPr>
        <w:spacing w:after="0" w:line="240" w:lineRule="auto"/>
        <w:jc w:val="both"/>
        <w:rPr>
          <w:rFonts w:ascii="Traditional Arabic" w:hAnsi="Traditional Arabic" w:cs="Traditional Arabic"/>
          <w:sz w:val="32"/>
          <w:szCs w:val="32"/>
          <w:rtl/>
          <w:lang w:bidi="ar-EG"/>
        </w:rPr>
      </w:pPr>
      <w:r w:rsidRPr="005A5943">
        <w:rPr>
          <w:rFonts w:ascii="Traditional Arabic" w:hAnsi="Traditional Arabic" w:cs="Traditional Arabic"/>
          <w:sz w:val="32"/>
          <w:szCs w:val="32"/>
          <w:rtl/>
          <w:lang w:bidi="ar-EG"/>
        </w:rPr>
        <w:t xml:space="preserve">تقوم الباحثتان بإجراء بحثاً بعنوان " </w:t>
      </w:r>
      <w:r w:rsidRPr="005A5943">
        <w:rPr>
          <w:rFonts w:ascii="Traditional Arabic" w:hAnsi="Traditional Arabic" w:cs="Traditional Arabic"/>
          <w:b/>
          <w:bCs/>
          <w:sz w:val="32"/>
          <w:szCs w:val="32"/>
          <w:rtl/>
          <w:lang w:bidi="ar-EG"/>
        </w:rPr>
        <w:t xml:space="preserve">المهارات التدريسية اللازمة لمعلمي التعليم عن بعد " </w:t>
      </w:r>
      <w:r w:rsidRPr="005A5943">
        <w:rPr>
          <w:rFonts w:ascii="Traditional Arabic" w:hAnsi="Traditional Arabic" w:cs="Traditional Arabic"/>
          <w:sz w:val="32"/>
          <w:szCs w:val="32"/>
          <w:rtl/>
          <w:lang w:bidi="ar-EG"/>
        </w:rPr>
        <w:t>ويستلزم لقياس المهارات التدريسية لمعلمى التعليم عن بعد إعداد بطاقة ملاحظة ؛ لذا يرجى من سعادتكم قراءة بنود البطاقة وإبداء آرائكم فيها من حيث الحذف والإضافة والتعديل حتى تصبح البطاقة فى صورتها النهائية وجاهزة للتطبيق .</w:t>
      </w:r>
    </w:p>
    <w:p w:rsidR="00295892" w:rsidRPr="005A5943" w:rsidRDefault="00295892" w:rsidP="005A5943">
      <w:pPr>
        <w:spacing w:after="0" w:line="240" w:lineRule="auto"/>
        <w:jc w:val="both"/>
        <w:rPr>
          <w:rFonts w:ascii="Traditional Arabic" w:hAnsi="Traditional Arabic" w:cs="Traditional Arabic"/>
          <w:sz w:val="32"/>
          <w:szCs w:val="32"/>
          <w:rtl/>
          <w:lang w:bidi="ar-EG"/>
        </w:rPr>
      </w:pPr>
      <w:r w:rsidRPr="005A5943">
        <w:rPr>
          <w:rFonts w:ascii="Traditional Arabic" w:hAnsi="Traditional Arabic" w:cs="Traditional Arabic"/>
          <w:sz w:val="32"/>
          <w:szCs w:val="32"/>
          <w:rtl/>
          <w:lang w:bidi="ar-EG"/>
        </w:rPr>
        <w:t xml:space="preserve">                                                                                 ولسيادتكم جزيل الشكر</w:t>
      </w:r>
    </w:p>
    <w:p w:rsidR="00295892" w:rsidRPr="005A5943" w:rsidRDefault="00295892" w:rsidP="005A5943">
      <w:pPr>
        <w:jc w:val="both"/>
        <w:rPr>
          <w:rFonts w:ascii="Traditional Arabic" w:hAnsi="Traditional Arabic" w:cs="Traditional Arabic"/>
          <w:sz w:val="32"/>
          <w:szCs w:val="32"/>
          <w:rtl/>
          <w:lang w:bidi="ar-EG"/>
        </w:rPr>
      </w:pPr>
    </w:p>
    <w:tbl>
      <w:tblPr>
        <w:tblStyle w:val="TableGrid"/>
        <w:bidiVisual/>
        <w:tblW w:w="0" w:type="auto"/>
        <w:tblLook w:val="04A0" w:firstRow="1" w:lastRow="0" w:firstColumn="1" w:lastColumn="0" w:noHBand="0" w:noVBand="1"/>
      </w:tblPr>
      <w:tblGrid>
        <w:gridCol w:w="376"/>
        <w:gridCol w:w="2459"/>
        <w:gridCol w:w="1451"/>
        <w:gridCol w:w="1451"/>
        <w:gridCol w:w="1287"/>
        <w:gridCol w:w="1286"/>
      </w:tblGrid>
      <w:tr w:rsidR="008E206E" w:rsidRPr="005A5943" w:rsidTr="00B81D2A">
        <w:tc>
          <w:tcPr>
            <w:tcW w:w="8296" w:type="dxa"/>
            <w:gridSpan w:val="6"/>
          </w:tcPr>
          <w:p w:rsidR="008E206E" w:rsidRPr="005A5943" w:rsidRDefault="008E206E"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 xml:space="preserve">                           مستوى الأداء .</w:t>
            </w:r>
          </w:p>
        </w:tc>
      </w:tr>
      <w:tr w:rsidR="00E60101" w:rsidRPr="005A5943" w:rsidTr="00FC2962">
        <w:tc>
          <w:tcPr>
            <w:tcW w:w="362" w:type="dxa"/>
          </w:tcPr>
          <w:p w:rsidR="008E206E" w:rsidRPr="005A5943" w:rsidRDefault="008E206E" w:rsidP="005A5943">
            <w:pPr>
              <w:jc w:val="both"/>
              <w:rPr>
                <w:rFonts w:ascii="Traditional Arabic" w:hAnsi="Traditional Arabic" w:cs="Traditional Arabic"/>
                <w:b/>
                <w:bCs/>
                <w:sz w:val="32"/>
                <w:szCs w:val="32"/>
                <w:rtl/>
                <w:lang w:bidi="ar-EG"/>
              </w:rPr>
            </w:pPr>
          </w:p>
        </w:tc>
        <w:tc>
          <w:tcPr>
            <w:tcW w:w="2459" w:type="dxa"/>
          </w:tcPr>
          <w:p w:rsidR="008E206E" w:rsidRPr="005A5943" w:rsidRDefault="008E206E"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 xml:space="preserve">المهارة موضوع القياس </w:t>
            </w:r>
          </w:p>
        </w:tc>
        <w:tc>
          <w:tcPr>
            <w:tcW w:w="1451" w:type="dxa"/>
          </w:tcPr>
          <w:p w:rsidR="008E206E" w:rsidRPr="005A5943" w:rsidRDefault="008E206E"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متوافرة بدرجة كبيرة جدا .</w:t>
            </w:r>
          </w:p>
        </w:tc>
        <w:tc>
          <w:tcPr>
            <w:tcW w:w="1451" w:type="dxa"/>
          </w:tcPr>
          <w:p w:rsidR="008E206E" w:rsidRPr="005A5943" w:rsidRDefault="008E206E"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متوافرة بدرجة كبيرة .</w:t>
            </w:r>
          </w:p>
        </w:tc>
        <w:tc>
          <w:tcPr>
            <w:tcW w:w="1287" w:type="dxa"/>
          </w:tcPr>
          <w:p w:rsidR="008E206E" w:rsidRPr="005A5943" w:rsidRDefault="008E206E"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متوافرة بدرجة متوسطة</w:t>
            </w:r>
            <w:r w:rsidR="002636F1" w:rsidRPr="005A5943">
              <w:rPr>
                <w:rFonts w:ascii="Traditional Arabic" w:hAnsi="Traditional Arabic" w:cs="Traditional Arabic"/>
                <w:b/>
                <w:bCs/>
                <w:sz w:val="32"/>
                <w:szCs w:val="32"/>
                <w:rtl/>
                <w:lang w:bidi="ar-EG"/>
              </w:rPr>
              <w:t>.</w:t>
            </w:r>
          </w:p>
        </w:tc>
        <w:tc>
          <w:tcPr>
            <w:tcW w:w="1286" w:type="dxa"/>
          </w:tcPr>
          <w:p w:rsidR="008E206E" w:rsidRPr="005A5943" w:rsidRDefault="002636F1"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متوافرة بدرجة ضعيفة .</w:t>
            </w:r>
          </w:p>
        </w:tc>
      </w:tr>
      <w:tr w:rsidR="002636F1" w:rsidRPr="005A5943" w:rsidTr="00B81D2A">
        <w:tc>
          <w:tcPr>
            <w:tcW w:w="8296" w:type="dxa"/>
            <w:gridSpan w:val="6"/>
          </w:tcPr>
          <w:p w:rsidR="002636F1" w:rsidRPr="005A5943" w:rsidRDefault="002636F1"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rPr>
              <w:t>الدرجة المستحقة لكل مستوى</w:t>
            </w:r>
          </w:p>
        </w:tc>
      </w:tr>
      <w:tr w:rsidR="00131DCA" w:rsidRPr="005A5943" w:rsidTr="00FC2962">
        <w:tc>
          <w:tcPr>
            <w:tcW w:w="362" w:type="dxa"/>
          </w:tcPr>
          <w:p w:rsidR="008E206E" w:rsidRPr="005A5943" w:rsidRDefault="008E206E" w:rsidP="005A5943">
            <w:pPr>
              <w:jc w:val="both"/>
              <w:rPr>
                <w:rFonts w:ascii="Traditional Arabic" w:hAnsi="Traditional Arabic" w:cs="Traditional Arabic"/>
                <w:b/>
                <w:bCs/>
                <w:sz w:val="32"/>
                <w:szCs w:val="32"/>
                <w:rtl/>
                <w:lang w:bidi="ar-EG"/>
              </w:rPr>
            </w:pPr>
          </w:p>
        </w:tc>
        <w:tc>
          <w:tcPr>
            <w:tcW w:w="2459" w:type="dxa"/>
          </w:tcPr>
          <w:p w:rsidR="008E206E" w:rsidRPr="005A5943" w:rsidRDefault="008E206E" w:rsidP="005A5943">
            <w:pPr>
              <w:jc w:val="both"/>
              <w:rPr>
                <w:rFonts w:ascii="Traditional Arabic" w:hAnsi="Traditional Arabic" w:cs="Traditional Arabic"/>
                <w:b/>
                <w:bCs/>
                <w:sz w:val="32"/>
                <w:szCs w:val="32"/>
                <w:rtl/>
                <w:lang w:bidi="ar-EG"/>
              </w:rPr>
            </w:pPr>
          </w:p>
        </w:tc>
        <w:tc>
          <w:tcPr>
            <w:tcW w:w="1451" w:type="dxa"/>
          </w:tcPr>
          <w:p w:rsidR="008E206E" w:rsidRPr="005A5943" w:rsidRDefault="002636F1"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4</w:t>
            </w:r>
          </w:p>
        </w:tc>
        <w:tc>
          <w:tcPr>
            <w:tcW w:w="1451" w:type="dxa"/>
          </w:tcPr>
          <w:p w:rsidR="008E206E" w:rsidRPr="005A5943" w:rsidRDefault="002636F1"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3</w:t>
            </w:r>
          </w:p>
        </w:tc>
        <w:tc>
          <w:tcPr>
            <w:tcW w:w="1287" w:type="dxa"/>
          </w:tcPr>
          <w:p w:rsidR="008E206E" w:rsidRPr="005A5943" w:rsidRDefault="002636F1"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2</w:t>
            </w:r>
          </w:p>
        </w:tc>
        <w:tc>
          <w:tcPr>
            <w:tcW w:w="1286" w:type="dxa"/>
          </w:tcPr>
          <w:p w:rsidR="008E206E" w:rsidRPr="005A5943" w:rsidRDefault="002636F1"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1</w:t>
            </w:r>
          </w:p>
        </w:tc>
      </w:tr>
      <w:tr w:rsidR="00131DCA" w:rsidRPr="005A5943" w:rsidTr="00FC2962">
        <w:tc>
          <w:tcPr>
            <w:tcW w:w="362" w:type="dxa"/>
          </w:tcPr>
          <w:p w:rsidR="008E206E" w:rsidRPr="005A5943" w:rsidRDefault="008E206E" w:rsidP="005A5943">
            <w:pPr>
              <w:jc w:val="both"/>
              <w:rPr>
                <w:rFonts w:ascii="Traditional Arabic" w:hAnsi="Traditional Arabic" w:cs="Traditional Arabic"/>
                <w:b/>
                <w:bCs/>
                <w:sz w:val="32"/>
                <w:szCs w:val="32"/>
                <w:rtl/>
                <w:lang w:bidi="ar-EG"/>
              </w:rPr>
            </w:pPr>
          </w:p>
        </w:tc>
        <w:tc>
          <w:tcPr>
            <w:tcW w:w="2459" w:type="dxa"/>
          </w:tcPr>
          <w:p w:rsidR="008E206E" w:rsidRPr="005A5943" w:rsidRDefault="002636F1"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أولاً:مهارات مجال التصميم والإعداد.</w:t>
            </w:r>
          </w:p>
        </w:tc>
        <w:tc>
          <w:tcPr>
            <w:tcW w:w="1451" w:type="dxa"/>
          </w:tcPr>
          <w:p w:rsidR="008E206E" w:rsidRPr="005A5943" w:rsidRDefault="008E206E" w:rsidP="005A5943">
            <w:pPr>
              <w:jc w:val="both"/>
              <w:rPr>
                <w:rFonts w:ascii="Traditional Arabic" w:hAnsi="Traditional Arabic" w:cs="Traditional Arabic"/>
                <w:b/>
                <w:bCs/>
                <w:sz w:val="32"/>
                <w:szCs w:val="32"/>
                <w:rtl/>
                <w:lang w:bidi="ar-EG"/>
              </w:rPr>
            </w:pPr>
          </w:p>
        </w:tc>
        <w:tc>
          <w:tcPr>
            <w:tcW w:w="1451" w:type="dxa"/>
          </w:tcPr>
          <w:p w:rsidR="008E206E" w:rsidRPr="005A5943" w:rsidRDefault="008E206E" w:rsidP="005A5943">
            <w:pPr>
              <w:jc w:val="both"/>
              <w:rPr>
                <w:rFonts w:ascii="Traditional Arabic" w:hAnsi="Traditional Arabic" w:cs="Traditional Arabic"/>
                <w:b/>
                <w:bCs/>
                <w:sz w:val="32"/>
                <w:szCs w:val="32"/>
                <w:rtl/>
                <w:lang w:bidi="ar-EG"/>
              </w:rPr>
            </w:pPr>
          </w:p>
        </w:tc>
        <w:tc>
          <w:tcPr>
            <w:tcW w:w="1287" w:type="dxa"/>
          </w:tcPr>
          <w:p w:rsidR="008E206E" w:rsidRPr="005A5943" w:rsidRDefault="008E206E" w:rsidP="005A5943">
            <w:pPr>
              <w:jc w:val="both"/>
              <w:rPr>
                <w:rFonts w:ascii="Traditional Arabic" w:hAnsi="Traditional Arabic" w:cs="Traditional Arabic"/>
                <w:b/>
                <w:bCs/>
                <w:sz w:val="32"/>
                <w:szCs w:val="32"/>
                <w:rtl/>
                <w:lang w:bidi="ar-EG"/>
              </w:rPr>
            </w:pPr>
          </w:p>
        </w:tc>
        <w:tc>
          <w:tcPr>
            <w:tcW w:w="1286" w:type="dxa"/>
          </w:tcPr>
          <w:p w:rsidR="008E206E" w:rsidRPr="005A5943" w:rsidRDefault="008E206E" w:rsidP="005A5943">
            <w:pPr>
              <w:jc w:val="both"/>
              <w:rPr>
                <w:rFonts w:ascii="Traditional Arabic" w:hAnsi="Traditional Arabic" w:cs="Traditional Arabic"/>
                <w:b/>
                <w:bCs/>
                <w:sz w:val="32"/>
                <w:szCs w:val="32"/>
                <w:rtl/>
                <w:lang w:bidi="ar-EG"/>
              </w:rPr>
            </w:pPr>
          </w:p>
        </w:tc>
      </w:tr>
      <w:tr w:rsidR="00131DCA" w:rsidRPr="005A5943" w:rsidTr="00FC2962">
        <w:tc>
          <w:tcPr>
            <w:tcW w:w="362" w:type="dxa"/>
          </w:tcPr>
          <w:p w:rsidR="008E206E" w:rsidRPr="005A5943" w:rsidRDefault="00973966"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1</w:t>
            </w:r>
          </w:p>
        </w:tc>
        <w:tc>
          <w:tcPr>
            <w:tcW w:w="2459" w:type="dxa"/>
          </w:tcPr>
          <w:p w:rsidR="008E206E" w:rsidRPr="005A5943" w:rsidRDefault="00973966"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يعد رسوم أو صور تسهم في توضيح المحتوى التعليمي .</w:t>
            </w:r>
          </w:p>
        </w:tc>
        <w:tc>
          <w:tcPr>
            <w:tcW w:w="1451" w:type="dxa"/>
          </w:tcPr>
          <w:p w:rsidR="008E206E" w:rsidRPr="005A5943" w:rsidRDefault="008E206E" w:rsidP="005A5943">
            <w:pPr>
              <w:jc w:val="both"/>
              <w:rPr>
                <w:rFonts w:ascii="Traditional Arabic" w:hAnsi="Traditional Arabic" w:cs="Traditional Arabic"/>
                <w:sz w:val="32"/>
                <w:szCs w:val="32"/>
                <w:rtl/>
                <w:lang w:bidi="ar-EG"/>
              </w:rPr>
            </w:pPr>
          </w:p>
        </w:tc>
        <w:tc>
          <w:tcPr>
            <w:tcW w:w="1451" w:type="dxa"/>
          </w:tcPr>
          <w:p w:rsidR="008E206E" w:rsidRPr="005A5943" w:rsidRDefault="008E206E" w:rsidP="005A5943">
            <w:pPr>
              <w:jc w:val="both"/>
              <w:rPr>
                <w:rFonts w:ascii="Traditional Arabic" w:hAnsi="Traditional Arabic" w:cs="Traditional Arabic"/>
                <w:b/>
                <w:bCs/>
                <w:sz w:val="32"/>
                <w:szCs w:val="32"/>
                <w:rtl/>
                <w:lang w:bidi="ar-EG"/>
              </w:rPr>
            </w:pPr>
          </w:p>
        </w:tc>
        <w:tc>
          <w:tcPr>
            <w:tcW w:w="1287" w:type="dxa"/>
          </w:tcPr>
          <w:p w:rsidR="008E206E" w:rsidRPr="005A5943" w:rsidRDefault="008E206E" w:rsidP="005A5943">
            <w:pPr>
              <w:jc w:val="both"/>
              <w:rPr>
                <w:rFonts w:ascii="Traditional Arabic" w:hAnsi="Traditional Arabic" w:cs="Traditional Arabic"/>
                <w:b/>
                <w:bCs/>
                <w:sz w:val="32"/>
                <w:szCs w:val="32"/>
                <w:rtl/>
                <w:lang w:bidi="ar-EG"/>
              </w:rPr>
            </w:pPr>
          </w:p>
        </w:tc>
        <w:tc>
          <w:tcPr>
            <w:tcW w:w="1286" w:type="dxa"/>
          </w:tcPr>
          <w:p w:rsidR="008E206E" w:rsidRPr="005A5943" w:rsidRDefault="008E206E" w:rsidP="005A5943">
            <w:pPr>
              <w:jc w:val="both"/>
              <w:rPr>
                <w:rFonts w:ascii="Traditional Arabic" w:hAnsi="Traditional Arabic" w:cs="Traditional Arabic"/>
                <w:b/>
                <w:bCs/>
                <w:sz w:val="32"/>
                <w:szCs w:val="32"/>
                <w:rtl/>
                <w:lang w:bidi="ar-EG"/>
              </w:rPr>
            </w:pPr>
          </w:p>
        </w:tc>
      </w:tr>
      <w:tr w:rsidR="00131DCA" w:rsidRPr="005A5943" w:rsidTr="00FC2962">
        <w:tc>
          <w:tcPr>
            <w:tcW w:w="362" w:type="dxa"/>
          </w:tcPr>
          <w:p w:rsidR="008E206E" w:rsidRPr="005A5943" w:rsidRDefault="00973966"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2</w:t>
            </w:r>
          </w:p>
        </w:tc>
        <w:tc>
          <w:tcPr>
            <w:tcW w:w="2459" w:type="dxa"/>
          </w:tcPr>
          <w:p w:rsidR="008E206E" w:rsidRPr="005A5943" w:rsidRDefault="00973966"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 xml:space="preserve">يصمم عروض متحركة أوثابته تسهم في تحقيق الأهداف التعليمية </w:t>
            </w:r>
            <w:r w:rsidR="00CB39D0" w:rsidRPr="005A5943">
              <w:rPr>
                <w:rFonts w:ascii="Traditional Arabic" w:hAnsi="Traditional Arabic" w:cs="Traditional Arabic"/>
                <w:b/>
                <w:bCs/>
                <w:sz w:val="32"/>
                <w:szCs w:val="32"/>
                <w:rtl/>
                <w:lang w:bidi="ar-EG"/>
              </w:rPr>
              <w:t>.</w:t>
            </w:r>
          </w:p>
        </w:tc>
        <w:tc>
          <w:tcPr>
            <w:tcW w:w="1451" w:type="dxa"/>
          </w:tcPr>
          <w:p w:rsidR="008E206E" w:rsidRPr="005A5943" w:rsidRDefault="008E206E" w:rsidP="005A5943">
            <w:pPr>
              <w:jc w:val="both"/>
              <w:rPr>
                <w:rFonts w:ascii="Traditional Arabic" w:hAnsi="Traditional Arabic" w:cs="Traditional Arabic"/>
                <w:sz w:val="32"/>
                <w:szCs w:val="32"/>
                <w:rtl/>
                <w:lang w:bidi="ar-EG"/>
              </w:rPr>
            </w:pPr>
          </w:p>
        </w:tc>
        <w:tc>
          <w:tcPr>
            <w:tcW w:w="1451" w:type="dxa"/>
          </w:tcPr>
          <w:p w:rsidR="008E206E" w:rsidRPr="005A5943" w:rsidRDefault="008E206E" w:rsidP="005A5943">
            <w:pPr>
              <w:jc w:val="both"/>
              <w:rPr>
                <w:rFonts w:ascii="Traditional Arabic" w:hAnsi="Traditional Arabic" w:cs="Traditional Arabic"/>
                <w:b/>
                <w:bCs/>
                <w:sz w:val="32"/>
                <w:szCs w:val="32"/>
                <w:rtl/>
                <w:lang w:bidi="ar-EG"/>
              </w:rPr>
            </w:pPr>
          </w:p>
        </w:tc>
        <w:tc>
          <w:tcPr>
            <w:tcW w:w="1287" w:type="dxa"/>
          </w:tcPr>
          <w:p w:rsidR="008E206E" w:rsidRPr="005A5943" w:rsidRDefault="008E206E" w:rsidP="005A5943">
            <w:pPr>
              <w:jc w:val="both"/>
              <w:rPr>
                <w:rFonts w:ascii="Traditional Arabic" w:hAnsi="Traditional Arabic" w:cs="Traditional Arabic"/>
                <w:b/>
                <w:bCs/>
                <w:sz w:val="32"/>
                <w:szCs w:val="32"/>
                <w:rtl/>
                <w:lang w:bidi="ar-EG"/>
              </w:rPr>
            </w:pPr>
          </w:p>
        </w:tc>
        <w:tc>
          <w:tcPr>
            <w:tcW w:w="1286" w:type="dxa"/>
          </w:tcPr>
          <w:p w:rsidR="008E206E" w:rsidRPr="005A5943" w:rsidRDefault="008E206E" w:rsidP="005A5943">
            <w:pPr>
              <w:jc w:val="both"/>
              <w:rPr>
                <w:rFonts w:ascii="Traditional Arabic" w:hAnsi="Traditional Arabic" w:cs="Traditional Arabic"/>
                <w:b/>
                <w:bCs/>
                <w:sz w:val="32"/>
                <w:szCs w:val="32"/>
                <w:rtl/>
                <w:lang w:bidi="ar-EG"/>
              </w:rPr>
            </w:pPr>
          </w:p>
        </w:tc>
      </w:tr>
      <w:tr w:rsidR="00131DCA" w:rsidRPr="005A5943" w:rsidTr="00FC2962">
        <w:tc>
          <w:tcPr>
            <w:tcW w:w="362" w:type="dxa"/>
          </w:tcPr>
          <w:p w:rsidR="008E206E" w:rsidRPr="005A5943" w:rsidRDefault="00CB39D0"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3</w:t>
            </w:r>
          </w:p>
        </w:tc>
        <w:tc>
          <w:tcPr>
            <w:tcW w:w="2459" w:type="dxa"/>
          </w:tcPr>
          <w:p w:rsidR="008E206E" w:rsidRPr="005A5943" w:rsidRDefault="00CB39D0"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يرفع روابط مراجع  على صفحة الطلاب .</w:t>
            </w:r>
          </w:p>
        </w:tc>
        <w:tc>
          <w:tcPr>
            <w:tcW w:w="1451" w:type="dxa"/>
          </w:tcPr>
          <w:p w:rsidR="008E206E" w:rsidRPr="005A5943" w:rsidRDefault="008E206E" w:rsidP="005A5943">
            <w:pPr>
              <w:jc w:val="both"/>
              <w:rPr>
                <w:rFonts w:ascii="Traditional Arabic" w:hAnsi="Traditional Arabic" w:cs="Traditional Arabic"/>
                <w:sz w:val="32"/>
                <w:szCs w:val="32"/>
                <w:rtl/>
                <w:lang w:bidi="ar-EG"/>
              </w:rPr>
            </w:pPr>
          </w:p>
        </w:tc>
        <w:tc>
          <w:tcPr>
            <w:tcW w:w="1451" w:type="dxa"/>
          </w:tcPr>
          <w:p w:rsidR="008E206E" w:rsidRPr="005A5943" w:rsidRDefault="008E206E" w:rsidP="005A5943">
            <w:pPr>
              <w:jc w:val="both"/>
              <w:rPr>
                <w:rFonts w:ascii="Traditional Arabic" w:hAnsi="Traditional Arabic" w:cs="Traditional Arabic"/>
                <w:b/>
                <w:bCs/>
                <w:sz w:val="32"/>
                <w:szCs w:val="32"/>
                <w:rtl/>
                <w:lang w:bidi="ar-EG"/>
              </w:rPr>
            </w:pPr>
          </w:p>
        </w:tc>
        <w:tc>
          <w:tcPr>
            <w:tcW w:w="1287" w:type="dxa"/>
          </w:tcPr>
          <w:p w:rsidR="008E206E" w:rsidRPr="005A5943" w:rsidRDefault="008E206E" w:rsidP="005A5943">
            <w:pPr>
              <w:jc w:val="both"/>
              <w:rPr>
                <w:rFonts w:ascii="Traditional Arabic" w:hAnsi="Traditional Arabic" w:cs="Traditional Arabic"/>
                <w:b/>
                <w:bCs/>
                <w:sz w:val="32"/>
                <w:szCs w:val="32"/>
                <w:rtl/>
                <w:lang w:bidi="ar-EG"/>
              </w:rPr>
            </w:pPr>
          </w:p>
        </w:tc>
        <w:tc>
          <w:tcPr>
            <w:tcW w:w="1286" w:type="dxa"/>
          </w:tcPr>
          <w:p w:rsidR="008E206E" w:rsidRPr="005A5943" w:rsidRDefault="008E206E" w:rsidP="005A5943">
            <w:pPr>
              <w:jc w:val="both"/>
              <w:rPr>
                <w:rFonts w:ascii="Traditional Arabic" w:hAnsi="Traditional Arabic" w:cs="Traditional Arabic"/>
                <w:b/>
                <w:bCs/>
                <w:sz w:val="32"/>
                <w:szCs w:val="32"/>
                <w:rtl/>
                <w:lang w:bidi="ar-EG"/>
              </w:rPr>
            </w:pPr>
          </w:p>
        </w:tc>
      </w:tr>
      <w:tr w:rsidR="00131DCA" w:rsidRPr="005A5943" w:rsidTr="00FC2962">
        <w:tc>
          <w:tcPr>
            <w:tcW w:w="362" w:type="dxa"/>
          </w:tcPr>
          <w:p w:rsidR="008E206E" w:rsidRPr="005A5943" w:rsidRDefault="00FC2962"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lastRenderedPageBreak/>
              <w:t>4</w:t>
            </w:r>
          </w:p>
        </w:tc>
        <w:tc>
          <w:tcPr>
            <w:tcW w:w="2459" w:type="dxa"/>
          </w:tcPr>
          <w:p w:rsidR="008E206E" w:rsidRPr="005A5943" w:rsidRDefault="00FC2962"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يرفع روابط مواقع إثرائية   على صفحة الطلاب .</w:t>
            </w:r>
          </w:p>
        </w:tc>
        <w:tc>
          <w:tcPr>
            <w:tcW w:w="1451" w:type="dxa"/>
          </w:tcPr>
          <w:p w:rsidR="008E206E" w:rsidRPr="005A5943" w:rsidRDefault="008E206E" w:rsidP="005A5943">
            <w:pPr>
              <w:jc w:val="both"/>
              <w:rPr>
                <w:rFonts w:ascii="Traditional Arabic" w:hAnsi="Traditional Arabic" w:cs="Traditional Arabic"/>
                <w:sz w:val="32"/>
                <w:szCs w:val="32"/>
                <w:rtl/>
                <w:lang w:bidi="ar-EG"/>
              </w:rPr>
            </w:pPr>
          </w:p>
        </w:tc>
        <w:tc>
          <w:tcPr>
            <w:tcW w:w="1451" w:type="dxa"/>
          </w:tcPr>
          <w:p w:rsidR="008E206E" w:rsidRPr="005A5943" w:rsidRDefault="008E206E" w:rsidP="005A5943">
            <w:pPr>
              <w:jc w:val="both"/>
              <w:rPr>
                <w:rFonts w:ascii="Traditional Arabic" w:hAnsi="Traditional Arabic" w:cs="Traditional Arabic"/>
                <w:b/>
                <w:bCs/>
                <w:sz w:val="32"/>
                <w:szCs w:val="32"/>
                <w:rtl/>
                <w:lang w:bidi="ar-EG"/>
              </w:rPr>
            </w:pPr>
          </w:p>
        </w:tc>
        <w:tc>
          <w:tcPr>
            <w:tcW w:w="1287" w:type="dxa"/>
          </w:tcPr>
          <w:p w:rsidR="008E206E" w:rsidRPr="005A5943" w:rsidRDefault="008E206E" w:rsidP="005A5943">
            <w:pPr>
              <w:jc w:val="both"/>
              <w:rPr>
                <w:rFonts w:ascii="Traditional Arabic" w:hAnsi="Traditional Arabic" w:cs="Traditional Arabic"/>
                <w:b/>
                <w:bCs/>
                <w:sz w:val="32"/>
                <w:szCs w:val="32"/>
                <w:rtl/>
                <w:lang w:bidi="ar-EG"/>
              </w:rPr>
            </w:pPr>
          </w:p>
        </w:tc>
        <w:tc>
          <w:tcPr>
            <w:tcW w:w="1286" w:type="dxa"/>
          </w:tcPr>
          <w:p w:rsidR="008E206E" w:rsidRPr="005A5943" w:rsidRDefault="008E206E" w:rsidP="005A5943">
            <w:pPr>
              <w:jc w:val="both"/>
              <w:rPr>
                <w:rFonts w:ascii="Traditional Arabic" w:hAnsi="Traditional Arabic" w:cs="Traditional Arabic"/>
                <w:b/>
                <w:bCs/>
                <w:sz w:val="32"/>
                <w:szCs w:val="32"/>
                <w:rtl/>
                <w:lang w:bidi="ar-EG"/>
              </w:rPr>
            </w:pPr>
          </w:p>
        </w:tc>
      </w:tr>
      <w:tr w:rsidR="00131DCA" w:rsidRPr="005A5943" w:rsidTr="00FC2962">
        <w:tc>
          <w:tcPr>
            <w:tcW w:w="362" w:type="dxa"/>
          </w:tcPr>
          <w:p w:rsidR="008E206E" w:rsidRPr="005A5943" w:rsidRDefault="008E206E" w:rsidP="005A5943">
            <w:pPr>
              <w:jc w:val="both"/>
              <w:rPr>
                <w:rFonts w:ascii="Traditional Arabic" w:hAnsi="Traditional Arabic" w:cs="Traditional Arabic"/>
                <w:b/>
                <w:bCs/>
                <w:sz w:val="32"/>
                <w:szCs w:val="32"/>
                <w:rtl/>
                <w:lang w:bidi="ar-EG"/>
              </w:rPr>
            </w:pPr>
          </w:p>
        </w:tc>
        <w:tc>
          <w:tcPr>
            <w:tcW w:w="2459" w:type="dxa"/>
          </w:tcPr>
          <w:p w:rsidR="008E206E" w:rsidRPr="005A5943" w:rsidRDefault="00FC2962"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ثانيًا : مهارات التنفيذ والتفاعل .</w:t>
            </w:r>
          </w:p>
        </w:tc>
        <w:tc>
          <w:tcPr>
            <w:tcW w:w="1451" w:type="dxa"/>
          </w:tcPr>
          <w:p w:rsidR="008E206E" w:rsidRPr="005A5943" w:rsidRDefault="008E206E" w:rsidP="005A5943">
            <w:pPr>
              <w:jc w:val="both"/>
              <w:rPr>
                <w:rFonts w:ascii="Traditional Arabic" w:hAnsi="Traditional Arabic" w:cs="Traditional Arabic"/>
                <w:b/>
                <w:bCs/>
                <w:sz w:val="32"/>
                <w:szCs w:val="32"/>
                <w:rtl/>
                <w:lang w:bidi="ar-EG"/>
              </w:rPr>
            </w:pPr>
          </w:p>
        </w:tc>
        <w:tc>
          <w:tcPr>
            <w:tcW w:w="1451" w:type="dxa"/>
          </w:tcPr>
          <w:p w:rsidR="008E206E" w:rsidRPr="005A5943" w:rsidRDefault="008E206E" w:rsidP="005A5943">
            <w:pPr>
              <w:jc w:val="both"/>
              <w:rPr>
                <w:rFonts w:ascii="Traditional Arabic" w:hAnsi="Traditional Arabic" w:cs="Traditional Arabic"/>
                <w:b/>
                <w:bCs/>
                <w:sz w:val="32"/>
                <w:szCs w:val="32"/>
                <w:rtl/>
                <w:lang w:bidi="ar-EG"/>
              </w:rPr>
            </w:pPr>
          </w:p>
        </w:tc>
        <w:tc>
          <w:tcPr>
            <w:tcW w:w="1287" w:type="dxa"/>
          </w:tcPr>
          <w:p w:rsidR="008E206E" w:rsidRPr="005A5943" w:rsidRDefault="008E206E" w:rsidP="005A5943">
            <w:pPr>
              <w:jc w:val="both"/>
              <w:rPr>
                <w:rFonts w:ascii="Traditional Arabic" w:hAnsi="Traditional Arabic" w:cs="Traditional Arabic"/>
                <w:b/>
                <w:bCs/>
                <w:sz w:val="32"/>
                <w:szCs w:val="32"/>
                <w:rtl/>
                <w:lang w:bidi="ar-EG"/>
              </w:rPr>
            </w:pPr>
          </w:p>
        </w:tc>
        <w:tc>
          <w:tcPr>
            <w:tcW w:w="1286" w:type="dxa"/>
          </w:tcPr>
          <w:p w:rsidR="008E206E" w:rsidRPr="005A5943" w:rsidRDefault="008E206E" w:rsidP="005A5943">
            <w:pPr>
              <w:jc w:val="both"/>
              <w:rPr>
                <w:rFonts w:ascii="Traditional Arabic" w:hAnsi="Traditional Arabic" w:cs="Traditional Arabic"/>
                <w:b/>
                <w:bCs/>
                <w:sz w:val="32"/>
                <w:szCs w:val="32"/>
                <w:rtl/>
                <w:lang w:bidi="ar-EG"/>
              </w:rPr>
            </w:pPr>
          </w:p>
        </w:tc>
      </w:tr>
      <w:tr w:rsidR="00131DCA" w:rsidRPr="005A5943" w:rsidTr="00FC2962">
        <w:tc>
          <w:tcPr>
            <w:tcW w:w="362" w:type="dxa"/>
          </w:tcPr>
          <w:p w:rsidR="008E206E" w:rsidRPr="005A5943" w:rsidRDefault="0021625D"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1</w:t>
            </w:r>
          </w:p>
        </w:tc>
        <w:tc>
          <w:tcPr>
            <w:tcW w:w="2459" w:type="dxa"/>
          </w:tcPr>
          <w:p w:rsidR="008E206E" w:rsidRPr="005A5943" w:rsidRDefault="0021625D"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 xml:space="preserve"> يوضح المعلومة بأشكال وصور ورسومات .</w:t>
            </w:r>
          </w:p>
        </w:tc>
        <w:tc>
          <w:tcPr>
            <w:tcW w:w="1451" w:type="dxa"/>
          </w:tcPr>
          <w:p w:rsidR="008E206E" w:rsidRPr="005A5943" w:rsidRDefault="008E206E" w:rsidP="005A5943">
            <w:pPr>
              <w:jc w:val="both"/>
              <w:rPr>
                <w:rFonts w:ascii="Traditional Arabic" w:hAnsi="Traditional Arabic" w:cs="Traditional Arabic"/>
                <w:b/>
                <w:bCs/>
                <w:sz w:val="32"/>
                <w:szCs w:val="32"/>
                <w:rtl/>
                <w:lang w:bidi="ar-EG"/>
              </w:rPr>
            </w:pPr>
          </w:p>
        </w:tc>
        <w:tc>
          <w:tcPr>
            <w:tcW w:w="1451" w:type="dxa"/>
          </w:tcPr>
          <w:p w:rsidR="008E206E" w:rsidRPr="005A5943" w:rsidRDefault="008E206E" w:rsidP="005A5943">
            <w:pPr>
              <w:jc w:val="both"/>
              <w:rPr>
                <w:rFonts w:ascii="Traditional Arabic" w:hAnsi="Traditional Arabic" w:cs="Traditional Arabic"/>
                <w:b/>
                <w:bCs/>
                <w:sz w:val="32"/>
                <w:szCs w:val="32"/>
                <w:rtl/>
                <w:lang w:bidi="ar-EG"/>
              </w:rPr>
            </w:pPr>
          </w:p>
        </w:tc>
        <w:tc>
          <w:tcPr>
            <w:tcW w:w="1287" w:type="dxa"/>
          </w:tcPr>
          <w:p w:rsidR="008E206E" w:rsidRPr="005A5943" w:rsidRDefault="008E206E" w:rsidP="005A5943">
            <w:pPr>
              <w:jc w:val="both"/>
              <w:rPr>
                <w:rFonts w:ascii="Traditional Arabic" w:hAnsi="Traditional Arabic" w:cs="Traditional Arabic"/>
                <w:b/>
                <w:bCs/>
                <w:sz w:val="32"/>
                <w:szCs w:val="32"/>
                <w:rtl/>
                <w:lang w:bidi="ar-EG"/>
              </w:rPr>
            </w:pPr>
          </w:p>
        </w:tc>
        <w:tc>
          <w:tcPr>
            <w:tcW w:w="1286" w:type="dxa"/>
          </w:tcPr>
          <w:p w:rsidR="008E206E" w:rsidRPr="005A5943" w:rsidRDefault="008E206E" w:rsidP="005A5943">
            <w:pPr>
              <w:jc w:val="both"/>
              <w:rPr>
                <w:rFonts w:ascii="Traditional Arabic" w:hAnsi="Traditional Arabic" w:cs="Traditional Arabic"/>
                <w:b/>
                <w:bCs/>
                <w:sz w:val="32"/>
                <w:szCs w:val="32"/>
                <w:rtl/>
                <w:lang w:bidi="ar-EG"/>
              </w:rPr>
            </w:pPr>
          </w:p>
        </w:tc>
      </w:tr>
      <w:tr w:rsidR="00131DCA" w:rsidRPr="005A5943" w:rsidTr="00FC2962">
        <w:tc>
          <w:tcPr>
            <w:tcW w:w="362" w:type="dxa"/>
          </w:tcPr>
          <w:p w:rsidR="008E206E" w:rsidRPr="005A5943" w:rsidRDefault="0021625D"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2</w:t>
            </w:r>
          </w:p>
        </w:tc>
        <w:tc>
          <w:tcPr>
            <w:tcW w:w="2459" w:type="dxa"/>
          </w:tcPr>
          <w:p w:rsidR="008E206E" w:rsidRPr="005A5943" w:rsidRDefault="0021625D"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يستخدم مقاطع صوتية مسجلة.</w:t>
            </w:r>
          </w:p>
        </w:tc>
        <w:tc>
          <w:tcPr>
            <w:tcW w:w="1451" w:type="dxa"/>
          </w:tcPr>
          <w:p w:rsidR="008E206E" w:rsidRPr="005A5943" w:rsidRDefault="008E206E" w:rsidP="005A5943">
            <w:pPr>
              <w:jc w:val="both"/>
              <w:rPr>
                <w:rFonts w:ascii="Traditional Arabic" w:hAnsi="Traditional Arabic" w:cs="Traditional Arabic"/>
                <w:b/>
                <w:bCs/>
                <w:sz w:val="32"/>
                <w:szCs w:val="32"/>
                <w:rtl/>
                <w:lang w:bidi="ar-EG"/>
              </w:rPr>
            </w:pPr>
          </w:p>
        </w:tc>
        <w:tc>
          <w:tcPr>
            <w:tcW w:w="1451" w:type="dxa"/>
          </w:tcPr>
          <w:p w:rsidR="008E206E" w:rsidRPr="005A5943" w:rsidRDefault="008E206E" w:rsidP="005A5943">
            <w:pPr>
              <w:jc w:val="both"/>
              <w:rPr>
                <w:rFonts w:ascii="Traditional Arabic" w:hAnsi="Traditional Arabic" w:cs="Traditional Arabic"/>
                <w:b/>
                <w:bCs/>
                <w:sz w:val="32"/>
                <w:szCs w:val="32"/>
                <w:rtl/>
                <w:lang w:bidi="ar-EG"/>
              </w:rPr>
            </w:pPr>
          </w:p>
        </w:tc>
        <w:tc>
          <w:tcPr>
            <w:tcW w:w="1287" w:type="dxa"/>
          </w:tcPr>
          <w:p w:rsidR="008E206E" w:rsidRPr="005A5943" w:rsidRDefault="008E206E" w:rsidP="005A5943">
            <w:pPr>
              <w:jc w:val="both"/>
              <w:rPr>
                <w:rFonts w:ascii="Traditional Arabic" w:hAnsi="Traditional Arabic" w:cs="Traditional Arabic"/>
                <w:b/>
                <w:bCs/>
                <w:sz w:val="32"/>
                <w:szCs w:val="32"/>
                <w:rtl/>
                <w:lang w:bidi="ar-EG"/>
              </w:rPr>
            </w:pPr>
          </w:p>
        </w:tc>
        <w:tc>
          <w:tcPr>
            <w:tcW w:w="1286" w:type="dxa"/>
          </w:tcPr>
          <w:p w:rsidR="008E206E" w:rsidRPr="005A5943" w:rsidRDefault="008E206E" w:rsidP="005A5943">
            <w:pPr>
              <w:jc w:val="both"/>
              <w:rPr>
                <w:rFonts w:ascii="Traditional Arabic" w:hAnsi="Traditional Arabic" w:cs="Traditional Arabic"/>
                <w:b/>
                <w:bCs/>
                <w:sz w:val="32"/>
                <w:szCs w:val="32"/>
                <w:rtl/>
                <w:lang w:bidi="ar-EG"/>
              </w:rPr>
            </w:pPr>
          </w:p>
        </w:tc>
      </w:tr>
      <w:tr w:rsidR="00131DCA" w:rsidRPr="005A5943" w:rsidTr="00FC2962">
        <w:tc>
          <w:tcPr>
            <w:tcW w:w="362" w:type="dxa"/>
          </w:tcPr>
          <w:p w:rsidR="008E206E" w:rsidRPr="005A5943" w:rsidRDefault="00131DCA"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3</w:t>
            </w:r>
          </w:p>
        </w:tc>
        <w:tc>
          <w:tcPr>
            <w:tcW w:w="2459" w:type="dxa"/>
          </w:tcPr>
          <w:p w:rsidR="008E206E" w:rsidRPr="005A5943" w:rsidRDefault="00131DCA"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يوظف لقطات الفيديو ، أوالرسوم المتحركة في الشرح .</w:t>
            </w:r>
          </w:p>
        </w:tc>
        <w:tc>
          <w:tcPr>
            <w:tcW w:w="1451" w:type="dxa"/>
          </w:tcPr>
          <w:p w:rsidR="008E206E" w:rsidRPr="005A5943" w:rsidRDefault="008E206E" w:rsidP="005A5943">
            <w:pPr>
              <w:jc w:val="both"/>
              <w:rPr>
                <w:rFonts w:ascii="Traditional Arabic" w:hAnsi="Traditional Arabic" w:cs="Traditional Arabic"/>
                <w:b/>
                <w:bCs/>
                <w:sz w:val="32"/>
                <w:szCs w:val="32"/>
                <w:rtl/>
                <w:lang w:bidi="ar-EG"/>
              </w:rPr>
            </w:pPr>
          </w:p>
        </w:tc>
        <w:tc>
          <w:tcPr>
            <w:tcW w:w="1451" w:type="dxa"/>
          </w:tcPr>
          <w:p w:rsidR="008E206E" w:rsidRPr="005A5943" w:rsidRDefault="008E206E" w:rsidP="005A5943">
            <w:pPr>
              <w:jc w:val="both"/>
              <w:rPr>
                <w:rFonts w:ascii="Traditional Arabic" w:hAnsi="Traditional Arabic" w:cs="Traditional Arabic"/>
                <w:b/>
                <w:bCs/>
                <w:sz w:val="32"/>
                <w:szCs w:val="32"/>
                <w:rtl/>
                <w:lang w:bidi="ar-EG"/>
              </w:rPr>
            </w:pPr>
          </w:p>
        </w:tc>
        <w:tc>
          <w:tcPr>
            <w:tcW w:w="1287" w:type="dxa"/>
          </w:tcPr>
          <w:p w:rsidR="008E206E" w:rsidRPr="005A5943" w:rsidRDefault="008E206E" w:rsidP="005A5943">
            <w:pPr>
              <w:jc w:val="both"/>
              <w:rPr>
                <w:rFonts w:ascii="Traditional Arabic" w:hAnsi="Traditional Arabic" w:cs="Traditional Arabic"/>
                <w:b/>
                <w:bCs/>
                <w:sz w:val="32"/>
                <w:szCs w:val="32"/>
                <w:rtl/>
                <w:lang w:bidi="ar-EG"/>
              </w:rPr>
            </w:pPr>
          </w:p>
        </w:tc>
        <w:tc>
          <w:tcPr>
            <w:tcW w:w="1286" w:type="dxa"/>
          </w:tcPr>
          <w:p w:rsidR="008E206E" w:rsidRPr="005A5943" w:rsidRDefault="008E206E" w:rsidP="005A5943">
            <w:pPr>
              <w:jc w:val="both"/>
              <w:rPr>
                <w:rFonts w:ascii="Traditional Arabic" w:hAnsi="Traditional Arabic" w:cs="Traditional Arabic"/>
                <w:b/>
                <w:bCs/>
                <w:sz w:val="32"/>
                <w:szCs w:val="32"/>
                <w:rtl/>
                <w:lang w:bidi="ar-EG"/>
              </w:rPr>
            </w:pPr>
          </w:p>
        </w:tc>
      </w:tr>
      <w:tr w:rsidR="00131DCA" w:rsidRPr="005A5943" w:rsidTr="00FC2962">
        <w:tc>
          <w:tcPr>
            <w:tcW w:w="362" w:type="dxa"/>
          </w:tcPr>
          <w:p w:rsidR="008E206E" w:rsidRPr="005A5943" w:rsidRDefault="00131DCA"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4</w:t>
            </w:r>
          </w:p>
        </w:tc>
        <w:tc>
          <w:tcPr>
            <w:tcW w:w="2459" w:type="dxa"/>
          </w:tcPr>
          <w:p w:rsidR="008E206E" w:rsidRPr="005A5943" w:rsidRDefault="00131DCA"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يطرح أسئلة مناسبة للمناقشة الصفية .</w:t>
            </w:r>
          </w:p>
        </w:tc>
        <w:tc>
          <w:tcPr>
            <w:tcW w:w="1451" w:type="dxa"/>
          </w:tcPr>
          <w:p w:rsidR="008E206E" w:rsidRPr="005A5943" w:rsidRDefault="008E206E" w:rsidP="005A5943">
            <w:pPr>
              <w:jc w:val="both"/>
              <w:rPr>
                <w:rFonts w:ascii="Traditional Arabic" w:hAnsi="Traditional Arabic" w:cs="Traditional Arabic"/>
                <w:b/>
                <w:bCs/>
                <w:sz w:val="32"/>
                <w:szCs w:val="32"/>
                <w:rtl/>
                <w:lang w:bidi="ar-EG"/>
              </w:rPr>
            </w:pPr>
          </w:p>
        </w:tc>
        <w:tc>
          <w:tcPr>
            <w:tcW w:w="1451" w:type="dxa"/>
          </w:tcPr>
          <w:p w:rsidR="008E206E" w:rsidRPr="005A5943" w:rsidRDefault="008E206E" w:rsidP="005A5943">
            <w:pPr>
              <w:jc w:val="both"/>
              <w:rPr>
                <w:rFonts w:ascii="Traditional Arabic" w:hAnsi="Traditional Arabic" w:cs="Traditional Arabic"/>
                <w:b/>
                <w:bCs/>
                <w:sz w:val="32"/>
                <w:szCs w:val="32"/>
                <w:rtl/>
                <w:lang w:bidi="ar-EG"/>
              </w:rPr>
            </w:pPr>
          </w:p>
        </w:tc>
        <w:tc>
          <w:tcPr>
            <w:tcW w:w="1287" w:type="dxa"/>
          </w:tcPr>
          <w:p w:rsidR="008E206E" w:rsidRPr="005A5943" w:rsidRDefault="008E206E" w:rsidP="005A5943">
            <w:pPr>
              <w:jc w:val="both"/>
              <w:rPr>
                <w:rFonts w:ascii="Traditional Arabic" w:hAnsi="Traditional Arabic" w:cs="Traditional Arabic"/>
                <w:b/>
                <w:bCs/>
                <w:sz w:val="32"/>
                <w:szCs w:val="32"/>
                <w:rtl/>
                <w:lang w:bidi="ar-EG"/>
              </w:rPr>
            </w:pPr>
          </w:p>
        </w:tc>
        <w:tc>
          <w:tcPr>
            <w:tcW w:w="1286" w:type="dxa"/>
          </w:tcPr>
          <w:p w:rsidR="008E206E" w:rsidRPr="005A5943" w:rsidRDefault="008E206E" w:rsidP="005A5943">
            <w:pPr>
              <w:jc w:val="both"/>
              <w:rPr>
                <w:rFonts w:ascii="Traditional Arabic" w:hAnsi="Traditional Arabic" w:cs="Traditional Arabic"/>
                <w:b/>
                <w:bCs/>
                <w:sz w:val="32"/>
                <w:szCs w:val="32"/>
                <w:rtl/>
                <w:lang w:bidi="ar-EG"/>
              </w:rPr>
            </w:pPr>
          </w:p>
        </w:tc>
      </w:tr>
      <w:tr w:rsidR="00131DCA" w:rsidRPr="005A5943" w:rsidTr="00FC2962">
        <w:tc>
          <w:tcPr>
            <w:tcW w:w="362" w:type="dxa"/>
          </w:tcPr>
          <w:p w:rsidR="00FC2962" w:rsidRPr="005A5943" w:rsidRDefault="00131DCA"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5</w:t>
            </w:r>
          </w:p>
        </w:tc>
        <w:tc>
          <w:tcPr>
            <w:tcW w:w="2459" w:type="dxa"/>
          </w:tcPr>
          <w:p w:rsidR="00FC2962" w:rsidRPr="005A5943" w:rsidRDefault="00131DCA"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يوظف الألوان لتحقيق أهداف تعليمية .</w:t>
            </w:r>
          </w:p>
        </w:tc>
        <w:tc>
          <w:tcPr>
            <w:tcW w:w="1451" w:type="dxa"/>
          </w:tcPr>
          <w:p w:rsidR="00FC2962" w:rsidRPr="005A5943" w:rsidRDefault="00FC2962" w:rsidP="005A5943">
            <w:pPr>
              <w:jc w:val="both"/>
              <w:rPr>
                <w:rFonts w:ascii="Traditional Arabic" w:hAnsi="Traditional Arabic" w:cs="Traditional Arabic"/>
                <w:b/>
                <w:bCs/>
                <w:sz w:val="32"/>
                <w:szCs w:val="32"/>
                <w:rtl/>
                <w:lang w:bidi="ar-EG"/>
              </w:rPr>
            </w:pPr>
          </w:p>
        </w:tc>
        <w:tc>
          <w:tcPr>
            <w:tcW w:w="1451" w:type="dxa"/>
          </w:tcPr>
          <w:p w:rsidR="00FC2962" w:rsidRPr="005A5943" w:rsidRDefault="00FC2962" w:rsidP="005A5943">
            <w:pPr>
              <w:jc w:val="both"/>
              <w:rPr>
                <w:rFonts w:ascii="Traditional Arabic" w:hAnsi="Traditional Arabic" w:cs="Traditional Arabic"/>
                <w:b/>
                <w:bCs/>
                <w:sz w:val="32"/>
                <w:szCs w:val="32"/>
                <w:rtl/>
                <w:lang w:bidi="ar-EG"/>
              </w:rPr>
            </w:pPr>
          </w:p>
        </w:tc>
        <w:tc>
          <w:tcPr>
            <w:tcW w:w="1287" w:type="dxa"/>
          </w:tcPr>
          <w:p w:rsidR="00FC2962" w:rsidRPr="005A5943" w:rsidRDefault="00FC2962" w:rsidP="005A5943">
            <w:pPr>
              <w:jc w:val="both"/>
              <w:rPr>
                <w:rFonts w:ascii="Traditional Arabic" w:hAnsi="Traditional Arabic" w:cs="Traditional Arabic"/>
                <w:b/>
                <w:bCs/>
                <w:sz w:val="32"/>
                <w:szCs w:val="32"/>
                <w:rtl/>
                <w:lang w:bidi="ar-EG"/>
              </w:rPr>
            </w:pPr>
          </w:p>
        </w:tc>
        <w:tc>
          <w:tcPr>
            <w:tcW w:w="1286" w:type="dxa"/>
          </w:tcPr>
          <w:p w:rsidR="00FC2962" w:rsidRPr="005A5943" w:rsidRDefault="00FC2962" w:rsidP="005A5943">
            <w:pPr>
              <w:jc w:val="both"/>
              <w:rPr>
                <w:rFonts w:ascii="Traditional Arabic" w:hAnsi="Traditional Arabic" w:cs="Traditional Arabic"/>
                <w:b/>
                <w:bCs/>
                <w:sz w:val="32"/>
                <w:szCs w:val="32"/>
                <w:rtl/>
                <w:lang w:bidi="ar-EG"/>
              </w:rPr>
            </w:pPr>
          </w:p>
        </w:tc>
      </w:tr>
      <w:tr w:rsidR="00131DCA" w:rsidRPr="005A5943" w:rsidTr="00FC2962">
        <w:tc>
          <w:tcPr>
            <w:tcW w:w="362" w:type="dxa"/>
          </w:tcPr>
          <w:p w:rsidR="00FC2962" w:rsidRPr="005A5943" w:rsidRDefault="00E60101"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6</w:t>
            </w:r>
          </w:p>
        </w:tc>
        <w:tc>
          <w:tcPr>
            <w:tcW w:w="2459" w:type="dxa"/>
          </w:tcPr>
          <w:p w:rsidR="00E60101" w:rsidRPr="005A5943" w:rsidRDefault="00E60101" w:rsidP="005A5943">
            <w:pPr>
              <w:jc w:val="both"/>
              <w:rPr>
                <w:rFonts w:ascii="Traditional Arabic" w:hAnsi="Traditional Arabic" w:cs="Traditional Arabic"/>
                <w:b/>
                <w:bCs/>
                <w:sz w:val="32"/>
                <w:szCs w:val="32"/>
                <w:lang w:bidi="ar-EG"/>
              </w:rPr>
            </w:pPr>
            <w:r w:rsidRPr="005A5943">
              <w:rPr>
                <w:rFonts w:ascii="Traditional Arabic" w:hAnsi="Traditional Arabic" w:cs="Traditional Arabic"/>
                <w:b/>
                <w:bCs/>
                <w:sz w:val="32"/>
                <w:szCs w:val="32"/>
                <w:rtl/>
                <w:lang w:bidi="ar-EG"/>
              </w:rPr>
              <w:t>يطبق إجراءات  ضبط سلوك الطلاب .</w:t>
            </w:r>
          </w:p>
          <w:p w:rsidR="00FC2962" w:rsidRPr="005A5943" w:rsidRDefault="00FC2962" w:rsidP="005A5943">
            <w:pPr>
              <w:jc w:val="both"/>
              <w:rPr>
                <w:rFonts w:ascii="Traditional Arabic" w:hAnsi="Traditional Arabic" w:cs="Traditional Arabic"/>
                <w:b/>
                <w:bCs/>
                <w:sz w:val="32"/>
                <w:szCs w:val="32"/>
                <w:rtl/>
                <w:lang w:bidi="ar-EG"/>
              </w:rPr>
            </w:pPr>
          </w:p>
        </w:tc>
        <w:tc>
          <w:tcPr>
            <w:tcW w:w="1451" w:type="dxa"/>
          </w:tcPr>
          <w:p w:rsidR="00FC2962" w:rsidRPr="005A5943" w:rsidRDefault="00FC2962" w:rsidP="005A5943">
            <w:pPr>
              <w:jc w:val="both"/>
              <w:rPr>
                <w:rFonts w:ascii="Traditional Arabic" w:hAnsi="Traditional Arabic" w:cs="Traditional Arabic"/>
                <w:b/>
                <w:bCs/>
                <w:sz w:val="32"/>
                <w:szCs w:val="32"/>
                <w:rtl/>
                <w:lang w:bidi="ar-EG"/>
              </w:rPr>
            </w:pPr>
          </w:p>
        </w:tc>
        <w:tc>
          <w:tcPr>
            <w:tcW w:w="1451" w:type="dxa"/>
          </w:tcPr>
          <w:p w:rsidR="00FC2962" w:rsidRPr="005A5943" w:rsidRDefault="00FC2962" w:rsidP="005A5943">
            <w:pPr>
              <w:jc w:val="both"/>
              <w:rPr>
                <w:rFonts w:ascii="Traditional Arabic" w:hAnsi="Traditional Arabic" w:cs="Traditional Arabic"/>
                <w:b/>
                <w:bCs/>
                <w:sz w:val="32"/>
                <w:szCs w:val="32"/>
                <w:rtl/>
                <w:lang w:bidi="ar-EG"/>
              </w:rPr>
            </w:pPr>
          </w:p>
        </w:tc>
        <w:tc>
          <w:tcPr>
            <w:tcW w:w="1287" w:type="dxa"/>
          </w:tcPr>
          <w:p w:rsidR="00FC2962" w:rsidRPr="005A5943" w:rsidRDefault="00FC2962" w:rsidP="005A5943">
            <w:pPr>
              <w:jc w:val="both"/>
              <w:rPr>
                <w:rFonts w:ascii="Traditional Arabic" w:hAnsi="Traditional Arabic" w:cs="Traditional Arabic"/>
                <w:b/>
                <w:bCs/>
                <w:sz w:val="32"/>
                <w:szCs w:val="32"/>
                <w:rtl/>
                <w:lang w:bidi="ar-EG"/>
              </w:rPr>
            </w:pPr>
          </w:p>
        </w:tc>
        <w:tc>
          <w:tcPr>
            <w:tcW w:w="1286" w:type="dxa"/>
          </w:tcPr>
          <w:p w:rsidR="00FC2962" w:rsidRPr="005A5943" w:rsidRDefault="00FC2962" w:rsidP="005A5943">
            <w:pPr>
              <w:jc w:val="both"/>
              <w:rPr>
                <w:rFonts w:ascii="Traditional Arabic" w:hAnsi="Traditional Arabic" w:cs="Traditional Arabic"/>
                <w:b/>
                <w:bCs/>
                <w:sz w:val="32"/>
                <w:szCs w:val="32"/>
                <w:rtl/>
                <w:lang w:bidi="ar-EG"/>
              </w:rPr>
            </w:pPr>
          </w:p>
        </w:tc>
      </w:tr>
      <w:tr w:rsidR="00131DCA" w:rsidRPr="005A5943" w:rsidTr="00FC2962">
        <w:tc>
          <w:tcPr>
            <w:tcW w:w="362" w:type="dxa"/>
          </w:tcPr>
          <w:p w:rsidR="00FC2962" w:rsidRPr="005A5943" w:rsidRDefault="00FC2962" w:rsidP="005A5943">
            <w:pPr>
              <w:jc w:val="both"/>
              <w:rPr>
                <w:rFonts w:ascii="Traditional Arabic" w:hAnsi="Traditional Arabic" w:cs="Traditional Arabic"/>
                <w:b/>
                <w:bCs/>
                <w:sz w:val="32"/>
                <w:szCs w:val="32"/>
                <w:rtl/>
                <w:lang w:bidi="ar-EG"/>
              </w:rPr>
            </w:pPr>
          </w:p>
        </w:tc>
        <w:tc>
          <w:tcPr>
            <w:tcW w:w="2459" w:type="dxa"/>
          </w:tcPr>
          <w:p w:rsidR="00FC2962" w:rsidRPr="005A5943" w:rsidRDefault="00E60101"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 xml:space="preserve">ثالثًا :مهارات التقويم </w:t>
            </w:r>
          </w:p>
        </w:tc>
        <w:tc>
          <w:tcPr>
            <w:tcW w:w="1451" w:type="dxa"/>
          </w:tcPr>
          <w:p w:rsidR="00FC2962" w:rsidRPr="005A5943" w:rsidRDefault="00FC2962" w:rsidP="005A5943">
            <w:pPr>
              <w:jc w:val="both"/>
              <w:rPr>
                <w:rFonts w:ascii="Traditional Arabic" w:hAnsi="Traditional Arabic" w:cs="Traditional Arabic"/>
                <w:b/>
                <w:bCs/>
                <w:sz w:val="32"/>
                <w:szCs w:val="32"/>
                <w:rtl/>
                <w:lang w:bidi="ar-EG"/>
              </w:rPr>
            </w:pPr>
          </w:p>
        </w:tc>
        <w:tc>
          <w:tcPr>
            <w:tcW w:w="1451" w:type="dxa"/>
          </w:tcPr>
          <w:p w:rsidR="00FC2962" w:rsidRPr="005A5943" w:rsidRDefault="00FC2962" w:rsidP="005A5943">
            <w:pPr>
              <w:jc w:val="both"/>
              <w:rPr>
                <w:rFonts w:ascii="Traditional Arabic" w:hAnsi="Traditional Arabic" w:cs="Traditional Arabic"/>
                <w:b/>
                <w:bCs/>
                <w:sz w:val="32"/>
                <w:szCs w:val="32"/>
                <w:rtl/>
                <w:lang w:bidi="ar-EG"/>
              </w:rPr>
            </w:pPr>
          </w:p>
        </w:tc>
        <w:tc>
          <w:tcPr>
            <w:tcW w:w="1287" w:type="dxa"/>
          </w:tcPr>
          <w:p w:rsidR="00FC2962" w:rsidRPr="005A5943" w:rsidRDefault="00FC2962" w:rsidP="005A5943">
            <w:pPr>
              <w:jc w:val="both"/>
              <w:rPr>
                <w:rFonts w:ascii="Traditional Arabic" w:hAnsi="Traditional Arabic" w:cs="Traditional Arabic"/>
                <w:b/>
                <w:bCs/>
                <w:sz w:val="32"/>
                <w:szCs w:val="32"/>
                <w:rtl/>
                <w:lang w:bidi="ar-EG"/>
              </w:rPr>
            </w:pPr>
          </w:p>
        </w:tc>
        <w:tc>
          <w:tcPr>
            <w:tcW w:w="1286" w:type="dxa"/>
          </w:tcPr>
          <w:p w:rsidR="00FC2962" w:rsidRPr="005A5943" w:rsidRDefault="00FC2962" w:rsidP="005A5943">
            <w:pPr>
              <w:jc w:val="both"/>
              <w:rPr>
                <w:rFonts w:ascii="Traditional Arabic" w:hAnsi="Traditional Arabic" w:cs="Traditional Arabic"/>
                <w:b/>
                <w:bCs/>
                <w:sz w:val="32"/>
                <w:szCs w:val="32"/>
                <w:rtl/>
                <w:lang w:bidi="ar-EG"/>
              </w:rPr>
            </w:pPr>
          </w:p>
        </w:tc>
      </w:tr>
      <w:tr w:rsidR="00131DCA" w:rsidRPr="005A5943" w:rsidTr="00FC2962">
        <w:tc>
          <w:tcPr>
            <w:tcW w:w="362" w:type="dxa"/>
          </w:tcPr>
          <w:p w:rsidR="00FC2962" w:rsidRPr="005A5943" w:rsidRDefault="0096101F"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1</w:t>
            </w:r>
          </w:p>
        </w:tc>
        <w:tc>
          <w:tcPr>
            <w:tcW w:w="2459" w:type="dxa"/>
          </w:tcPr>
          <w:p w:rsidR="00FC2962" w:rsidRPr="005A5943" w:rsidRDefault="0096101F"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يستخدم الاستفتاءات لتحديد اتجاهات الطلاب .</w:t>
            </w:r>
          </w:p>
        </w:tc>
        <w:tc>
          <w:tcPr>
            <w:tcW w:w="1451" w:type="dxa"/>
          </w:tcPr>
          <w:p w:rsidR="00FC2962" w:rsidRPr="005A5943" w:rsidRDefault="00FC2962" w:rsidP="005A5943">
            <w:pPr>
              <w:jc w:val="both"/>
              <w:rPr>
                <w:rFonts w:ascii="Traditional Arabic" w:hAnsi="Traditional Arabic" w:cs="Traditional Arabic"/>
                <w:b/>
                <w:bCs/>
                <w:sz w:val="32"/>
                <w:szCs w:val="32"/>
                <w:rtl/>
                <w:lang w:bidi="ar-EG"/>
              </w:rPr>
            </w:pPr>
          </w:p>
        </w:tc>
        <w:tc>
          <w:tcPr>
            <w:tcW w:w="1451" w:type="dxa"/>
          </w:tcPr>
          <w:p w:rsidR="00FC2962" w:rsidRPr="005A5943" w:rsidRDefault="00FC2962" w:rsidP="005A5943">
            <w:pPr>
              <w:jc w:val="both"/>
              <w:rPr>
                <w:rFonts w:ascii="Traditional Arabic" w:hAnsi="Traditional Arabic" w:cs="Traditional Arabic"/>
                <w:b/>
                <w:bCs/>
                <w:sz w:val="32"/>
                <w:szCs w:val="32"/>
                <w:rtl/>
                <w:lang w:bidi="ar-EG"/>
              </w:rPr>
            </w:pPr>
          </w:p>
        </w:tc>
        <w:tc>
          <w:tcPr>
            <w:tcW w:w="1287" w:type="dxa"/>
          </w:tcPr>
          <w:p w:rsidR="00FC2962" w:rsidRPr="005A5943" w:rsidRDefault="00FC2962" w:rsidP="005A5943">
            <w:pPr>
              <w:jc w:val="both"/>
              <w:rPr>
                <w:rFonts w:ascii="Traditional Arabic" w:hAnsi="Traditional Arabic" w:cs="Traditional Arabic"/>
                <w:b/>
                <w:bCs/>
                <w:sz w:val="32"/>
                <w:szCs w:val="32"/>
                <w:rtl/>
                <w:lang w:bidi="ar-EG"/>
              </w:rPr>
            </w:pPr>
          </w:p>
        </w:tc>
        <w:tc>
          <w:tcPr>
            <w:tcW w:w="1286" w:type="dxa"/>
          </w:tcPr>
          <w:p w:rsidR="00FC2962" w:rsidRPr="005A5943" w:rsidRDefault="00FC2962" w:rsidP="005A5943">
            <w:pPr>
              <w:jc w:val="both"/>
              <w:rPr>
                <w:rFonts w:ascii="Traditional Arabic" w:hAnsi="Traditional Arabic" w:cs="Traditional Arabic"/>
                <w:b/>
                <w:bCs/>
                <w:sz w:val="32"/>
                <w:szCs w:val="32"/>
                <w:rtl/>
                <w:lang w:bidi="ar-EG"/>
              </w:rPr>
            </w:pPr>
          </w:p>
        </w:tc>
      </w:tr>
      <w:tr w:rsidR="00131DCA" w:rsidRPr="005A5943" w:rsidTr="00FC2962">
        <w:tc>
          <w:tcPr>
            <w:tcW w:w="362" w:type="dxa"/>
          </w:tcPr>
          <w:p w:rsidR="00FC2962" w:rsidRPr="005A5943" w:rsidRDefault="0096101F"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2</w:t>
            </w:r>
          </w:p>
        </w:tc>
        <w:tc>
          <w:tcPr>
            <w:tcW w:w="2459" w:type="dxa"/>
          </w:tcPr>
          <w:p w:rsidR="00FC2962" w:rsidRPr="005A5943" w:rsidRDefault="0096101F"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يطبق التقويم البنائي .</w:t>
            </w:r>
          </w:p>
        </w:tc>
        <w:tc>
          <w:tcPr>
            <w:tcW w:w="1451" w:type="dxa"/>
          </w:tcPr>
          <w:p w:rsidR="00FC2962" w:rsidRPr="005A5943" w:rsidRDefault="00FC2962" w:rsidP="005A5943">
            <w:pPr>
              <w:jc w:val="both"/>
              <w:rPr>
                <w:rFonts w:ascii="Traditional Arabic" w:hAnsi="Traditional Arabic" w:cs="Traditional Arabic"/>
                <w:b/>
                <w:bCs/>
                <w:sz w:val="32"/>
                <w:szCs w:val="32"/>
                <w:rtl/>
                <w:lang w:bidi="ar-EG"/>
              </w:rPr>
            </w:pPr>
          </w:p>
        </w:tc>
        <w:tc>
          <w:tcPr>
            <w:tcW w:w="1451" w:type="dxa"/>
          </w:tcPr>
          <w:p w:rsidR="00FC2962" w:rsidRPr="005A5943" w:rsidRDefault="00FC2962" w:rsidP="005A5943">
            <w:pPr>
              <w:jc w:val="both"/>
              <w:rPr>
                <w:rFonts w:ascii="Traditional Arabic" w:hAnsi="Traditional Arabic" w:cs="Traditional Arabic"/>
                <w:b/>
                <w:bCs/>
                <w:sz w:val="32"/>
                <w:szCs w:val="32"/>
                <w:rtl/>
                <w:lang w:bidi="ar-EG"/>
              </w:rPr>
            </w:pPr>
          </w:p>
        </w:tc>
        <w:tc>
          <w:tcPr>
            <w:tcW w:w="1287" w:type="dxa"/>
          </w:tcPr>
          <w:p w:rsidR="00FC2962" w:rsidRPr="005A5943" w:rsidRDefault="00FC2962" w:rsidP="005A5943">
            <w:pPr>
              <w:jc w:val="both"/>
              <w:rPr>
                <w:rFonts w:ascii="Traditional Arabic" w:hAnsi="Traditional Arabic" w:cs="Traditional Arabic"/>
                <w:b/>
                <w:bCs/>
                <w:sz w:val="32"/>
                <w:szCs w:val="32"/>
                <w:rtl/>
                <w:lang w:bidi="ar-EG"/>
              </w:rPr>
            </w:pPr>
          </w:p>
        </w:tc>
        <w:tc>
          <w:tcPr>
            <w:tcW w:w="1286" w:type="dxa"/>
          </w:tcPr>
          <w:p w:rsidR="00FC2962" w:rsidRPr="005A5943" w:rsidRDefault="00FC2962" w:rsidP="005A5943">
            <w:pPr>
              <w:jc w:val="both"/>
              <w:rPr>
                <w:rFonts w:ascii="Traditional Arabic" w:hAnsi="Traditional Arabic" w:cs="Traditional Arabic"/>
                <w:b/>
                <w:bCs/>
                <w:sz w:val="32"/>
                <w:szCs w:val="32"/>
                <w:rtl/>
                <w:lang w:bidi="ar-EG"/>
              </w:rPr>
            </w:pPr>
          </w:p>
        </w:tc>
      </w:tr>
      <w:tr w:rsidR="00131DCA" w:rsidRPr="005A5943" w:rsidTr="00FC2962">
        <w:tc>
          <w:tcPr>
            <w:tcW w:w="362" w:type="dxa"/>
          </w:tcPr>
          <w:p w:rsidR="00FC2962" w:rsidRPr="005A5943" w:rsidRDefault="00E46C23"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3</w:t>
            </w:r>
          </w:p>
        </w:tc>
        <w:tc>
          <w:tcPr>
            <w:tcW w:w="2459" w:type="dxa"/>
          </w:tcPr>
          <w:p w:rsidR="00FC2962" w:rsidRPr="005A5943" w:rsidRDefault="00E46C23"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يشرك الطلاب في التقويم صوتيًا .</w:t>
            </w:r>
          </w:p>
        </w:tc>
        <w:tc>
          <w:tcPr>
            <w:tcW w:w="1451" w:type="dxa"/>
          </w:tcPr>
          <w:p w:rsidR="00FC2962" w:rsidRPr="005A5943" w:rsidRDefault="00FC2962" w:rsidP="005A5943">
            <w:pPr>
              <w:jc w:val="both"/>
              <w:rPr>
                <w:rFonts w:ascii="Traditional Arabic" w:hAnsi="Traditional Arabic" w:cs="Traditional Arabic"/>
                <w:b/>
                <w:bCs/>
                <w:sz w:val="32"/>
                <w:szCs w:val="32"/>
                <w:rtl/>
                <w:lang w:bidi="ar-EG"/>
              </w:rPr>
            </w:pPr>
          </w:p>
        </w:tc>
        <w:tc>
          <w:tcPr>
            <w:tcW w:w="1451" w:type="dxa"/>
          </w:tcPr>
          <w:p w:rsidR="00FC2962" w:rsidRPr="005A5943" w:rsidRDefault="00FC2962" w:rsidP="005A5943">
            <w:pPr>
              <w:jc w:val="both"/>
              <w:rPr>
                <w:rFonts w:ascii="Traditional Arabic" w:hAnsi="Traditional Arabic" w:cs="Traditional Arabic"/>
                <w:b/>
                <w:bCs/>
                <w:sz w:val="32"/>
                <w:szCs w:val="32"/>
                <w:rtl/>
                <w:lang w:bidi="ar-EG"/>
              </w:rPr>
            </w:pPr>
          </w:p>
        </w:tc>
        <w:tc>
          <w:tcPr>
            <w:tcW w:w="1287" w:type="dxa"/>
          </w:tcPr>
          <w:p w:rsidR="00FC2962" w:rsidRPr="005A5943" w:rsidRDefault="00FC2962" w:rsidP="005A5943">
            <w:pPr>
              <w:jc w:val="both"/>
              <w:rPr>
                <w:rFonts w:ascii="Traditional Arabic" w:hAnsi="Traditional Arabic" w:cs="Traditional Arabic"/>
                <w:b/>
                <w:bCs/>
                <w:sz w:val="32"/>
                <w:szCs w:val="32"/>
                <w:rtl/>
                <w:lang w:bidi="ar-EG"/>
              </w:rPr>
            </w:pPr>
          </w:p>
        </w:tc>
        <w:tc>
          <w:tcPr>
            <w:tcW w:w="1286" w:type="dxa"/>
          </w:tcPr>
          <w:p w:rsidR="00FC2962" w:rsidRPr="005A5943" w:rsidRDefault="00FC2962" w:rsidP="005A5943">
            <w:pPr>
              <w:jc w:val="both"/>
              <w:rPr>
                <w:rFonts w:ascii="Traditional Arabic" w:hAnsi="Traditional Arabic" w:cs="Traditional Arabic"/>
                <w:b/>
                <w:bCs/>
                <w:sz w:val="32"/>
                <w:szCs w:val="32"/>
                <w:rtl/>
                <w:lang w:bidi="ar-EG"/>
              </w:rPr>
            </w:pPr>
          </w:p>
        </w:tc>
      </w:tr>
      <w:tr w:rsidR="00131DCA" w:rsidRPr="005A5943" w:rsidTr="00FC2962">
        <w:tc>
          <w:tcPr>
            <w:tcW w:w="362" w:type="dxa"/>
          </w:tcPr>
          <w:p w:rsidR="00FC2962" w:rsidRPr="005A5943" w:rsidRDefault="00E46C23"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4</w:t>
            </w:r>
          </w:p>
        </w:tc>
        <w:tc>
          <w:tcPr>
            <w:tcW w:w="2459" w:type="dxa"/>
          </w:tcPr>
          <w:p w:rsidR="00FC2962" w:rsidRPr="005A5943" w:rsidRDefault="00E46C23"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يتيح للطلاب المشاركة في التقويم كتابة .</w:t>
            </w:r>
          </w:p>
        </w:tc>
        <w:tc>
          <w:tcPr>
            <w:tcW w:w="1451" w:type="dxa"/>
          </w:tcPr>
          <w:p w:rsidR="00FC2962" w:rsidRPr="005A5943" w:rsidRDefault="00FC2962" w:rsidP="005A5943">
            <w:pPr>
              <w:jc w:val="both"/>
              <w:rPr>
                <w:rFonts w:ascii="Traditional Arabic" w:hAnsi="Traditional Arabic" w:cs="Traditional Arabic"/>
                <w:b/>
                <w:bCs/>
                <w:sz w:val="32"/>
                <w:szCs w:val="32"/>
                <w:rtl/>
                <w:lang w:bidi="ar-EG"/>
              </w:rPr>
            </w:pPr>
          </w:p>
        </w:tc>
        <w:tc>
          <w:tcPr>
            <w:tcW w:w="1451" w:type="dxa"/>
          </w:tcPr>
          <w:p w:rsidR="00FC2962" w:rsidRPr="005A5943" w:rsidRDefault="00FC2962" w:rsidP="005A5943">
            <w:pPr>
              <w:jc w:val="both"/>
              <w:rPr>
                <w:rFonts w:ascii="Traditional Arabic" w:hAnsi="Traditional Arabic" w:cs="Traditional Arabic"/>
                <w:b/>
                <w:bCs/>
                <w:sz w:val="32"/>
                <w:szCs w:val="32"/>
                <w:rtl/>
                <w:lang w:bidi="ar-EG"/>
              </w:rPr>
            </w:pPr>
          </w:p>
        </w:tc>
        <w:tc>
          <w:tcPr>
            <w:tcW w:w="1287" w:type="dxa"/>
          </w:tcPr>
          <w:p w:rsidR="00FC2962" w:rsidRPr="005A5943" w:rsidRDefault="00FC2962" w:rsidP="005A5943">
            <w:pPr>
              <w:jc w:val="both"/>
              <w:rPr>
                <w:rFonts w:ascii="Traditional Arabic" w:hAnsi="Traditional Arabic" w:cs="Traditional Arabic"/>
                <w:b/>
                <w:bCs/>
                <w:sz w:val="32"/>
                <w:szCs w:val="32"/>
                <w:rtl/>
                <w:lang w:bidi="ar-EG"/>
              </w:rPr>
            </w:pPr>
          </w:p>
        </w:tc>
        <w:tc>
          <w:tcPr>
            <w:tcW w:w="1286" w:type="dxa"/>
          </w:tcPr>
          <w:p w:rsidR="00FC2962" w:rsidRPr="005A5943" w:rsidRDefault="00FC2962" w:rsidP="005A5943">
            <w:pPr>
              <w:jc w:val="both"/>
              <w:rPr>
                <w:rFonts w:ascii="Traditional Arabic" w:hAnsi="Traditional Arabic" w:cs="Traditional Arabic"/>
                <w:b/>
                <w:bCs/>
                <w:sz w:val="32"/>
                <w:szCs w:val="32"/>
                <w:rtl/>
                <w:lang w:bidi="ar-EG"/>
              </w:rPr>
            </w:pPr>
          </w:p>
        </w:tc>
      </w:tr>
      <w:tr w:rsidR="00131DCA" w:rsidRPr="005A5943" w:rsidTr="00FC2962">
        <w:tc>
          <w:tcPr>
            <w:tcW w:w="362" w:type="dxa"/>
          </w:tcPr>
          <w:p w:rsidR="00FC2962" w:rsidRPr="005A5943" w:rsidRDefault="00E46C23"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5</w:t>
            </w:r>
          </w:p>
        </w:tc>
        <w:tc>
          <w:tcPr>
            <w:tcW w:w="2459" w:type="dxa"/>
          </w:tcPr>
          <w:p w:rsidR="00FC2962" w:rsidRPr="005A5943" w:rsidRDefault="00E46C23" w:rsidP="005A5943">
            <w:pPr>
              <w:jc w:val="both"/>
              <w:rPr>
                <w:rFonts w:ascii="Traditional Arabic" w:hAnsi="Traditional Arabic" w:cs="Traditional Arabic"/>
                <w:b/>
                <w:bCs/>
                <w:sz w:val="32"/>
                <w:szCs w:val="32"/>
                <w:rtl/>
                <w:lang w:bidi="ar-EG"/>
              </w:rPr>
            </w:pPr>
            <w:r w:rsidRPr="005A5943">
              <w:rPr>
                <w:rFonts w:ascii="Traditional Arabic" w:hAnsi="Traditional Arabic" w:cs="Traditional Arabic"/>
                <w:b/>
                <w:bCs/>
                <w:sz w:val="32"/>
                <w:szCs w:val="32"/>
                <w:rtl/>
                <w:lang w:bidi="ar-EG"/>
              </w:rPr>
              <w:t xml:space="preserve">يقدم تغذية راجعة مناسبة </w:t>
            </w:r>
            <w:r w:rsidRPr="005A5943">
              <w:rPr>
                <w:rFonts w:ascii="Traditional Arabic" w:hAnsi="Traditional Arabic" w:cs="Traditional Arabic"/>
                <w:b/>
                <w:bCs/>
                <w:sz w:val="32"/>
                <w:szCs w:val="32"/>
                <w:rtl/>
                <w:lang w:bidi="ar-EG"/>
              </w:rPr>
              <w:lastRenderedPageBreak/>
              <w:t>.</w:t>
            </w:r>
          </w:p>
        </w:tc>
        <w:tc>
          <w:tcPr>
            <w:tcW w:w="1451" w:type="dxa"/>
          </w:tcPr>
          <w:p w:rsidR="00FC2962" w:rsidRPr="005A5943" w:rsidRDefault="00FC2962" w:rsidP="005A5943">
            <w:pPr>
              <w:jc w:val="both"/>
              <w:rPr>
                <w:rFonts w:ascii="Traditional Arabic" w:hAnsi="Traditional Arabic" w:cs="Traditional Arabic"/>
                <w:b/>
                <w:bCs/>
                <w:sz w:val="32"/>
                <w:szCs w:val="32"/>
                <w:rtl/>
                <w:lang w:bidi="ar-EG"/>
              </w:rPr>
            </w:pPr>
          </w:p>
        </w:tc>
        <w:tc>
          <w:tcPr>
            <w:tcW w:w="1451" w:type="dxa"/>
          </w:tcPr>
          <w:p w:rsidR="00FC2962" w:rsidRPr="005A5943" w:rsidRDefault="00FC2962" w:rsidP="005A5943">
            <w:pPr>
              <w:jc w:val="both"/>
              <w:rPr>
                <w:rFonts w:ascii="Traditional Arabic" w:hAnsi="Traditional Arabic" w:cs="Traditional Arabic"/>
                <w:b/>
                <w:bCs/>
                <w:sz w:val="32"/>
                <w:szCs w:val="32"/>
                <w:rtl/>
                <w:lang w:bidi="ar-EG"/>
              </w:rPr>
            </w:pPr>
          </w:p>
        </w:tc>
        <w:tc>
          <w:tcPr>
            <w:tcW w:w="1287" w:type="dxa"/>
          </w:tcPr>
          <w:p w:rsidR="00FC2962" w:rsidRPr="005A5943" w:rsidRDefault="00FC2962" w:rsidP="005A5943">
            <w:pPr>
              <w:jc w:val="both"/>
              <w:rPr>
                <w:rFonts w:ascii="Traditional Arabic" w:hAnsi="Traditional Arabic" w:cs="Traditional Arabic"/>
                <w:b/>
                <w:bCs/>
                <w:sz w:val="32"/>
                <w:szCs w:val="32"/>
                <w:rtl/>
                <w:lang w:bidi="ar-EG"/>
              </w:rPr>
            </w:pPr>
          </w:p>
        </w:tc>
        <w:tc>
          <w:tcPr>
            <w:tcW w:w="1286" w:type="dxa"/>
          </w:tcPr>
          <w:p w:rsidR="00FC2962" w:rsidRPr="005A5943" w:rsidRDefault="00FC2962" w:rsidP="005A5943">
            <w:pPr>
              <w:jc w:val="both"/>
              <w:rPr>
                <w:rFonts w:ascii="Traditional Arabic" w:hAnsi="Traditional Arabic" w:cs="Traditional Arabic"/>
                <w:b/>
                <w:bCs/>
                <w:sz w:val="32"/>
                <w:szCs w:val="32"/>
                <w:rtl/>
                <w:lang w:bidi="ar-EG"/>
              </w:rPr>
            </w:pPr>
          </w:p>
        </w:tc>
      </w:tr>
    </w:tbl>
    <w:p w:rsidR="00766F1C" w:rsidRPr="005A5943" w:rsidRDefault="00766F1C" w:rsidP="00C20F1F">
      <w:pPr>
        <w:jc w:val="both"/>
        <w:rPr>
          <w:rFonts w:ascii="Traditional Arabic" w:hAnsi="Traditional Arabic" w:cs="Traditional Arabic"/>
          <w:b/>
          <w:bCs/>
          <w:sz w:val="32"/>
          <w:szCs w:val="32"/>
          <w:lang w:bidi="ar-EG"/>
        </w:rPr>
      </w:pPr>
      <w:bookmarkStart w:id="9" w:name="_GoBack"/>
      <w:bookmarkEnd w:id="9"/>
    </w:p>
    <w:sectPr w:rsidR="00766F1C" w:rsidRPr="005A5943" w:rsidSect="00B27DA3">
      <w:footerReference w:type="default" r:id="rId1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61F7" w:rsidRDefault="004361F7" w:rsidP="0008614F">
      <w:pPr>
        <w:spacing w:after="0" w:line="240" w:lineRule="auto"/>
      </w:pPr>
      <w:r>
        <w:separator/>
      </w:r>
    </w:p>
  </w:endnote>
  <w:endnote w:type="continuationSeparator" w:id="0">
    <w:p w:rsidR="004361F7" w:rsidRDefault="004361F7" w:rsidP="00086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embedRegular r:id="rId1" w:fontKey="{3BFB4E10-1E7F-4B2F-8169-E0F5DA23033B}"/>
    <w:embedBold r:id="rId2" w:fontKey="{05C2FDF9-0167-431A-B4F8-B43F9B2B65BB}"/>
  </w:font>
  <w:font w:name="Calibri">
    <w:panose1 w:val="020F0502020204030204"/>
    <w:charset w:val="00"/>
    <w:family w:val="swiss"/>
    <w:pitch w:val="variable"/>
    <w:sig w:usb0="E10002FF" w:usb1="4000ACFF" w:usb2="00000009" w:usb3="00000000" w:csb0="0000019F" w:csb1="00000000"/>
    <w:embedRegular r:id="rId3" w:fontKey="{943218BE-57D5-4B6D-9457-BDBBFCF4CAB5}"/>
    <w:embedBold r:id="rId4" w:fontKey="{DE63C6AB-8954-41EF-BCF5-15C17E2FD8AD}"/>
  </w:font>
  <w:font w:name="Arial">
    <w:panose1 w:val="020B0604020202020204"/>
    <w:charset w:val="00"/>
    <w:family w:val="swiss"/>
    <w:pitch w:val="variable"/>
    <w:sig w:usb0="E0002AFF" w:usb1="C0007843" w:usb2="00000009" w:usb3="00000000" w:csb0="000001FF" w:csb1="00000000"/>
  </w:font>
  <w:font w:name="Calibri Light">
    <w:charset w:val="00"/>
    <w:family w:val="swiss"/>
    <w:pitch w:val="variable"/>
    <w:sig w:usb0="E4002EFF" w:usb1="C000247B" w:usb2="00000009" w:usb3="00000000" w:csb0="000001FF" w:csb1="00000000"/>
    <w:embedRegular r:id="rId5" w:fontKey="{A7441BAB-6FE5-44BF-BFDC-585202A40C6E}"/>
    <w:embedItalic r:id="rId6" w:fontKey="{B6E8A210-78BA-4C10-BE0D-C097303D81B4}"/>
  </w:font>
  <w:font w:name="Segoe UI">
    <w:panose1 w:val="020B0502040204020203"/>
    <w:charset w:val="00"/>
    <w:family w:val="swiss"/>
    <w:pitch w:val="variable"/>
    <w:sig w:usb0="E10022FF" w:usb1="C000E47F" w:usb2="00000029" w:usb3="00000000" w:csb0="000001DF" w:csb1="00000000"/>
    <w:embedRegular r:id="rId7" w:fontKey="{DEA06F96-9764-438F-9616-FAD199A105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203237340"/>
      <w:docPartObj>
        <w:docPartGallery w:val="Page Numbers (Bottom of Page)"/>
        <w:docPartUnique/>
      </w:docPartObj>
    </w:sdtPr>
    <w:sdtEndPr>
      <w:rPr>
        <w:noProof/>
      </w:rPr>
    </w:sdtEndPr>
    <w:sdtContent>
      <w:p w:rsidR="00AE4F70" w:rsidRDefault="00AE4F70">
        <w:pPr>
          <w:pStyle w:val="Footer"/>
          <w:jc w:val="center"/>
        </w:pPr>
        <w:r>
          <w:fldChar w:fldCharType="begin"/>
        </w:r>
        <w:r>
          <w:instrText xml:space="preserve"> PAGE   \* MERGEFORMAT </w:instrText>
        </w:r>
        <w:r>
          <w:fldChar w:fldCharType="separate"/>
        </w:r>
        <w:r w:rsidR="002E7ED5">
          <w:rPr>
            <w:noProof/>
            <w:rtl/>
          </w:rPr>
          <w:t>34</w:t>
        </w:r>
        <w:r>
          <w:rPr>
            <w:noProof/>
          </w:rPr>
          <w:fldChar w:fldCharType="end"/>
        </w:r>
      </w:p>
    </w:sdtContent>
  </w:sdt>
  <w:p w:rsidR="00533DB8" w:rsidRDefault="00533D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61F7" w:rsidRDefault="004361F7" w:rsidP="0008614F">
      <w:pPr>
        <w:spacing w:after="0" w:line="240" w:lineRule="auto"/>
      </w:pPr>
      <w:r>
        <w:separator/>
      </w:r>
    </w:p>
  </w:footnote>
  <w:footnote w:type="continuationSeparator" w:id="0">
    <w:p w:rsidR="004361F7" w:rsidRDefault="004361F7" w:rsidP="0008614F">
      <w:pPr>
        <w:spacing w:after="0" w:line="240" w:lineRule="auto"/>
      </w:pPr>
      <w:r>
        <w:continuationSeparator/>
      </w:r>
    </w:p>
  </w:footnote>
  <w:footnote w:id="1">
    <w:p w:rsidR="00533DB8" w:rsidRDefault="00533DB8" w:rsidP="007131A4">
      <w:pPr>
        <w:pStyle w:val="FootnoteText"/>
        <w:rPr>
          <w:lang w:bidi="ar-EG"/>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2516"/>
    <w:multiLevelType w:val="hybridMultilevel"/>
    <w:tmpl w:val="25EC4B5A"/>
    <w:lvl w:ilvl="0" w:tplc="82B864D2">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
    <w:nsid w:val="01C63D2E"/>
    <w:multiLevelType w:val="hybridMultilevel"/>
    <w:tmpl w:val="C0DA05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5E41C68"/>
    <w:multiLevelType w:val="hybridMultilevel"/>
    <w:tmpl w:val="432A0DD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79C1AA0"/>
    <w:multiLevelType w:val="hybridMultilevel"/>
    <w:tmpl w:val="D95079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7FE5926"/>
    <w:multiLevelType w:val="hybridMultilevel"/>
    <w:tmpl w:val="606C7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923A7B"/>
    <w:multiLevelType w:val="hybridMultilevel"/>
    <w:tmpl w:val="8DA2E680"/>
    <w:lvl w:ilvl="0" w:tplc="37BEF40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256197D"/>
    <w:multiLevelType w:val="hybridMultilevel"/>
    <w:tmpl w:val="0EA2B1E2"/>
    <w:lvl w:ilvl="0" w:tplc="D7F0C452">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9C537D"/>
    <w:multiLevelType w:val="hybridMultilevel"/>
    <w:tmpl w:val="5F3AC328"/>
    <w:lvl w:ilvl="0" w:tplc="F66E80F8">
      <w:start w:val="1"/>
      <w:numFmt w:val="bullet"/>
      <w:lvlText w:val=""/>
      <w:lvlJc w:val="left"/>
      <w:pPr>
        <w:ind w:left="1080" w:hanging="720"/>
      </w:pPr>
      <w:rPr>
        <w:rFonts w:ascii="Wingdings" w:hAnsi="Wingding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1B1944"/>
    <w:multiLevelType w:val="hybridMultilevel"/>
    <w:tmpl w:val="D4C07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F25961"/>
    <w:multiLevelType w:val="hybridMultilevel"/>
    <w:tmpl w:val="3996A5F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8AD2B8A"/>
    <w:multiLevelType w:val="hybridMultilevel"/>
    <w:tmpl w:val="3072DEC8"/>
    <w:lvl w:ilvl="0" w:tplc="136A21E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4442E2"/>
    <w:multiLevelType w:val="hybridMultilevel"/>
    <w:tmpl w:val="4ACE27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934683"/>
    <w:multiLevelType w:val="hybridMultilevel"/>
    <w:tmpl w:val="92729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E96939"/>
    <w:multiLevelType w:val="hybridMultilevel"/>
    <w:tmpl w:val="7F30E4E4"/>
    <w:lvl w:ilvl="0" w:tplc="E6A62C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1D486B"/>
    <w:multiLevelType w:val="hybridMultilevel"/>
    <w:tmpl w:val="0AC2389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E7758C"/>
    <w:multiLevelType w:val="hybridMultilevel"/>
    <w:tmpl w:val="0C6AA8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541212"/>
    <w:multiLevelType w:val="hybridMultilevel"/>
    <w:tmpl w:val="58F4FEE8"/>
    <w:lvl w:ilvl="0" w:tplc="D7F0C452">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D01AD2"/>
    <w:multiLevelType w:val="hybridMultilevel"/>
    <w:tmpl w:val="FB48A532"/>
    <w:lvl w:ilvl="0" w:tplc="033A41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955764"/>
    <w:multiLevelType w:val="hybridMultilevel"/>
    <w:tmpl w:val="A590F412"/>
    <w:lvl w:ilvl="0" w:tplc="0EA066EA">
      <w:start w:val="1"/>
      <w:numFmt w:val="decimal"/>
      <w:lvlText w:val="%1-"/>
      <w:lvlJc w:val="left"/>
      <w:pPr>
        <w:ind w:left="1515" w:hanging="360"/>
      </w:pPr>
      <w:rPr>
        <w:rFonts w:hint="default"/>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19">
    <w:nsid w:val="6B306447"/>
    <w:multiLevelType w:val="hybridMultilevel"/>
    <w:tmpl w:val="FCF26B20"/>
    <w:lvl w:ilvl="0" w:tplc="D7F0C452">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E8829F5"/>
    <w:multiLevelType w:val="hybridMultilevel"/>
    <w:tmpl w:val="E954E3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714B0D9C"/>
    <w:multiLevelType w:val="hybridMultilevel"/>
    <w:tmpl w:val="A66A9C8E"/>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6C06C38"/>
    <w:multiLevelType w:val="hybridMultilevel"/>
    <w:tmpl w:val="69D48468"/>
    <w:lvl w:ilvl="0" w:tplc="373E94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C0A7135"/>
    <w:multiLevelType w:val="hybridMultilevel"/>
    <w:tmpl w:val="B85E7A7C"/>
    <w:lvl w:ilvl="0" w:tplc="9ABE11F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FAB24AA"/>
    <w:multiLevelType w:val="hybridMultilevel"/>
    <w:tmpl w:val="9070AFB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0"/>
  </w:num>
  <w:num w:numId="2">
    <w:abstractNumId w:val="19"/>
  </w:num>
  <w:num w:numId="3">
    <w:abstractNumId w:val="20"/>
  </w:num>
  <w:num w:numId="4">
    <w:abstractNumId w:val="8"/>
  </w:num>
  <w:num w:numId="5">
    <w:abstractNumId w:val="4"/>
  </w:num>
  <w:num w:numId="6">
    <w:abstractNumId w:val="21"/>
  </w:num>
  <w:num w:numId="7">
    <w:abstractNumId w:val="14"/>
  </w:num>
  <w:num w:numId="8">
    <w:abstractNumId w:val="1"/>
  </w:num>
  <w:num w:numId="9">
    <w:abstractNumId w:val="22"/>
  </w:num>
  <w:num w:numId="10">
    <w:abstractNumId w:val="13"/>
  </w:num>
  <w:num w:numId="11">
    <w:abstractNumId w:val="5"/>
  </w:num>
  <w:num w:numId="12">
    <w:abstractNumId w:val="2"/>
  </w:num>
  <w:num w:numId="13">
    <w:abstractNumId w:val="0"/>
  </w:num>
  <w:num w:numId="14">
    <w:abstractNumId w:val="9"/>
  </w:num>
  <w:num w:numId="15">
    <w:abstractNumId w:val="18"/>
  </w:num>
  <w:num w:numId="16">
    <w:abstractNumId w:val="23"/>
  </w:num>
  <w:num w:numId="17">
    <w:abstractNumId w:val="7"/>
  </w:num>
  <w:num w:numId="18">
    <w:abstractNumId w:val="17"/>
  </w:num>
  <w:num w:numId="19">
    <w:abstractNumId w:val="15"/>
  </w:num>
  <w:num w:numId="20">
    <w:abstractNumId w:val="12"/>
  </w:num>
  <w:num w:numId="21">
    <w:abstractNumId w:val="6"/>
  </w:num>
  <w:num w:numId="22">
    <w:abstractNumId w:val="16"/>
  </w:num>
  <w:num w:numId="23">
    <w:abstractNumId w:val="3"/>
  </w:num>
  <w:num w:numId="24">
    <w:abstractNumId w:val="24"/>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QxNzEB0qYWZgamhko6SsGpxcWZ+XkgBYa1APEH1x8sAAAA"/>
  </w:docVars>
  <w:rsids>
    <w:rsidRoot w:val="00F4296E"/>
    <w:rsid w:val="00031F52"/>
    <w:rsid w:val="00066790"/>
    <w:rsid w:val="0008216D"/>
    <w:rsid w:val="0008614F"/>
    <w:rsid w:val="0009304A"/>
    <w:rsid w:val="000A38E2"/>
    <w:rsid w:val="000D0CD1"/>
    <w:rsid w:val="000F573D"/>
    <w:rsid w:val="001227DA"/>
    <w:rsid w:val="00125D0F"/>
    <w:rsid w:val="00131DCA"/>
    <w:rsid w:val="00160508"/>
    <w:rsid w:val="00162EC4"/>
    <w:rsid w:val="001647CB"/>
    <w:rsid w:val="00180529"/>
    <w:rsid w:val="001A28B8"/>
    <w:rsid w:val="001C724C"/>
    <w:rsid w:val="0021625D"/>
    <w:rsid w:val="0021751D"/>
    <w:rsid w:val="002636F1"/>
    <w:rsid w:val="00276AF6"/>
    <w:rsid w:val="0029343B"/>
    <w:rsid w:val="00293DE6"/>
    <w:rsid w:val="00295892"/>
    <w:rsid w:val="00295EB2"/>
    <w:rsid w:val="002C3FA3"/>
    <w:rsid w:val="002E5EEE"/>
    <w:rsid w:val="002E7ED5"/>
    <w:rsid w:val="00305CE7"/>
    <w:rsid w:val="003240CC"/>
    <w:rsid w:val="00350FAF"/>
    <w:rsid w:val="00356FBD"/>
    <w:rsid w:val="00384259"/>
    <w:rsid w:val="003B7277"/>
    <w:rsid w:val="003C5744"/>
    <w:rsid w:val="003E7091"/>
    <w:rsid w:val="003F124E"/>
    <w:rsid w:val="004067CC"/>
    <w:rsid w:val="00433F04"/>
    <w:rsid w:val="004361F7"/>
    <w:rsid w:val="00480193"/>
    <w:rsid w:val="004C1A45"/>
    <w:rsid w:val="004C3367"/>
    <w:rsid w:val="004D26A4"/>
    <w:rsid w:val="004F172F"/>
    <w:rsid w:val="004F466F"/>
    <w:rsid w:val="00500324"/>
    <w:rsid w:val="00533DB8"/>
    <w:rsid w:val="0057726F"/>
    <w:rsid w:val="005A29B7"/>
    <w:rsid w:val="005A5943"/>
    <w:rsid w:val="005C31AC"/>
    <w:rsid w:val="005C49E8"/>
    <w:rsid w:val="005F278D"/>
    <w:rsid w:val="005F2B48"/>
    <w:rsid w:val="005F473B"/>
    <w:rsid w:val="00634682"/>
    <w:rsid w:val="006348EC"/>
    <w:rsid w:val="00645739"/>
    <w:rsid w:val="00670CAF"/>
    <w:rsid w:val="006A4A13"/>
    <w:rsid w:val="006D1F42"/>
    <w:rsid w:val="006F32DF"/>
    <w:rsid w:val="00711B0A"/>
    <w:rsid w:val="007131A4"/>
    <w:rsid w:val="00736090"/>
    <w:rsid w:val="007428C1"/>
    <w:rsid w:val="00766F1C"/>
    <w:rsid w:val="007715B3"/>
    <w:rsid w:val="007800C6"/>
    <w:rsid w:val="00783136"/>
    <w:rsid w:val="00785CFB"/>
    <w:rsid w:val="0079445B"/>
    <w:rsid w:val="007B33C5"/>
    <w:rsid w:val="008453F8"/>
    <w:rsid w:val="0085628F"/>
    <w:rsid w:val="008750A7"/>
    <w:rsid w:val="008A59DE"/>
    <w:rsid w:val="008D574A"/>
    <w:rsid w:val="008E206E"/>
    <w:rsid w:val="00900FE0"/>
    <w:rsid w:val="00943404"/>
    <w:rsid w:val="0096101F"/>
    <w:rsid w:val="0097030E"/>
    <w:rsid w:val="00971DD8"/>
    <w:rsid w:val="00973966"/>
    <w:rsid w:val="00973CDA"/>
    <w:rsid w:val="00981591"/>
    <w:rsid w:val="00996912"/>
    <w:rsid w:val="009B0A71"/>
    <w:rsid w:val="009B13AC"/>
    <w:rsid w:val="009C2FBF"/>
    <w:rsid w:val="009F1B90"/>
    <w:rsid w:val="009F5B88"/>
    <w:rsid w:val="00A0093A"/>
    <w:rsid w:val="00A3715B"/>
    <w:rsid w:val="00A4149A"/>
    <w:rsid w:val="00A43DE1"/>
    <w:rsid w:val="00A679F5"/>
    <w:rsid w:val="00A729A6"/>
    <w:rsid w:val="00A8319C"/>
    <w:rsid w:val="00A91FB2"/>
    <w:rsid w:val="00A94FC9"/>
    <w:rsid w:val="00AE3324"/>
    <w:rsid w:val="00AE4F70"/>
    <w:rsid w:val="00B018FD"/>
    <w:rsid w:val="00B27DA3"/>
    <w:rsid w:val="00B30238"/>
    <w:rsid w:val="00B370FA"/>
    <w:rsid w:val="00B81D2A"/>
    <w:rsid w:val="00B94BC8"/>
    <w:rsid w:val="00BB143C"/>
    <w:rsid w:val="00BD6C87"/>
    <w:rsid w:val="00BE6485"/>
    <w:rsid w:val="00BF5023"/>
    <w:rsid w:val="00C03A62"/>
    <w:rsid w:val="00C20F1F"/>
    <w:rsid w:val="00C70264"/>
    <w:rsid w:val="00C818DD"/>
    <w:rsid w:val="00C83169"/>
    <w:rsid w:val="00C85C63"/>
    <w:rsid w:val="00CA0552"/>
    <w:rsid w:val="00CA1A58"/>
    <w:rsid w:val="00CB39D0"/>
    <w:rsid w:val="00D05123"/>
    <w:rsid w:val="00D5203F"/>
    <w:rsid w:val="00D55BE4"/>
    <w:rsid w:val="00D71094"/>
    <w:rsid w:val="00D9226E"/>
    <w:rsid w:val="00DF16C7"/>
    <w:rsid w:val="00DF2604"/>
    <w:rsid w:val="00DF68A0"/>
    <w:rsid w:val="00E37A72"/>
    <w:rsid w:val="00E46C23"/>
    <w:rsid w:val="00E52928"/>
    <w:rsid w:val="00E60101"/>
    <w:rsid w:val="00E71E10"/>
    <w:rsid w:val="00F27BD6"/>
    <w:rsid w:val="00F4296E"/>
    <w:rsid w:val="00F5229A"/>
    <w:rsid w:val="00F52ACB"/>
    <w:rsid w:val="00F7795B"/>
    <w:rsid w:val="00F82317"/>
    <w:rsid w:val="00F93224"/>
    <w:rsid w:val="00FC165C"/>
    <w:rsid w:val="00FC28B3"/>
    <w:rsid w:val="00FC2962"/>
    <w:rsid w:val="00FC4AE0"/>
    <w:rsid w:val="00FD6D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DF2604"/>
    <w:pPr>
      <w:keepNext/>
      <w:keepLines/>
      <w:spacing w:before="240" w:after="0" w:line="240" w:lineRule="auto"/>
      <w:jc w:val="center"/>
      <w:outlineLvl w:val="0"/>
    </w:pPr>
    <w:rPr>
      <w:rFonts w:ascii="Traditional Arabic" w:eastAsia="Traditional Arabic" w:hAnsi="Traditional Arabic" w:cs="Traditional Arabic"/>
      <w:b/>
      <w:bCs/>
      <w:sz w:val="36"/>
      <w:szCs w:val="36"/>
    </w:rPr>
  </w:style>
  <w:style w:type="paragraph" w:styleId="Heading3">
    <w:name w:val="heading 3"/>
    <w:basedOn w:val="Normal"/>
    <w:next w:val="Normal"/>
    <w:link w:val="Heading3Char"/>
    <w:uiPriority w:val="9"/>
    <w:semiHidden/>
    <w:unhideWhenUsed/>
    <w:qFormat/>
    <w:rsid w:val="00DF260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9445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28B8"/>
    <w:pPr>
      <w:ind w:left="720"/>
      <w:contextualSpacing/>
    </w:pPr>
  </w:style>
  <w:style w:type="paragraph" w:styleId="Header">
    <w:name w:val="header"/>
    <w:basedOn w:val="Normal"/>
    <w:link w:val="HeaderChar"/>
    <w:uiPriority w:val="99"/>
    <w:unhideWhenUsed/>
    <w:rsid w:val="0008614F"/>
    <w:pPr>
      <w:tabs>
        <w:tab w:val="center" w:pos="4153"/>
        <w:tab w:val="right" w:pos="8306"/>
      </w:tabs>
      <w:spacing w:after="0" w:line="240" w:lineRule="auto"/>
    </w:pPr>
  </w:style>
  <w:style w:type="character" w:customStyle="1" w:styleId="HeaderChar">
    <w:name w:val="Header Char"/>
    <w:basedOn w:val="DefaultParagraphFont"/>
    <w:link w:val="Header"/>
    <w:uiPriority w:val="99"/>
    <w:rsid w:val="0008614F"/>
  </w:style>
  <w:style w:type="paragraph" w:styleId="Footer">
    <w:name w:val="footer"/>
    <w:basedOn w:val="Normal"/>
    <w:link w:val="FooterChar"/>
    <w:uiPriority w:val="99"/>
    <w:unhideWhenUsed/>
    <w:rsid w:val="0008614F"/>
    <w:pPr>
      <w:tabs>
        <w:tab w:val="center" w:pos="4153"/>
        <w:tab w:val="right" w:pos="8306"/>
      </w:tabs>
      <w:spacing w:after="0" w:line="240" w:lineRule="auto"/>
    </w:pPr>
  </w:style>
  <w:style w:type="character" w:customStyle="1" w:styleId="FooterChar">
    <w:name w:val="Footer Char"/>
    <w:basedOn w:val="DefaultParagraphFont"/>
    <w:link w:val="Footer"/>
    <w:uiPriority w:val="99"/>
    <w:rsid w:val="0008614F"/>
  </w:style>
  <w:style w:type="paragraph" w:styleId="FootnoteText">
    <w:name w:val="footnote text"/>
    <w:aliases w:val=" Char Char, Char Char Char Char Char Char Char Char Char, Char Char Char Char Char Char Char Char Char Char Char Char Char Char, Char Char Char Char Char Char Char, Char Char Char Char Char Char, Char Char Char Char Char Char Char Char"/>
    <w:basedOn w:val="Normal"/>
    <w:link w:val="FootnoteTextChar"/>
    <w:uiPriority w:val="99"/>
    <w:unhideWhenUsed/>
    <w:rsid w:val="00A91FB2"/>
    <w:pPr>
      <w:spacing w:after="0" w:line="240" w:lineRule="auto"/>
    </w:pPr>
    <w:rPr>
      <w:sz w:val="20"/>
      <w:szCs w:val="20"/>
    </w:rPr>
  </w:style>
  <w:style w:type="character" w:customStyle="1" w:styleId="FootnoteTextChar">
    <w:name w:val="Footnote Text Char"/>
    <w:aliases w:val=" Char Char Char, Char Char Char Char Char Char Char Char Char Char, Char Char Char Char Char Char Char Char Char Char Char Char Char Char Char, Char Char Char Char Char Char Char Char1, Char Char Char Char Char Char Char1"/>
    <w:basedOn w:val="DefaultParagraphFont"/>
    <w:link w:val="FootnoteText"/>
    <w:uiPriority w:val="99"/>
    <w:rsid w:val="00A91FB2"/>
    <w:rPr>
      <w:sz w:val="20"/>
      <w:szCs w:val="20"/>
    </w:rPr>
  </w:style>
  <w:style w:type="character" w:styleId="FootnoteReference">
    <w:name w:val="footnote reference"/>
    <w:basedOn w:val="DefaultParagraphFont"/>
    <w:uiPriority w:val="99"/>
    <w:unhideWhenUsed/>
    <w:rsid w:val="00A91FB2"/>
    <w:rPr>
      <w:vertAlign w:val="superscript"/>
    </w:rPr>
  </w:style>
  <w:style w:type="paragraph" w:styleId="BodyText">
    <w:name w:val="Body Text"/>
    <w:basedOn w:val="Normal"/>
    <w:link w:val="BodyTextChar"/>
    <w:rsid w:val="00A91FB2"/>
    <w:pPr>
      <w:spacing w:after="0" w:line="240" w:lineRule="auto"/>
      <w:jc w:val="lowKashida"/>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A91FB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F2604"/>
    <w:rPr>
      <w:rFonts w:ascii="Traditional Arabic" w:eastAsia="Traditional Arabic" w:hAnsi="Traditional Arabic" w:cs="Traditional Arabic"/>
      <w:b/>
      <w:bCs/>
      <w:sz w:val="36"/>
      <w:szCs w:val="36"/>
    </w:rPr>
  </w:style>
  <w:style w:type="character" w:customStyle="1" w:styleId="Heading3Char">
    <w:name w:val="Heading 3 Char"/>
    <w:basedOn w:val="DefaultParagraphFont"/>
    <w:link w:val="Heading3"/>
    <w:uiPriority w:val="9"/>
    <w:semiHidden/>
    <w:rsid w:val="00DF260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79445B"/>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CA05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C2FBF"/>
    <w:rPr>
      <w:color w:val="0563C1" w:themeColor="hyperlink"/>
      <w:u w:val="single"/>
    </w:rPr>
  </w:style>
  <w:style w:type="character" w:styleId="PlaceholderText">
    <w:name w:val="Placeholder Text"/>
    <w:basedOn w:val="DefaultParagraphFont"/>
    <w:uiPriority w:val="99"/>
    <w:semiHidden/>
    <w:rsid w:val="00356FBD"/>
    <w:rPr>
      <w:color w:val="808080"/>
    </w:rPr>
  </w:style>
  <w:style w:type="paragraph" w:styleId="BalloonText">
    <w:name w:val="Balloon Text"/>
    <w:basedOn w:val="Normal"/>
    <w:link w:val="BalloonTextChar"/>
    <w:uiPriority w:val="99"/>
    <w:semiHidden/>
    <w:unhideWhenUsed/>
    <w:rsid w:val="005003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324"/>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DF2604"/>
    <w:pPr>
      <w:keepNext/>
      <w:keepLines/>
      <w:spacing w:before="240" w:after="0" w:line="240" w:lineRule="auto"/>
      <w:jc w:val="center"/>
      <w:outlineLvl w:val="0"/>
    </w:pPr>
    <w:rPr>
      <w:rFonts w:ascii="Traditional Arabic" w:eastAsia="Traditional Arabic" w:hAnsi="Traditional Arabic" w:cs="Traditional Arabic"/>
      <w:b/>
      <w:bCs/>
      <w:sz w:val="36"/>
      <w:szCs w:val="36"/>
    </w:rPr>
  </w:style>
  <w:style w:type="paragraph" w:styleId="Heading3">
    <w:name w:val="heading 3"/>
    <w:basedOn w:val="Normal"/>
    <w:next w:val="Normal"/>
    <w:link w:val="Heading3Char"/>
    <w:uiPriority w:val="9"/>
    <w:semiHidden/>
    <w:unhideWhenUsed/>
    <w:qFormat/>
    <w:rsid w:val="00DF260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9445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28B8"/>
    <w:pPr>
      <w:ind w:left="720"/>
      <w:contextualSpacing/>
    </w:pPr>
  </w:style>
  <w:style w:type="paragraph" w:styleId="Header">
    <w:name w:val="header"/>
    <w:basedOn w:val="Normal"/>
    <w:link w:val="HeaderChar"/>
    <w:uiPriority w:val="99"/>
    <w:unhideWhenUsed/>
    <w:rsid w:val="0008614F"/>
    <w:pPr>
      <w:tabs>
        <w:tab w:val="center" w:pos="4153"/>
        <w:tab w:val="right" w:pos="8306"/>
      </w:tabs>
      <w:spacing w:after="0" w:line="240" w:lineRule="auto"/>
    </w:pPr>
  </w:style>
  <w:style w:type="character" w:customStyle="1" w:styleId="HeaderChar">
    <w:name w:val="Header Char"/>
    <w:basedOn w:val="DefaultParagraphFont"/>
    <w:link w:val="Header"/>
    <w:uiPriority w:val="99"/>
    <w:rsid w:val="0008614F"/>
  </w:style>
  <w:style w:type="paragraph" w:styleId="Footer">
    <w:name w:val="footer"/>
    <w:basedOn w:val="Normal"/>
    <w:link w:val="FooterChar"/>
    <w:uiPriority w:val="99"/>
    <w:unhideWhenUsed/>
    <w:rsid w:val="0008614F"/>
    <w:pPr>
      <w:tabs>
        <w:tab w:val="center" w:pos="4153"/>
        <w:tab w:val="right" w:pos="8306"/>
      </w:tabs>
      <w:spacing w:after="0" w:line="240" w:lineRule="auto"/>
    </w:pPr>
  </w:style>
  <w:style w:type="character" w:customStyle="1" w:styleId="FooterChar">
    <w:name w:val="Footer Char"/>
    <w:basedOn w:val="DefaultParagraphFont"/>
    <w:link w:val="Footer"/>
    <w:uiPriority w:val="99"/>
    <w:rsid w:val="0008614F"/>
  </w:style>
  <w:style w:type="paragraph" w:styleId="FootnoteText">
    <w:name w:val="footnote text"/>
    <w:aliases w:val=" Char Char, Char Char Char Char Char Char Char Char Char, Char Char Char Char Char Char Char Char Char Char Char Char Char Char, Char Char Char Char Char Char Char, Char Char Char Char Char Char, Char Char Char Char Char Char Char Char"/>
    <w:basedOn w:val="Normal"/>
    <w:link w:val="FootnoteTextChar"/>
    <w:uiPriority w:val="99"/>
    <w:unhideWhenUsed/>
    <w:rsid w:val="00A91FB2"/>
    <w:pPr>
      <w:spacing w:after="0" w:line="240" w:lineRule="auto"/>
    </w:pPr>
    <w:rPr>
      <w:sz w:val="20"/>
      <w:szCs w:val="20"/>
    </w:rPr>
  </w:style>
  <w:style w:type="character" w:customStyle="1" w:styleId="FootnoteTextChar">
    <w:name w:val="Footnote Text Char"/>
    <w:aliases w:val=" Char Char Char, Char Char Char Char Char Char Char Char Char Char, Char Char Char Char Char Char Char Char Char Char Char Char Char Char Char, Char Char Char Char Char Char Char Char1, Char Char Char Char Char Char Char1"/>
    <w:basedOn w:val="DefaultParagraphFont"/>
    <w:link w:val="FootnoteText"/>
    <w:uiPriority w:val="99"/>
    <w:rsid w:val="00A91FB2"/>
    <w:rPr>
      <w:sz w:val="20"/>
      <w:szCs w:val="20"/>
    </w:rPr>
  </w:style>
  <w:style w:type="character" w:styleId="FootnoteReference">
    <w:name w:val="footnote reference"/>
    <w:basedOn w:val="DefaultParagraphFont"/>
    <w:uiPriority w:val="99"/>
    <w:unhideWhenUsed/>
    <w:rsid w:val="00A91FB2"/>
    <w:rPr>
      <w:vertAlign w:val="superscript"/>
    </w:rPr>
  </w:style>
  <w:style w:type="paragraph" w:styleId="BodyText">
    <w:name w:val="Body Text"/>
    <w:basedOn w:val="Normal"/>
    <w:link w:val="BodyTextChar"/>
    <w:rsid w:val="00A91FB2"/>
    <w:pPr>
      <w:spacing w:after="0" w:line="240" w:lineRule="auto"/>
      <w:jc w:val="lowKashida"/>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A91FB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F2604"/>
    <w:rPr>
      <w:rFonts w:ascii="Traditional Arabic" w:eastAsia="Traditional Arabic" w:hAnsi="Traditional Arabic" w:cs="Traditional Arabic"/>
      <w:b/>
      <w:bCs/>
      <w:sz w:val="36"/>
      <w:szCs w:val="36"/>
    </w:rPr>
  </w:style>
  <w:style w:type="character" w:customStyle="1" w:styleId="Heading3Char">
    <w:name w:val="Heading 3 Char"/>
    <w:basedOn w:val="DefaultParagraphFont"/>
    <w:link w:val="Heading3"/>
    <w:uiPriority w:val="9"/>
    <w:semiHidden/>
    <w:rsid w:val="00DF260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79445B"/>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CA05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C2FBF"/>
    <w:rPr>
      <w:color w:val="0563C1" w:themeColor="hyperlink"/>
      <w:u w:val="single"/>
    </w:rPr>
  </w:style>
  <w:style w:type="character" w:styleId="PlaceholderText">
    <w:name w:val="Placeholder Text"/>
    <w:basedOn w:val="DefaultParagraphFont"/>
    <w:uiPriority w:val="99"/>
    <w:semiHidden/>
    <w:rsid w:val="00356FBD"/>
    <w:rPr>
      <w:color w:val="808080"/>
    </w:rPr>
  </w:style>
  <w:style w:type="paragraph" w:styleId="BalloonText">
    <w:name w:val="Balloon Text"/>
    <w:basedOn w:val="Normal"/>
    <w:link w:val="BalloonTextChar"/>
    <w:uiPriority w:val="99"/>
    <w:semiHidden/>
    <w:unhideWhenUsed/>
    <w:rsid w:val="005003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3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C74C8-4E65-4A97-8EA6-55DEB0F87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34</Pages>
  <Words>6258</Words>
  <Characters>35676</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lite</Company>
  <LinksUpToDate>false</LinksUpToDate>
  <CharactersWithSpaces>41851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amal goda</dc:creator>
  <cp:lastModifiedBy>admin</cp:lastModifiedBy>
  <cp:revision>12</cp:revision>
  <dcterms:created xsi:type="dcterms:W3CDTF">2019-08-27T18:28:00Z</dcterms:created>
  <dcterms:modified xsi:type="dcterms:W3CDTF">2019-08-28T14:21:00Z</dcterms:modified>
</cp:coreProperties>
</file>