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D6" w:rsidRDefault="008F6F1D" w:rsidP="00DB71D6">
      <w:pPr>
        <w:tabs>
          <w:tab w:val="left" w:pos="4334"/>
        </w:tabs>
        <w:rPr>
          <w:rtl/>
          <w:lang w:bidi="ar-MA"/>
        </w:rPr>
      </w:pPr>
      <w:r w:rsidRPr="008F6F1D">
        <w:rPr>
          <w:noProof/>
          <w:rtl/>
        </w:rPr>
        <w:pict>
          <v:group id="_x0000_s1051" style="position:absolute;left:0;text-align:left;margin-left:451.75pt;margin-top:-10.8pt;width:66pt;height:774pt;z-index:-251658240" coordorigin="10091,311" coordsize="1440,12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0091;top:311;width:1436;height:6480">
              <v:imagedata r:id="rId8" o:title="726_C"/>
            </v:shape>
            <v:shape id="_x0000_s1053" type="#_x0000_t75" style="position:absolute;left:10095;top:6633;width:1436;height:6480">
              <v:imagedata r:id="rId8" o:title="726_C" chromakey="white"/>
            </v:shape>
            <w10:wrap anchorx="page"/>
          </v:group>
        </w:pict>
      </w:r>
      <w:r w:rsidR="00FE6FCC">
        <w:rPr>
          <w:rFonts w:hint="cs"/>
          <w:noProof/>
          <w:rtl/>
          <w:lang w:val="fr-FR" w:eastAsia="fr-FR"/>
        </w:rPr>
        <w:drawing>
          <wp:anchor distT="0" distB="0" distL="114300" distR="114300" simplePos="0" relativeHeight="251657216" behindDoc="0" locked="0" layoutInCell="1" allowOverlap="1">
            <wp:simplePos x="0" y="0"/>
            <wp:positionH relativeFrom="column">
              <wp:posOffset>1752600</wp:posOffset>
            </wp:positionH>
            <wp:positionV relativeFrom="paragraph">
              <wp:posOffset>-114300</wp:posOffset>
            </wp:positionV>
            <wp:extent cx="2438400" cy="497205"/>
            <wp:effectExtent l="0" t="0" r="0" b="0"/>
            <wp:wrapNone/>
            <wp:docPr id="30" name="Image 30" descr="bas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smala"/>
                    <pic:cNvPicPr>
                      <a:picLocks noChangeAspect="1" noChangeArrowheads="1"/>
                    </pic:cNvPicPr>
                  </pic:nvPicPr>
                  <pic:blipFill>
                    <a:blip r:embed="rId9" cstate="print">
                      <a:clrChange>
                        <a:clrFrom>
                          <a:srgbClr val="FCFFD4"/>
                        </a:clrFrom>
                        <a:clrTo>
                          <a:srgbClr val="FCFFD4">
                            <a:alpha val="0"/>
                          </a:srgbClr>
                        </a:clrTo>
                      </a:clrChange>
                      <a:lum contrast="36000"/>
                    </a:blip>
                    <a:srcRect/>
                    <a:stretch>
                      <a:fillRect/>
                    </a:stretch>
                  </pic:blipFill>
                  <pic:spPr bwMode="auto">
                    <a:xfrm>
                      <a:off x="0" y="0"/>
                      <a:ext cx="2438400" cy="497205"/>
                    </a:xfrm>
                    <a:prstGeom prst="rect">
                      <a:avLst/>
                    </a:prstGeom>
                    <a:noFill/>
                    <a:ln w="9525">
                      <a:noFill/>
                      <a:miter lim="800000"/>
                      <a:headEnd/>
                      <a:tailEnd/>
                    </a:ln>
                  </pic:spPr>
                </pic:pic>
              </a:graphicData>
            </a:graphic>
          </wp:anchor>
        </w:drawing>
      </w:r>
    </w:p>
    <w:p w:rsidR="00DB71D6" w:rsidRDefault="00DB71D6" w:rsidP="00DB71D6">
      <w:pPr>
        <w:rPr>
          <w:rtl/>
          <w:lang w:bidi="ar-MA"/>
        </w:rPr>
      </w:pPr>
    </w:p>
    <w:p w:rsidR="00CA2138" w:rsidRDefault="00CA2138" w:rsidP="00CA2138">
      <w:pPr>
        <w:rPr>
          <w:rFonts w:cs="خط مسعد المغربي"/>
          <w:b/>
          <w:bCs/>
          <w:color w:val="4F6228" w:themeColor="accent3" w:themeShade="80"/>
          <w:sz w:val="52"/>
          <w:szCs w:val="52"/>
          <w:rtl/>
          <w:lang w:bidi="ar-MA"/>
        </w:rPr>
      </w:pPr>
    </w:p>
    <w:p w:rsidR="00CA2138" w:rsidRDefault="00CA2138" w:rsidP="00CA2138">
      <w:pPr>
        <w:rPr>
          <w:rFonts w:cs="خط مسعد المغربي"/>
          <w:b/>
          <w:bCs/>
          <w:color w:val="4F6228" w:themeColor="accent3" w:themeShade="80"/>
          <w:sz w:val="52"/>
          <w:szCs w:val="52"/>
          <w:rtl/>
          <w:lang w:bidi="ar-MA"/>
        </w:rPr>
      </w:pPr>
    </w:p>
    <w:p w:rsidR="00DB71D6" w:rsidRPr="006156B8" w:rsidRDefault="00DB71D6" w:rsidP="00CA2138">
      <w:pPr>
        <w:jc w:val="center"/>
        <w:rPr>
          <w:rFonts w:cs="خط مسعد المغربي"/>
          <w:b/>
          <w:bCs/>
          <w:sz w:val="56"/>
          <w:szCs w:val="56"/>
          <w:rtl/>
          <w:lang w:bidi="ar-MA"/>
        </w:rPr>
      </w:pPr>
      <w:r w:rsidRPr="00CA2138">
        <w:rPr>
          <w:rFonts w:cs="خط مسعد المغربي" w:hint="cs"/>
          <w:b/>
          <w:bCs/>
          <w:color w:val="4F6228" w:themeColor="accent3" w:themeShade="80"/>
          <w:sz w:val="72"/>
          <w:szCs w:val="72"/>
          <w:rtl/>
          <w:lang w:bidi="ar-MA"/>
        </w:rPr>
        <w:t>مصنفات المالكية فيما جرى به العمل</w:t>
      </w:r>
      <w:r w:rsidR="006156B8" w:rsidRPr="006156B8">
        <w:rPr>
          <w:rStyle w:val="Appelnotedebasdep"/>
          <w:rFonts w:ascii="Simplified Arabic" w:hAnsi="Simplified Arabic" w:cs="Simplified Arabic"/>
          <w:b/>
          <w:bCs/>
          <w:color w:val="0000FF"/>
          <w:sz w:val="44"/>
          <w:szCs w:val="44"/>
          <w:rtl/>
        </w:rPr>
        <w:footnoteReference w:id="1"/>
      </w:r>
    </w:p>
    <w:p w:rsidR="00DB71D6" w:rsidRPr="00C37BF2" w:rsidRDefault="00DB71D6" w:rsidP="00CA2138">
      <w:pPr>
        <w:tabs>
          <w:tab w:val="left" w:pos="734"/>
          <w:tab w:val="left" w:pos="2787"/>
        </w:tabs>
        <w:spacing w:before="240"/>
        <w:ind w:right="-120"/>
        <w:rPr>
          <w:rFonts w:ascii="Albertus" w:hAnsi="Albertus" w:cs="arabswell_1"/>
          <w:b/>
          <w:bCs/>
          <w:sz w:val="16"/>
          <w:szCs w:val="16"/>
          <w:rtl/>
          <w:lang w:bidi="ar-MA"/>
        </w:rPr>
      </w:pPr>
    </w:p>
    <w:p w:rsidR="00DB71D6" w:rsidRPr="00283AA2" w:rsidRDefault="00283AA2" w:rsidP="00DB71D6">
      <w:pPr>
        <w:tabs>
          <w:tab w:val="left" w:pos="734"/>
          <w:tab w:val="left" w:pos="2787"/>
        </w:tabs>
        <w:spacing w:before="240"/>
        <w:ind w:left="254" w:right="-120"/>
        <w:jc w:val="center"/>
        <w:rPr>
          <w:rFonts w:ascii="Albertus" w:hAnsi="Albertus" w:cs="Sultan Medium"/>
          <w:b/>
          <w:bCs/>
          <w:sz w:val="40"/>
          <w:szCs w:val="40"/>
          <w:rtl/>
          <w:lang w:bidi="ar-MA"/>
        </w:rPr>
      </w:pPr>
      <w:r>
        <w:rPr>
          <w:rFonts w:ascii="Albertus" w:hAnsi="Albertus" w:cs="Sultan Medium" w:hint="cs"/>
          <w:b/>
          <w:bCs/>
          <w:sz w:val="40"/>
          <w:szCs w:val="40"/>
          <w:rtl/>
          <w:lang w:bidi="ar-MA"/>
        </w:rPr>
        <w:t xml:space="preserve">بحث مقدم </w:t>
      </w:r>
      <w:r w:rsidR="00DB71D6" w:rsidRPr="00283AA2">
        <w:rPr>
          <w:rFonts w:ascii="Albertus" w:hAnsi="Albertus" w:cs="Sultan Medium" w:hint="cs"/>
          <w:b/>
          <w:bCs/>
          <w:sz w:val="40"/>
          <w:szCs w:val="40"/>
          <w:rtl/>
          <w:lang w:bidi="ar-MA"/>
        </w:rPr>
        <w:t xml:space="preserve"> في ندوة </w:t>
      </w:r>
    </w:p>
    <w:p w:rsidR="00DB71D6" w:rsidRPr="006156B8" w:rsidRDefault="00DB71D6" w:rsidP="00283AA2">
      <w:pPr>
        <w:jc w:val="center"/>
        <w:rPr>
          <w:rFonts w:cs="خط مسعد المغربي"/>
          <w:b/>
          <w:bCs/>
          <w:sz w:val="52"/>
          <w:szCs w:val="52"/>
          <w:rtl/>
          <w:lang w:bidi="ar-MA"/>
        </w:rPr>
      </w:pPr>
      <w:r w:rsidRPr="006156B8">
        <w:rPr>
          <w:rFonts w:cs="خط مسعد المغربي" w:hint="cs"/>
          <w:b/>
          <w:bCs/>
          <w:sz w:val="52"/>
          <w:szCs w:val="52"/>
          <w:rtl/>
          <w:lang w:bidi="ar-MA"/>
        </w:rPr>
        <w:t>"العمل السوسي تاريخه وقضاياه"</w:t>
      </w:r>
    </w:p>
    <w:p w:rsidR="00DB71D6" w:rsidRDefault="00DB71D6" w:rsidP="00DB71D6">
      <w:pPr>
        <w:tabs>
          <w:tab w:val="left" w:pos="734"/>
          <w:tab w:val="left" w:pos="2787"/>
        </w:tabs>
        <w:spacing w:before="240"/>
        <w:ind w:left="254" w:right="960"/>
        <w:jc w:val="center"/>
        <w:rPr>
          <w:rFonts w:ascii="Albertus" w:hAnsi="Albertus" w:cs="arabswell_1"/>
          <w:b/>
          <w:bCs/>
          <w:sz w:val="48"/>
          <w:szCs w:val="48"/>
          <w:rtl/>
          <w:lang w:bidi="ar-MA"/>
        </w:rPr>
      </w:pPr>
    </w:p>
    <w:p w:rsidR="00CA2138" w:rsidRDefault="00CA2138" w:rsidP="00DB71D6">
      <w:pPr>
        <w:tabs>
          <w:tab w:val="left" w:pos="734"/>
          <w:tab w:val="left" w:pos="2787"/>
        </w:tabs>
        <w:spacing w:before="240"/>
        <w:ind w:left="254" w:right="960"/>
        <w:jc w:val="center"/>
        <w:rPr>
          <w:rFonts w:ascii="Albertus" w:hAnsi="Albertus" w:cs="arabswell_1"/>
          <w:b/>
          <w:bCs/>
          <w:sz w:val="48"/>
          <w:szCs w:val="48"/>
          <w:rtl/>
          <w:lang w:bidi="ar-MA"/>
        </w:rPr>
      </w:pPr>
    </w:p>
    <w:p w:rsidR="00CA2138" w:rsidRDefault="00CA2138" w:rsidP="00DB71D6">
      <w:pPr>
        <w:tabs>
          <w:tab w:val="left" w:pos="734"/>
          <w:tab w:val="left" w:pos="2787"/>
        </w:tabs>
        <w:spacing w:before="240"/>
        <w:ind w:left="254" w:right="960"/>
        <w:jc w:val="center"/>
        <w:rPr>
          <w:rFonts w:ascii="Albertus" w:hAnsi="Albertus" w:cs="arabswell_1"/>
          <w:b/>
          <w:bCs/>
          <w:sz w:val="48"/>
          <w:szCs w:val="48"/>
          <w:rtl/>
          <w:lang w:bidi="ar-MA"/>
        </w:rPr>
      </w:pPr>
    </w:p>
    <w:p w:rsidR="006156B8" w:rsidRPr="00AF07BE" w:rsidRDefault="006156B8" w:rsidP="006156B8">
      <w:pPr>
        <w:jc w:val="center"/>
        <w:rPr>
          <w:rFonts w:cs="Sultan Medium"/>
          <w:color w:val="0070C0"/>
          <w:sz w:val="40"/>
          <w:szCs w:val="40"/>
          <w:rtl/>
          <w:lang w:bidi="ar-MA"/>
        </w:rPr>
      </w:pPr>
      <w:r w:rsidRPr="00AF07BE">
        <w:rPr>
          <w:rFonts w:cs="Sultan Medium" w:hint="cs"/>
          <w:color w:val="0070C0"/>
          <w:sz w:val="40"/>
          <w:szCs w:val="40"/>
          <w:rtl/>
          <w:lang w:bidi="ar-MA"/>
        </w:rPr>
        <w:t xml:space="preserve">د/ كمال بلحركة </w:t>
      </w:r>
    </w:p>
    <w:p w:rsidR="006156B8" w:rsidRPr="00AF07BE" w:rsidRDefault="00F46DE8" w:rsidP="006156B8">
      <w:pPr>
        <w:jc w:val="center"/>
        <w:rPr>
          <w:rFonts w:cs="خط مسعد المغربي"/>
          <w:sz w:val="40"/>
          <w:szCs w:val="40"/>
          <w:rtl/>
          <w:lang w:bidi="ar-MA"/>
        </w:rPr>
      </w:pPr>
      <w:r w:rsidRPr="00AF07BE">
        <w:rPr>
          <w:rFonts w:cs="خط مسعد المغربي" w:hint="cs"/>
          <w:sz w:val="40"/>
          <w:szCs w:val="40"/>
          <w:rtl/>
          <w:lang w:bidi="ar-MA"/>
        </w:rPr>
        <w:t>مختبر القانون والمجتمع</w:t>
      </w:r>
    </w:p>
    <w:p w:rsidR="006156B8" w:rsidRPr="00AF07BE" w:rsidRDefault="006156B8" w:rsidP="006156B8">
      <w:pPr>
        <w:jc w:val="center"/>
        <w:rPr>
          <w:rFonts w:cs="Sultan Medium"/>
          <w:color w:val="0070C0"/>
          <w:sz w:val="32"/>
          <w:szCs w:val="32"/>
          <w:rtl/>
          <w:lang w:bidi="ar-MA"/>
        </w:rPr>
      </w:pPr>
      <w:r w:rsidRPr="00AF07BE">
        <w:rPr>
          <w:rFonts w:cs="Sultan Medium" w:hint="cs"/>
          <w:color w:val="0070C0"/>
          <w:sz w:val="32"/>
          <w:szCs w:val="32"/>
          <w:rtl/>
          <w:lang w:bidi="ar-MA"/>
        </w:rPr>
        <w:t xml:space="preserve">كلية العلوم القانونية والاقتصادية والاجتماعية، </w:t>
      </w:r>
    </w:p>
    <w:p w:rsidR="00AF07BE" w:rsidRPr="00AF07BE" w:rsidRDefault="006156B8" w:rsidP="006156B8">
      <w:pPr>
        <w:jc w:val="center"/>
        <w:rPr>
          <w:rFonts w:cs="خط مسعد المغربي"/>
          <w:sz w:val="36"/>
          <w:szCs w:val="36"/>
          <w:lang w:bidi="ar-MA"/>
        </w:rPr>
      </w:pPr>
      <w:r w:rsidRPr="00AF07BE">
        <w:rPr>
          <w:rFonts w:cs="خط مسعد المغربي" w:hint="cs"/>
          <w:sz w:val="36"/>
          <w:szCs w:val="36"/>
          <w:rtl/>
          <w:lang w:bidi="ar-MA"/>
        </w:rPr>
        <w:t>جامعة ابن زهر،</w:t>
      </w:r>
    </w:p>
    <w:p w:rsidR="006156B8" w:rsidRPr="00AF07BE" w:rsidRDefault="006156B8" w:rsidP="006156B8">
      <w:pPr>
        <w:jc w:val="center"/>
        <w:rPr>
          <w:rFonts w:cs="خط مسعد المغربي"/>
          <w:sz w:val="36"/>
          <w:szCs w:val="36"/>
          <w:rtl/>
          <w:lang w:bidi="ar-MA"/>
        </w:rPr>
      </w:pPr>
      <w:r w:rsidRPr="00AF07BE">
        <w:rPr>
          <w:rFonts w:cs="خط مسعد المغربي" w:hint="cs"/>
          <w:sz w:val="36"/>
          <w:szCs w:val="36"/>
          <w:rtl/>
          <w:lang w:bidi="ar-MA"/>
        </w:rPr>
        <w:t xml:space="preserve"> أكادير ـ المغرب</w:t>
      </w:r>
    </w:p>
    <w:p w:rsidR="00403A49" w:rsidRDefault="00651B19" w:rsidP="00F46DE8">
      <w:pPr>
        <w:spacing w:line="360" w:lineRule="auto"/>
        <w:jc w:val="center"/>
        <w:rPr>
          <w:rFonts w:cs="arabswell_1"/>
          <w:b/>
          <w:bCs/>
          <w:noProof/>
          <w:sz w:val="20"/>
          <w:szCs w:val="20"/>
          <w:rtl/>
        </w:rPr>
        <w:sectPr w:rsidR="00403A49" w:rsidSect="00403A49">
          <w:headerReference w:type="even" r:id="rId10"/>
          <w:headerReference w:type="default" r:id="rId11"/>
          <w:footerReference w:type="even" r:id="rId12"/>
          <w:footnotePr>
            <w:numRestart w:val="eachPage"/>
          </w:footnotePr>
          <w:pgSz w:w="11906" w:h="16838"/>
          <w:pgMar w:top="1134" w:right="1701" w:bottom="1134" w:left="1134" w:header="709" w:footer="709" w:gutter="284"/>
          <w:cols w:space="708"/>
          <w:titlePg/>
          <w:rtlGutter/>
          <w:docGrid w:linePitch="360"/>
        </w:sectPr>
      </w:pPr>
      <w:r>
        <w:rPr>
          <w:rFonts w:cs="arabswell_1"/>
          <w:b/>
          <w:bCs/>
          <w:noProof/>
          <w:sz w:val="20"/>
          <w:szCs w:val="20"/>
          <w:rtl/>
        </w:rPr>
        <w:br w:type="page"/>
      </w:r>
    </w:p>
    <w:p w:rsidR="00AC1108" w:rsidRPr="00F46DE8" w:rsidRDefault="00AC1108" w:rsidP="00F46DE8">
      <w:pPr>
        <w:spacing w:line="360" w:lineRule="auto"/>
        <w:jc w:val="center"/>
        <w:rPr>
          <w:rFonts w:cs="Sultan Medium"/>
          <w:sz w:val="30"/>
          <w:szCs w:val="30"/>
          <w:rtl/>
          <w:lang w:bidi="ar-MA"/>
        </w:rPr>
      </w:pPr>
      <w:r w:rsidRPr="00F46DE8">
        <w:rPr>
          <w:rFonts w:cs="Sultan Medium" w:hint="cs"/>
          <w:sz w:val="30"/>
          <w:szCs w:val="30"/>
          <w:rtl/>
          <w:lang w:bidi="ar-MA"/>
        </w:rPr>
        <w:lastRenderedPageBreak/>
        <w:t>الحمد لله وحده والصلاة والسلام على سيدنا محمد وآله وصحبه وإخوانه</w:t>
      </w:r>
    </w:p>
    <w:p w:rsidR="00AC1108" w:rsidRPr="00F46DE8" w:rsidRDefault="00AC1108" w:rsidP="006E669F">
      <w:pPr>
        <w:spacing w:before="240" w:line="360" w:lineRule="auto"/>
        <w:ind w:firstLine="431"/>
        <w:jc w:val="both"/>
        <w:rPr>
          <w:rFonts w:cs="Sultan Medium"/>
          <w:sz w:val="30"/>
          <w:szCs w:val="30"/>
          <w:rtl/>
          <w:lang w:bidi="ar-MA"/>
        </w:rPr>
      </w:pPr>
      <w:r w:rsidRPr="00AF07BE">
        <w:rPr>
          <w:rFonts w:cs="Sultan Medium" w:hint="cs"/>
          <w:sz w:val="32"/>
          <w:szCs w:val="32"/>
          <w:rtl/>
          <w:lang w:bidi="ar-MA"/>
        </w:rPr>
        <w:t xml:space="preserve">وبعد ، فموضوع </w:t>
      </w:r>
      <w:r w:rsidR="006E669F">
        <w:rPr>
          <w:rFonts w:cs="Sultan Medium" w:hint="cs"/>
          <w:sz w:val="32"/>
          <w:szCs w:val="32"/>
          <w:rtl/>
          <w:lang w:bidi="ar-MA"/>
        </w:rPr>
        <w:t>هذا البحث الببليوغرافي</w:t>
      </w:r>
      <w:r w:rsidRPr="00AF07BE">
        <w:rPr>
          <w:rFonts w:cs="Sultan Medium" w:hint="cs"/>
          <w:sz w:val="32"/>
          <w:szCs w:val="32"/>
          <w:rtl/>
          <w:lang w:bidi="ar-MA"/>
        </w:rPr>
        <w:t xml:space="preserve"> ذكر قائمة بمصنفات أهل المغرب الأقصى </w:t>
      </w:r>
      <w:r w:rsidR="004B172B" w:rsidRPr="00AF07BE">
        <w:rPr>
          <w:rFonts w:cs="Sultan Medium" w:hint="cs"/>
          <w:sz w:val="32"/>
          <w:szCs w:val="32"/>
          <w:rtl/>
          <w:lang w:bidi="ar-MA"/>
        </w:rPr>
        <w:t xml:space="preserve">القدامى والمعاصرين </w:t>
      </w:r>
      <w:r w:rsidRPr="00AF07BE">
        <w:rPr>
          <w:rFonts w:cs="Sultan Medium" w:hint="cs"/>
          <w:sz w:val="32"/>
          <w:szCs w:val="32"/>
          <w:rtl/>
          <w:lang w:bidi="ar-MA"/>
        </w:rPr>
        <w:t>فيما جرى به العمل ، وقد التزمت فيها الاقتصار على ما وقفت عليه من مصنفات أفردت للحديث عما جرى به العمل دون غيرها من كتب الفقه والنوازل التي وردت فيها إشارات لمسائل العمل</w:t>
      </w:r>
      <w:r w:rsidR="00790833" w:rsidRPr="00F46DE8">
        <w:rPr>
          <w:rStyle w:val="Appelnotedebasdep"/>
          <w:rFonts w:asciiTheme="majorBidi" w:hAnsiTheme="majorBidi" w:cstheme="majorBidi"/>
          <w:color w:val="0000FF"/>
          <w:sz w:val="30"/>
          <w:szCs w:val="30"/>
          <w:rtl/>
        </w:rPr>
        <w:t>(</w:t>
      </w:r>
      <w:r w:rsidR="00790833" w:rsidRPr="00F46DE8">
        <w:rPr>
          <w:rStyle w:val="Appelnotedebasdep"/>
          <w:rFonts w:asciiTheme="majorBidi" w:hAnsiTheme="majorBidi" w:cstheme="majorBidi"/>
          <w:color w:val="0000FF"/>
          <w:sz w:val="30"/>
          <w:szCs w:val="30"/>
        </w:rPr>
        <w:footnoteReference w:id="2"/>
      </w:r>
      <w:r w:rsidR="00790833" w:rsidRPr="00F46DE8">
        <w:rPr>
          <w:rStyle w:val="Appelnotedebasdep"/>
          <w:rFonts w:asciiTheme="majorBidi" w:hAnsiTheme="majorBidi" w:cstheme="majorBidi"/>
          <w:color w:val="0000FF"/>
          <w:sz w:val="30"/>
          <w:szCs w:val="30"/>
          <w:rtl/>
        </w:rPr>
        <w:t>)</w:t>
      </w:r>
      <w:r w:rsidR="004B172B" w:rsidRPr="00F46DE8">
        <w:rPr>
          <w:rFonts w:cs="Sultan Medium" w:hint="cs"/>
          <w:sz w:val="30"/>
          <w:szCs w:val="30"/>
          <w:rtl/>
          <w:lang w:bidi="ar-MA"/>
        </w:rPr>
        <w:t>.</w:t>
      </w:r>
    </w:p>
    <w:p w:rsidR="004B172B" w:rsidRPr="00AF07BE" w:rsidRDefault="004B172B" w:rsidP="00F46DE8">
      <w:pPr>
        <w:spacing w:before="240" w:line="360" w:lineRule="auto"/>
        <w:ind w:firstLine="431"/>
        <w:jc w:val="both"/>
        <w:rPr>
          <w:rFonts w:cs="Sultan Medium"/>
          <w:sz w:val="32"/>
          <w:szCs w:val="32"/>
          <w:rtl/>
          <w:lang w:bidi="ar-MA"/>
        </w:rPr>
      </w:pPr>
      <w:r w:rsidRPr="00AF07BE">
        <w:rPr>
          <w:rFonts w:cs="Sultan Medium" w:hint="cs"/>
          <w:sz w:val="32"/>
          <w:szCs w:val="32"/>
          <w:rtl/>
          <w:lang w:bidi="ar-MA"/>
        </w:rPr>
        <w:t xml:space="preserve">وقد تيسر لي بفضل الله جمع قائمة </w:t>
      </w:r>
      <w:r w:rsidR="001E3F69" w:rsidRPr="00AF07BE">
        <w:rPr>
          <w:rFonts w:cs="Sultan Medium" w:hint="cs"/>
          <w:sz w:val="32"/>
          <w:szCs w:val="32"/>
          <w:rtl/>
          <w:lang w:bidi="ar-MA"/>
        </w:rPr>
        <w:t xml:space="preserve">بما </w:t>
      </w:r>
      <w:r w:rsidR="00546902" w:rsidRPr="00AF07BE">
        <w:rPr>
          <w:rFonts w:cs="Sultan Medium" w:hint="cs"/>
          <w:sz w:val="32"/>
          <w:szCs w:val="32"/>
          <w:rtl/>
          <w:lang w:bidi="ar-MA"/>
        </w:rPr>
        <w:t>قارب</w:t>
      </w:r>
      <w:r w:rsidR="001E3F69" w:rsidRPr="00AF07BE">
        <w:rPr>
          <w:rFonts w:cs="Sultan Medium" w:hint="cs"/>
          <w:sz w:val="32"/>
          <w:szCs w:val="32"/>
          <w:rtl/>
          <w:lang w:bidi="ar-MA"/>
        </w:rPr>
        <w:t xml:space="preserve"> </w:t>
      </w:r>
      <w:r w:rsidR="00546902" w:rsidRPr="00AF07BE">
        <w:rPr>
          <w:rFonts w:cs="Sultan Medium" w:hint="cs"/>
          <w:sz w:val="32"/>
          <w:szCs w:val="32"/>
          <w:rtl/>
          <w:lang w:bidi="ar-MA"/>
        </w:rPr>
        <w:t>الثلاثين</w:t>
      </w:r>
      <w:r w:rsidR="001E3F69" w:rsidRPr="00AF07BE">
        <w:rPr>
          <w:rFonts w:cs="Sultan Medium" w:hint="cs"/>
          <w:sz w:val="32"/>
          <w:szCs w:val="32"/>
          <w:rtl/>
          <w:lang w:bidi="ar-MA"/>
        </w:rPr>
        <w:t xml:space="preserve"> مصنفا</w:t>
      </w:r>
      <w:r w:rsidRPr="00AF07BE">
        <w:rPr>
          <w:rFonts w:cs="Sultan Medium" w:hint="cs"/>
          <w:sz w:val="32"/>
          <w:szCs w:val="32"/>
          <w:rtl/>
          <w:lang w:bidi="ar-MA"/>
        </w:rPr>
        <w:t xml:space="preserve"> </w:t>
      </w:r>
      <w:r w:rsidR="00546902" w:rsidRPr="00AF07BE">
        <w:rPr>
          <w:rFonts w:cs="Sultan Medium" w:hint="cs"/>
          <w:sz w:val="32"/>
          <w:szCs w:val="32"/>
          <w:rtl/>
          <w:lang w:bidi="ar-MA"/>
        </w:rPr>
        <w:t xml:space="preserve">ما بين نظم وشرح </w:t>
      </w:r>
      <w:r w:rsidRPr="00AF07BE">
        <w:rPr>
          <w:rFonts w:cs="Sultan Medium" w:hint="cs"/>
          <w:sz w:val="32"/>
          <w:szCs w:val="32"/>
          <w:rtl/>
          <w:lang w:bidi="ar-MA"/>
        </w:rPr>
        <w:t xml:space="preserve">، </w:t>
      </w:r>
      <w:r w:rsidR="005B4A54" w:rsidRPr="00AF07BE">
        <w:rPr>
          <w:rFonts w:cs="Sultan Medium" w:hint="cs"/>
          <w:sz w:val="32"/>
          <w:szCs w:val="32"/>
          <w:rtl/>
          <w:lang w:bidi="ar-MA"/>
        </w:rPr>
        <w:t>وهي :</w:t>
      </w:r>
    </w:p>
    <w:p w:rsidR="00DB0FD6" w:rsidRPr="00E27F9D" w:rsidRDefault="00DB0FD6" w:rsidP="00F46DE8">
      <w:pPr>
        <w:spacing w:before="240" w:line="360" w:lineRule="auto"/>
        <w:ind w:left="-289"/>
        <w:jc w:val="both"/>
        <w:outlineLvl w:val="0"/>
        <w:rPr>
          <w:rFonts w:cs="خط مسعد المغربي"/>
          <w:color w:val="4F6228" w:themeColor="accent3" w:themeShade="80"/>
          <w:sz w:val="36"/>
          <w:szCs w:val="36"/>
          <w:rtl/>
          <w:lang w:bidi="ar-MA"/>
        </w:rPr>
      </w:pPr>
      <w:bookmarkStart w:id="0" w:name="_Toc126214936"/>
      <w:bookmarkStart w:id="1" w:name="_Toc126215100"/>
      <w:bookmarkStart w:id="2" w:name="_Toc145574249"/>
      <w:r w:rsidRPr="00E27F9D">
        <w:rPr>
          <w:rFonts w:cs="خط مسعد المغربي" w:hint="cs"/>
          <w:color w:val="4F6228" w:themeColor="accent3" w:themeShade="80"/>
          <w:sz w:val="36"/>
          <w:szCs w:val="36"/>
          <w:rtl/>
          <w:lang w:bidi="ar-MA"/>
        </w:rPr>
        <w:t>أولا : العمل الفاسي وشروحه</w:t>
      </w:r>
      <w:bookmarkEnd w:id="0"/>
      <w:bookmarkEnd w:id="1"/>
      <w:bookmarkEnd w:id="2"/>
    </w:p>
    <w:p w:rsidR="009F237E" w:rsidRDefault="00B34BF3" w:rsidP="00F46DE8">
      <w:pPr>
        <w:numPr>
          <w:ilvl w:val="0"/>
          <w:numId w:val="1"/>
        </w:numPr>
        <w:tabs>
          <w:tab w:val="num" w:pos="386"/>
        </w:tabs>
        <w:spacing w:before="240" w:line="360" w:lineRule="auto"/>
        <w:ind w:left="26" w:firstLine="0"/>
        <w:jc w:val="lowKashida"/>
        <w:outlineLvl w:val="1"/>
        <w:rPr>
          <w:rFonts w:cs="Sultan Medium"/>
          <w:sz w:val="30"/>
          <w:szCs w:val="30"/>
          <w:lang w:bidi="ar-MA"/>
        </w:rPr>
      </w:pPr>
      <w:bookmarkStart w:id="3" w:name="_Toc126214937"/>
      <w:bookmarkStart w:id="4" w:name="_Toc126215101"/>
      <w:bookmarkStart w:id="5" w:name="_Toc145574250"/>
      <w:r w:rsidRPr="00F46DE8">
        <w:rPr>
          <w:rFonts w:cs="Sultan Medium" w:hint="cs"/>
          <w:color w:val="FF0000"/>
          <w:sz w:val="30"/>
          <w:szCs w:val="30"/>
          <w:rtl/>
          <w:lang w:bidi="ar-MA"/>
        </w:rPr>
        <w:t>العمل الفاسي</w:t>
      </w:r>
      <w:r w:rsidRPr="00F46DE8">
        <w:rPr>
          <w:rFonts w:cs="Sultan Medium" w:hint="cs"/>
          <w:sz w:val="30"/>
          <w:szCs w:val="30"/>
          <w:rtl/>
          <w:lang w:bidi="ar-MA"/>
        </w:rPr>
        <w:t xml:space="preserve"> </w:t>
      </w:r>
      <w:r w:rsidRPr="00F46DE8">
        <w:rPr>
          <w:rFonts w:cs="Sultan Medium" w:hint="cs"/>
          <w:color w:val="0000FF"/>
          <w:sz w:val="30"/>
          <w:szCs w:val="30"/>
          <w:rtl/>
          <w:lang w:bidi="ar-MA"/>
        </w:rPr>
        <w:t xml:space="preserve">لأبي زيد عبد الرحمن </w:t>
      </w:r>
      <w:r w:rsidR="001C673F" w:rsidRPr="00F46DE8">
        <w:rPr>
          <w:rFonts w:cs="Sultan Medium" w:hint="cs"/>
          <w:color w:val="0000FF"/>
          <w:sz w:val="30"/>
          <w:szCs w:val="30"/>
          <w:rtl/>
          <w:lang w:bidi="ar-MA"/>
        </w:rPr>
        <w:t xml:space="preserve">بن عبد القادر </w:t>
      </w:r>
      <w:r w:rsidRPr="00F46DE8">
        <w:rPr>
          <w:rFonts w:cs="Sultan Medium" w:hint="cs"/>
          <w:color w:val="0000FF"/>
          <w:sz w:val="30"/>
          <w:szCs w:val="30"/>
          <w:rtl/>
          <w:lang w:bidi="ar-MA"/>
        </w:rPr>
        <w:t>الفاسي</w:t>
      </w:r>
      <w:r w:rsidR="001C673F" w:rsidRPr="00F46DE8">
        <w:rPr>
          <w:rFonts w:cs="Sultan Medium" w:hint="cs"/>
          <w:color w:val="0000FF"/>
          <w:sz w:val="30"/>
          <w:szCs w:val="30"/>
          <w:rtl/>
          <w:lang w:bidi="ar-MA"/>
        </w:rPr>
        <w:t xml:space="preserve"> </w:t>
      </w:r>
      <w:r w:rsidR="001C673F" w:rsidRPr="00F46DE8">
        <w:rPr>
          <w:rFonts w:cs="Sultan Medium" w:hint="cs"/>
          <w:color w:val="0000FF"/>
          <w:sz w:val="30"/>
          <w:szCs w:val="30"/>
          <w:rtl/>
        </w:rPr>
        <w:t>(1040 ـ 1096)</w:t>
      </w:r>
      <w:r w:rsidR="001C673F" w:rsidRPr="00F46DE8">
        <w:rPr>
          <w:rStyle w:val="Appelnotedebasdep"/>
          <w:rFonts w:cs="Sultan Medium" w:hint="cs"/>
          <w:color w:val="0000FF"/>
          <w:sz w:val="30"/>
          <w:szCs w:val="30"/>
          <w:rtl/>
        </w:rPr>
        <w:t xml:space="preserve"> </w:t>
      </w:r>
      <w:r w:rsidRPr="00F46DE8">
        <w:rPr>
          <w:rStyle w:val="Appelnotedebasdep"/>
          <w:rFonts w:asciiTheme="majorBidi" w:hAnsiTheme="majorBidi" w:cstheme="majorBidi"/>
          <w:color w:val="0000FF"/>
          <w:sz w:val="30"/>
          <w:szCs w:val="30"/>
          <w:rtl/>
        </w:rPr>
        <w:t>(</w:t>
      </w:r>
      <w:r w:rsidRPr="00F46DE8">
        <w:rPr>
          <w:rStyle w:val="Appelnotedebasdep"/>
          <w:rFonts w:asciiTheme="majorBidi" w:hAnsiTheme="majorBidi" w:cstheme="majorBidi"/>
          <w:color w:val="0000FF"/>
          <w:sz w:val="30"/>
          <w:szCs w:val="30"/>
        </w:rPr>
        <w:footnoteReference w:id="3"/>
      </w:r>
      <w:r w:rsidRPr="00F46DE8">
        <w:rPr>
          <w:rStyle w:val="Appelnotedebasdep"/>
          <w:rFonts w:asciiTheme="majorBidi" w:hAnsiTheme="majorBidi" w:cstheme="majorBidi"/>
          <w:color w:val="0000FF"/>
          <w:sz w:val="30"/>
          <w:szCs w:val="30"/>
          <w:rtl/>
        </w:rPr>
        <w:t>)</w:t>
      </w:r>
      <w:r w:rsidRPr="00F46DE8">
        <w:rPr>
          <w:rFonts w:cs="Sultan Medium" w:hint="cs"/>
          <w:sz w:val="30"/>
          <w:szCs w:val="30"/>
          <w:rtl/>
          <w:lang w:bidi="ar-MA"/>
        </w:rPr>
        <w:t xml:space="preserve"> : </w:t>
      </w:r>
    </w:p>
    <w:p w:rsidR="00B34BF3" w:rsidRPr="00F46DE8" w:rsidRDefault="00B34BF3" w:rsidP="009F237E">
      <w:pPr>
        <w:spacing w:line="360" w:lineRule="auto"/>
        <w:ind w:left="26" w:firstLine="540"/>
        <w:jc w:val="lowKashida"/>
        <w:outlineLvl w:val="1"/>
        <w:rPr>
          <w:rFonts w:cs="Sultan Medium"/>
          <w:sz w:val="30"/>
          <w:szCs w:val="30"/>
          <w:rtl/>
          <w:lang w:bidi="ar-MA"/>
        </w:rPr>
      </w:pPr>
      <w:r w:rsidRPr="00F46DE8">
        <w:rPr>
          <w:rFonts w:cs="Sultan Medium" w:hint="cs"/>
          <w:sz w:val="30"/>
          <w:szCs w:val="30"/>
          <w:rtl/>
          <w:lang w:bidi="ar-MA"/>
        </w:rPr>
        <w:t>نظم فيه رحمه الله ما</w:t>
      </w:r>
      <w:r w:rsidR="000E1251" w:rsidRPr="00F46DE8">
        <w:rPr>
          <w:rFonts w:cs="Sultan Medium" w:hint="cs"/>
          <w:sz w:val="30"/>
          <w:szCs w:val="30"/>
          <w:rtl/>
          <w:lang w:bidi="ar-MA"/>
        </w:rPr>
        <w:t xml:space="preserve"> </w:t>
      </w:r>
      <w:r w:rsidRPr="00F46DE8">
        <w:rPr>
          <w:rFonts w:cs="Sultan Medium" w:hint="cs"/>
          <w:sz w:val="30"/>
          <w:szCs w:val="30"/>
          <w:rtl/>
          <w:lang w:bidi="ar-MA"/>
        </w:rPr>
        <w:t>جرى به عمل أهل فاس في بضع وعشرين وأربع مائة بيت</w:t>
      </w:r>
      <w:r w:rsidRPr="00F46DE8">
        <w:rPr>
          <w:rStyle w:val="Appelnotedebasdep"/>
          <w:rFonts w:asciiTheme="majorBidi" w:hAnsiTheme="majorBidi" w:cstheme="majorBidi"/>
          <w:color w:val="0000FF"/>
          <w:sz w:val="30"/>
          <w:szCs w:val="30"/>
          <w:rtl/>
        </w:rPr>
        <w:t>(</w:t>
      </w:r>
      <w:r w:rsidRPr="00F46DE8">
        <w:rPr>
          <w:rStyle w:val="Appelnotedebasdep"/>
          <w:rFonts w:asciiTheme="majorBidi" w:hAnsiTheme="majorBidi" w:cstheme="majorBidi"/>
          <w:color w:val="0000FF"/>
          <w:sz w:val="30"/>
          <w:szCs w:val="30"/>
        </w:rPr>
        <w:footnoteReference w:id="4"/>
      </w:r>
      <w:r w:rsidRPr="00F46DE8">
        <w:rPr>
          <w:rStyle w:val="Appelnotedebasdep"/>
          <w:rFonts w:asciiTheme="majorBidi" w:hAnsiTheme="majorBidi" w:cstheme="majorBidi"/>
          <w:color w:val="0000FF"/>
          <w:sz w:val="30"/>
          <w:szCs w:val="30"/>
          <w:rtl/>
        </w:rPr>
        <w:t>)</w:t>
      </w:r>
      <w:r w:rsidRPr="00F46DE8">
        <w:rPr>
          <w:rFonts w:cs="Sultan Medium" w:hint="cs"/>
          <w:sz w:val="30"/>
          <w:szCs w:val="30"/>
          <w:rtl/>
        </w:rPr>
        <w:t xml:space="preserve"> . وقد شرحه </w:t>
      </w:r>
      <w:r w:rsidR="00657815" w:rsidRPr="00F46DE8">
        <w:rPr>
          <w:rFonts w:cs="Sultan Medium" w:hint="cs"/>
          <w:sz w:val="30"/>
          <w:szCs w:val="30"/>
          <w:rtl/>
        </w:rPr>
        <w:t xml:space="preserve"> بنفسه ، كما شرحه بعده جماعة من العلماء .</w:t>
      </w:r>
      <w:bookmarkEnd w:id="3"/>
      <w:bookmarkEnd w:id="4"/>
      <w:bookmarkEnd w:id="5"/>
    </w:p>
    <w:p w:rsidR="009F237E" w:rsidRDefault="00B34BF3" w:rsidP="00F46DE8">
      <w:pPr>
        <w:numPr>
          <w:ilvl w:val="0"/>
          <w:numId w:val="1"/>
        </w:numPr>
        <w:tabs>
          <w:tab w:val="num" w:pos="386"/>
        </w:tabs>
        <w:spacing w:before="240" w:line="360" w:lineRule="auto"/>
        <w:ind w:left="26" w:firstLine="0"/>
        <w:jc w:val="lowKashida"/>
        <w:outlineLvl w:val="1"/>
        <w:rPr>
          <w:rFonts w:cs="Sultan Medium"/>
          <w:sz w:val="30"/>
          <w:szCs w:val="30"/>
          <w:lang w:bidi="ar-MA"/>
        </w:rPr>
      </w:pPr>
      <w:bookmarkStart w:id="6" w:name="_Toc126214938"/>
      <w:bookmarkStart w:id="7" w:name="_Toc126215102"/>
      <w:bookmarkStart w:id="8" w:name="_Toc145574251"/>
      <w:r w:rsidRPr="00F46DE8">
        <w:rPr>
          <w:rFonts w:cs="Sultan Medium" w:hint="cs"/>
          <w:color w:val="FF0000"/>
          <w:sz w:val="30"/>
          <w:szCs w:val="30"/>
          <w:rtl/>
          <w:lang w:bidi="ar-MA"/>
        </w:rPr>
        <w:t>شرح العمل الفاسي</w:t>
      </w:r>
      <w:r w:rsidRPr="00F46DE8">
        <w:rPr>
          <w:rFonts w:cs="Sultan Medium" w:hint="cs"/>
          <w:sz w:val="30"/>
          <w:szCs w:val="30"/>
          <w:rtl/>
          <w:lang w:bidi="ar-MA"/>
        </w:rPr>
        <w:t xml:space="preserve"> </w:t>
      </w:r>
      <w:r w:rsidRPr="00F46DE8">
        <w:rPr>
          <w:rFonts w:cs="Sultan Medium" w:hint="cs"/>
          <w:color w:val="0000FF"/>
          <w:sz w:val="30"/>
          <w:szCs w:val="30"/>
          <w:rtl/>
          <w:lang w:bidi="ar-MA"/>
        </w:rPr>
        <w:t xml:space="preserve">لناظمه </w:t>
      </w:r>
      <w:r w:rsidR="00283AA2">
        <w:rPr>
          <w:rFonts w:cs="Sultan Medium" w:hint="cs"/>
          <w:color w:val="0000FF"/>
          <w:sz w:val="30"/>
          <w:szCs w:val="30"/>
          <w:rtl/>
          <w:lang w:bidi="ar-MA"/>
        </w:rPr>
        <w:t xml:space="preserve">سيدي </w:t>
      </w:r>
      <w:r w:rsidRPr="00F46DE8">
        <w:rPr>
          <w:rFonts w:cs="Sultan Medium" w:hint="cs"/>
          <w:color w:val="0000FF"/>
          <w:sz w:val="30"/>
          <w:szCs w:val="30"/>
          <w:rtl/>
          <w:lang w:bidi="ar-MA"/>
        </w:rPr>
        <w:t>عبد الرحمن الفاسي</w:t>
      </w:r>
      <w:r w:rsidR="00283AA2">
        <w:rPr>
          <w:rFonts w:cs="Sultan Medium" w:hint="cs"/>
          <w:color w:val="0000FF"/>
          <w:sz w:val="30"/>
          <w:szCs w:val="30"/>
          <w:rtl/>
          <w:lang w:bidi="ar-MA"/>
        </w:rPr>
        <w:t xml:space="preserve"> السابق</w:t>
      </w:r>
      <w:r w:rsidRPr="00F46DE8">
        <w:rPr>
          <w:rFonts w:cs="Sultan Medium" w:hint="cs"/>
          <w:sz w:val="30"/>
          <w:szCs w:val="30"/>
          <w:rtl/>
          <w:lang w:bidi="ar-MA"/>
        </w:rPr>
        <w:t xml:space="preserve"> : </w:t>
      </w:r>
    </w:p>
    <w:p w:rsidR="00B34BF3" w:rsidRPr="00F46DE8" w:rsidRDefault="00B34BF3" w:rsidP="009F237E">
      <w:pPr>
        <w:spacing w:line="360" w:lineRule="auto"/>
        <w:ind w:left="26" w:firstLine="540"/>
        <w:jc w:val="lowKashida"/>
        <w:outlineLvl w:val="1"/>
        <w:rPr>
          <w:rFonts w:cs="Sultan Medium"/>
          <w:sz w:val="30"/>
          <w:szCs w:val="30"/>
          <w:rtl/>
          <w:lang w:bidi="ar-MA"/>
        </w:rPr>
      </w:pPr>
      <w:r w:rsidRPr="00F46DE8">
        <w:rPr>
          <w:rFonts w:cs="Sultan Medium" w:hint="cs"/>
          <w:color w:val="0000FF"/>
          <w:sz w:val="30"/>
          <w:szCs w:val="30"/>
          <w:rtl/>
          <w:lang w:bidi="ar-MA"/>
        </w:rPr>
        <w:t>«</w:t>
      </w:r>
      <w:r w:rsidRPr="00F46DE8">
        <w:rPr>
          <w:rFonts w:cs="Sultan Medium" w:hint="cs"/>
          <w:sz w:val="30"/>
          <w:szCs w:val="30"/>
          <w:rtl/>
          <w:lang w:bidi="ar-MA"/>
        </w:rPr>
        <w:t xml:space="preserve">تصدى لشرحها بنفسه فمنعه القدر من التكملة ، فلم يشرح منها إلاَّ نحو المائة والخمسين . وبقيت على حالها مدة وحينا إلى أن شرحها العلامة </w:t>
      </w:r>
      <w:r w:rsidRPr="00F46DE8">
        <w:rPr>
          <w:rFonts w:cs="Sultan Medium" w:hint="cs"/>
          <w:color w:val="0000FF"/>
          <w:sz w:val="30"/>
          <w:szCs w:val="30"/>
          <w:rtl/>
          <w:lang w:bidi="ar-MA"/>
        </w:rPr>
        <w:t>القاضي أبو القاسم بن سعيد العميري</w:t>
      </w:r>
      <w:r w:rsidRPr="00F46DE8">
        <w:rPr>
          <w:rStyle w:val="Appelnotedebasdep"/>
          <w:rFonts w:asciiTheme="majorBidi" w:hAnsiTheme="majorBidi" w:cstheme="majorBidi"/>
          <w:color w:val="0000FF"/>
          <w:sz w:val="30"/>
          <w:szCs w:val="30"/>
          <w:rtl/>
        </w:rPr>
        <w:t>(</w:t>
      </w:r>
      <w:r w:rsidRPr="00F46DE8">
        <w:rPr>
          <w:rStyle w:val="Appelnotedebasdep"/>
          <w:rFonts w:asciiTheme="majorBidi" w:hAnsiTheme="majorBidi" w:cstheme="majorBidi"/>
          <w:color w:val="0000FF"/>
          <w:sz w:val="30"/>
          <w:szCs w:val="30"/>
          <w:rtl/>
        </w:rPr>
        <w:footnoteReference w:id="5"/>
      </w:r>
      <w:r w:rsidRPr="00F46DE8">
        <w:rPr>
          <w:rStyle w:val="Appelnotedebasdep"/>
          <w:rFonts w:asciiTheme="majorBidi" w:hAnsiTheme="majorBidi" w:cstheme="majorBidi"/>
          <w:color w:val="0000FF"/>
          <w:sz w:val="30"/>
          <w:szCs w:val="30"/>
          <w:rtl/>
        </w:rPr>
        <w:t>)</w:t>
      </w:r>
      <w:r w:rsidRPr="00F46DE8">
        <w:rPr>
          <w:rFonts w:cs="Sultan Medium" w:hint="cs"/>
          <w:sz w:val="30"/>
          <w:szCs w:val="30"/>
          <w:rtl/>
          <w:lang w:bidi="ar-MA"/>
        </w:rPr>
        <w:t xml:space="preserve"> بشرح مفيد في الجملة ، ليس تام المراد ولا كاشف الغمة. ثم شرحها </w:t>
      </w:r>
      <w:r w:rsidRPr="00F46DE8">
        <w:rPr>
          <w:rFonts w:cs="Sultan Medium" w:hint="cs"/>
          <w:sz w:val="30"/>
          <w:szCs w:val="30"/>
          <w:rtl/>
          <w:lang w:bidi="ar-MA"/>
        </w:rPr>
        <w:lastRenderedPageBreak/>
        <w:t>عصريه العلامة النقاد أبو عبد الله سيدي محمد بن أبي القاسم السجلماسي فأجاد وأفاد.</w:t>
      </w:r>
      <w:r w:rsidRPr="00F46DE8">
        <w:rPr>
          <w:rFonts w:cs="Sultan Medium" w:hint="cs"/>
          <w:color w:val="0000FF"/>
          <w:sz w:val="30"/>
          <w:szCs w:val="30"/>
          <w:rtl/>
        </w:rPr>
        <w:t>»</w:t>
      </w:r>
      <w:r w:rsidRPr="00F46DE8">
        <w:rPr>
          <w:rStyle w:val="Appelnotedebasdep"/>
          <w:rFonts w:asciiTheme="majorBidi" w:hAnsiTheme="majorBidi" w:cstheme="majorBidi"/>
          <w:color w:val="0000FF"/>
          <w:sz w:val="30"/>
          <w:szCs w:val="30"/>
          <w:rtl/>
        </w:rPr>
        <w:t>(</w:t>
      </w:r>
      <w:r w:rsidRPr="00F46DE8">
        <w:rPr>
          <w:rStyle w:val="Appelnotedebasdep"/>
          <w:rFonts w:asciiTheme="majorBidi" w:hAnsiTheme="majorBidi" w:cstheme="majorBidi"/>
          <w:color w:val="0000FF"/>
          <w:sz w:val="30"/>
          <w:szCs w:val="30"/>
          <w:rtl/>
        </w:rPr>
        <w:footnoteReference w:id="6"/>
      </w:r>
      <w:r w:rsidRPr="00F46DE8">
        <w:rPr>
          <w:rStyle w:val="Appelnotedebasdep"/>
          <w:rFonts w:asciiTheme="majorBidi" w:hAnsiTheme="majorBidi" w:cstheme="majorBidi"/>
          <w:color w:val="0000FF"/>
          <w:sz w:val="30"/>
          <w:szCs w:val="30"/>
          <w:rtl/>
        </w:rPr>
        <w:t>)</w:t>
      </w:r>
      <w:bookmarkEnd w:id="6"/>
      <w:bookmarkEnd w:id="7"/>
      <w:bookmarkEnd w:id="8"/>
    </w:p>
    <w:p w:rsidR="009F237E" w:rsidRDefault="00B34BF3" w:rsidP="00F46DE8">
      <w:pPr>
        <w:numPr>
          <w:ilvl w:val="0"/>
          <w:numId w:val="1"/>
        </w:numPr>
        <w:tabs>
          <w:tab w:val="num" w:pos="386"/>
        </w:tabs>
        <w:spacing w:before="240" w:line="360" w:lineRule="auto"/>
        <w:ind w:left="26" w:firstLine="0"/>
        <w:jc w:val="lowKashida"/>
        <w:outlineLvl w:val="1"/>
        <w:rPr>
          <w:rFonts w:cs="Sultan Medium"/>
          <w:sz w:val="30"/>
          <w:szCs w:val="30"/>
          <w:lang w:bidi="ar-MA"/>
        </w:rPr>
      </w:pPr>
      <w:bookmarkStart w:id="9" w:name="_Toc126214939"/>
      <w:bookmarkStart w:id="10" w:name="_Toc126215103"/>
      <w:bookmarkStart w:id="11" w:name="_Toc145574252"/>
      <w:r w:rsidRPr="00F46DE8">
        <w:rPr>
          <w:rFonts w:cs="Sultan Medium" w:hint="cs"/>
          <w:sz w:val="30"/>
          <w:szCs w:val="30"/>
          <w:rtl/>
          <w:lang w:bidi="ar-MA"/>
        </w:rPr>
        <w:t>"</w:t>
      </w:r>
      <w:r w:rsidRPr="00F46DE8">
        <w:rPr>
          <w:rFonts w:cs="Sultan Medium" w:hint="cs"/>
          <w:color w:val="FF0000"/>
          <w:sz w:val="30"/>
          <w:szCs w:val="30"/>
          <w:rtl/>
          <w:lang w:bidi="ar-MA"/>
        </w:rPr>
        <w:t>الأمليات الفاشية من شرح العمليات الفاسية</w:t>
      </w:r>
      <w:r w:rsidRPr="00F46DE8">
        <w:rPr>
          <w:rFonts w:cs="Sultan Medium" w:hint="cs"/>
          <w:sz w:val="30"/>
          <w:szCs w:val="30"/>
          <w:rtl/>
          <w:lang w:bidi="ar-MA"/>
        </w:rPr>
        <w:t xml:space="preserve">" </w:t>
      </w:r>
      <w:r w:rsidRPr="00F46DE8">
        <w:rPr>
          <w:rFonts w:cs="Sultan Medium" w:hint="cs"/>
          <w:color w:val="0000FF"/>
          <w:sz w:val="30"/>
          <w:szCs w:val="30"/>
          <w:rtl/>
          <w:lang w:bidi="ar-MA"/>
        </w:rPr>
        <w:t>للقاضي أبي القاسم العميري التادلي</w:t>
      </w:r>
      <w:r w:rsidR="00D36CA8" w:rsidRPr="00F46DE8">
        <w:rPr>
          <w:rFonts w:cs="Sultan Medium" w:hint="cs"/>
          <w:color w:val="0000FF"/>
          <w:sz w:val="30"/>
          <w:szCs w:val="30"/>
          <w:rtl/>
          <w:lang w:bidi="ar-MA"/>
        </w:rPr>
        <w:t xml:space="preserve"> المكناسي </w:t>
      </w:r>
      <w:r w:rsidR="000B1955" w:rsidRPr="00F46DE8">
        <w:rPr>
          <w:rFonts w:cs="Sultan Medium" w:hint="cs"/>
          <w:color w:val="0000FF"/>
          <w:sz w:val="30"/>
          <w:szCs w:val="30"/>
          <w:rtl/>
        </w:rPr>
        <w:t>(1103-1178)</w:t>
      </w:r>
      <w:r w:rsidR="000B1955" w:rsidRPr="00F46DE8">
        <w:rPr>
          <w:rStyle w:val="Appelnotedebasdep"/>
          <w:rFonts w:cs="Sultan Medium" w:hint="cs"/>
          <w:color w:val="0000FF"/>
          <w:sz w:val="30"/>
          <w:szCs w:val="30"/>
          <w:rtl/>
        </w:rPr>
        <w:t xml:space="preserve"> </w:t>
      </w:r>
      <w:r w:rsidRPr="00F46DE8">
        <w:rPr>
          <w:rStyle w:val="Appelnotedebasdep"/>
          <w:rFonts w:asciiTheme="majorBidi" w:hAnsiTheme="majorBidi" w:cstheme="majorBidi"/>
          <w:color w:val="0000FF"/>
          <w:sz w:val="30"/>
          <w:szCs w:val="30"/>
          <w:rtl/>
        </w:rPr>
        <w:t>(</w:t>
      </w:r>
      <w:r w:rsidRPr="00F46DE8">
        <w:rPr>
          <w:rStyle w:val="Appelnotedebasdep"/>
          <w:rFonts w:asciiTheme="majorBidi" w:hAnsiTheme="majorBidi" w:cstheme="majorBidi"/>
          <w:color w:val="0000FF"/>
          <w:sz w:val="30"/>
          <w:szCs w:val="30"/>
        </w:rPr>
        <w:footnoteReference w:id="7"/>
      </w:r>
      <w:r w:rsidRPr="00F46DE8">
        <w:rPr>
          <w:rStyle w:val="Appelnotedebasdep"/>
          <w:rFonts w:asciiTheme="majorBidi" w:hAnsiTheme="majorBidi" w:cstheme="majorBidi"/>
          <w:color w:val="0000FF"/>
          <w:sz w:val="30"/>
          <w:szCs w:val="30"/>
          <w:rtl/>
        </w:rPr>
        <w:t>)</w:t>
      </w:r>
      <w:r w:rsidRPr="00F46DE8">
        <w:rPr>
          <w:rFonts w:cs="Sultan Medium" w:hint="cs"/>
          <w:sz w:val="30"/>
          <w:szCs w:val="30"/>
          <w:rtl/>
          <w:lang w:bidi="ar-MA"/>
        </w:rPr>
        <w:t xml:space="preserve">: </w:t>
      </w:r>
    </w:p>
    <w:p w:rsidR="00B34BF3" w:rsidRPr="00F46DE8" w:rsidRDefault="00B34BF3" w:rsidP="009F237E">
      <w:pPr>
        <w:spacing w:line="360" w:lineRule="auto"/>
        <w:ind w:left="26" w:firstLine="540"/>
        <w:jc w:val="lowKashida"/>
        <w:outlineLvl w:val="1"/>
        <w:rPr>
          <w:rFonts w:cs="Sultan Medium"/>
          <w:sz w:val="30"/>
          <w:szCs w:val="30"/>
          <w:rtl/>
          <w:lang w:bidi="ar-MA"/>
        </w:rPr>
      </w:pPr>
      <w:r w:rsidRPr="00F46DE8">
        <w:rPr>
          <w:rFonts w:cs="Sultan Medium" w:hint="cs"/>
          <w:sz w:val="30"/>
          <w:szCs w:val="30"/>
          <w:rtl/>
          <w:lang w:bidi="ar-MA"/>
        </w:rPr>
        <w:t xml:space="preserve">وهو ثاني شرح على العمل الفاسي بعد شرح صاحبه سيدي عبد الرحمن الفاسي </w:t>
      </w:r>
      <w:r w:rsidRPr="00F46DE8">
        <w:rPr>
          <w:rFonts w:cs="Sultan Medium" w:hint="cs"/>
          <w:color w:val="FF0000"/>
          <w:sz w:val="30"/>
          <w:szCs w:val="30"/>
          <w:rtl/>
          <w:lang w:bidi="ar-MA"/>
        </w:rPr>
        <w:t xml:space="preserve">. </w:t>
      </w:r>
      <w:r w:rsidRPr="00F46DE8">
        <w:rPr>
          <w:rFonts w:cs="Sultan Medium" w:hint="cs"/>
          <w:sz w:val="30"/>
          <w:szCs w:val="30"/>
          <w:rtl/>
          <w:lang w:bidi="ar-MA"/>
        </w:rPr>
        <w:t xml:space="preserve">قال فيه المهدي الوزاني رحمه الله بعدما تقدم عنه  : «وبقيت على حالها ـ أي نظم العمل الفاسي ـ مدة وحينا إلى أن شرحها العلامة </w:t>
      </w:r>
      <w:r w:rsidRPr="00F46DE8">
        <w:rPr>
          <w:rFonts w:cs="Sultan Medium" w:hint="cs"/>
          <w:color w:val="0000FF"/>
          <w:sz w:val="30"/>
          <w:szCs w:val="30"/>
          <w:rtl/>
          <w:lang w:bidi="ar-MA"/>
        </w:rPr>
        <w:t>القاضي أبو القاسم بن سعيد العميري</w:t>
      </w:r>
      <w:r w:rsidRPr="00F46DE8">
        <w:rPr>
          <w:rFonts w:cs="Sultan Medium" w:hint="cs"/>
          <w:sz w:val="30"/>
          <w:szCs w:val="30"/>
          <w:rtl/>
          <w:lang w:bidi="ar-MA"/>
        </w:rPr>
        <w:t xml:space="preserve"> بشرح مفيد في الجملة ، ليس تام المراد ولا كاشف الغمة</w:t>
      </w:r>
      <w:r w:rsidRPr="00F46DE8">
        <w:rPr>
          <w:rFonts w:ascii="Albertus" w:hAnsi="Albertus" w:cs="Sultan Medium" w:hint="cs"/>
          <w:sz w:val="30"/>
          <w:szCs w:val="30"/>
          <w:rtl/>
          <w:lang w:bidi="ar-MA"/>
        </w:rPr>
        <w:t xml:space="preserve"> .</w:t>
      </w:r>
      <w:r w:rsidRPr="00F46DE8">
        <w:rPr>
          <w:rFonts w:cs="Sultan Medium" w:hint="cs"/>
          <w:color w:val="0000FF"/>
          <w:sz w:val="30"/>
          <w:szCs w:val="30"/>
          <w:rtl/>
        </w:rPr>
        <w:t>»</w:t>
      </w:r>
      <w:r w:rsidRPr="00F46DE8">
        <w:rPr>
          <w:rStyle w:val="Appelnotedebasdep"/>
          <w:rFonts w:asciiTheme="majorBidi" w:hAnsiTheme="majorBidi" w:cstheme="majorBidi"/>
          <w:color w:val="0000FF"/>
          <w:sz w:val="30"/>
          <w:szCs w:val="30"/>
          <w:rtl/>
        </w:rPr>
        <w:t>(</w:t>
      </w:r>
      <w:r w:rsidRPr="00F46DE8">
        <w:rPr>
          <w:rStyle w:val="Appelnotedebasdep"/>
          <w:rFonts w:asciiTheme="majorBidi" w:hAnsiTheme="majorBidi" w:cstheme="majorBidi"/>
          <w:color w:val="0000FF"/>
          <w:sz w:val="30"/>
          <w:szCs w:val="30"/>
          <w:rtl/>
        </w:rPr>
        <w:footnoteReference w:id="8"/>
      </w:r>
      <w:r w:rsidRPr="00F46DE8">
        <w:rPr>
          <w:rStyle w:val="Appelnotedebasdep"/>
          <w:rFonts w:asciiTheme="majorBidi" w:hAnsiTheme="majorBidi" w:cstheme="majorBidi"/>
          <w:color w:val="0000FF"/>
          <w:sz w:val="30"/>
          <w:szCs w:val="30"/>
          <w:rtl/>
        </w:rPr>
        <w:t>)</w:t>
      </w:r>
      <w:r w:rsidRPr="00F46DE8">
        <w:rPr>
          <w:rFonts w:cs="Sultan Medium" w:hint="cs"/>
          <w:sz w:val="30"/>
          <w:szCs w:val="30"/>
          <w:rtl/>
          <w:lang w:bidi="ar-MA"/>
        </w:rPr>
        <w:t xml:space="preserve"> . ومنه نسخ عديدة بالخزائن المغربية منها: بالخزانة العامة : 361د ، و1089د : ضمن مجموع : (ص: 181ب ـ 237أ) ، و1307: (ص: 4ب ـ 96ب) ، و2696د : (1 ـ 287) ، و3205د : (1ـ 294) . وغيرها </w:t>
      </w:r>
      <w:r w:rsidRPr="00F46DE8">
        <w:rPr>
          <w:rStyle w:val="Appelnotedebasdep"/>
          <w:rFonts w:asciiTheme="majorBidi" w:hAnsiTheme="majorBidi" w:cstheme="majorBidi"/>
          <w:color w:val="0000FF"/>
          <w:sz w:val="30"/>
          <w:szCs w:val="30"/>
          <w:rtl/>
        </w:rPr>
        <w:t>(</w:t>
      </w:r>
      <w:r w:rsidRPr="00F46DE8">
        <w:rPr>
          <w:rStyle w:val="Appelnotedebasdep"/>
          <w:rFonts w:asciiTheme="majorBidi" w:hAnsiTheme="majorBidi" w:cstheme="majorBidi"/>
          <w:color w:val="0000FF"/>
          <w:sz w:val="30"/>
          <w:szCs w:val="30"/>
          <w:rtl/>
        </w:rPr>
        <w:footnoteReference w:id="9"/>
      </w:r>
      <w:r w:rsidRPr="00F46DE8">
        <w:rPr>
          <w:rStyle w:val="Appelnotedebasdep"/>
          <w:rFonts w:asciiTheme="majorBidi" w:hAnsiTheme="majorBidi" w:cstheme="majorBidi"/>
          <w:color w:val="0000FF"/>
          <w:sz w:val="30"/>
          <w:szCs w:val="30"/>
          <w:rtl/>
        </w:rPr>
        <w:t>)</w:t>
      </w:r>
      <w:r w:rsidRPr="00F46DE8">
        <w:rPr>
          <w:rFonts w:cs="Sultan Medium" w:hint="cs"/>
          <w:sz w:val="30"/>
          <w:szCs w:val="30"/>
          <w:rtl/>
          <w:lang w:bidi="ar-MA"/>
        </w:rPr>
        <w:t>.</w:t>
      </w:r>
      <w:bookmarkEnd w:id="9"/>
      <w:bookmarkEnd w:id="10"/>
      <w:bookmarkEnd w:id="11"/>
    </w:p>
    <w:p w:rsidR="00B34BF3" w:rsidRPr="00F46DE8" w:rsidRDefault="00B34BF3" w:rsidP="00F46DE8">
      <w:pPr>
        <w:numPr>
          <w:ilvl w:val="0"/>
          <w:numId w:val="1"/>
        </w:numPr>
        <w:tabs>
          <w:tab w:val="num" w:pos="386"/>
        </w:tabs>
        <w:spacing w:before="240" w:line="360" w:lineRule="auto"/>
        <w:ind w:hanging="694"/>
        <w:jc w:val="lowKashida"/>
        <w:outlineLvl w:val="1"/>
        <w:rPr>
          <w:rFonts w:cs="Sultan Medium"/>
          <w:color w:val="FF0000"/>
          <w:sz w:val="30"/>
          <w:szCs w:val="30"/>
          <w:rtl/>
        </w:rPr>
      </w:pPr>
      <w:bookmarkStart w:id="12" w:name="_Toc115407392"/>
      <w:bookmarkStart w:id="13" w:name="_Toc115484936"/>
      <w:bookmarkStart w:id="14" w:name="_Toc126214940"/>
      <w:bookmarkStart w:id="15" w:name="_Toc126215104"/>
      <w:bookmarkStart w:id="16" w:name="_Toc145574253"/>
      <w:r w:rsidRPr="00F46DE8">
        <w:rPr>
          <w:rFonts w:cs="Sultan Medium" w:hint="cs"/>
          <w:color w:val="FF0000"/>
          <w:sz w:val="30"/>
          <w:szCs w:val="30"/>
          <w:rtl/>
          <w:lang w:bidi="ar-MA"/>
        </w:rPr>
        <w:t>شرح الع</w:t>
      </w:r>
      <w:bookmarkEnd w:id="12"/>
      <w:bookmarkEnd w:id="13"/>
      <w:r w:rsidRPr="00F46DE8">
        <w:rPr>
          <w:rFonts w:cs="Sultan Medium" w:hint="cs"/>
          <w:color w:val="FF0000"/>
          <w:sz w:val="30"/>
          <w:szCs w:val="30"/>
          <w:rtl/>
          <w:lang w:bidi="ar-MA"/>
        </w:rPr>
        <w:t>لامة محمد بن أبي القاسم السجلماسي البجعدي الرباطي</w:t>
      </w:r>
      <w:r w:rsidRPr="00F46DE8">
        <w:rPr>
          <w:rFonts w:cs="Sultan Medium" w:hint="cs"/>
          <w:color w:val="0000FF"/>
          <w:sz w:val="30"/>
          <w:szCs w:val="30"/>
        </w:rPr>
        <w:t xml:space="preserve"> </w:t>
      </w:r>
      <w:r w:rsidR="00025CF1" w:rsidRPr="00F46DE8">
        <w:rPr>
          <w:rFonts w:cs="Sultan Medium" w:hint="cs"/>
          <w:color w:val="0000FF"/>
          <w:sz w:val="30"/>
          <w:szCs w:val="30"/>
          <w:rtl/>
          <w:lang w:bidi="ar-MA"/>
        </w:rPr>
        <w:t>(ت1241)</w:t>
      </w:r>
      <w:r w:rsidR="000E1251" w:rsidRPr="00F46DE8">
        <w:rPr>
          <w:rFonts w:cs="Sultan Medium" w:hint="cs"/>
          <w:color w:val="0000FF"/>
          <w:sz w:val="30"/>
          <w:szCs w:val="30"/>
          <w:vertAlign w:val="superscript"/>
          <w:rtl/>
        </w:rPr>
        <w:t xml:space="preserve"> </w:t>
      </w:r>
      <w:r w:rsidR="000E1251" w:rsidRPr="00F46DE8">
        <w:rPr>
          <w:rFonts w:asciiTheme="majorBidi" w:hAnsiTheme="majorBidi" w:cstheme="majorBidi"/>
          <w:color w:val="0000FF"/>
          <w:sz w:val="30"/>
          <w:szCs w:val="30"/>
          <w:vertAlign w:val="superscript"/>
          <w:rtl/>
        </w:rPr>
        <w:t>(</w:t>
      </w:r>
      <w:r w:rsidR="000E1251" w:rsidRPr="00F46DE8">
        <w:rPr>
          <w:rStyle w:val="Appelnotedebasdep"/>
          <w:rFonts w:asciiTheme="majorBidi" w:hAnsiTheme="majorBidi" w:cstheme="majorBidi"/>
          <w:color w:val="0000FF"/>
          <w:sz w:val="30"/>
          <w:szCs w:val="30"/>
          <w:rtl/>
        </w:rPr>
        <w:footnoteReference w:id="10"/>
      </w:r>
      <w:r w:rsidR="000E1251" w:rsidRPr="00F46DE8">
        <w:rPr>
          <w:rFonts w:asciiTheme="majorBidi" w:hAnsiTheme="majorBidi" w:cstheme="majorBidi"/>
          <w:color w:val="0000FF"/>
          <w:sz w:val="30"/>
          <w:szCs w:val="30"/>
          <w:vertAlign w:val="superscript"/>
          <w:rtl/>
        </w:rPr>
        <w:t>)</w:t>
      </w:r>
      <w:bookmarkEnd w:id="14"/>
      <w:bookmarkEnd w:id="15"/>
      <w:bookmarkEnd w:id="16"/>
    </w:p>
    <w:p w:rsidR="00F46DE8" w:rsidRDefault="00B34BF3" w:rsidP="009F237E">
      <w:pPr>
        <w:spacing w:line="360" w:lineRule="auto"/>
        <w:ind w:left="26" w:firstLine="540"/>
        <w:jc w:val="lowKashida"/>
        <w:outlineLvl w:val="1"/>
        <w:rPr>
          <w:rFonts w:asciiTheme="majorBidi" w:hAnsiTheme="majorBidi" w:cstheme="majorBidi"/>
          <w:sz w:val="30"/>
          <w:szCs w:val="30"/>
          <w:rtl/>
          <w:lang w:bidi="ar-MA"/>
        </w:rPr>
      </w:pPr>
      <w:r w:rsidRPr="00F46DE8">
        <w:rPr>
          <w:rFonts w:cs="Sultan Medium" w:hint="cs"/>
          <w:sz w:val="30"/>
          <w:szCs w:val="30"/>
          <w:rtl/>
          <w:lang w:bidi="ar-MA"/>
        </w:rPr>
        <w:lastRenderedPageBreak/>
        <w:t>قال المهدي الوزاني بعد ما تقدم عنه متصلا به ما نصه : « ..ثم شرحها عصريه ـ أي عصري العميري ـ العلامة النقاد أبو عبد الله سيدي محمد بن أبي القاسم السجلماسي فأجاد وأفاد.</w:t>
      </w:r>
      <w:r w:rsidRPr="00F46DE8">
        <w:rPr>
          <w:rFonts w:cs="Sultan Medium" w:hint="cs"/>
          <w:color w:val="0000FF"/>
          <w:sz w:val="30"/>
          <w:szCs w:val="30"/>
          <w:rtl/>
        </w:rPr>
        <w:t>»</w:t>
      </w:r>
      <w:r w:rsidRPr="00F46DE8">
        <w:rPr>
          <w:rStyle w:val="Appelnotedebasdep"/>
          <w:rFonts w:asciiTheme="majorBidi" w:hAnsiTheme="majorBidi" w:cstheme="majorBidi"/>
          <w:color w:val="0000FF"/>
          <w:sz w:val="30"/>
          <w:szCs w:val="30"/>
          <w:rtl/>
        </w:rPr>
        <w:t>(</w:t>
      </w:r>
      <w:r w:rsidRPr="00F46DE8">
        <w:rPr>
          <w:rStyle w:val="Appelnotedebasdep"/>
          <w:rFonts w:asciiTheme="majorBidi" w:hAnsiTheme="majorBidi" w:cstheme="majorBidi"/>
          <w:color w:val="0000FF"/>
          <w:sz w:val="30"/>
          <w:szCs w:val="30"/>
          <w:rtl/>
        </w:rPr>
        <w:footnoteReference w:id="11"/>
      </w:r>
      <w:r w:rsidRPr="00F46DE8">
        <w:rPr>
          <w:rStyle w:val="Appelnotedebasdep"/>
          <w:rFonts w:asciiTheme="majorBidi" w:hAnsiTheme="majorBidi" w:cstheme="majorBidi"/>
          <w:color w:val="0000FF"/>
          <w:sz w:val="30"/>
          <w:szCs w:val="30"/>
          <w:rtl/>
        </w:rPr>
        <w:t>)</w:t>
      </w:r>
      <w:r w:rsidRPr="00F46DE8">
        <w:rPr>
          <w:rFonts w:asciiTheme="majorBidi" w:hAnsiTheme="majorBidi" w:cstheme="majorBidi"/>
          <w:sz w:val="30"/>
          <w:szCs w:val="30"/>
          <w:rtl/>
          <w:lang w:bidi="ar-MA"/>
        </w:rPr>
        <w:t xml:space="preserve"> </w:t>
      </w:r>
    </w:p>
    <w:p w:rsidR="00B34BF3" w:rsidRPr="00F46DE8" w:rsidRDefault="00B34BF3" w:rsidP="009F237E">
      <w:pPr>
        <w:spacing w:line="360" w:lineRule="auto"/>
        <w:ind w:left="26" w:firstLine="540"/>
        <w:jc w:val="lowKashida"/>
        <w:outlineLvl w:val="1"/>
        <w:rPr>
          <w:rFonts w:cs="Sultan Medium"/>
          <w:sz w:val="30"/>
          <w:szCs w:val="30"/>
          <w:lang w:bidi="ar-MA"/>
        </w:rPr>
      </w:pPr>
      <w:r w:rsidRPr="00F46DE8">
        <w:rPr>
          <w:rFonts w:cs="Sultan Medium" w:hint="cs"/>
          <w:sz w:val="30"/>
          <w:szCs w:val="30"/>
          <w:rtl/>
          <w:lang w:bidi="ar-MA"/>
        </w:rPr>
        <w:t xml:space="preserve">وقال فيه صاحب الاغتباط: شرحه الجميل العجيب.. الذي أكثر فيه من محرر النقول، وسهل الطريق به لمن يريد الوصول وبلوغ المأمول ، وقد رأيت بخط بعض تلاميذه من أهل الرباط وهو الضعيف ما مضمنه: صليت يوم الخميس السابع والعشرين من ربيع النبوي عام ثلاثة ومائتين وألف (1203) صلاة الظهر في الجامع الكبير ـ بالرباط ـ مع شيخنا الفقيه </w:t>
      </w:r>
      <w:r w:rsidRPr="00F46DE8">
        <w:rPr>
          <w:rFonts w:cs="Sultan Medium" w:hint="cs"/>
          <w:color w:val="0000FF"/>
          <w:sz w:val="30"/>
          <w:szCs w:val="30"/>
          <w:rtl/>
          <w:lang w:bidi="ar-MA"/>
        </w:rPr>
        <w:t>أبي عبد الله محمد بن أبي القاسم السجلماسي</w:t>
      </w:r>
      <w:r w:rsidRPr="00F46DE8">
        <w:rPr>
          <w:rFonts w:cs="Sultan Medium" w:hint="cs"/>
          <w:sz w:val="30"/>
          <w:szCs w:val="30"/>
          <w:rtl/>
          <w:lang w:bidi="ar-MA"/>
        </w:rPr>
        <w:t xml:space="preserve"> فسألته عن شرحه على العمل الفاسي ، هل رآه </w:t>
      </w:r>
      <w:r w:rsidRPr="00F46DE8">
        <w:rPr>
          <w:rFonts w:cs="Sultan Medium" w:hint="cs"/>
          <w:color w:val="0000FF"/>
          <w:sz w:val="30"/>
          <w:szCs w:val="30"/>
          <w:rtl/>
          <w:lang w:bidi="ar-MA"/>
        </w:rPr>
        <w:t>الفقيه العميري</w:t>
      </w:r>
      <w:r w:rsidRPr="00F46DE8">
        <w:rPr>
          <w:rFonts w:cs="Sultan Medium" w:hint="cs"/>
          <w:sz w:val="30"/>
          <w:szCs w:val="30"/>
          <w:rtl/>
          <w:lang w:bidi="ar-MA"/>
        </w:rPr>
        <w:t xml:space="preserve"> ، فقال لي: </w:t>
      </w:r>
      <w:r w:rsidRPr="00F46DE8">
        <w:rPr>
          <w:rFonts w:cs="Sultan Medium" w:hint="cs"/>
          <w:color w:val="0000FF"/>
          <w:sz w:val="30"/>
          <w:szCs w:val="30"/>
          <w:rtl/>
          <w:lang w:bidi="ar-MA"/>
        </w:rPr>
        <w:t>«</w:t>
      </w:r>
      <w:r w:rsidRPr="00F46DE8">
        <w:rPr>
          <w:rFonts w:cs="Sultan Medium" w:hint="cs"/>
          <w:sz w:val="30"/>
          <w:szCs w:val="30"/>
          <w:rtl/>
          <w:lang w:bidi="ar-MA"/>
        </w:rPr>
        <w:t>سمع</w:t>
      </w:r>
      <w:r w:rsidR="00F46DE8">
        <w:rPr>
          <w:rFonts w:cs="Sultan Medium" w:hint="cs"/>
          <w:sz w:val="30"/>
          <w:szCs w:val="30"/>
          <w:rtl/>
          <w:lang w:bidi="ar-MA"/>
        </w:rPr>
        <w:t xml:space="preserve"> به فبعث إليه فلم يساعدني الحال</w:t>
      </w:r>
      <w:r w:rsidRPr="00F46DE8">
        <w:rPr>
          <w:rFonts w:cs="Sultan Medium" w:hint="cs"/>
          <w:sz w:val="30"/>
          <w:szCs w:val="30"/>
          <w:rtl/>
          <w:lang w:bidi="ar-MA"/>
        </w:rPr>
        <w:t xml:space="preserve">، إلى أن وفد إلى </w:t>
      </w:r>
      <w:r w:rsidRPr="00F46DE8">
        <w:rPr>
          <w:rFonts w:cs="Sultan Medium" w:hint="cs"/>
          <w:color w:val="000080"/>
          <w:sz w:val="30"/>
          <w:szCs w:val="30"/>
          <w:rtl/>
          <w:lang w:bidi="ar-MA"/>
        </w:rPr>
        <w:t>أبي الجعد</w:t>
      </w:r>
      <w:r w:rsidRPr="00F46DE8">
        <w:rPr>
          <w:rFonts w:cs="Sultan Medium" w:hint="cs"/>
          <w:sz w:val="30"/>
          <w:szCs w:val="30"/>
          <w:rtl/>
          <w:lang w:bidi="ar-MA"/>
        </w:rPr>
        <w:t xml:space="preserve">، فلما التقيت معه طلب مني </w:t>
      </w:r>
      <w:r w:rsidRPr="00F46DE8">
        <w:rPr>
          <w:rFonts w:cs="Sultan Medium" w:hint="cs"/>
          <w:color w:val="FF0000"/>
          <w:sz w:val="30"/>
          <w:szCs w:val="30"/>
          <w:rtl/>
          <w:lang w:bidi="ar-MA"/>
        </w:rPr>
        <w:t>الشرح المذكور</w:t>
      </w:r>
      <w:r w:rsidRPr="00F46DE8">
        <w:rPr>
          <w:rFonts w:cs="Sultan Medium" w:hint="cs"/>
          <w:sz w:val="30"/>
          <w:szCs w:val="30"/>
          <w:rtl/>
          <w:lang w:bidi="ar-MA"/>
        </w:rPr>
        <w:t xml:space="preserve"> يبيت عنده الليلة ومن الغد يسافر ، فأعطيته له ، وبات عنده ، والغد أقام لأجله نهارا ينظر فيه ، وعند العصر ذهبت إليه فوجدته أمامه منشورا ، ثم أجاز لي وقال : "والله إن كنت قريبا مني فلا نبرم حكما إلا واستشرت معك فيه ، والله والله ؛ ثلاثا".</w:t>
      </w:r>
      <w:r w:rsidRPr="00F46DE8">
        <w:rPr>
          <w:rFonts w:cs="Sultan Medium" w:hint="cs"/>
          <w:color w:val="0000FF"/>
          <w:sz w:val="30"/>
          <w:szCs w:val="30"/>
          <w:rtl/>
        </w:rPr>
        <w:t>»</w:t>
      </w:r>
      <w:r w:rsidRPr="00F46DE8">
        <w:rPr>
          <w:rStyle w:val="Appelnotedebasdep"/>
          <w:rFonts w:asciiTheme="majorBidi" w:hAnsiTheme="majorBidi" w:cstheme="majorBidi"/>
          <w:color w:val="0000FF"/>
          <w:sz w:val="30"/>
          <w:szCs w:val="30"/>
          <w:rtl/>
        </w:rPr>
        <w:t>(</w:t>
      </w:r>
      <w:r w:rsidRPr="00F46DE8">
        <w:rPr>
          <w:rStyle w:val="Appelnotedebasdep"/>
          <w:rFonts w:asciiTheme="majorBidi" w:hAnsiTheme="majorBidi" w:cstheme="majorBidi"/>
          <w:color w:val="0000FF"/>
          <w:sz w:val="30"/>
          <w:szCs w:val="30"/>
          <w:rtl/>
        </w:rPr>
        <w:footnoteReference w:id="12"/>
      </w:r>
      <w:r w:rsidRPr="00F46DE8">
        <w:rPr>
          <w:rStyle w:val="Appelnotedebasdep"/>
          <w:rFonts w:asciiTheme="majorBidi" w:hAnsiTheme="majorBidi" w:cstheme="majorBidi"/>
          <w:color w:val="0000FF"/>
          <w:sz w:val="30"/>
          <w:szCs w:val="30"/>
          <w:rtl/>
        </w:rPr>
        <w:t>)</w:t>
      </w:r>
      <w:r w:rsidRPr="00F46DE8">
        <w:rPr>
          <w:rFonts w:cs="Sultan Medium" w:hint="cs"/>
          <w:sz w:val="30"/>
          <w:szCs w:val="30"/>
          <w:rtl/>
        </w:rPr>
        <w:t xml:space="preserve"> </w:t>
      </w:r>
      <w:r w:rsidR="00574BC1" w:rsidRPr="00F46DE8">
        <w:rPr>
          <w:rFonts w:cs="Sultan Medium" w:hint="cs"/>
          <w:sz w:val="30"/>
          <w:szCs w:val="30"/>
          <w:rtl/>
        </w:rPr>
        <w:t xml:space="preserve">. </w:t>
      </w:r>
      <w:r w:rsidRPr="00F46DE8">
        <w:rPr>
          <w:rFonts w:cs="Sultan Medium" w:hint="cs"/>
          <w:sz w:val="30"/>
          <w:szCs w:val="30"/>
          <w:rtl/>
        </w:rPr>
        <w:t xml:space="preserve">وقد طبع الكتاب على الحجر بفاس مرات عديدة لأهميته وكانت أولى الطبعات عام 1291 وأخرى عام 1317 </w:t>
      </w:r>
      <w:r w:rsidRPr="00F46DE8">
        <w:rPr>
          <w:rFonts w:cs="Sultan Medium" w:hint="cs"/>
          <w:sz w:val="30"/>
          <w:szCs w:val="30"/>
          <w:rtl/>
          <w:lang w:bidi="ar-MA"/>
        </w:rPr>
        <w:t>.</w:t>
      </w:r>
    </w:p>
    <w:p w:rsidR="00F46DE8" w:rsidRDefault="00B34BF3" w:rsidP="00F46DE8">
      <w:pPr>
        <w:numPr>
          <w:ilvl w:val="0"/>
          <w:numId w:val="1"/>
        </w:numPr>
        <w:tabs>
          <w:tab w:val="clear" w:pos="720"/>
          <w:tab w:val="num" w:pos="71"/>
          <w:tab w:val="num" w:pos="386"/>
        </w:tabs>
        <w:spacing w:before="240" w:line="360" w:lineRule="auto"/>
        <w:ind w:left="71" w:firstLine="0"/>
        <w:jc w:val="lowKashida"/>
        <w:outlineLvl w:val="1"/>
        <w:rPr>
          <w:rFonts w:cs="Sultan Medium"/>
          <w:sz w:val="30"/>
          <w:szCs w:val="30"/>
          <w:lang w:bidi="ar-MA"/>
        </w:rPr>
      </w:pPr>
      <w:bookmarkStart w:id="17" w:name="_Toc126214941"/>
      <w:bookmarkStart w:id="18" w:name="_Toc126215105"/>
      <w:bookmarkStart w:id="19" w:name="_Toc145574254"/>
      <w:r w:rsidRPr="00F46DE8">
        <w:rPr>
          <w:rFonts w:cs="Sultan Medium" w:hint="cs"/>
          <w:color w:val="FF0000"/>
          <w:sz w:val="30"/>
          <w:szCs w:val="30"/>
          <w:rtl/>
          <w:lang w:bidi="ar-MA"/>
        </w:rPr>
        <w:t>"الشفاء الذي لا يغادر سقما ولا بأسا</w:t>
      </w:r>
      <w:r w:rsidRPr="00F46DE8">
        <w:rPr>
          <w:rFonts w:cs="Sultan Medium" w:hint="cs"/>
          <w:sz w:val="30"/>
          <w:szCs w:val="30"/>
          <w:rtl/>
          <w:lang w:bidi="ar-MA"/>
        </w:rPr>
        <w:t>"</w:t>
      </w:r>
      <w:r w:rsidR="007377D2" w:rsidRPr="00F46DE8">
        <w:rPr>
          <w:rStyle w:val="Appelnotedebasdep"/>
          <w:rFonts w:asciiTheme="majorBidi" w:hAnsiTheme="majorBidi" w:cstheme="majorBidi"/>
          <w:color w:val="0000FF"/>
          <w:sz w:val="30"/>
          <w:szCs w:val="30"/>
          <w:rtl/>
        </w:rPr>
        <w:t>(</w:t>
      </w:r>
      <w:r w:rsidR="007377D2" w:rsidRPr="00F46DE8">
        <w:rPr>
          <w:rStyle w:val="Appelnotedebasdep"/>
          <w:rFonts w:asciiTheme="majorBidi" w:hAnsiTheme="majorBidi" w:cstheme="majorBidi"/>
          <w:color w:val="0000FF"/>
          <w:sz w:val="30"/>
          <w:szCs w:val="30"/>
        </w:rPr>
        <w:footnoteReference w:id="13"/>
      </w:r>
      <w:r w:rsidR="007377D2" w:rsidRPr="00F46DE8">
        <w:rPr>
          <w:rStyle w:val="Appelnotedebasdep"/>
          <w:rFonts w:asciiTheme="majorBidi" w:hAnsiTheme="majorBidi" w:cstheme="majorBidi"/>
          <w:color w:val="0000FF"/>
          <w:sz w:val="30"/>
          <w:szCs w:val="30"/>
          <w:rtl/>
        </w:rPr>
        <w:t>)</w:t>
      </w:r>
      <w:r w:rsidRPr="00F46DE8">
        <w:rPr>
          <w:rFonts w:asciiTheme="majorBidi" w:hAnsiTheme="majorBidi" w:cstheme="majorBidi"/>
          <w:sz w:val="30"/>
          <w:szCs w:val="30"/>
          <w:rtl/>
          <w:lang w:bidi="ar-MA"/>
        </w:rPr>
        <w:t xml:space="preserve"> </w:t>
      </w:r>
      <w:r w:rsidRPr="00F46DE8">
        <w:rPr>
          <w:rFonts w:cs="Sultan Medium" w:hint="cs"/>
          <w:sz w:val="30"/>
          <w:szCs w:val="30"/>
          <w:rtl/>
          <w:lang w:bidi="ar-MA"/>
        </w:rPr>
        <w:t xml:space="preserve">للعلامة </w:t>
      </w:r>
      <w:r w:rsidR="005E514F" w:rsidRPr="00F46DE8">
        <w:rPr>
          <w:rFonts w:cs="Sultan Medium" w:hint="cs"/>
          <w:color w:val="0000FF"/>
          <w:sz w:val="30"/>
          <w:szCs w:val="30"/>
          <w:rtl/>
          <w:lang w:bidi="ar-MA"/>
        </w:rPr>
        <w:t>محمد ال</w:t>
      </w:r>
      <w:r w:rsidRPr="00F46DE8">
        <w:rPr>
          <w:rFonts w:cs="Sultan Medium" w:hint="cs"/>
          <w:color w:val="0000FF"/>
          <w:sz w:val="30"/>
          <w:szCs w:val="30"/>
          <w:rtl/>
          <w:lang w:bidi="ar-MA"/>
        </w:rPr>
        <w:t>مهدي الوزاني</w:t>
      </w:r>
      <w:r w:rsidR="005E514F" w:rsidRPr="00F46DE8">
        <w:rPr>
          <w:rFonts w:cs="Sultan Medium" w:hint="cs"/>
          <w:color w:val="0000FF"/>
          <w:sz w:val="30"/>
          <w:szCs w:val="30"/>
          <w:rtl/>
          <w:lang w:bidi="ar-MA"/>
        </w:rPr>
        <w:t xml:space="preserve"> (1266 ـ 1342)</w:t>
      </w:r>
      <w:r w:rsidRPr="00F46DE8">
        <w:rPr>
          <w:rStyle w:val="Appelnotedebasdep"/>
          <w:rFonts w:asciiTheme="majorBidi" w:hAnsiTheme="majorBidi" w:cstheme="majorBidi"/>
          <w:color w:val="0000FF"/>
          <w:sz w:val="30"/>
          <w:szCs w:val="30"/>
          <w:rtl/>
        </w:rPr>
        <w:t>(</w:t>
      </w:r>
      <w:r w:rsidRPr="00F46DE8">
        <w:rPr>
          <w:rStyle w:val="Appelnotedebasdep"/>
          <w:rFonts w:asciiTheme="majorBidi" w:hAnsiTheme="majorBidi" w:cstheme="majorBidi"/>
          <w:color w:val="0000FF"/>
          <w:sz w:val="30"/>
          <w:szCs w:val="30"/>
        </w:rPr>
        <w:footnoteReference w:id="14"/>
      </w:r>
      <w:r w:rsidRPr="00F46DE8">
        <w:rPr>
          <w:rStyle w:val="Appelnotedebasdep"/>
          <w:rFonts w:asciiTheme="majorBidi" w:hAnsiTheme="majorBidi" w:cstheme="majorBidi"/>
          <w:color w:val="0000FF"/>
          <w:sz w:val="30"/>
          <w:szCs w:val="30"/>
          <w:rtl/>
        </w:rPr>
        <w:t>)</w:t>
      </w:r>
      <w:r w:rsidRPr="00F46DE8">
        <w:rPr>
          <w:rFonts w:cs="Sultan Medium" w:hint="cs"/>
          <w:sz w:val="30"/>
          <w:szCs w:val="30"/>
          <w:rtl/>
        </w:rPr>
        <w:t>:</w:t>
      </w:r>
    </w:p>
    <w:p w:rsidR="00B34BF3" w:rsidRPr="00F46DE8" w:rsidRDefault="00B34BF3" w:rsidP="009F237E">
      <w:pPr>
        <w:spacing w:line="360" w:lineRule="auto"/>
        <w:ind w:left="26" w:firstLine="540"/>
        <w:jc w:val="lowKashida"/>
        <w:outlineLvl w:val="1"/>
        <w:rPr>
          <w:rFonts w:cs="Sultan Medium"/>
          <w:sz w:val="30"/>
          <w:szCs w:val="30"/>
          <w:lang w:bidi="ar-MA"/>
        </w:rPr>
      </w:pPr>
      <w:r w:rsidRPr="00F46DE8">
        <w:rPr>
          <w:rFonts w:cs="Sultan Medium" w:hint="cs"/>
          <w:sz w:val="30"/>
          <w:szCs w:val="30"/>
          <w:rtl/>
        </w:rPr>
        <w:lastRenderedPageBreak/>
        <w:t xml:space="preserve"> ألفه </w:t>
      </w:r>
      <w:r w:rsidRPr="00F46DE8">
        <w:rPr>
          <w:rFonts w:cs="Sultan Medium" w:hint="cs"/>
          <w:sz w:val="30"/>
          <w:szCs w:val="30"/>
          <w:rtl/>
          <w:lang w:bidi="ar-MA"/>
        </w:rPr>
        <w:t>رحمه</w:t>
      </w:r>
      <w:r w:rsidRPr="00F46DE8">
        <w:rPr>
          <w:rFonts w:cs="Sultan Medium" w:hint="cs"/>
          <w:sz w:val="30"/>
          <w:szCs w:val="30"/>
          <w:rtl/>
        </w:rPr>
        <w:t xml:space="preserve"> الله تتميما وإكمالا لشرحي العميري والسجلماسي المتقدمي الذكر . قال رحمه الله : «..ورأيت بعض الأعراف قد تبدلت ، والأحكام تدور معها إذا تحولت، وبعض المواضع فيه لازال مفتقرا إلى التوضيح والبيان محتاجا إلى مزيد تحقيق وتمام إتقان ، فشرحته </w:t>
      </w:r>
      <w:r w:rsidR="00EB5D02" w:rsidRPr="00F46DE8">
        <w:rPr>
          <w:rFonts w:cs="Sultan Medium" w:hint="cs"/>
          <w:sz w:val="30"/>
          <w:szCs w:val="30"/>
          <w:rtl/>
        </w:rPr>
        <w:t>أولا بشرح كثير المعاني والفوائد</w:t>
      </w:r>
      <w:r w:rsidRPr="00F46DE8">
        <w:rPr>
          <w:rFonts w:cs="Sultan Medium" w:hint="cs"/>
          <w:sz w:val="30"/>
          <w:szCs w:val="30"/>
          <w:rtl/>
        </w:rPr>
        <w:t>، محتو على تنبيهات وفروع أكيدة وزوائد .»</w:t>
      </w:r>
      <w:r w:rsidRPr="00F46DE8">
        <w:rPr>
          <w:rStyle w:val="Appelnotedebasdep"/>
          <w:rFonts w:asciiTheme="majorBidi" w:hAnsiTheme="majorBidi" w:cstheme="majorBidi"/>
          <w:color w:val="0000FF"/>
          <w:sz w:val="30"/>
          <w:szCs w:val="30"/>
          <w:rtl/>
        </w:rPr>
        <w:t>(</w:t>
      </w:r>
      <w:r w:rsidRPr="00F46DE8">
        <w:rPr>
          <w:rStyle w:val="Appelnotedebasdep"/>
          <w:rFonts w:asciiTheme="majorBidi" w:hAnsiTheme="majorBidi" w:cstheme="majorBidi"/>
          <w:color w:val="0000FF"/>
          <w:sz w:val="30"/>
          <w:szCs w:val="30"/>
        </w:rPr>
        <w:footnoteReference w:id="15"/>
      </w:r>
      <w:r w:rsidRPr="00F46DE8">
        <w:rPr>
          <w:rStyle w:val="Appelnotedebasdep"/>
          <w:rFonts w:asciiTheme="majorBidi" w:hAnsiTheme="majorBidi" w:cstheme="majorBidi"/>
          <w:color w:val="0000FF"/>
          <w:sz w:val="30"/>
          <w:szCs w:val="30"/>
          <w:rtl/>
        </w:rPr>
        <w:t>)</w:t>
      </w:r>
      <w:r w:rsidRPr="00F46DE8">
        <w:rPr>
          <w:rFonts w:cs="Sultan Medium" w:hint="cs"/>
          <w:sz w:val="30"/>
          <w:szCs w:val="30"/>
          <w:rtl/>
          <w:lang w:bidi="ar-MA"/>
        </w:rPr>
        <w:t xml:space="preserve"> </w:t>
      </w:r>
      <w:r w:rsidRPr="00F46DE8">
        <w:rPr>
          <w:rFonts w:cs="Sultan Medium" w:hint="cs"/>
          <w:sz w:val="30"/>
          <w:szCs w:val="30"/>
          <w:rtl/>
        </w:rPr>
        <w:t>والكتاب منه نسخة بالخزانة الملكية في ثلاثة أسفار ضخام</w:t>
      </w:r>
      <w:r w:rsidRPr="00F46DE8">
        <w:rPr>
          <w:rStyle w:val="Appelnotedebasdep"/>
          <w:rFonts w:asciiTheme="majorBidi" w:hAnsiTheme="majorBidi" w:cstheme="majorBidi"/>
          <w:color w:val="0000FF"/>
          <w:sz w:val="30"/>
          <w:szCs w:val="30"/>
          <w:rtl/>
        </w:rPr>
        <w:t>(</w:t>
      </w:r>
      <w:r w:rsidRPr="00F46DE8">
        <w:rPr>
          <w:rStyle w:val="Appelnotedebasdep"/>
          <w:rFonts w:asciiTheme="majorBidi" w:hAnsiTheme="majorBidi" w:cstheme="majorBidi"/>
          <w:color w:val="0000FF"/>
          <w:sz w:val="30"/>
          <w:szCs w:val="30"/>
        </w:rPr>
        <w:footnoteReference w:id="16"/>
      </w:r>
      <w:r w:rsidRPr="00F46DE8">
        <w:rPr>
          <w:rStyle w:val="Appelnotedebasdep"/>
          <w:rFonts w:asciiTheme="majorBidi" w:hAnsiTheme="majorBidi" w:cstheme="majorBidi"/>
          <w:color w:val="0000FF"/>
          <w:sz w:val="30"/>
          <w:szCs w:val="30"/>
          <w:rtl/>
        </w:rPr>
        <w:t>)</w:t>
      </w:r>
      <w:bookmarkEnd w:id="17"/>
      <w:bookmarkEnd w:id="18"/>
      <w:bookmarkEnd w:id="19"/>
    </w:p>
    <w:p w:rsidR="009F237E" w:rsidRDefault="00B34BF3" w:rsidP="00F46DE8">
      <w:pPr>
        <w:numPr>
          <w:ilvl w:val="0"/>
          <w:numId w:val="1"/>
        </w:numPr>
        <w:tabs>
          <w:tab w:val="num" w:pos="386"/>
        </w:tabs>
        <w:spacing w:before="240" w:line="360" w:lineRule="auto"/>
        <w:ind w:left="26" w:firstLine="0"/>
        <w:jc w:val="lowKashida"/>
        <w:outlineLvl w:val="1"/>
        <w:rPr>
          <w:rFonts w:cs="Sultan Medium"/>
          <w:sz w:val="30"/>
          <w:szCs w:val="30"/>
          <w:lang w:bidi="ar-MA"/>
        </w:rPr>
      </w:pPr>
      <w:bookmarkStart w:id="20" w:name="_Toc126214942"/>
      <w:bookmarkStart w:id="21" w:name="_Toc126215106"/>
      <w:bookmarkStart w:id="22" w:name="_Toc145574255"/>
      <w:r w:rsidRPr="00F46DE8">
        <w:rPr>
          <w:rFonts w:cs="Sultan Medium" w:hint="cs"/>
          <w:color w:val="FF0000"/>
          <w:sz w:val="30"/>
          <w:szCs w:val="30"/>
          <w:rtl/>
          <w:lang w:bidi="ar-MA"/>
        </w:rPr>
        <w:t xml:space="preserve">"تحفة أكياس الناس بشرح عمليات فاس" </w:t>
      </w:r>
      <w:r w:rsidRPr="00F46DE8">
        <w:rPr>
          <w:rFonts w:cs="Sultan Medium" w:hint="cs"/>
          <w:color w:val="0000FF"/>
          <w:sz w:val="30"/>
          <w:szCs w:val="30"/>
          <w:rtl/>
          <w:lang w:bidi="ar-MA"/>
        </w:rPr>
        <w:t>للمهدي الوزاني</w:t>
      </w:r>
      <w:r w:rsidRPr="00F46DE8">
        <w:rPr>
          <w:rFonts w:cs="Sultan Medium" w:hint="cs"/>
          <w:sz w:val="30"/>
          <w:szCs w:val="30"/>
          <w:rtl/>
          <w:lang w:bidi="ar-MA"/>
        </w:rPr>
        <w:t xml:space="preserve"> المتقدم : </w:t>
      </w:r>
    </w:p>
    <w:p w:rsidR="00B34BF3" w:rsidRPr="00F46DE8" w:rsidRDefault="00B34BF3" w:rsidP="009F237E">
      <w:pPr>
        <w:spacing w:line="360" w:lineRule="auto"/>
        <w:ind w:left="26" w:firstLine="540"/>
        <w:jc w:val="lowKashida"/>
        <w:outlineLvl w:val="1"/>
        <w:rPr>
          <w:rFonts w:cs="Sultan Medium"/>
          <w:sz w:val="30"/>
          <w:szCs w:val="30"/>
          <w:lang w:bidi="ar-MA"/>
        </w:rPr>
      </w:pPr>
      <w:r w:rsidRPr="00F46DE8">
        <w:rPr>
          <w:rFonts w:cs="Sultan Medium" w:hint="cs"/>
          <w:sz w:val="30"/>
          <w:szCs w:val="30"/>
          <w:rtl/>
          <w:lang w:bidi="ar-MA"/>
        </w:rPr>
        <w:t>وهوشرح قصير مختصر من شرحه السابق ، قال رحمه الله في مقدمته بعد ما تقدم متصلا به : «ثم شرحته ثانيا بهذا الشرح القصير لمن يريد الاكتفاء بالقليل والنزر اليسير.»</w:t>
      </w:r>
      <w:r w:rsidRPr="00F46DE8">
        <w:rPr>
          <w:rStyle w:val="Appelnotedebasdep"/>
          <w:rFonts w:cs="Sultan Medium" w:hint="cs"/>
          <w:color w:val="0000FF"/>
          <w:sz w:val="30"/>
          <w:szCs w:val="30"/>
          <w:rtl/>
          <w:lang w:bidi="ar-MA"/>
        </w:rPr>
        <w:t xml:space="preserve"> </w:t>
      </w:r>
      <w:r w:rsidRPr="000B3B08">
        <w:rPr>
          <w:rStyle w:val="Appelnotedebasdep"/>
          <w:rFonts w:asciiTheme="majorBidi" w:hAnsiTheme="majorBidi" w:cstheme="majorBidi"/>
          <w:color w:val="0000FF"/>
          <w:sz w:val="30"/>
          <w:szCs w:val="30"/>
          <w:rtl/>
        </w:rPr>
        <w:t>(</w:t>
      </w:r>
      <w:r w:rsidRPr="000B3B08">
        <w:rPr>
          <w:rStyle w:val="Appelnotedebasdep"/>
          <w:rFonts w:asciiTheme="majorBidi" w:hAnsiTheme="majorBidi" w:cstheme="majorBidi"/>
          <w:color w:val="0000FF"/>
          <w:sz w:val="30"/>
          <w:szCs w:val="30"/>
        </w:rPr>
        <w:footnoteReference w:id="17"/>
      </w:r>
      <w:r w:rsidRPr="000B3B08">
        <w:rPr>
          <w:rStyle w:val="Appelnotedebasdep"/>
          <w:rFonts w:asciiTheme="majorBidi" w:hAnsiTheme="majorBidi" w:cstheme="majorBidi"/>
          <w:color w:val="0000FF"/>
          <w:sz w:val="30"/>
          <w:szCs w:val="30"/>
          <w:rtl/>
        </w:rPr>
        <w:t>)</w:t>
      </w:r>
      <w:r w:rsidRPr="00F46DE8">
        <w:rPr>
          <w:rFonts w:cs="Sultan Medium" w:hint="cs"/>
          <w:sz w:val="30"/>
          <w:szCs w:val="30"/>
          <w:rtl/>
          <w:lang w:bidi="ar-MA"/>
        </w:rPr>
        <w:t xml:space="preserve"> . والكتاب</w:t>
      </w:r>
      <w:r w:rsidR="006E48A7" w:rsidRPr="00F46DE8">
        <w:rPr>
          <w:rFonts w:cs="Sultan Medium" w:hint="cs"/>
          <w:sz w:val="30"/>
          <w:szCs w:val="30"/>
          <w:rtl/>
          <w:lang w:bidi="ar-MA"/>
        </w:rPr>
        <w:t xml:space="preserve"> </w:t>
      </w:r>
      <w:r w:rsidRPr="00F46DE8">
        <w:rPr>
          <w:rFonts w:cs="Sultan Medium" w:hint="cs"/>
          <w:sz w:val="30"/>
          <w:szCs w:val="30"/>
          <w:rtl/>
          <w:lang w:bidi="ar-MA"/>
        </w:rPr>
        <w:t>طبعته وزارة الأوقاف بالمغرب بتقديم هاشم العلوي القاسمي سنة 1422هـ 2001م .</w:t>
      </w:r>
      <w:bookmarkEnd w:id="20"/>
      <w:bookmarkEnd w:id="21"/>
      <w:bookmarkEnd w:id="22"/>
    </w:p>
    <w:p w:rsidR="009F237E" w:rsidRDefault="00B34BF3" w:rsidP="009F237E">
      <w:pPr>
        <w:numPr>
          <w:ilvl w:val="0"/>
          <w:numId w:val="1"/>
        </w:numPr>
        <w:tabs>
          <w:tab w:val="clear" w:pos="720"/>
          <w:tab w:val="num" w:pos="71"/>
          <w:tab w:val="num" w:pos="386"/>
        </w:tabs>
        <w:spacing w:before="240" w:line="360" w:lineRule="auto"/>
        <w:ind w:left="71" w:hanging="45"/>
        <w:jc w:val="lowKashida"/>
        <w:outlineLvl w:val="1"/>
        <w:rPr>
          <w:rFonts w:cs="Sultan Medium"/>
          <w:sz w:val="30"/>
          <w:szCs w:val="30"/>
          <w:lang w:bidi="ar-MA"/>
        </w:rPr>
      </w:pPr>
      <w:bookmarkStart w:id="23" w:name="_Toc126214943"/>
      <w:bookmarkStart w:id="24" w:name="_Toc126215107"/>
      <w:bookmarkStart w:id="25" w:name="_Toc145574256"/>
      <w:r w:rsidRPr="00F46DE8">
        <w:rPr>
          <w:rFonts w:cs="Sultan Medium" w:hint="cs"/>
          <w:color w:val="FF0000"/>
          <w:sz w:val="30"/>
          <w:szCs w:val="30"/>
          <w:rtl/>
          <w:lang w:bidi="ar-MA"/>
        </w:rPr>
        <w:t>"جني زهر الآس في شرح نظم عمل أهل فاس"</w:t>
      </w:r>
      <w:r w:rsidRPr="00F46DE8">
        <w:rPr>
          <w:rFonts w:cs="Sultan Medium" w:hint="cs"/>
          <w:sz w:val="30"/>
          <w:szCs w:val="30"/>
          <w:rtl/>
          <w:lang w:bidi="ar-MA"/>
        </w:rPr>
        <w:t xml:space="preserve"> </w:t>
      </w:r>
      <w:r w:rsidRPr="00F46DE8">
        <w:rPr>
          <w:rFonts w:cs="Sultan Medium" w:hint="cs"/>
          <w:color w:val="0000FF"/>
          <w:sz w:val="30"/>
          <w:szCs w:val="30"/>
          <w:rtl/>
          <w:lang w:bidi="ar-MA"/>
        </w:rPr>
        <w:t>لعبد الصمد كنون</w:t>
      </w:r>
      <w:r w:rsidRPr="00F46DE8">
        <w:rPr>
          <w:rFonts w:cs="Sultan Medium" w:hint="cs"/>
          <w:sz w:val="30"/>
          <w:szCs w:val="30"/>
          <w:rtl/>
          <w:lang w:bidi="ar-MA"/>
        </w:rPr>
        <w:t xml:space="preserve"> </w:t>
      </w:r>
      <w:r w:rsidR="009F237E">
        <w:rPr>
          <w:rFonts w:cs="Sultan Medium" w:hint="cs"/>
          <w:sz w:val="30"/>
          <w:szCs w:val="30"/>
          <w:rtl/>
          <w:lang w:bidi="ar-MA"/>
        </w:rPr>
        <w:t xml:space="preserve"> رحمه الله:</w:t>
      </w:r>
      <w:r w:rsidRPr="00F46DE8">
        <w:rPr>
          <w:rFonts w:cs="Sultan Medium" w:hint="cs"/>
          <w:sz w:val="30"/>
          <w:szCs w:val="30"/>
          <w:rtl/>
          <w:lang w:bidi="ar-MA"/>
        </w:rPr>
        <w:t xml:space="preserve"> </w:t>
      </w:r>
    </w:p>
    <w:p w:rsidR="00B34BF3" w:rsidRPr="00F46DE8" w:rsidRDefault="00B34BF3" w:rsidP="009F237E">
      <w:pPr>
        <w:spacing w:line="360" w:lineRule="auto"/>
        <w:ind w:left="26" w:firstLine="540"/>
        <w:jc w:val="lowKashida"/>
        <w:outlineLvl w:val="1"/>
        <w:rPr>
          <w:rFonts w:cs="Sultan Medium"/>
          <w:sz w:val="30"/>
          <w:szCs w:val="30"/>
          <w:lang w:bidi="ar-MA"/>
        </w:rPr>
      </w:pPr>
      <w:r w:rsidRPr="00F46DE8">
        <w:rPr>
          <w:rFonts w:cs="Sultan Medium" w:hint="cs"/>
          <w:sz w:val="30"/>
          <w:szCs w:val="30"/>
          <w:rtl/>
          <w:lang w:bidi="ar-MA"/>
        </w:rPr>
        <w:t xml:space="preserve">طبع </w:t>
      </w:r>
      <w:r w:rsidR="00327626" w:rsidRPr="00F46DE8">
        <w:rPr>
          <w:rFonts w:cs="Sultan Medium" w:hint="cs"/>
          <w:sz w:val="30"/>
          <w:szCs w:val="30"/>
          <w:rtl/>
          <w:lang w:bidi="ar-MA"/>
        </w:rPr>
        <w:t>ب</w:t>
      </w:r>
      <w:r w:rsidR="0087194B" w:rsidRPr="00F46DE8">
        <w:rPr>
          <w:rFonts w:cs="Sultan Medium" w:hint="cs"/>
          <w:sz w:val="30"/>
          <w:szCs w:val="30"/>
          <w:rtl/>
          <w:lang w:bidi="ar-MA"/>
        </w:rPr>
        <w:t>م</w:t>
      </w:r>
      <w:r w:rsidR="00327626" w:rsidRPr="00F46DE8">
        <w:rPr>
          <w:rFonts w:cs="Sultan Medium" w:hint="cs"/>
          <w:sz w:val="30"/>
          <w:szCs w:val="30"/>
          <w:rtl/>
          <w:lang w:bidi="ar-MA"/>
        </w:rPr>
        <w:t xml:space="preserve">طبعة الشرق بالقاهرة ـ </w:t>
      </w:r>
      <w:r w:rsidRPr="00F46DE8">
        <w:rPr>
          <w:rFonts w:cs="Sultan Medium" w:hint="cs"/>
          <w:sz w:val="30"/>
          <w:szCs w:val="30"/>
          <w:rtl/>
          <w:lang w:bidi="ar-MA"/>
        </w:rPr>
        <w:t xml:space="preserve"> مصر.</w:t>
      </w:r>
      <w:r w:rsidR="0087194B" w:rsidRPr="00F46DE8">
        <w:rPr>
          <w:rStyle w:val="Appelnotedebasdep"/>
          <w:rFonts w:cs="Sultan Medium" w:hint="cs"/>
          <w:color w:val="0000FF"/>
          <w:sz w:val="30"/>
          <w:szCs w:val="30"/>
          <w:rtl/>
        </w:rPr>
        <w:t xml:space="preserve"> </w:t>
      </w:r>
      <w:r w:rsidR="0087194B" w:rsidRPr="000B3B08">
        <w:rPr>
          <w:rStyle w:val="Appelnotedebasdep"/>
          <w:rFonts w:asciiTheme="majorBidi" w:hAnsiTheme="majorBidi" w:cstheme="majorBidi"/>
          <w:color w:val="0000FF"/>
          <w:sz w:val="30"/>
          <w:szCs w:val="30"/>
          <w:rtl/>
        </w:rPr>
        <w:t>(</w:t>
      </w:r>
      <w:r w:rsidR="0087194B" w:rsidRPr="000B3B08">
        <w:rPr>
          <w:rStyle w:val="Appelnotedebasdep"/>
          <w:rFonts w:asciiTheme="majorBidi" w:hAnsiTheme="majorBidi" w:cstheme="majorBidi"/>
          <w:color w:val="0000FF"/>
          <w:sz w:val="30"/>
          <w:szCs w:val="30"/>
        </w:rPr>
        <w:footnoteReference w:id="18"/>
      </w:r>
      <w:r w:rsidR="0087194B" w:rsidRPr="000B3B08">
        <w:rPr>
          <w:rStyle w:val="Appelnotedebasdep"/>
          <w:rFonts w:asciiTheme="majorBidi" w:hAnsiTheme="majorBidi" w:cstheme="majorBidi"/>
          <w:color w:val="0000FF"/>
          <w:sz w:val="30"/>
          <w:szCs w:val="30"/>
          <w:rtl/>
        </w:rPr>
        <w:t>)</w:t>
      </w:r>
      <w:bookmarkEnd w:id="23"/>
      <w:bookmarkEnd w:id="24"/>
      <w:bookmarkEnd w:id="25"/>
    </w:p>
    <w:p w:rsidR="009F237E" w:rsidRDefault="00556E70" w:rsidP="00F46DE8">
      <w:pPr>
        <w:numPr>
          <w:ilvl w:val="0"/>
          <w:numId w:val="1"/>
        </w:numPr>
        <w:tabs>
          <w:tab w:val="clear" w:pos="720"/>
          <w:tab w:val="num" w:pos="71"/>
          <w:tab w:val="num" w:pos="386"/>
        </w:tabs>
        <w:spacing w:before="240" w:line="360" w:lineRule="auto"/>
        <w:ind w:left="71" w:hanging="45"/>
        <w:jc w:val="lowKashida"/>
        <w:outlineLvl w:val="1"/>
        <w:rPr>
          <w:rFonts w:cs="Sultan Medium"/>
          <w:sz w:val="30"/>
          <w:szCs w:val="30"/>
          <w:lang w:bidi="ar-MA"/>
        </w:rPr>
      </w:pPr>
      <w:bookmarkStart w:id="26" w:name="_Toc126214944"/>
      <w:bookmarkStart w:id="27" w:name="_Toc126215108"/>
      <w:bookmarkStart w:id="28" w:name="_Toc145574257"/>
      <w:r w:rsidRPr="00F46DE8">
        <w:rPr>
          <w:rFonts w:cs="Sultan Medium" w:hint="cs"/>
          <w:color w:val="FF0000"/>
          <w:sz w:val="30"/>
          <w:szCs w:val="30"/>
          <w:rtl/>
          <w:lang w:bidi="ar-MA"/>
        </w:rPr>
        <w:t>بحوث على "نظم العمل الفاسي"</w:t>
      </w:r>
      <w:r w:rsidRPr="00F46DE8">
        <w:rPr>
          <w:rFonts w:cs="Sultan Medium" w:hint="cs"/>
          <w:sz w:val="30"/>
          <w:szCs w:val="30"/>
          <w:rtl/>
          <w:lang w:bidi="ar-MA"/>
        </w:rPr>
        <w:t xml:space="preserve">. </w:t>
      </w:r>
      <w:r w:rsidRPr="00F46DE8">
        <w:rPr>
          <w:rFonts w:cs="Sultan Medium" w:hint="cs"/>
          <w:color w:val="0000FF"/>
          <w:sz w:val="30"/>
          <w:szCs w:val="30"/>
          <w:rtl/>
          <w:lang w:bidi="ar-MA"/>
        </w:rPr>
        <w:t>لأبي عبد الله محمد بن أحمد بن عبد الرحمن التماق الغرناطي</w:t>
      </w:r>
      <w:r w:rsidRPr="00F46DE8">
        <w:rPr>
          <w:rFonts w:cs="Sultan Medium" w:hint="cs"/>
          <w:sz w:val="30"/>
          <w:szCs w:val="30"/>
          <w:rtl/>
          <w:lang w:bidi="ar-MA"/>
        </w:rPr>
        <w:t xml:space="preserve"> الفاسي (ت 1151)</w:t>
      </w:r>
      <w:r w:rsidRPr="00F46DE8">
        <w:rPr>
          <w:rStyle w:val="Appelnotedebasdep"/>
          <w:rFonts w:cs="Sultan Medium" w:hint="cs"/>
          <w:color w:val="0000FF"/>
          <w:sz w:val="30"/>
          <w:szCs w:val="30"/>
          <w:rtl/>
        </w:rPr>
        <w:t xml:space="preserve"> </w:t>
      </w:r>
      <w:r w:rsidRPr="000B3B08">
        <w:rPr>
          <w:rStyle w:val="Appelnotedebasdep"/>
          <w:rFonts w:asciiTheme="majorBidi" w:hAnsiTheme="majorBidi" w:cstheme="majorBidi"/>
          <w:color w:val="0000FF"/>
          <w:sz w:val="30"/>
          <w:szCs w:val="30"/>
          <w:rtl/>
        </w:rPr>
        <w:t>(</w:t>
      </w:r>
      <w:r w:rsidRPr="000B3B08">
        <w:rPr>
          <w:rStyle w:val="Appelnotedebasdep"/>
          <w:rFonts w:asciiTheme="majorBidi" w:hAnsiTheme="majorBidi" w:cstheme="majorBidi"/>
          <w:color w:val="0000FF"/>
          <w:sz w:val="30"/>
          <w:szCs w:val="30"/>
          <w:rtl/>
        </w:rPr>
        <w:footnoteReference w:id="19"/>
      </w:r>
      <w:r w:rsidRPr="000B3B08">
        <w:rPr>
          <w:rStyle w:val="Appelnotedebasdep"/>
          <w:rFonts w:asciiTheme="majorBidi" w:hAnsiTheme="majorBidi" w:cstheme="majorBidi"/>
          <w:color w:val="0000FF"/>
          <w:sz w:val="30"/>
          <w:szCs w:val="30"/>
          <w:rtl/>
        </w:rPr>
        <w:t>)</w:t>
      </w:r>
      <w:r w:rsidRPr="00F46DE8">
        <w:rPr>
          <w:rFonts w:cs="Sultan Medium" w:hint="cs"/>
          <w:sz w:val="30"/>
          <w:szCs w:val="30"/>
          <w:rtl/>
          <w:lang w:bidi="ar-MA"/>
        </w:rPr>
        <w:t xml:space="preserve"> </w:t>
      </w:r>
    </w:p>
    <w:p w:rsidR="00556E70" w:rsidRPr="00F46DE8" w:rsidRDefault="00556E70" w:rsidP="009F237E">
      <w:pPr>
        <w:spacing w:line="360" w:lineRule="auto"/>
        <w:ind w:left="26" w:firstLine="540"/>
        <w:jc w:val="lowKashida"/>
        <w:outlineLvl w:val="1"/>
        <w:rPr>
          <w:rFonts w:cs="Sultan Medium"/>
          <w:sz w:val="30"/>
          <w:szCs w:val="30"/>
          <w:lang w:bidi="ar-MA"/>
        </w:rPr>
      </w:pPr>
      <w:r w:rsidRPr="00F46DE8">
        <w:rPr>
          <w:rFonts w:cs="Sultan Medium" w:hint="cs"/>
          <w:sz w:val="30"/>
          <w:szCs w:val="30"/>
          <w:rtl/>
          <w:lang w:bidi="ar-MA"/>
        </w:rPr>
        <w:lastRenderedPageBreak/>
        <w:t>قال عنه في نشر المثاني : «ومن مطالعة تلك البحوث ـ أي بحوثه على العمل الفاسي ولامية الزقاق وتحفة ابن عاصم ـ تنبه أهل عصرنا فشرحوا الأنظام الثلاثة»</w:t>
      </w:r>
      <w:r w:rsidRPr="000B3B08">
        <w:rPr>
          <w:rStyle w:val="Appelnotedebasdep"/>
          <w:rFonts w:asciiTheme="majorBidi" w:hAnsiTheme="majorBidi" w:cstheme="majorBidi"/>
          <w:color w:val="0000FF"/>
          <w:sz w:val="30"/>
          <w:szCs w:val="30"/>
          <w:rtl/>
        </w:rPr>
        <w:t>(</w:t>
      </w:r>
      <w:r w:rsidRPr="000B3B08">
        <w:rPr>
          <w:rStyle w:val="Appelnotedebasdep"/>
          <w:rFonts w:asciiTheme="majorBidi" w:hAnsiTheme="majorBidi" w:cstheme="majorBidi"/>
          <w:color w:val="0000FF"/>
          <w:sz w:val="30"/>
          <w:szCs w:val="30"/>
          <w:rtl/>
        </w:rPr>
        <w:footnoteReference w:id="20"/>
      </w:r>
      <w:r w:rsidRPr="000B3B08">
        <w:rPr>
          <w:rStyle w:val="Appelnotedebasdep"/>
          <w:rFonts w:asciiTheme="majorBidi" w:hAnsiTheme="majorBidi" w:cstheme="majorBidi"/>
          <w:color w:val="0000FF"/>
          <w:sz w:val="30"/>
          <w:szCs w:val="30"/>
          <w:rtl/>
        </w:rPr>
        <w:t>)</w:t>
      </w:r>
      <w:bookmarkEnd w:id="26"/>
      <w:bookmarkEnd w:id="27"/>
      <w:bookmarkEnd w:id="28"/>
    </w:p>
    <w:p w:rsidR="00E27F9D" w:rsidRDefault="00E27F9D">
      <w:pPr>
        <w:bidi w:val="0"/>
        <w:rPr>
          <w:rFonts w:cs="خط مسعد المغربي"/>
          <w:color w:val="000080"/>
          <w:sz w:val="40"/>
          <w:szCs w:val="40"/>
          <w:rtl/>
          <w:lang w:bidi="ar-MA"/>
        </w:rPr>
      </w:pPr>
      <w:bookmarkStart w:id="29" w:name="_Toc126214945"/>
      <w:bookmarkStart w:id="30" w:name="_Toc126215109"/>
      <w:bookmarkStart w:id="31" w:name="_Toc145574258"/>
      <w:r>
        <w:rPr>
          <w:rFonts w:cs="خط مسعد المغربي"/>
          <w:color w:val="000080"/>
          <w:sz w:val="40"/>
          <w:szCs w:val="40"/>
          <w:rtl/>
          <w:lang w:bidi="ar-MA"/>
        </w:rPr>
        <w:br w:type="page"/>
      </w:r>
    </w:p>
    <w:p w:rsidR="00DB0FD6" w:rsidRPr="00E27F9D" w:rsidRDefault="00DB0FD6" w:rsidP="00E27F9D">
      <w:pPr>
        <w:spacing w:before="240" w:line="360" w:lineRule="auto"/>
        <w:ind w:left="-289"/>
        <w:jc w:val="center"/>
        <w:outlineLvl w:val="0"/>
        <w:rPr>
          <w:rFonts w:cs="خط مسعد المغربي"/>
          <w:color w:val="000080"/>
          <w:sz w:val="40"/>
          <w:szCs w:val="40"/>
          <w:rtl/>
          <w:lang w:bidi="ar-MA"/>
        </w:rPr>
      </w:pPr>
      <w:r w:rsidRPr="00E27F9D">
        <w:rPr>
          <w:rFonts w:cs="خط مسعد المغربي" w:hint="cs"/>
          <w:color w:val="000080"/>
          <w:sz w:val="40"/>
          <w:szCs w:val="40"/>
          <w:rtl/>
          <w:lang w:bidi="ar-MA"/>
        </w:rPr>
        <w:lastRenderedPageBreak/>
        <w:t xml:space="preserve">ثانيا : </w:t>
      </w:r>
      <w:r w:rsidR="00676180" w:rsidRPr="00E27F9D">
        <w:rPr>
          <w:rFonts w:cs="خط مسعد المغربي" w:hint="cs"/>
          <w:color w:val="4F6228" w:themeColor="accent3" w:themeShade="80"/>
          <w:sz w:val="40"/>
          <w:szCs w:val="40"/>
          <w:rtl/>
          <w:lang w:bidi="ar-MA"/>
        </w:rPr>
        <w:t xml:space="preserve">مصنفات </w:t>
      </w:r>
      <w:r w:rsidRPr="00E27F9D">
        <w:rPr>
          <w:rFonts w:cs="خط مسعد المغربي" w:hint="cs"/>
          <w:color w:val="4F6228" w:themeColor="accent3" w:themeShade="80"/>
          <w:sz w:val="40"/>
          <w:szCs w:val="40"/>
          <w:rtl/>
          <w:lang w:bidi="ar-MA"/>
        </w:rPr>
        <w:t>العمل المطلق</w:t>
      </w:r>
      <w:bookmarkEnd w:id="29"/>
      <w:bookmarkEnd w:id="30"/>
      <w:bookmarkEnd w:id="31"/>
    </w:p>
    <w:p w:rsidR="009F237E" w:rsidRDefault="00B34BF3" w:rsidP="00853874">
      <w:pPr>
        <w:numPr>
          <w:ilvl w:val="0"/>
          <w:numId w:val="1"/>
        </w:numPr>
        <w:tabs>
          <w:tab w:val="num" w:pos="386"/>
        </w:tabs>
        <w:spacing w:line="360" w:lineRule="auto"/>
        <w:ind w:left="0" w:firstLine="0"/>
        <w:jc w:val="lowKashida"/>
        <w:outlineLvl w:val="1"/>
        <w:rPr>
          <w:rFonts w:cs="Sultan Medium"/>
          <w:sz w:val="30"/>
          <w:szCs w:val="30"/>
        </w:rPr>
      </w:pPr>
      <w:bookmarkStart w:id="32" w:name="_Toc18157650"/>
      <w:bookmarkStart w:id="33" w:name="_Toc18158092"/>
      <w:bookmarkStart w:id="34" w:name="_Toc115407393"/>
      <w:bookmarkStart w:id="35" w:name="_Toc115484937"/>
      <w:bookmarkStart w:id="36" w:name="_Toc126214946"/>
      <w:bookmarkStart w:id="37" w:name="_Toc126215110"/>
      <w:bookmarkStart w:id="38" w:name="_Toc145574259"/>
      <w:r w:rsidRPr="00F46DE8">
        <w:rPr>
          <w:rFonts w:cs="Sultan Medium" w:hint="cs"/>
          <w:color w:val="FF0000"/>
          <w:sz w:val="30"/>
          <w:szCs w:val="30"/>
          <w:rtl/>
          <w:lang w:bidi="ar-MA"/>
        </w:rPr>
        <w:t>"معتمد الحكام في مسائل الأحكام"</w:t>
      </w:r>
      <w:bookmarkEnd w:id="32"/>
      <w:bookmarkEnd w:id="33"/>
      <w:bookmarkEnd w:id="34"/>
      <w:bookmarkEnd w:id="35"/>
      <w:r w:rsidRPr="00F46DE8">
        <w:rPr>
          <w:rFonts w:cs="Sultan Medium" w:hint="cs"/>
          <w:color w:val="FF0000"/>
          <w:sz w:val="30"/>
          <w:szCs w:val="30"/>
          <w:rtl/>
          <w:lang w:bidi="ar-MA"/>
        </w:rPr>
        <w:t xml:space="preserve"> </w:t>
      </w:r>
      <w:r w:rsidRPr="00853874">
        <w:rPr>
          <w:rFonts w:cs="Sultan Medium" w:hint="cs"/>
          <w:color w:val="0070C0"/>
          <w:sz w:val="30"/>
          <w:szCs w:val="30"/>
          <w:rtl/>
          <w:lang w:bidi="ar-MA"/>
        </w:rPr>
        <w:t>للعلامة محمد بن أبي القاسم</w:t>
      </w:r>
      <w:r w:rsidR="00BE27B2" w:rsidRPr="00853874">
        <w:rPr>
          <w:rFonts w:cs="Sultan Medium" w:hint="cs"/>
          <w:color w:val="0070C0"/>
          <w:sz w:val="30"/>
          <w:szCs w:val="30"/>
          <w:rtl/>
          <w:lang w:bidi="ar-MA"/>
        </w:rPr>
        <w:t xml:space="preserve"> </w:t>
      </w:r>
      <w:r w:rsidRPr="00853874">
        <w:rPr>
          <w:rFonts w:cs="Sultan Medium" w:hint="cs"/>
          <w:color w:val="0070C0"/>
          <w:sz w:val="30"/>
          <w:szCs w:val="30"/>
          <w:rtl/>
        </w:rPr>
        <w:t>السجلماسي</w:t>
      </w:r>
      <w:r w:rsidRPr="00F46DE8">
        <w:rPr>
          <w:rFonts w:cs="Sultan Medium" w:hint="cs"/>
          <w:sz w:val="30"/>
          <w:szCs w:val="30"/>
          <w:rtl/>
        </w:rPr>
        <w:t xml:space="preserve"> المتقدم  : </w:t>
      </w:r>
    </w:p>
    <w:p w:rsidR="00B34BF3" w:rsidRPr="00F46DE8" w:rsidRDefault="00B34BF3" w:rsidP="009F237E">
      <w:pPr>
        <w:spacing w:line="360" w:lineRule="auto"/>
        <w:ind w:left="26" w:firstLine="540"/>
        <w:jc w:val="lowKashida"/>
        <w:outlineLvl w:val="1"/>
        <w:rPr>
          <w:rFonts w:cs="Sultan Medium"/>
          <w:sz w:val="30"/>
          <w:szCs w:val="30"/>
        </w:rPr>
      </w:pPr>
      <w:r w:rsidRPr="00F46DE8">
        <w:rPr>
          <w:rFonts w:cs="Sultan Medium" w:hint="cs"/>
          <w:sz w:val="30"/>
          <w:szCs w:val="30"/>
          <w:rtl/>
          <w:lang w:bidi="ar-MA"/>
        </w:rPr>
        <w:t>نظ</w:t>
      </w:r>
      <w:r w:rsidR="00243BF9" w:rsidRPr="00F46DE8">
        <w:rPr>
          <w:rFonts w:cs="Sultan Medium" w:hint="cs"/>
          <w:sz w:val="30"/>
          <w:szCs w:val="30"/>
          <w:rtl/>
          <w:lang w:bidi="ar-MA"/>
        </w:rPr>
        <w:t>ْ</w:t>
      </w:r>
      <w:r w:rsidRPr="00F46DE8">
        <w:rPr>
          <w:rFonts w:cs="Sultan Medium" w:hint="cs"/>
          <w:sz w:val="30"/>
          <w:szCs w:val="30"/>
          <w:rtl/>
          <w:lang w:bidi="ar-MA"/>
        </w:rPr>
        <w:t>م</w:t>
      </w:r>
      <w:r w:rsidR="00243BF9" w:rsidRPr="00F46DE8">
        <w:rPr>
          <w:rFonts w:cs="Sultan Medium" w:hint="cs"/>
          <w:sz w:val="30"/>
          <w:szCs w:val="30"/>
          <w:rtl/>
          <w:lang w:bidi="ar-MA"/>
        </w:rPr>
        <w:t>ٌ</w:t>
      </w:r>
      <w:r w:rsidRPr="00F46DE8">
        <w:rPr>
          <w:rFonts w:cs="Sultan Medium" w:hint="cs"/>
          <w:sz w:val="30"/>
          <w:szCs w:val="30"/>
          <w:rtl/>
          <w:lang w:bidi="ar-MA"/>
        </w:rPr>
        <w:t xml:space="preserve"> فيما جرى به العمل . قال رحمه الله مبينا دواعي تأليفه: </w:t>
      </w:r>
      <w:r w:rsidRPr="00F46DE8">
        <w:rPr>
          <w:rFonts w:cs="Sultan Medium" w:hint="cs"/>
          <w:color w:val="0000FF"/>
          <w:sz w:val="30"/>
          <w:szCs w:val="30"/>
          <w:rtl/>
          <w:lang w:bidi="ar-MA"/>
        </w:rPr>
        <w:t>«</w:t>
      </w:r>
      <w:r w:rsidRPr="00F46DE8">
        <w:rPr>
          <w:rFonts w:cs="Sultan Medium" w:hint="cs"/>
          <w:sz w:val="30"/>
          <w:szCs w:val="30"/>
          <w:rtl/>
          <w:lang w:bidi="ar-MA"/>
        </w:rPr>
        <w:t>من المعلوم عند العامة والخاصة أن أقوال المذهب منها المأخوذ به والمهجور ، وان جريان القول موجب تقدمه على المشهور، ووجب أن يكون البحث عن القول المعمول به من أجلِّ الأمور التي فيها مزيد من الثواب وكثرة الأجور ، وأن يكون وجوده لمن عثر عليه من أعظم الفوائد، وتوقيف القضاة عليه يعدل الإتحاف بسني الفوائد . وقد مكثت زمانا أبحث عن ذكره جهدي ، وأستخرج من غضون الدفاتر ما قرب به عهدي ، كلما وجدت العمل بالقول في مسألة أصبتها ، قيدتها في صحف معدة لذلك وكتبتها . ولم أزل على ذلك مدة مديدة حتى جمعت مسائل عديدة كانت الرغبة مني في جمعها ، ثم صارت الحاجة إلى نظمها بعد الجمع أكيدة ، لكون النظم على صونها أعون، وعلى دائم حفظها أهون . فنظمت جملتها لذلك في أرجوزة.</w:t>
      </w:r>
      <w:r w:rsidRPr="00F46DE8">
        <w:rPr>
          <w:rFonts w:cs="Sultan Medium" w:hint="cs"/>
          <w:color w:val="0000FF"/>
          <w:sz w:val="30"/>
          <w:szCs w:val="30"/>
          <w:rtl/>
          <w:lang w:bidi="ar-MA"/>
        </w:rPr>
        <w:t>»</w:t>
      </w:r>
      <w:r w:rsidRPr="00F46DE8">
        <w:rPr>
          <w:rStyle w:val="Appelnotedebasdep"/>
          <w:rFonts w:cs="Sultan Medium" w:hint="cs"/>
          <w:color w:val="0000FF"/>
          <w:sz w:val="30"/>
          <w:szCs w:val="30"/>
          <w:rtl/>
        </w:rPr>
        <w:t xml:space="preserve"> </w:t>
      </w:r>
      <w:r w:rsidRPr="000B3B08">
        <w:rPr>
          <w:rStyle w:val="Appelnotedebasdep"/>
          <w:rFonts w:asciiTheme="majorBidi" w:hAnsiTheme="majorBidi" w:cstheme="majorBidi"/>
          <w:color w:val="0000FF"/>
          <w:sz w:val="30"/>
          <w:szCs w:val="30"/>
          <w:rtl/>
        </w:rPr>
        <w:t>(</w:t>
      </w:r>
      <w:r w:rsidRPr="000B3B08">
        <w:rPr>
          <w:rStyle w:val="Appelnotedebasdep"/>
          <w:rFonts w:asciiTheme="majorBidi" w:hAnsiTheme="majorBidi" w:cstheme="majorBidi"/>
          <w:color w:val="0000FF"/>
          <w:sz w:val="30"/>
          <w:szCs w:val="30"/>
          <w:rtl/>
        </w:rPr>
        <w:footnoteReference w:id="21"/>
      </w:r>
      <w:r w:rsidRPr="000B3B08">
        <w:rPr>
          <w:rStyle w:val="Appelnotedebasdep"/>
          <w:rFonts w:asciiTheme="majorBidi" w:hAnsiTheme="majorBidi" w:cstheme="majorBidi"/>
          <w:color w:val="0000FF"/>
          <w:sz w:val="30"/>
          <w:szCs w:val="30"/>
          <w:rtl/>
        </w:rPr>
        <w:t>)</w:t>
      </w:r>
      <w:bookmarkEnd w:id="36"/>
      <w:bookmarkEnd w:id="37"/>
      <w:bookmarkEnd w:id="38"/>
    </w:p>
    <w:p w:rsidR="009F237E" w:rsidRPr="009F237E" w:rsidRDefault="00B34BF3" w:rsidP="00F46DE8">
      <w:pPr>
        <w:numPr>
          <w:ilvl w:val="0"/>
          <w:numId w:val="1"/>
        </w:numPr>
        <w:tabs>
          <w:tab w:val="num" w:pos="386"/>
        </w:tabs>
        <w:spacing w:before="240" w:line="360" w:lineRule="auto"/>
        <w:ind w:hanging="694"/>
        <w:jc w:val="lowKashida"/>
        <w:outlineLvl w:val="2"/>
        <w:rPr>
          <w:rFonts w:cs="Sultan Medium"/>
          <w:sz w:val="30"/>
          <w:szCs w:val="30"/>
        </w:rPr>
      </w:pPr>
      <w:bookmarkStart w:id="39" w:name="_Toc18157651"/>
      <w:bookmarkStart w:id="40" w:name="_Toc18158093"/>
      <w:bookmarkStart w:id="41" w:name="_Toc115407394"/>
      <w:bookmarkStart w:id="42" w:name="_Toc115484938"/>
      <w:bookmarkStart w:id="43" w:name="_Toc126214947"/>
      <w:bookmarkStart w:id="44" w:name="_Toc126215111"/>
      <w:bookmarkStart w:id="45" w:name="_Toc145574260"/>
      <w:r w:rsidRPr="00F46DE8">
        <w:rPr>
          <w:rFonts w:cs="Sultan Medium" w:hint="cs"/>
          <w:color w:val="FF0000"/>
          <w:sz w:val="30"/>
          <w:szCs w:val="30"/>
          <w:rtl/>
          <w:lang w:bidi="ar-MA"/>
        </w:rPr>
        <w:t>"شرح معتمد الحكام"</w:t>
      </w:r>
      <w:bookmarkEnd w:id="39"/>
      <w:bookmarkEnd w:id="40"/>
      <w:bookmarkEnd w:id="41"/>
      <w:bookmarkEnd w:id="42"/>
      <w:r w:rsidR="00BE27B2" w:rsidRPr="00F46DE8">
        <w:rPr>
          <w:rFonts w:cs="Sultan Medium" w:hint="cs"/>
          <w:sz w:val="30"/>
          <w:szCs w:val="30"/>
          <w:rtl/>
        </w:rPr>
        <w:t xml:space="preserve"> </w:t>
      </w:r>
      <w:r w:rsidRPr="00F46DE8">
        <w:rPr>
          <w:rFonts w:cs="Sultan Medium" w:hint="cs"/>
          <w:sz w:val="30"/>
          <w:szCs w:val="30"/>
          <w:rtl/>
        </w:rPr>
        <w:t>للسجلماسي السابق</w:t>
      </w:r>
      <w:r w:rsidRPr="00F46DE8">
        <w:rPr>
          <w:rFonts w:cs="Sultan Medium" w:hint="cs"/>
          <w:color w:val="FF0000"/>
          <w:sz w:val="30"/>
          <w:szCs w:val="30"/>
          <w:rtl/>
        </w:rPr>
        <w:t xml:space="preserve"> : </w:t>
      </w:r>
    </w:p>
    <w:p w:rsidR="00B34BF3" w:rsidRPr="00F46DE8" w:rsidRDefault="00B34BF3" w:rsidP="009F237E">
      <w:pPr>
        <w:spacing w:line="360" w:lineRule="auto"/>
        <w:ind w:left="26" w:firstLine="540"/>
        <w:jc w:val="lowKashida"/>
        <w:outlineLvl w:val="1"/>
        <w:rPr>
          <w:rFonts w:cs="Sultan Medium"/>
          <w:sz w:val="30"/>
          <w:szCs w:val="30"/>
        </w:rPr>
      </w:pPr>
      <w:r w:rsidRPr="00F46DE8">
        <w:rPr>
          <w:rFonts w:cs="Sultan Medium" w:hint="cs"/>
          <w:sz w:val="30"/>
          <w:szCs w:val="30"/>
          <w:rtl/>
        </w:rPr>
        <w:t xml:space="preserve">شرح </w:t>
      </w:r>
      <w:r w:rsidRPr="00F46DE8">
        <w:rPr>
          <w:rFonts w:cs="Sultan Medium" w:hint="cs"/>
          <w:sz w:val="30"/>
          <w:szCs w:val="30"/>
          <w:rtl/>
          <w:lang w:bidi="ar-MA"/>
        </w:rPr>
        <w:t>للنظم</w:t>
      </w:r>
      <w:r w:rsidRPr="00F46DE8">
        <w:rPr>
          <w:rFonts w:cs="Sultan Medium" w:hint="cs"/>
          <w:sz w:val="30"/>
          <w:szCs w:val="30"/>
          <w:rtl/>
        </w:rPr>
        <w:t xml:space="preserve"> السابق قال عنه:</w:t>
      </w:r>
      <w:r w:rsidRPr="00F46DE8">
        <w:rPr>
          <w:rFonts w:cs="Sultan Medium" w:hint="cs"/>
          <w:color w:val="0000FF"/>
          <w:sz w:val="30"/>
          <w:szCs w:val="30"/>
          <w:rtl/>
        </w:rPr>
        <w:t xml:space="preserve"> «</w:t>
      </w:r>
      <w:r w:rsidRPr="00F46DE8">
        <w:rPr>
          <w:rFonts w:cs="Sultan Medium" w:hint="cs"/>
          <w:sz w:val="30"/>
          <w:szCs w:val="30"/>
          <w:rtl/>
        </w:rPr>
        <w:t>وبإثر الفراغ ـ أي من نظمه"</w:t>
      </w:r>
      <w:r w:rsidRPr="00F46DE8">
        <w:rPr>
          <w:rFonts w:cs="Sultan Medium" w:hint="cs"/>
          <w:color w:val="FF0000"/>
          <w:sz w:val="30"/>
          <w:szCs w:val="30"/>
          <w:rtl/>
        </w:rPr>
        <w:t>معتمد الحكام</w:t>
      </w:r>
      <w:r w:rsidRPr="00F46DE8">
        <w:rPr>
          <w:rFonts w:cs="Sultan Medium" w:hint="cs"/>
          <w:sz w:val="30"/>
          <w:szCs w:val="30"/>
          <w:rtl/>
        </w:rPr>
        <w:t>"ـ وضعت عليها شرحا باح به شذا عطرها ، وبان به ارتفاع شأنها وعظم خطرها</w:t>
      </w:r>
      <w:r w:rsidRPr="00F46DE8">
        <w:rPr>
          <w:rFonts w:cs="Sultan Medium" w:hint="cs"/>
          <w:color w:val="0000FF"/>
          <w:sz w:val="30"/>
          <w:szCs w:val="30"/>
          <w:rtl/>
        </w:rPr>
        <w:t>»</w:t>
      </w:r>
      <w:r w:rsidRPr="000B3B08">
        <w:rPr>
          <w:rStyle w:val="Appelnotedebasdep"/>
          <w:rFonts w:asciiTheme="majorBidi" w:hAnsiTheme="majorBidi" w:cstheme="majorBidi"/>
          <w:color w:val="0000FF"/>
          <w:sz w:val="30"/>
          <w:szCs w:val="30"/>
          <w:rtl/>
        </w:rPr>
        <w:t xml:space="preserve"> (</w:t>
      </w:r>
      <w:r w:rsidRPr="000B3B08">
        <w:rPr>
          <w:rStyle w:val="Appelnotedebasdep"/>
          <w:rFonts w:asciiTheme="majorBidi" w:hAnsiTheme="majorBidi" w:cstheme="majorBidi"/>
          <w:color w:val="0000FF"/>
          <w:sz w:val="30"/>
          <w:szCs w:val="30"/>
          <w:rtl/>
        </w:rPr>
        <w:footnoteReference w:id="22"/>
      </w:r>
      <w:r w:rsidRPr="000B3B08">
        <w:rPr>
          <w:rStyle w:val="Appelnotedebasdep"/>
          <w:rFonts w:asciiTheme="majorBidi" w:hAnsiTheme="majorBidi" w:cstheme="majorBidi"/>
          <w:color w:val="0000FF"/>
          <w:sz w:val="30"/>
          <w:szCs w:val="30"/>
          <w:rtl/>
        </w:rPr>
        <w:t>)</w:t>
      </w:r>
      <w:r w:rsidRPr="00F46DE8">
        <w:rPr>
          <w:rFonts w:cs="Sultan Medium" w:hint="cs"/>
          <w:sz w:val="30"/>
          <w:szCs w:val="30"/>
          <w:rtl/>
        </w:rPr>
        <w:t xml:space="preserve"> وله أيضا :</w:t>
      </w:r>
      <w:bookmarkEnd w:id="43"/>
      <w:bookmarkEnd w:id="44"/>
      <w:bookmarkEnd w:id="45"/>
    </w:p>
    <w:p w:rsidR="009F237E" w:rsidRPr="009F237E" w:rsidRDefault="00B34BF3" w:rsidP="00F46DE8">
      <w:pPr>
        <w:numPr>
          <w:ilvl w:val="0"/>
          <w:numId w:val="1"/>
        </w:numPr>
        <w:tabs>
          <w:tab w:val="num" w:pos="386"/>
        </w:tabs>
        <w:spacing w:before="240" w:line="360" w:lineRule="auto"/>
        <w:ind w:hanging="694"/>
        <w:jc w:val="lowKashida"/>
        <w:outlineLvl w:val="1"/>
        <w:rPr>
          <w:rFonts w:cs="Sultan Medium"/>
          <w:sz w:val="30"/>
          <w:szCs w:val="30"/>
        </w:rPr>
      </w:pPr>
      <w:bookmarkStart w:id="46" w:name="_Toc18157652"/>
      <w:bookmarkStart w:id="47" w:name="_Toc18158094"/>
      <w:bookmarkStart w:id="48" w:name="_Toc115407395"/>
      <w:bookmarkStart w:id="49" w:name="_Toc115484939"/>
      <w:bookmarkStart w:id="50" w:name="_Toc126214948"/>
      <w:bookmarkStart w:id="51" w:name="_Toc126215112"/>
      <w:bookmarkStart w:id="52" w:name="_Toc145574261"/>
      <w:r w:rsidRPr="00F46DE8">
        <w:rPr>
          <w:rFonts w:cs="Sultan Medium" w:hint="cs"/>
          <w:color w:val="FF0000"/>
          <w:sz w:val="30"/>
          <w:szCs w:val="30"/>
          <w:rtl/>
          <w:lang w:bidi="ar-MA"/>
        </w:rPr>
        <w:t>"تكميل معتمد الحكام"</w:t>
      </w:r>
      <w:bookmarkEnd w:id="46"/>
      <w:bookmarkEnd w:id="47"/>
      <w:bookmarkEnd w:id="48"/>
      <w:bookmarkEnd w:id="49"/>
      <w:bookmarkEnd w:id="50"/>
      <w:bookmarkEnd w:id="51"/>
      <w:r w:rsidR="006642C4" w:rsidRPr="00F46DE8">
        <w:rPr>
          <w:rFonts w:cs="Sultan Medium" w:hint="cs"/>
          <w:color w:val="FF0000"/>
          <w:sz w:val="30"/>
          <w:szCs w:val="30"/>
          <w:rtl/>
          <w:lang w:bidi="ar-MA"/>
        </w:rPr>
        <w:t xml:space="preserve"> : </w:t>
      </w:r>
    </w:p>
    <w:p w:rsidR="00B34BF3" w:rsidRPr="00F46DE8" w:rsidRDefault="00B34BF3" w:rsidP="009F237E">
      <w:pPr>
        <w:spacing w:line="360" w:lineRule="auto"/>
        <w:ind w:left="26" w:firstLine="540"/>
        <w:jc w:val="lowKashida"/>
        <w:outlineLvl w:val="1"/>
        <w:rPr>
          <w:rFonts w:cs="Sultan Medium"/>
          <w:sz w:val="30"/>
          <w:szCs w:val="30"/>
        </w:rPr>
      </w:pPr>
      <w:r w:rsidRPr="00F46DE8">
        <w:rPr>
          <w:rFonts w:cs="Sultan Medium" w:hint="cs"/>
          <w:sz w:val="30"/>
          <w:szCs w:val="30"/>
          <w:rtl/>
          <w:lang w:bidi="ar-MA"/>
        </w:rPr>
        <w:t xml:space="preserve">بعد نظمه لمعتمد الحكام وشرحه له ، زاد رحمه الله عليه أبياتا تكميلا لما تقدم . قال رحمه الله بعد ما تقدم عنه متصلا به: </w:t>
      </w:r>
      <w:r w:rsidRPr="00F46DE8">
        <w:rPr>
          <w:rFonts w:cs="Sultan Medium" w:hint="cs"/>
          <w:color w:val="0000FF"/>
          <w:sz w:val="30"/>
          <w:szCs w:val="30"/>
          <w:rtl/>
          <w:lang w:bidi="ar-MA"/>
        </w:rPr>
        <w:t>«</w:t>
      </w:r>
      <w:r w:rsidRPr="00F46DE8">
        <w:rPr>
          <w:rFonts w:cs="Sultan Medium" w:hint="cs"/>
          <w:sz w:val="30"/>
          <w:szCs w:val="30"/>
          <w:rtl/>
          <w:lang w:bidi="ar-MA"/>
        </w:rPr>
        <w:t xml:space="preserve">وبعد ذلك قدر أني زدت عليها ـ أي: </w:t>
      </w:r>
      <w:r w:rsidRPr="00F46DE8">
        <w:rPr>
          <w:rFonts w:cs="Sultan Medium" w:hint="cs"/>
          <w:sz w:val="30"/>
          <w:szCs w:val="30"/>
          <w:rtl/>
          <w:lang w:bidi="ar-MA"/>
        </w:rPr>
        <w:lastRenderedPageBreak/>
        <w:t>معتمد الحكام وشرحه ـ قدر شطرها ، فقال من رآها من نجباء أهل قطرها : "عادت الألفية كافية كبرى ، وأفادتنا بتكميلها علما لم نحط به خبرا."</w:t>
      </w:r>
      <w:r w:rsidRPr="00F46DE8">
        <w:rPr>
          <w:rFonts w:cs="Sultan Medium" w:hint="cs"/>
          <w:color w:val="0000FF"/>
          <w:sz w:val="30"/>
          <w:szCs w:val="30"/>
          <w:rtl/>
          <w:lang w:bidi="ar-MA"/>
        </w:rPr>
        <w:t>»</w:t>
      </w:r>
      <w:r w:rsidRPr="000B3B08">
        <w:rPr>
          <w:rStyle w:val="Appelnotedebasdep"/>
          <w:rFonts w:asciiTheme="majorBidi" w:hAnsiTheme="majorBidi" w:cstheme="majorBidi"/>
          <w:color w:val="0000FF"/>
          <w:sz w:val="30"/>
          <w:szCs w:val="30"/>
          <w:rtl/>
        </w:rPr>
        <w:t>(</w:t>
      </w:r>
      <w:r w:rsidRPr="000B3B08">
        <w:rPr>
          <w:rStyle w:val="Appelnotedebasdep"/>
          <w:rFonts w:asciiTheme="majorBidi" w:hAnsiTheme="majorBidi" w:cstheme="majorBidi"/>
          <w:color w:val="0000FF"/>
          <w:sz w:val="30"/>
          <w:szCs w:val="30"/>
          <w:rtl/>
        </w:rPr>
        <w:footnoteReference w:id="23"/>
      </w:r>
      <w:r w:rsidRPr="000B3B08">
        <w:rPr>
          <w:rStyle w:val="Appelnotedebasdep"/>
          <w:rFonts w:asciiTheme="majorBidi" w:hAnsiTheme="majorBidi" w:cstheme="majorBidi"/>
          <w:color w:val="0000FF"/>
          <w:sz w:val="30"/>
          <w:szCs w:val="30"/>
          <w:rtl/>
        </w:rPr>
        <w:t>)</w:t>
      </w:r>
      <w:r w:rsidRPr="000B3B08">
        <w:rPr>
          <w:rFonts w:asciiTheme="majorBidi" w:hAnsiTheme="majorBidi" w:cstheme="majorBidi"/>
          <w:sz w:val="30"/>
          <w:szCs w:val="30"/>
          <w:rtl/>
        </w:rPr>
        <w:t xml:space="preserve"> </w:t>
      </w:r>
      <w:r w:rsidRPr="00F46DE8">
        <w:rPr>
          <w:rFonts w:cs="Sultan Medium" w:hint="cs"/>
          <w:sz w:val="30"/>
          <w:szCs w:val="30"/>
          <w:rtl/>
        </w:rPr>
        <w:t>وله :</w:t>
      </w:r>
      <w:bookmarkEnd w:id="52"/>
    </w:p>
    <w:p w:rsidR="009F237E" w:rsidRPr="009F237E" w:rsidRDefault="00B34BF3" w:rsidP="00F46DE8">
      <w:pPr>
        <w:numPr>
          <w:ilvl w:val="0"/>
          <w:numId w:val="1"/>
        </w:numPr>
        <w:tabs>
          <w:tab w:val="num" w:pos="386"/>
        </w:tabs>
        <w:spacing w:before="240" w:line="360" w:lineRule="auto"/>
        <w:ind w:hanging="694"/>
        <w:jc w:val="lowKashida"/>
        <w:outlineLvl w:val="1"/>
        <w:rPr>
          <w:rFonts w:cs="Sultan Medium"/>
          <w:sz w:val="30"/>
          <w:szCs w:val="30"/>
          <w:lang w:bidi="ar-MA"/>
        </w:rPr>
      </w:pPr>
      <w:bookmarkStart w:id="53" w:name="_Toc18157653"/>
      <w:bookmarkStart w:id="54" w:name="_Toc18158095"/>
      <w:bookmarkStart w:id="55" w:name="_Toc115407396"/>
      <w:bookmarkStart w:id="56" w:name="_Toc115484940"/>
      <w:bookmarkStart w:id="57" w:name="_Toc126214949"/>
      <w:bookmarkStart w:id="58" w:name="_Toc126215113"/>
      <w:bookmarkStart w:id="59" w:name="_Toc145574262"/>
      <w:r w:rsidRPr="00F46DE8">
        <w:rPr>
          <w:rFonts w:cs="Sultan Medium" w:hint="cs"/>
          <w:color w:val="FF0000"/>
          <w:sz w:val="30"/>
          <w:szCs w:val="30"/>
          <w:rtl/>
          <w:lang w:bidi="ar-MA"/>
        </w:rPr>
        <w:t>"التكميل والمعتمد"</w:t>
      </w:r>
      <w:bookmarkEnd w:id="53"/>
      <w:bookmarkEnd w:id="54"/>
      <w:bookmarkEnd w:id="55"/>
      <w:bookmarkEnd w:id="56"/>
      <w:bookmarkEnd w:id="57"/>
      <w:bookmarkEnd w:id="58"/>
      <w:r w:rsidR="006642C4" w:rsidRPr="00F46DE8">
        <w:rPr>
          <w:rFonts w:cs="Sultan Medium" w:hint="cs"/>
          <w:color w:val="FF0000"/>
          <w:sz w:val="30"/>
          <w:szCs w:val="30"/>
          <w:rtl/>
        </w:rPr>
        <w:t xml:space="preserve"> : </w:t>
      </w:r>
    </w:p>
    <w:p w:rsidR="00B34BF3" w:rsidRPr="00F46DE8" w:rsidRDefault="00B34BF3" w:rsidP="009F237E">
      <w:pPr>
        <w:spacing w:line="360" w:lineRule="auto"/>
        <w:ind w:left="26" w:firstLine="540"/>
        <w:jc w:val="lowKashida"/>
        <w:outlineLvl w:val="1"/>
        <w:rPr>
          <w:rFonts w:cs="Sultan Medium"/>
          <w:sz w:val="30"/>
          <w:szCs w:val="30"/>
          <w:rtl/>
          <w:lang w:bidi="ar-MA"/>
        </w:rPr>
      </w:pPr>
      <w:r w:rsidRPr="00F46DE8">
        <w:rPr>
          <w:rFonts w:cs="Sultan Medium" w:hint="cs"/>
          <w:sz w:val="30"/>
          <w:szCs w:val="30"/>
          <w:rtl/>
          <w:lang w:bidi="ar-MA"/>
        </w:rPr>
        <w:t>اسم للنظم الذي جمع فيه بين النظم الأسبق وتكميله</w:t>
      </w:r>
      <w:r w:rsidR="00EB5D02" w:rsidRPr="00F46DE8">
        <w:rPr>
          <w:rFonts w:cs="Sultan Medium" w:hint="cs"/>
          <w:sz w:val="30"/>
          <w:szCs w:val="30"/>
          <w:rtl/>
          <w:lang w:bidi="ar-MA"/>
        </w:rPr>
        <w:t xml:space="preserve"> السابق، وهو في حوالي: 1506 بيت</w:t>
      </w:r>
      <w:r w:rsidRPr="00F46DE8">
        <w:rPr>
          <w:rFonts w:cs="Sultan Medium" w:hint="cs"/>
          <w:sz w:val="30"/>
          <w:szCs w:val="30"/>
          <w:rtl/>
          <w:lang w:bidi="ar-MA"/>
        </w:rPr>
        <w:t>. أتم نظمه بالرباط</w:t>
      </w:r>
      <w:r w:rsidRPr="000B3B08">
        <w:rPr>
          <w:rStyle w:val="Appelnotedebasdep"/>
          <w:rFonts w:asciiTheme="majorBidi" w:hAnsiTheme="majorBidi" w:cstheme="majorBidi"/>
          <w:color w:val="0000FF"/>
          <w:sz w:val="30"/>
          <w:szCs w:val="30"/>
          <w:rtl/>
        </w:rPr>
        <w:t>(</w:t>
      </w:r>
      <w:r w:rsidRPr="000B3B08">
        <w:rPr>
          <w:rStyle w:val="Appelnotedebasdep"/>
          <w:rFonts w:asciiTheme="majorBidi" w:hAnsiTheme="majorBidi" w:cstheme="majorBidi"/>
          <w:color w:val="0000FF"/>
          <w:sz w:val="30"/>
          <w:szCs w:val="30"/>
          <w:rtl/>
        </w:rPr>
        <w:footnoteReference w:id="24"/>
      </w:r>
      <w:r w:rsidRPr="000B3B08">
        <w:rPr>
          <w:rStyle w:val="Appelnotedebasdep"/>
          <w:rFonts w:asciiTheme="majorBidi" w:hAnsiTheme="majorBidi" w:cstheme="majorBidi"/>
          <w:color w:val="0000FF"/>
          <w:sz w:val="30"/>
          <w:szCs w:val="30"/>
          <w:rtl/>
        </w:rPr>
        <w:t>)</w:t>
      </w:r>
      <w:r w:rsidRPr="00F46DE8">
        <w:rPr>
          <w:rFonts w:cs="Sultan Medium" w:hint="cs"/>
          <w:sz w:val="30"/>
          <w:szCs w:val="30"/>
          <w:rtl/>
          <w:lang w:bidi="ar-MA"/>
        </w:rPr>
        <w:t xml:space="preserve"> ، ولذلك اشتهر ب</w:t>
      </w:r>
      <w:r w:rsidRPr="00F46DE8">
        <w:rPr>
          <w:rFonts w:cs="Sultan Medium" w:hint="cs"/>
          <w:color w:val="FF0000"/>
          <w:sz w:val="30"/>
          <w:szCs w:val="30"/>
          <w:rtl/>
          <w:lang w:bidi="ar-MA"/>
        </w:rPr>
        <w:t xml:space="preserve">العمل الرباطي </w:t>
      </w:r>
      <w:r w:rsidRPr="00F46DE8">
        <w:rPr>
          <w:rFonts w:cs="Sultan Medium" w:hint="cs"/>
          <w:sz w:val="30"/>
          <w:szCs w:val="30"/>
          <w:rtl/>
          <w:lang w:bidi="ar-MA"/>
        </w:rPr>
        <w:t>، وب</w:t>
      </w:r>
      <w:r w:rsidRPr="00F46DE8">
        <w:rPr>
          <w:rFonts w:cs="Sultan Medium" w:hint="cs"/>
          <w:color w:val="FF0000"/>
          <w:sz w:val="30"/>
          <w:szCs w:val="30"/>
          <w:rtl/>
          <w:lang w:bidi="ar-MA"/>
        </w:rPr>
        <w:t xml:space="preserve">العمل المطلق </w:t>
      </w:r>
      <w:r w:rsidRPr="00F46DE8">
        <w:rPr>
          <w:rFonts w:cs="Sultan Medium" w:hint="cs"/>
          <w:sz w:val="30"/>
          <w:szCs w:val="30"/>
          <w:rtl/>
          <w:lang w:bidi="ar-MA"/>
        </w:rPr>
        <w:t>. ثم شرحه بشرح سماه :</w:t>
      </w:r>
      <w:bookmarkEnd w:id="59"/>
    </w:p>
    <w:p w:rsidR="009F237E" w:rsidRPr="009F237E" w:rsidRDefault="00B34BF3" w:rsidP="00F46DE8">
      <w:pPr>
        <w:numPr>
          <w:ilvl w:val="0"/>
          <w:numId w:val="1"/>
        </w:numPr>
        <w:tabs>
          <w:tab w:val="num" w:pos="386"/>
        </w:tabs>
        <w:spacing w:before="240" w:line="360" w:lineRule="auto"/>
        <w:ind w:hanging="694"/>
        <w:jc w:val="lowKashida"/>
        <w:outlineLvl w:val="1"/>
        <w:rPr>
          <w:rFonts w:cs="Sultan Medium"/>
          <w:color w:val="0000FF"/>
          <w:sz w:val="30"/>
          <w:szCs w:val="30"/>
        </w:rPr>
      </w:pPr>
      <w:bookmarkStart w:id="60" w:name="_Toc18157654"/>
      <w:bookmarkStart w:id="61" w:name="_Toc18158096"/>
      <w:bookmarkStart w:id="62" w:name="_Toc115407397"/>
      <w:bookmarkStart w:id="63" w:name="_Toc115484941"/>
      <w:bookmarkStart w:id="64" w:name="_Toc126214950"/>
      <w:bookmarkStart w:id="65" w:name="_Toc126215114"/>
      <w:bookmarkStart w:id="66" w:name="_Toc145574263"/>
      <w:r w:rsidRPr="00F46DE8">
        <w:rPr>
          <w:rFonts w:cs="Sultan Medium" w:hint="cs"/>
          <w:color w:val="FF0000"/>
          <w:sz w:val="30"/>
          <w:szCs w:val="30"/>
          <w:rtl/>
          <w:lang w:bidi="ar-MA"/>
        </w:rPr>
        <w:t>"فتح الجليل الصمد في شرح التكميل والمعتمد"</w:t>
      </w:r>
      <w:bookmarkEnd w:id="60"/>
      <w:bookmarkEnd w:id="61"/>
      <w:bookmarkEnd w:id="62"/>
      <w:bookmarkEnd w:id="63"/>
      <w:bookmarkEnd w:id="64"/>
      <w:bookmarkEnd w:id="65"/>
      <w:r w:rsidR="006642C4" w:rsidRPr="00F46DE8">
        <w:rPr>
          <w:rFonts w:cs="Sultan Medium" w:hint="cs"/>
          <w:color w:val="FF0000"/>
          <w:sz w:val="30"/>
          <w:szCs w:val="30"/>
          <w:rtl/>
        </w:rPr>
        <w:t xml:space="preserve"> :</w:t>
      </w:r>
    </w:p>
    <w:p w:rsidR="00B34BF3" w:rsidRPr="00F46DE8" w:rsidRDefault="006642C4" w:rsidP="009F237E">
      <w:pPr>
        <w:spacing w:line="360" w:lineRule="auto"/>
        <w:ind w:left="26" w:firstLine="540"/>
        <w:jc w:val="lowKashida"/>
        <w:outlineLvl w:val="1"/>
        <w:rPr>
          <w:rFonts w:cs="Sultan Medium"/>
          <w:color w:val="0000FF"/>
          <w:sz w:val="30"/>
          <w:szCs w:val="30"/>
          <w:rtl/>
        </w:rPr>
      </w:pPr>
      <w:r w:rsidRPr="00F46DE8">
        <w:rPr>
          <w:rFonts w:cs="Sultan Medium" w:hint="cs"/>
          <w:color w:val="FF0000"/>
          <w:sz w:val="30"/>
          <w:szCs w:val="30"/>
          <w:rtl/>
        </w:rPr>
        <w:t xml:space="preserve"> </w:t>
      </w:r>
      <w:r w:rsidR="00B34BF3" w:rsidRPr="00F46DE8">
        <w:rPr>
          <w:rFonts w:cs="Sultan Medium" w:hint="cs"/>
          <w:sz w:val="30"/>
          <w:szCs w:val="30"/>
          <w:rtl/>
          <w:lang w:bidi="ar-MA"/>
        </w:rPr>
        <w:t xml:space="preserve">فرغ منه كذلك سنة 1196 . وقال رحمه الله بعد ما نقلناه عنه سابقا في سياق حديثه عن المراحل التي مر منها تصنيفه هذا: </w:t>
      </w:r>
      <w:r w:rsidR="00B34BF3" w:rsidRPr="00F46DE8">
        <w:rPr>
          <w:rFonts w:cs="Sultan Medium" w:hint="cs"/>
          <w:color w:val="0000FF"/>
          <w:sz w:val="30"/>
          <w:szCs w:val="30"/>
          <w:rtl/>
          <w:lang w:bidi="ar-MA"/>
        </w:rPr>
        <w:t>«</w:t>
      </w:r>
      <w:r w:rsidR="00B34BF3" w:rsidRPr="00F46DE8">
        <w:rPr>
          <w:rFonts w:cs="Sultan Medium" w:hint="cs"/>
          <w:sz w:val="30"/>
          <w:szCs w:val="30"/>
          <w:rtl/>
          <w:lang w:bidi="ar-MA"/>
        </w:rPr>
        <w:t xml:space="preserve">وها أنا أشرع بعون الله تعالى في شرح لجميع المنظومة مبين بأنقاله الصحيحة منطوق لفظها ومفهومها ويسهل فهمها على مُعاينها ، ويكشف عن حقائق أسرارها ومعانيها  أسميه: بفتح </w:t>
      </w:r>
      <w:r w:rsidR="00B34BF3" w:rsidRPr="00F46DE8">
        <w:rPr>
          <w:rFonts w:cs="Sultan Medium" w:hint="cs"/>
          <w:color w:val="FF0000"/>
          <w:sz w:val="30"/>
          <w:szCs w:val="30"/>
          <w:rtl/>
          <w:lang w:bidi="ar-MA"/>
        </w:rPr>
        <w:t>الجليل الصمد في شرح التكميل والمعتم</w:t>
      </w:r>
      <w:r w:rsidR="00B34BF3" w:rsidRPr="00F46DE8">
        <w:rPr>
          <w:rFonts w:cs="Sultan Medium" w:hint="cs"/>
          <w:sz w:val="30"/>
          <w:szCs w:val="30"/>
          <w:rtl/>
          <w:lang w:bidi="ar-MA"/>
        </w:rPr>
        <w:t>د</w:t>
      </w:r>
      <w:r w:rsidR="00B34BF3" w:rsidRPr="00F46DE8">
        <w:rPr>
          <w:rFonts w:cs="Sultan Medium" w:hint="cs"/>
          <w:color w:val="0000FF"/>
          <w:sz w:val="30"/>
          <w:szCs w:val="30"/>
          <w:rtl/>
          <w:lang w:bidi="ar-MA"/>
        </w:rPr>
        <w:t>»</w:t>
      </w:r>
      <w:r w:rsidR="00B34BF3" w:rsidRPr="000B3B08">
        <w:rPr>
          <w:rStyle w:val="Appelnotedebasdep"/>
          <w:rFonts w:asciiTheme="majorBidi" w:hAnsiTheme="majorBidi" w:cstheme="majorBidi"/>
          <w:color w:val="0000FF"/>
          <w:sz w:val="30"/>
          <w:szCs w:val="30"/>
          <w:rtl/>
        </w:rPr>
        <w:t>(</w:t>
      </w:r>
      <w:r w:rsidR="00B34BF3" w:rsidRPr="000B3B08">
        <w:rPr>
          <w:rStyle w:val="Appelnotedebasdep"/>
          <w:rFonts w:asciiTheme="majorBidi" w:hAnsiTheme="majorBidi" w:cstheme="majorBidi"/>
          <w:color w:val="0000FF"/>
          <w:sz w:val="30"/>
          <w:szCs w:val="30"/>
          <w:rtl/>
        </w:rPr>
        <w:footnoteReference w:id="25"/>
      </w:r>
      <w:r w:rsidR="00B34BF3" w:rsidRPr="000B3B08">
        <w:rPr>
          <w:rStyle w:val="Appelnotedebasdep"/>
          <w:rFonts w:asciiTheme="majorBidi" w:hAnsiTheme="majorBidi" w:cstheme="majorBidi"/>
          <w:color w:val="0000FF"/>
          <w:sz w:val="30"/>
          <w:szCs w:val="30"/>
          <w:rtl/>
        </w:rPr>
        <w:t>)</w:t>
      </w:r>
      <w:bookmarkEnd w:id="66"/>
    </w:p>
    <w:p w:rsidR="00E27F9D" w:rsidRDefault="00E27F9D">
      <w:pPr>
        <w:bidi w:val="0"/>
        <w:rPr>
          <w:rFonts w:cs="خط مسعد المغربي"/>
          <w:b/>
          <w:bCs/>
          <w:color w:val="0070C0"/>
          <w:sz w:val="36"/>
          <w:szCs w:val="36"/>
          <w:rtl/>
          <w:lang w:bidi="ar-MA"/>
        </w:rPr>
      </w:pPr>
      <w:bookmarkStart w:id="67" w:name="_Toc126214951"/>
      <w:bookmarkStart w:id="68" w:name="_Toc126215115"/>
      <w:bookmarkStart w:id="69" w:name="_Toc145574264"/>
      <w:r>
        <w:rPr>
          <w:rFonts w:cs="خط مسعد المغربي"/>
          <w:b/>
          <w:bCs/>
          <w:color w:val="0070C0"/>
          <w:sz w:val="36"/>
          <w:szCs w:val="36"/>
          <w:rtl/>
          <w:lang w:bidi="ar-MA"/>
        </w:rPr>
        <w:br w:type="page"/>
      </w:r>
    </w:p>
    <w:p w:rsidR="00335809" w:rsidRPr="00853874" w:rsidRDefault="00335809" w:rsidP="00853874">
      <w:pPr>
        <w:spacing w:line="360" w:lineRule="auto"/>
        <w:ind w:left="-289"/>
        <w:jc w:val="center"/>
        <w:outlineLvl w:val="0"/>
        <w:rPr>
          <w:rFonts w:cs="خط مسعد المغربي"/>
          <w:b/>
          <w:bCs/>
          <w:color w:val="4F6228" w:themeColor="accent3" w:themeShade="80"/>
          <w:sz w:val="36"/>
          <w:szCs w:val="36"/>
          <w:rtl/>
          <w:lang w:bidi="ar-MA"/>
        </w:rPr>
      </w:pPr>
      <w:r w:rsidRPr="00853874">
        <w:rPr>
          <w:rFonts w:cs="خط مسعد المغربي" w:hint="cs"/>
          <w:b/>
          <w:bCs/>
          <w:color w:val="0070C0"/>
          <w:sz w:val="36"/>
          <w:szCs w:val="36"/>
          <w:rtl/>
          <w:lang w:bidi="ar-MA"/>
        </w:rPr>
        <w:lastRenderedPageBreak/>
        <w:t>ثالثا</w:t>
      </w:r>
      <w:r w:rsidRPr="00853874">
        <w:rPr>
          <w:rFonts w:cs="خط مسعد المغربي" w:hint="cs"/>
          <w:b/>
          <w:bCs/>
          <w:color w:val="4F6228" w:themeColor="accent3" w:themeShade="80"/>
          <w:sz w:val="36"/>
          <w:szCs w:val="36"/>
          <w:rtl/>
          <w:lang w:bidi="ar-MA"/>
        </w:rPr>
        <w:t xml:space="preserve"> : </w:t>
      </w:r>
      <w:bookmarkEnd w:id="67"/>
      <w:bookmarkEnd w:id="68"/>
      <w:r w:rsidR="00973566" w:rsidRPr="00853874">
        <w:rPr>
          <w:rFonts w:cs="خط مسعد المغربي" w:hint="cs"/>
          <w:b/>
          <w:bCs/>
          <w:color w:val="4F6228" w:themeColor="accent3" w:themeShade="80"/>
          <w:sz w:val="36"/>
          <w:szCs w:val="36"/>
          <w:rtl/>
          <w:lang w:bidi="ar-MA"/>
        </w:rPr>
        <w:t xml:space="preserve">رسائل في بيان </w:t>
      </w:r>
      <w:r w:rsidR="00C603B9" w:rsidRPr="00853874">
        <w:rPr>
          <w:rFonts w:cs="خط مسعد المغربي" w:hint="cs"/>
          <w:b/>
          <w:bCs/>
          <w:color w:val="4F6228" w:themeColor="accent3" w:themeShade="80"/>
          <w:sz w:val="36"/>
          <w:szCs w:val="36"/>
          <w:rtl/>
          <w:lang w:bidi="ar-MA"/>
        </w:rPr>
        <w:t xml:space="preserve">حكم </w:t>
      </w:r>
      <w:r w:rsidR="00973566" w:rsidRPr="00853874">
        <w:rPr>
          <w:rFonts w:cs="خط مسعد المغربي" w:hint="cs"/>
          <w:b/>
          <w:bCs/>
          <w:color w:val="4F6228" w:themeColor="accent3" w:themeShade="80"/>
          <w:sz w:val="36"/>
          <w:szCs w:val="36"/>
          <w:rtl/>
          <w:lang w:bidi="ar-MA"/>
        </w:rPr>
        <w:t>ما</w:t>
      </w:r>
      <w:r w:rsidR="00C603B9" w:rsidRPr="00853874">
        <w:rPr>
          <w:rFonts w:cs="خط مسعد المغربي" w:hint="cs"/>
          <w:b/>
          <w:bCs/>
          <w:color w:val="4F6228" w:themeColor="accent3" w:themeShade="80"/>
          <w:sz w:val="36"/>
          <w:szCs w:val="36"/>
          <w:rtl/>
          <w:lang w:bidi="ar-MA"/>
        </w:rPr>
        <w:t xml:space="preserve"> </w:t>
      </w:r>
      <w:r w:rsidR="00973566" w:rsidRPr="00853874">
        <w:rPr>
          <w:rFonts w:cs="خط مسعد المغربي" w:hint="cs"/>
          <w:b/>
          <w:bCs/>
          <w:color w:val="4F6228" w:themeColor="accent3" w:themeShade="80"/>
          <w:sz w:val="36"/>
          <w:szCs w:val="36"/>
          <w:rtl/>
          <w:lang w:bidi="ar-MA"/>
        </w:rPr>
        <w:t>جرى به العمل</w:t>
      </w:r>
      <w:bookmarkEnd w:id="69"/>
    </w:p>
    <w:p w:rsidR="009F237E" w:rsidRPr="009F237E" w:rsidRDefault="00A90595" w:rsidP="00F46DE8">
      <w:pPr>
        <w:numPr>
          <w:ilvl w:val="0"/>
          <w:numId w:val="1"/>
        </w:numPr>
        <w:tabs>
          <w:tab w:val="clear" w:pos="720"/>
          <w:tab w:val="num" w:pos="71"/>
          <w:tab w:val="num" w:pos="386"/>
        </w:tabs>
        <w:spacing w:before="240" w:line="360" w:lineRule="auto"/>
        <w:ind w:left="71" w:hanging="45"/>
        <w:jc w:val="both"/>
        <w:outlineLvl w:val="1"/>
        <w:rPr>
          <w:rFonts w:cs="Sultan Medium"/>
          <w:color w:val="FF0000"/>
          <w:sz w:val="30"/>
          <w:szCs w:val="30"/>
          <w:lang w:bidi="ar-MA"/>
        </w:rPr>
      </w:pPr>
      <w:bookmarkStart w:id="70" w:name="_Toc126214953"/>
      <w:bookmarkStart w:id="71" w:name="_Toc126215117"/>
      <w:bookmarkStart w:id="72" w:name="_Toc145574265"/>
      <w:r w:rsidRPr="00F46DE8">
        <w:rPr>
          <w:rFonts w:cs="Sultan Medium" w:hint="cs"/>
          <w:color w:val="FF0000"/>
          <w:sz w:val="30"/>
          <w:szCs w:val="30"/>
          <w:rtl/>
          <w:lang w:bidi="ar-MA"/>
        </w:rPr>
        <w:t>"</w:t>
      </w:r>
      <w:r w:rsidR="00A05FD5" w:rsidRPr="00F46DE8">
        <w:rPr>
          <w:rFonts w:cs="Sultan Medium" w:hint="cs"/>
          <w:color w:val="FF0000"/>
          <w:sz w:val="30"/>
          <w:szCs w:val="30"/>
          <w:rtl/>
          <w:lang w:bidi="ar-MA"/>
        </w:rPr>
        <w:t>رسالة في</w:t>
      </w:r>
      <w:r w:rsidR="00A05FD5" w:rsidRPr="00F46DE8">
        <w:rPr>
          <w:rFonts w:cs="Sultan Medium"/>
          <w:color w:val="FF0000"/>
          <w:sz w:val="30"/>
          <w:szCs w:val="30"/>
          <w:lang w:bidi="ar-MA"/>
        </w:rPr>
        <w:t xml:space="preserve"> </w:t>
      </w:r>
      <w:r w:rsidR="00187A8D" w:rsidRPr="00F46DE8">
        <w:rPr>
          <w:rFonts w:cs="Sultan Medium" w:hint="cs"/>
          <w:color w:val="FF0000"/>
          <w:sz w:val="30"/>
          <w:szCs w:val="30"/>
          <w:rtl/>
          <w:lang w:bidi="ar-MA"/>
        </w:rPr>
        <w:t>حكم العمل بغير المشهور والفتوى به"</w:t>
      </w:r>
      <w:r w:rsidR="007E39E3" w:rsidRPr="000B3B08">
        <w:rPr>
          <w:rStyle w:val="Appelnotedebasdep"/>
          <w:rFonts w:asciiTheme="majorBidi" w:hAnsiTheme="majorBidi" w:cstheme="majorBidi"/>
          <w:color w:val="0000FF"/>
          <w:sz w:val="30"/>
          <w:szCs w:val="30"/>
          <w:rtl/>
        </w:rPr>
        <w:t>(</w:t>
      </w:r>
      <w:r w:rsidR="007E39E3" w:rsidRPr="000B3B08">
        <w:rPr>
          <w:rStyle w:val="Appelnotedebasdep"/>
          <w:rFonts w:asciiTheme="majorBidi" w:hAnsiTheme="majorBidi" w:cstheme="majorBidi"/>
          <w:color w:val="0000FF"/>
          <w:sz w:val="30"/>
          <w:szCs w:val="30"/>
          <w:rtl/>
        </w:rPr>
        <w:footnoteReference w:id="26"/>
      </w:r>
      <w:r w:rsidR="007E39E3" w:rsidRPr="000B3B08">
        <w:rPr>
          <w:rStyle w:val="Appelnotedebasdep"/>
          <w:rFonts w:asciiTheme="majorBidi" w:hAnsiTheme="majorBidi" w:cstheme="majorBidi"/>
          <w:color w:val="0000FF"/>
          <w:sz w:val="30"/>
          <w:szCs w:val="30"/>
          <w:rtl/>
        </w:rPr>
        <w:t>)</w:t>
      </w:r>
      <w:r w:rsidR="007E39E3" w:rsidRPr="00F46DE8">
        <w:rPr>
          <w:rFonts w:cs="Sultan Medium" w:hint="cs"/>
          <w:color w:val="0000FF"/>
          <w:sz w:val="30"/>
          <w:szCs w:val="30"/>
          <w:rtl/>
          <w:lang w:bidi="ar-MA"/>
        </w:rPr>
        <w:t xml:space="preserve"> </w:t>
      </w:r>
      <w:r w:rsidR="00187A8D" w:rsidRPr="00F46DE8">
        <w:rPr>
          <w:rFonts w:cs="Sultan Medium" w:hint="cs"/>
          <w:color w:val="0000FF"/>
          <w:sz w:val="30"/>
          <w:szCs w:val="30"/>
          <w:rtl/>
          <w:lang w:bidi="ar-MA"/>
        </w:rPr>
        <w:t xml:space="preserve">للقاضي أبي القاسم العميري </w:t>
      </w:r>
      <w:r w:rsidR="00187A8D" w:rsidRPr="00F46DE8">
        <w:rPr>
          <w:rFonts w:cs="Sultan Medium" w:hint="cs"/>
          <w:sz w:val="30"/>
          <w:szCs w:val="30"/>
          <w:rtl/>
          <w:lang w:bidi="ar-MA"/>
        </w:rPr>
        <w:t>المتقدم الذكر</w:t>
      </w:r>
      <w:r w:rsidR="00187A8D" w:rsidRPr="00F46DE8">
        <w:rPr>
          <w:rFonts w:cs="Sultan Medium" w:hint="cs"/>
          <w:color w:val="0000FF"/>
          <w:sz w:val="30"/>
          <w:szCs w:val="30"/>
          <w:rtl/>
          <w:lang w:bidi="ar-MA"/>
        </w:rPr>
        <w:t>.</w:t>
      </w:r>
      <w:r w:rsidR="00187A8D" w:rsidRPr="00F46DE8">
        <w:rPr>
          <w:rStyle w:val="Appelnotedebasdep"/>
          <w:rFonts w:cs="Sultan Medium" w:hint="cs"/>
          <w:color w:val="0000FF"/>
          <w:sz w:val="30"/>
          <w:szCs w:val="30"/>
          <w:rtl/>
        </w:rPr>
        <w:t xml:space="preserve"> </w:t>
      </w:r>
    </w:p>
    <w:p w:rsidR="008D7C69" w:rsidRPr="00F46DE8" w:rsidRDefault="008D7C69" w:rsidP="009F237E">
      <w:pPr>
        <w:spacing w:line="360" w:lineRule="auto"/>
        <w:ind w:left="26" w:firstLine="540"/>
        <w:jc w:val="lowKashida"/>
        <w:outlineLvl w:val="1"/>
        <w:rPr>
          <w:rFonts w:cs="Sultan Medium"/>
          <w:color w:val="FF0000"/>
          <w:sz w:val="30"/>
          <w:szCs w:val="30"/>
          <w:rtl/>
          <w:lang w:bidi="ar-MA"/>
        </w:rPr>
      </w:pPr>
      <w:r w:rsidRPr="00F46DE8">
        <w:rPr>
          <w:rFonts w:cs="Sultan Medium" w:hint="cs"/>
          <w:sz w:val="30"/>
          <w:szCs w:val="30"/>
          <w:rtl/>
          <w:lang w:bidi="ar-MA"/>
        </w:rPr>
        <w:t>قال رحمه الله في أولها :</w:t>
      </w:r>
      <w:r w:rsidRPr="00F46DE8">
        <w:rPr>
          <w:rFonts w:cs="Sultan Medium" w:hint="cs"/>
          <w:color w:val="0000FF"/>
          <w:sz w:val="30"/>
          <w:szCs w:val="30"/>
          <w:rtl/>
          <w:lang w:bidi="ar-MA"/>
        </w:rPr>
        <w:t xml:space="preserve"> «</w:t>
      </w:r>
      <w:r w:rsidRPr="00F46DE8">
        <w:rPr>
          <w:rFonts w:cs="Sultan Medium" w:hint="cs"/>
          <w:sz w:val="30"/>
          <w:szCs w:val="30"/>
          <w:rtl/>
        </w:rPr>
        <w:t xml:space="preserve">وبعد، فقد كان يمر لنا الكلام على غير ما مرة في حكم العمل بغير المشهور والفتوى به وكان بعض من لقيناه من </w:t>
      </w:r>
      <w:r w:rsidRPr="00F46DE8">
        <w:rPr>
          <w:rFonts w:cs="Sultan Medium" w:hint="cs"/>
          <w:color w:val="0000FF"/>
          <w:sz w:val="30"/>
          <w:szCs w:val="30"/>
          <w:rtl/>
        </w:rPr>
        <w:t>الشيوخ</w:t>
      </w:r>
      <w:r w:rsidRPr="00F46DE8">
        <w:rPr>
          <w:rFonts w:cs="Sultan Medium" w:hint="cs"/>
          <w:sz w:val="30"/>
          <w:szCs w:val="30"/>
          <w:rtl/>
        </w:rPr>
        <w:t xml:space="preserve"> يرسل القول فيه بالمنع على الإطلاق، وهو الذي يظهر من كلام </w:t>
      </w:r>
      <w:r w:rsidRPr="00F46DE8">
        <w:rPr>
          <w:rFonts w:cs="Sultan Medium" w:hint="cs"/>
          <w:color w:val="0000FF"/>
          <w:sz w:val="30"/>
          <w:szCs w:val="30"/>
          <w:rtl/>
        </w:rPr>
        <w:t>جمهور العلماء</w:t>
      </w:r>
      <w:r w:rsidRPr="00F46DE8">
        <w:rPr>
          <w:rFonts w:cs="Sultan Medium" w:hint="cs"/>
          <w:sz w:val="30"/>
          <w:szCs w:val="30"/>
          <w:rtl/>
        </w:rPr>
        <w:t xml:space="preserve"> ، واختار </w:t>
      </w:r>
      <w:r w:rsidRPr="00F46DE8">
        <w:rPr>
          <w:rFonts w:cs="Sultan Medium" w:hint="cs"/>
          <w:color w:val="0000FF"/>
          <w:sz w:val="30"/>
          <w:szCs w:val="30"/>
          <w:rtl/>
        </w:rPr>
        <w:t>بعض الأئمة</w:t>
      </w:r>
      <w:r w:rsidR="00335809" w:rsidRPr="00F46DE8">
        <w:rPr>
          <w:rFonts w:cs="Sultan Medium" w:hint="cs"/>
          <w:sz w:val="30"/>
          <w:szCs w:val="30"/>
          <w:rtl/>
        </w:rPr>
        <w:t xml:space="preserve"> </w:t>
      </w:r>
      <w:r w:rsidRPr="00F46DE8">
        <w:rPr>
          <w:rFonts w:cs="Sultan Medium" w:hint="cs"/>
          <w:sz w:val="30"/>
          <w:szCs w:val="30"/>
          <w:rtl/>
        </w:rPr>
        <w:t>الجواز وارتكاب الرخصة فيه للضرورة ، وإني أريد أن أقيد إن شاء الله بهذا الموضوع ما وقفت عليه مما يشهد لصحته . فأقول وأعوذ بالله من الزيغ في القول</w:t>
      </w:r>
      <w:r w:rsidRPr="00F46DE8">
        <w:rPr>
          <w:rFonts w:cs="Sultan Medium" w:hint="cs"/>
          <w:sz w:val="30"/>
          <w:szCs w:val="30"/>
          <w:rtl/>
          <w:lang w:bidi="ar-MA"/>
        </w:rPr>
        <w:t>.</w:t>
      </w:r>
      <w:r w:rsidRPr="00F46DE8">
        <w:rPr>
          <w:rFonts w:cs="Sultan Medium" w:hint="cs"/>
          <w:color w:val="0000FF"/>
          <w:sz w:val="30"/>
          <w:szCs w:val="30"/>
          <w:rtl/>
          <w:lang w:bidi="ar-MA"/>
        </w:rPr>
        <w:t>»</w:t>
      </w:r>
      <w:r w:rsidRPr="000B3B08">
        <w:rPr>
          <w:rStyle w:val="Appelnotedebasdep"/>
          <w:rFonts w:asciiTheme="majorBidi" w:hAnsiTheme="majorBidi" w:cstheme="majorBidi"/>
          <w:color w:val="0000FF"/>
          <w:sz w:val="30"/>
          <w:szCs w:val="30"/>
          <w:rtl/>
        </w:rPr>
        <w:t>(</w:t>
      </w:r>
      <w:r w:rsidRPr="000B3B08">
        <w:rPr>
          <w:rStyle w:val="Appelnotedebasdep"/>
          <w:rFonts w:asciiTheme="majorBidi" w:hAnsiTheme="majorBidi" w:cstheme="majorBidi"/>
          <w:color w:val="0000FF"/>
          <w:sz w:val="30"/>
          <w:szCs w:val="30"/>
          <w:rtl/>
        </w:rPr>
        <w:footnoteReference w:id="27"/>
      </w:r>
      <w:r w:rsidRPr="000B3B08">
        <w:rPr>
          <w:rStyle w:val="Appelnotedebasdep"/>
          <w:rFonts w:asciiTheme="majorBidi" w:hAnsiTheme="majorBidi" w:cstheme="majorBidi"/>
          <w:color w:val="0000FF"/>
          <w:sz w:val="30"/>
          <w:szCs w:val="30"/>
          <w:rtl/>
        </w:rPr>
        <w:t>)</w:t>
      </w:r>
      <w:r w:rsidR="00AD4C10" w:rsidRPr="00F46DE8">
        <w:rPr>
          <w:rFonts w:cs="Sultan Medium" w:hint="cs"/>
          <w:color w:val="0000FF"/>
          <w:sz w:val="30"/>
          <w:szCs w:val="30"/>
          <w:rtl/>
          <w:lang w:bidi="ar-MA"/>
        </w:rPr>
        <w:t xml:space="preserve"> </w:t>
      </w:r>
      <w:r w:rsidR="00AD4C10" w:rsidRPr="00F46DE8">
        <w:rPr>
          <w:rFonts w:cs="Sultan Medium" w:hint="cs"/>
          <w:sz w:val="30"/>
          <w:szCs w:val="30"/>
          <w:rtl/>
          <w:lang w:bidi="ar-MA"/>
        </w:rPr>
        <w:t>. بين فيه رحمه الله أن العمل والفتوى بغير المشهور من المذهب إنما يكون مر</w:t>
      </w:r>
      <w:r w:rsidR="009F237E">
        <w:rPr>
          <w:rFonts w:cs="Sultan Medium" w:hint="cs"/>
          <w:sz w:val="30"/>
          <w:szCs w:val="30"/>
          <w:rtl/>
          <w:lang w:bidi="ar-MA"/>
        </w:rPr>
        <w:t>اعاة للمصلحة ، أو ترخصا للضرورة</w:t>
      </w:r>
      <w:r w:rsidR="00AD4C10" w:rsidRPr="00F46DE8">
        <w:rPr>
          <w:rFonts w:cs="Sultan Medium" w:hint="cs"/>
          <w:sz w:val="30"/>
          <w:szCs w:val="30"/>
          <w:rtl/>
          <w:lang w:bidi="ar-MA"/>
        </w:rPr>
        <w:t>.</w:t>
      </w:r>
      <w:bookmarkEnd w:id="70"/>
      <w:bookmarkEnd w:id="71"/>
      <w:bookmarkEnd w:id="72"/>
    </w:p>
    <w:p w:rsidR="007377D2" w:rsidRPr="00F46DE8" w:rsidRDefault="007377D2" w:rsidP="00F46DE8">
      <w:pPr>
        <w:numPr>
          <w:ilvl w:val="0"/>
          <w:numId w:val="1"/>
        </w:numPr>
        <w:tabs>
          <w:tab w:val="num" w:pos="386"/>
        </w:tabs>
        <w:spacing w:before="240" w:line="360" w:lineRule="auto"/>
        <w:ind w:left="26" w:firstLine="0"/>
        <w:jc w:val="lowKashida"/>
        <w:outlineLvl w:val="1"/>
        <w:rPr>
          <w:rFonts w:cs="Sultan Medium"/>
          <w:sz w:val="30"/>
          <w:szCs w:val="30"/>
          <w:lang w:bidi="ar-MA"/>
        </w:rPr>
      </w:pPr>
      <w:bookmarkStart w:id="73" w:name="_Toc126214954"/>
      <w:bookmarkStart w:id="74" w:name="_Toc126215118"/>
      <w:bookmarkStart w:id="75" w:name="_Toc145574266"/>
      <w:r w:rsidRPr="00F46DE8">
        <w:rPr>
          <w:rFonts w:cs="Sultan Medium" w:hint="cs"/>
          <w:color w:val="FF0000"/>
          <w:sz w:val="30"/>
          <w:szCs w:val="30"/>
          <w:rtl/>
          <w:lang w:bidi="ar-MA"/>
        </w:rPr>
        <w:t>"رفع العتاب والملام عمن قال العمل بالضعيف اختيار حرام"</w:t>
      </w:r>
      <w:r w:rsidRPr="000B3B08">
        <w:rPr>
          <w:rStyle w:val="Appelnotedebasdep"/>
          <w:rFonts w:asciiTheme="majorBidi" w:hAnsiTheme="majorBidi" w:cstheme="majorBidi"/>
          <w:color w:val="0000FF"/>
          <w:sz w:val="30"/>
          <w:szCs w:val="30"/>
          <w:rtl/>
        </w:rPr>
        <w:t>(</w:t>
      </w:r>
      <w:r w:rsidRPr="000B3B08">
        <w:rPr>
          <w:rStyle w:val="Appelnotedebasdep"/>
          <w:rFonts w:asciiTheme="majorBidi" w:hAnsiTheme="majorBidi" w:cstheme="majorBidi"/>
          <w:color w:val="0000FF"/>
          <w:sz w:val="30"/>
          <w:szCs w:val="30"/>
          <w:rtl/>
        </w:rPr>
        <w:footnoteReference w:id="28"/>
      </w:r>
      <w:r w:rsidRPr="000B3B08">
        <w:rPr>
          <w:rStyle w:val="Appelnotedebasdep"/>
          <w:rFonts w:asciiTheme="majorBidi" w:hAnsiTheme="majorBidi" w:cstheme="majorBidi"/>
          <w:color w:val="0000FF"/>
          <w:sz w:val="30"/>
          <w:szCs w:val="30"/>
          <w:rtl/>
        </w:rPr>
        <w:t>)</w:t>
      </w:r>
      <w:r w:rsidRPr="00F46DE8">
        <w:rPr>
          <w:rFonts w:cs="Sultan Medium" w:hint="cs"/>
          <w:color w:val="FF0000"/>
          <w:sz w:val="30"/>
          <w:szCs w:val="30"/>
          <w:rtl/>
          <w:lang w:bidi="ar-MA"/>
        </w:rPr>
        <w:t xml:space="preserve"> </w:t>
      </w:r>
      <w:r w:rsidRPr="00F46DE8">
        <w:rPr>
          <w:rFonts w:cs="Sultan Medium" w:hint="cs"/>
          <w:color w:val="0000FF"/>
          <w:sz w:val="30"/>
          <w:szCs w:val="30"/>
          <w:rtl/>
          <w:lang w:bidi="ar-MA"/>
        </w:rPr>
        <w:t>للشيخ محمد بن القاسم القادري الحسني الفاسي (1259 - 1331)</w:t>
      </w:r>
      <w:r w:rsidRPr="000B3B08">
        <w:rPr>
          <w:rStyle w:val="Appelnotedebasdep"/>
          <w:rFonts w:asciiTheme="majorBidi" w:hAnsiTheme="majorBidi" w:cstheme="majorBidi"/>
          <w:color w:val="0000FF"/>
          <w:sz w:val="30"/>
          <w:szCs w:val="30"/>
          <w:rtl/>
        </w:rPr>
        <w:t>(</w:t>
      </w:r>
      <w:r w:rsidRPr="000B3B08">
        <w:rPr>
          <w:rStyle w:val="Appelnotedebasdep"/>
          <w:rFonts w:asciiTheme="majorBidi" w:hAnsiTheme="majorBidi" w:cstheme="majorBidi"/>
          <w:color w:val="0000FF"/>
          <w:sz w:val="30"/>
          <w:szCs w:val="30"/>
          <w:rtl/>
        </w:rPr>
        <w:footnoteReference w:id="29"/>
      </w:r>
      <w:r w:rsidRPr="000B3B08">
        <w:rPr>
          <w:rStyle w:val="Appelnotedebasdep"/>
          <w:rFonts w:asciiTheme="majorBidi" w:hAnsiTheme="majorBidi" w:cstheme="majorBidi"/>
          <w:color w:val="0000FF"/>
          <w:sz w:val="30"/>
          <w:szCs w:val="30"/>
          <w:rtl/>
        </w:rPr>
        <w:t>)</w:t>
      </w:r>
      <w:bookmarkEnd w:id="73"/>
      <w:bookmarkEnd w:id="74"/>
      <w:r w:rsidR="00B20392" w:rsidRPr="00F46DE8">
        <w:rPr>
          <w:rFonts w:cs="Sultan Medium" w:hint="cs"/>
          <w:sz w:val="30"/>
          <w:szCs w:val="30"/>
          <w:rtl/>
          <w:lang w:bidi="ar-MA"/>
        </w:rPr>
        <w:t>.</w:t>
      </w:r>
      <w:bookmarkEnd w:id="75"/>
    </w:p>
    <w:p w:rsidR="009F237E" w:rsidRDefault="00B20392" w:rsidP="00F46DE8">
      <w:pPr>
        <w:numPr>
          <w:ilvl w:val="0"/>
          <w:numId w:val="1"/>
        </w:numPr>
        <w:tabs>
          <w:tab w:val="num" w:pos="386"/>
        </w:tabs>
        <w:spacing w:before="240" w:line="360" w:lineRule="auto"/>
        <w:ind w:left="26" w:firstLine="0"/>
        <w:jc w:val="lowKashida"/>
        <w:outlineLvl w:val="1"/>
        <w:rPr>
          <w:rFonts w:cs="Sultan Medium"/>
          <w:sz w:val="30"/>
          <w:szCs w:val="30"/>
          <w:lang w:bidi="ar-MA"/>
        </w:rPr>
      </w:pPr>
      <w:bookmarkStart w:id="76" w:name="_Toc145574267"/>
      <w:r w:rsidRPr="00F46DE8">
        <w:rPr>
          <w:rFonts w:cs="Sultan Medium" w:hint="cs"/>
          <w:color w:val="FF0000"/>
          <w:sz w:val="30"/>
          <w:szCs w:val="30"/>
          <w:rtl/>
          <w:lang w:bidi="ar-MA"/>
        </w:rPr>
        <w:t xml:space="preserve">"طرد الضوال والهمل عن الكروع في حياض مسائل العمل" </w:t>
      </w:r>
      <w:r w:rsidR="00D97647" w:rsidRPr="00F46DE8">
        <w:rPr>
          <w:rFonts w:cs="Sultan Medium" w:hint="cs"/>
          <w:sz w:val="30"/>
          <w:szCs w:val="30"/>
          <w:rtl/>
          <w:lang w:bidi="ar-MA"/>
        </w:rPr>
        <w:t xml:space="preserve">لعبد الله </w:t>
      </w:r>
      <w:r w:rsidR="0096328F" w:rsidRPr="00F46DE8">
        <w:rPr>
          <w:rFonts w:cs="Sultan Medium" w:hint="cs"/>
          <w:sz w:val="30"/>
          <w:szCs w:val="30"/>
          <w:rtl/>
          <w:lang w:bidi="ar-MA"/>
        </w:rPr>
        <w:t>بن إبراهيم العلوي الشنقيطي</w:t>
      </w:r>
      <w:r w:rsidR="009F237E">
        <w:rPr>
          <w:rFonts w:cs="Sultan Medium" w:hint="cs"/>
          <w:sz w:val="30"/>
          <w:szCs w:val="30"/>
          <w:rtl/>
          <w:lang w:bidi="ar-MA"/>
        </w:rPr>
        <w:t>:</w:t>
      </w:r>
    </w:p>
    <w:p w:rsidR="00B20392" w:rsidRPr="00F46DE8" w:rsidRDefault="00B20392" w:rsidP="009F237E">
      <w:pPr>
        <w:spacing w:before="240" w:line="360" w:lineRule="auto"/>
        <w:ind w:left="26"/>
        <w:jc w:val="lowKashida"/>
        <w:outlineLvl w:val="1"/>
        <w:rPr>
          <w:rFonts w:cs="Sultan Medium"/>
          <w:sz w:val="30"/>
          <w:szCs w:val="30"/>
          <w:lang w:bidi="ar-MA"/>
        </w:rPr>
      </w:pPr>
      <w:r w:rsidRPr="00F46DE8">
        <w:rPr>
          <w:rFonts w:cs="Sultan Medium" w:hint="cs"/>
          <w:sz w:val="30"/>
          <w:szCs w:val="30"/>
          <w:rtl/>
          <w:lang w:bidi="ar-MA"/>
        </w:rPr>
        <w:lastRenderedPageBreak/>
        <w:t>وهو مطبوع بتونس في ثلاثين صفحة ، وعند الأستاذ الدكتور يحيى الطالبي حفظه الله نسخة منه</w:t>
      </w:r>
      <w:bookmarkEnd w:id="76"/>
      <w:r w:rsidR="000B3B08">
        <w:rPr>
          <w:rFonts w:cs="Sultan Medium" w:hint="cs"/>
          <w:sz w:val="30"/>
          <w:szCs w:val="30"/>
          <w:rtl/>
          <w:lang w:bidi="ar-MA"/>
        </w:rPr>
        <w:t>، والكتاب طبع مؤخرا.</w:t>
      </w:r>
    </w:p>
    <w:p w:rsidR="00335809" w:rsidRPr="000B3B08" w:rsidRDefault="00E33998" w:rsidP="00F46DE8">
      <w:pPr>
        <w:spacing w:before="240" w:line="360" w:lineRule="auto"/>
        <w:ind w:left="-289"/>
        <w:jc w:val="both"/>
        <w:outlineLvl w:val="0"/>
        <w:rPr>
          <w:rFonts w:cs="Sultan Medium"/>
          <w:color w:val="000080"/>
          <w:sz w:val="32"/>
          <w:szCs w:val="32"/>
          <w:rtl/>
          <w:lang w:bidi="ar-MA"/>
        </w:rPr>
      </w:pPr>
      <w:bookmarkStart w:id="77" w:name="_Toc126214955"/>
      <w:bookmarkStart w:id="78" w:name="_Toc126215119"/>
      <w:bookmarkStart w:id="79" w:name="_Toc145574268"/>
      <w:r w:rsidRPr="000B3B08">
        <w:rPr>
          <w:rFonts w:cs="خط مسعد المغربي" w:hint="cs"/>
          <w:color w:val="000080"/>
          <w:sz w:val="32"/>
          <w:szCs w:val="32"/>
          <w:rtl/>
          <w:lang w:bidi="ar-MA"/>
        </w:rPr>
        <w:t>رابعا</w:t>
      </w:r>
      <w:r w:rsidR="00335809" w:rsidRPr="000B3B08">
        <w:rPr>
          <w:rFonts w:cs="Sultan Medium" w:hint="cs"/>
          <w:color w:val="000080"/>
          <w:sz w:val="32"/>
          <w:szCs w:val="32"/>
          <w:rtl/>
          <w:lang w:bidi="ar-MA"/>
        </w:rPr>
        <w:t xml:space="preserve">: </w:t>
      </w:r>
      <w:r w:rsidR="00335809" w:rsidRPr="000B3B08">
        <w:rPr>
          <w:rFonts w:cs="خط مسعد المغربي" w:hint="cs"/>
          <w:color w:val="76923C" w:themeColor="accent3" w:themeShade="BF"/>
          <w:sz w:val="32"/>
          <w:szCs w:val="32"/>
          <w:rtl/>
          <w:lang w:bidi="ar-MA"/>
        </w:rPr>
        <w:t>مصنفات ورسائل في بعض مسائل العمل</w:t>
      </w:r>
      <w:bookmarkEnd w:id="77"/>
      <w:bookmarkEnd w:id="78"/>
      <w:bookmarkEnd w:id="79"/>
    </w:p>
    <w:p w:rsidR="00973566" w:rsidRPr="00F46DE8" w:rsidRDefault="00973566" w:rsidP="00F46DE8">
      <w:pPr>
        <w:numPr>
          <w:ilvl w:val="0"/>
          <w:numId w:val="1"/>
        </w:numPr>
        <w:tabs>
          <w:tab w:val="num" w:pos="386"/>
        </w:tabs>
        <w:spacing w:before="240" w:line="360" w:lineRule="auto"/>
        <w:ind w:left="26" w:firstLine="0"/>
        <w:jc w:val="lowKashida"/>
        <w:outlineLvl w:val="1"/>
        <w:rPr>
          <w:rFonts w:cs="Sultan Medium"/>
          <w:color w:val="FF0000"/>
          <w:sz w:val="30"/>
          <w:szCs w:val="30"/>
          <w:rtl/>
          <w:lang w:bidi="ar-MA"/>
        </w:rPr>
      </w:pPr>
      <w:bookmarkStart w:id="80" w:name="_Toc126214952"/>
      <w:bookmarkStart w:id="81" w:name="_Toc126215116"/>
      <w:bookmarkStart w:id="82" w:name="_Toc145574269"/>
      <w:bookmarkStart w:id="83" w:name="_Toc126214956"/>
      <w:bookmarkStart w:id="84" w:name="_Toc126215120"/>
      <w:r w:rsidRPr="00F46DE8">
        <w:rPr>
          <w:rFonts w:cs="Sultan Medium" w:hint="cs"/>
          <w:color w:val="FF0000"/>
          <w:sz w:val="30"/>
          <w:szCs w:val="30"/>
          <w:rtl/>
          <w:lang w:bidi="ar-MA"/>
        </w:rPr>
        <w:t xml:space="preserve">"نيل الأمل فيما </w:t>
      </w:r>
      <w:r w:rsidR="00E97D7D" w:rsidRPr="00F46DE8">
        <w:rPr>
          <w:rFonts w:cs="Sultan Medium" w:hint="cs"/>
          <w:color w:val="FF0000"/>
          <w:sz w:val="30"/>
          <w:szCs w:val="30"/>
          <w:rtl/>
          <w:lang w:bidi="ar-MA"/>
        </w:rPr>
        <w:t xml:space="preserve">به </w:t>
      </w:r>
      <w:r w:rsidRPr="00F46DE8">
        <w:rPr>
          <w:rFonts w:cs="Sultan Medium" w:hint="cs"/>
          <w:color w:val="FF0000"/>
          <w:sz w:val="30"/>
          <w:szCs w:val="30"/>
          <w:rtl/>
          <w:lang w:bidi="ar-MA"/>
        </w:rPr>
        <w:t>جرى بين المالكية العمل"</w:t>
      </w:r>
      <w:r w:rsidRPr="000B3B08">
        <w:rPr>
          <w:rStyle w:val="Appelnotedebasdep"/>
          <w:rFonts w:asciiTheme="majorBidi" w:hAnsiTheme="majorBidi" w:cstheme="majorBidi"/>
          <w:color w:val="0000FF"/>
          <w:sz w:val="30"/>
          <w:szCs w:val="30"/>
          <w:rtl/>
        </w:rPr>
        <w:t>(</w:t>
      </w:r>
      <w:r w:rsidRPr="000B3B08">
        <w:rPr>
          <w:rStyle w:val="Appelnotedebasdep"/>
          <w:rFonts w:asciiTheme="majorBidi" w:hAnsiTheme="majorBidi" w:cstheme="majorBidi"/>
          <w:color w:val="0000FF"/>
          <w:sz w:val="30"/>
          <w:szCs w:val="30"/>
          <w:rtl/>
        </w:rPr>
        <w:footnoteReference w:id="30"/>
      </w:r>
      <w:r w:rsidRPr="000B3B08">
        <w:rPr>
          <w:rStyle w:val="Appelnotedebasdep"/>
          <w:rFonts w:asciiTheme="majorBidi" w:hAnsiTheme="majorBidi" w:cstheme="majorBidi"/>
          <w:color w:val="0000FF"/>
          <w:sz w:val="30"/>
          <w:szCs w:val="30"/>
          <w:rtl/>
        </w:rPr>
        <w:t>)</w:t>
      </w:r>
      <w:r w:rsidRPr="00F46DE8">
        <w:rPr>
          <w:rFonts w:cs="Sultan Medium" w:hint="cs"/>
          <w:color w:val="0000FF"/>
          <w:sz w:val="30"/>
          <w:szCs w:val="30"/>
          <w:rtl/>
          <w:lang w:bidi="ar-MA"/>
        </w:rPr>
        <w:t xml:space="preserve"> لأبي العباس أحمد بن عمر بن أبي العافية الشهير بابن القاضي</w:t>
      </w:r>
      <w:r w:rsidRPr="00F46DE8">
        <w:rPr>
          <w:rFonts w:cs="Sultan Medium" w:hint="cs"/>
          <w:color w:val="0000FF"/>
          <w:sz w:val="30"/>
          <w:szCs w:val="30"/>
          <w:rtl/>
        </w:rPr>
        <w:t xml:space="preserve"> (ت1025)</w:t>
      </w:r>
      <w:r w:rsidRPr="000B3B08">
        <w:rPr>
          <w:rStyle w:val="Appelnotedebasdep"/>
          <w:rFonts w:asciiTheme="majorBidi" w:hAnsiTheme="majorBidi" w:cstheme="majorBidi"/>
          <w:color w:val="0000FF"/>
          <w:sz w:val="30"/>
          <w:szCs w:val="30"/>
          <w:rtl/>
        </w:rPr>
        <w:t>(</w:t>
      </w:r>
      <w:r w:rsidRPr="000B3B08">
        <w:rPr>
          <w:rStyle w:val="Appelnotedebasdep"/>
          <w:rFonts w:asciiTheme="majorBidi" w:hAnsiTheme="majorBidi" w:cstheme="majorBidi"/>
          <w:color w:val="0000FF"/>
          <w:sz w:val="30"/>
          <w:szCs w:val="30"/>
          <w:rtl/>
        </w:rPr>
        <w:footnoteReference w:id="31"/>
      </w:r>
      <w:r w:rsidRPr="000B3B08">
        <w:rPr>
          <w:rStyle w:val="Appelnotedebasdep"/>
          <w:rFonts w:asciiTheme="majorBidi" w:hAnsiTheme="majorBidi" w:cstheme="majorBidi"/>
          <w:color w:val="0000FF"/>
          <w:sz w:val="30"/>
          <w:szCs w:val="30"/>
          <w:rtl/>
        </w:rPr>
        <w:t>)</w:t>
      </w:r>
      <w:bookmarkEnd w:id="80"/>
      <w:bookmarkEnd w:id="81"/>
      <w:bookmarkEnd w:id="82"/>
    </w:p>
    <w:p w:rsidR="009F237E" w:rsidRDefault="00A56508" w:rsidP="00F46DE8">
      <w:pPr>
        <w:numPr>
          <w:ilvl w:val="0"/>
          <w:numId w:val="1"/>
        </w:numPr>
        <w:tabs>
          <w:tab w:val="num" w:pos="386"/>
        </w:tabs>
        <w:spacing w:line="360" w:lineRule="auto"/>
        <w:ind w:left="26" w:firstLine="0"/>
        <w:jc w:val="lowKashida"/>
        <w:outlineLvl w:val="1"/>
        <w:rPr>
          <w:rFonts w:cs="Sultan Medium"/>
          <w:sz w:val="30"/>
          <w:szCs w:val="30"/>
          <w:lang w:bidi="ar-MA"/>
        </w:rPr>
      </w:pPr>
      <w:bookmarkStart w:id="85" w:name="_Toc145574270"/>
      <w:r w:rsidRPr="00F46DE8">
        <w:rPr>
          <w:rFonts w:cs="Sultan Medium" w:hint="cs"/>
          <w:color w:val="FF0000"/>
          <w:sz w:val="30"/>
          <w:szCs w:val="30"/>
          <w:rtl/>
          <w:lang w:bidi="ar-MA"/>
        </w:rPr>
        <w:t xml:space="preserve">رسالة في </w:t>
      </w:r>
      <w:r w:rsidR="00F7049E" w:rsidRPr="00F46DE8">
        <w:rPr>
          <w:rFonts w:cs="Sultan Medium" w:hint="cs"/>
          <w:color w:val="FF0000"/>
          <w:sz w:val="30"/>
          <w:szCs w:val="30"/>
          <w:rtl/>
          <w:lang w:bidi="ar-MA"/>
        </w:rPr>
        <w:t>حكم</w:t>
      </w:r>
      <w:r w:rsidR="00B34BF3" w:rsidRPr="00F46DE8">
        <w:rPr>
          <w:rFonts w:cs="Sultan Medium" w:hint="cs"/>
          <w:color w:val="FF0000"/>
          <w:sz w:val="30"/>
          <w:szCs w:val="30"/>
          <w:rtl/>
          <w:lang w:bidi="ar-MA"/>
        </w:rPr>
        <w:t xml:space="preserve"> شهادة اللفيف</w:t>
      </w:r>
      <w:r w:rsidR="00D22706" w:rsidRPr="000B3B08">
        <w:rPr>
          <w:rStyle w:val="Appelnotedebasdep"/>
          <w:rFonts w:asciiTheme="majorBidi" w:hAnsiTheme="majorBidi" w:cstheme="majorBidi"/>
          <w:color w:val="0000FF"/>
          <w:sz w:val="30"/>
          <w:szCs w:val="30"/>
          <w:rtl/>
        </w:rPr>
        <w:t>(</w:t>
      </w:r>
      <w:r w:rsidR="00D22706" w:rsidRPr="000B3B08">
        <w:rPr>
          <w:rStyle w:val="Appelnotedebasdep"/>
          <w:rFonts w:asciiTheme="majorBidi" w:hAnsiTheme="majorBidi" w:cstheme="majorBidi"/>
          <w:color w:val="0000FF"/>
          <w:sz w:val="30"/>
          <w:szCs w:val="30"/>
          <w:rtl/>
        </w:rPr>
        <w:footnoteReference w:id="32"/>
      </w:r>
      <w:r w:rsidR="00D22706" w:rsidRPr="000B3B08">
        <w:rPr>
          <w:rStyle w:val="Appelnotedebasdep"/>
          <w:rFonts w:asciiTheme="majorBidi" w:hAnsiTheme="majorBidi" w:cstheme="majorBidi"/>
          <w:color w:val="0000FF"/>
          <w:sz w:val="30"/>
          <w:szCs w:val="30"/>
          <w:rtl/>
        </w:rPr>
        <w:t>)</w:t>
      </w:r>
      <w:r w:rsidR="00B34BF3" w:rsidRPr="00F46DE8">
        <w:rPr>
          <w:rFonts w:cs="Sultan Medium" w:hint="cs"/>
          <w:color w:val="FF0000"/>
          <w:sz w:val="30"/>
          <w:szCs w:val="30"/>
          <w:rtl/>
          <w:lang w:bidi="ar-MA"/>
        </w:rPr>
        <w:t xml:space="preserve"> </w:t>
      </w:r>
      <w:r w:rsidR="00B34BF3" w:rsidRPr="00F46DE8">
        <w:rPr>
          <w:rFonts w:cs="Sultan Medium" w:hint="cs"/>
          <w:color w:val="0000FF"/>
          <w:sz w:val="30"/>
          <w:szCs w:val="30"/>
          <w:rtl/>
          <w:lang w:bidi="ar-MA"/>
        </w:rPr>
        <w:t>لأبي عبد الله محمد العربي</w:t>
      </w:r>
      <w:r w:rsidR="00F145A5" w:rsidRPr="00F46DE8">
        <w:rPr>
          <w:rFonts w:cs="Sultan Medium" w:hint="cs"/>
          <w:color w:val="0000FF"/>
          <w:sz w:val="30"/>
          <w:szCs w:val="30"/>
          <w:rtl/>
          <w:lang w:bidi="ar-MA"/>
        </w:rPr>
        <w:t xml:space="preserve"> بن يوسف</w:t>
      </w:r>
      <w:r w:rsidR="00B34BF3" w:rsidRPr="00F46DE8">
        <w:rPr>
          <w:rFonts w:cs="Sultan Medium" w:hint="cs"/>
          <w:color w:val="0000FF"/>
          <w:sz w:val="30"/>
          <w:szCs w:val="30"/>
          <w:rtl/>
          <w:lang w:bidi="ar-MA"/>
        </w:rPr>
        <w:t xml:space="preserve"> الفاسي(988ـ1052)</w:t>
      </w:r>
      <w:r w:rsidR="00F7049E" w:rsidRPr="00F46DE8">
        <w:rPr>
          <w:rStyle w:val="Appelnotedebasdep"/>
          <w:rFonts w:cs="Sultan Medium" w:hint="cs"/>
          <w:color w:val="0000FF"/>
          <w:sz w:val="30"/>
          <w:szCs w:val="30"/>
          <w:rtl/>
        </w:rPr>
        <w:t xml:space="preserve"> </w:t>
      </w:r>
      <w:r w:rsidR="00F7049E" w:rsidRPr="000B3B08">
        <w:rPr>
          <w:rStyle w:val="Appelnotedebasdep"/>
          <w:rFonts w:asciiTheme="majorBidi" w:hAnsiTheme="majorBidi" w:cstheme="majorBidi"/>
          <w:color w:val="0000FF"/>
          <w:sz w:val="30"/>
          <w:szCs w:val="30"/>
          <w:rtl/>
        </w:rPr>
        <w:t>(</w:t>
      </w:r>
      <w:r w:rsidR="00F7049E" w:rsidRPr="000B3B08">
        <w:rPr>
          <w:rStyle w:val="Appelnotedebasdep"/>
          <w:rFonts w:asciiTheme="majorBidi" w:hAnsiTheme="majorBidi" w:cstheme="majorBidi"/>
          <w:color w:val="0000FF"/>
          <w:sz w:val="30"/>
          <w:szCs w:val="30"/>
          <w:rtl/>
        </w:rPr>
        <w:footnoteReference w:id="33"/>
      </w:r>
      <w:r w:rsidR="00F7049E" w:rsidRPr="000B3B08">
        <w:rPr>
          <w:rStyle w:val="Appelnotedebasdep"/>
          <w:rFonts w:asciiTheme="majorBidi" w:hAnsiTheme="majorBidi" w:cstheme="majorBidi"/>
          <w:color w:val="0000FF"/>
          <w:sz w:val="30"/>
          <w:szCs w:val="30"/>
          <w:rtl/>
        </w:rPr>
        <w:t>)</w:t>
      </w:r>
      <w:r w:rsidR="00B34BF3" w:rsidRPr="00F46DE8">
        <w:rPr>
          <w:rFonts w:cs="Sultan Medium" w:hint="cs"/>
          <w:sz w:val="30"/>
          <w:szCs w:val="30"/>
          <w:rtl/>
          <w:lang w:bidi="ar-MA"/>
        </w:rPr>
        <w:t xml:space="preserve"> : </w:t>
      </w:r>
    </w:p>
    <w:p w:rsidR="005C2BB8" w:rsidRPr="00F46DE8" w:rsidRDefault="005C2BB8" w:rsidP="009F237E">
      <w:pPr>
        <w:spacing w:line="360" w:lineRule="auto"/>
        <w:ind w:left="26" w:firstLine="540"/>
        <w:jc w:val="lowKashida"/>
        <w:outlineLvl w:val="1"/>
        <w:rPr>
          <w:rFonts w:cs="Sultan Medium"/>
          <w:sz w:val="30"/>
          <w:szCs w:val="30"/>
          <w:lang w:bidi="ar-MA"/>
        </w:rPr>
      </w:pPr>
      <w:r w:rsidRPr="00F46DE8">
        <w:rPr>
          <w:rFonts w:cs="Sultan Medium" w:hint="cs"/>
          <w:sz w:val="30"/>
          <w:szCs w:val="30"/>
          <w:rtl/>
          <w:lang w:bidi="ar-MA"/>
        </w:rPr>
        <w:t>قسمها رحمه الله إلى ثلاثة أقسام ، بحث في الأول آراء المتقدمين من فقهاء المغرب حول شهادة غير العدول وترددهم بين النصوص وما تقتضيه ضرورات المجتمع ، وفصل في الثاني عمل المتأخرين منهم</w:t>
      </w:r>
      <w:r w:rsidR="00337856" w:rsidRPr="00F46DE8">
        <w:rPr>
          <w:rFonts w:cs="Sultan Medium" w:hint="cs"/>
          <w:sz w:val="30"/>
          <w:szCs w:val="30"/>
          <w:rtl/>
          <w:lang w:bidi="ar-MA"/>
        </w:rPr>
        <w:t xml:space="preserve"> واختلافهم في عدد شهود اللفيف </w:t>
      </w:r>
      <w:r w:rsidR="00A23A62" w:rsidRPr="00F46DE8">
        <w:rPr>
          <w:rFonts w:cs="Sultan Medium" w:hint="cs"/>
          <w:sz w:val="30"/>
          <w:szCs w:val="30"/>
          <w:rtl/>
          <w:lang w:bidi="ar-MA"/>
        </w:rPr>
        <w:t>، وما تقبل فيه شهادتهم هل في الأم</w:t>
      </w:r>
      <w:r w:rsidR="00337856" w:rsidRPr="00F46DE8">
        <w:rPr>
          <w:rFonts w:cs="Sultan Medium" w:hint="cs"/>
          <w:sz w:val="30"/>
          <w:szCs w:val="30"/>
          <w:rtl/>
          <w:lang w:bidi="ar-MA"/>
        </w:rPr>
        <w:t xml:space="preserve">وال فقط </w:t>
      </w:r>
      <w:r w:rsidR="007613E7" w:rsidRPr="00F46DE8">
        <w:rPr>
          <w:rFonts w:cs="Sultan Medium" w:hint="cs"/>
          <w:sz w:val="30"/>
          <w:szCs w:val="30"/>
          <w:rtl/>
          <w:lang w:bidi="ar-MA"/>
        </w:rPr>
        <w:t xml:space="preserve">فتنزل منزلة الشاهد واليمين ؛ </w:t>
      </w:r>
      <w:r w:rsidR="00337856" w:rsidRPr="00F46DE8">
        <w:rPr>
          <w:rFonts w:cs="Sultan Medium" w:hint="cs"/>
          <w:sz w:val="30"/>
          <w:szCs w:val="30"/>
          <w:rtl/>
          <w:lang w:bidi="ar-MA"/>
        </w:rPr>
        <w:t>أم تشمل أيضا النكاح والتسفيه والترشيد وغيرها من الأبواب .</w:t>
      </w:r>
      <w:r w:rsidRPr="00F46DE8">
        <w:rPr>
          <w:rFonts w:cs="Sultan Medium" w:hint="cs"/>
          <w:sz w:val="30"/>
          <w:szCs w:val="30"/>
          <w:rtl/>
          <w:lang w:bidi="ar-MA"/>
        </w:rPr>
        <w:t xml:space="preserve"> </w:t>
      </w:r>
      <w:r w:rsidR="007613E7" w:rsidRPr="00F46DE8">
        <w:rPr>
          <w:rFonts w:cs="Sultan Medium" w:hint="cs"/>
          <w:sz w:val="30"/>
          <w:szCs w:val="30"/>
          <w:rtl/>
          <w:lang w:bidi="ar-MA"/>
        </w:rPr>
        <w:t>ثم خصص القسم الثالث للجواب عن أسئلة بعض معاصريه</w:t>
      </w:r>
      <w:r w:rsidR="00A23A62" w:rsidRPr="000B3B08">
        <w:rPr>
          <w:rStyle w:val="Appelnotedebasdep"/>
          <w:rFonts w:asciiTheme="majorBidi" w:hAnsiTheme="majorBidi" w:cstheme="majorBidi"/>
          <w:color w:val="0000FF"/>
          <w:sz w:val="30"/>
          <w:szCs w:val="30"/>
          <w:rtl/>
        </w:rPr>
        <w:t>(</w:t>
      </w:r>
      <w:r w:rsidR="00A23A62" w:rsidRPr="000B3B08">
        <w:rPr>
          <w:rStyle w:val="Appelnotedebasdep"/>
          <w:rFonts w:asciiTheme="majorBidi" w:hAnsiTheme="majorBidi" w:cstheme="majorBidi"/>
          <w:color w:val="0000FF"/>
          <w:sz w:val="30"/>
          <w:szCs w:val="30"/>
          <w:rtl/>
        </w:rPr>
        <w:footnoteReference w:id="34"/>
      </w:r>
      <w:r w:rsidR="00A23A62" w:rsidRPr="000B3B08">
        <w:rPr>
          <w:rStyle w:val="Appelnotedebasdep"/>
          <w:rFonts w:asciiTheme="majorBidi" w:hAnsiTheme="majorBidi" w:cstheme="majorBidi"/>
          <w:color w:val="0000FF"/>
          <w:sz w:val="30"/>
          <w:szCs w:val="30"/>
          <w:rtl/>
        </w:rPr>
        <w:t>)</w:t>
      </w:r>
      <w:r w:rsidR="00A23A62" w:rsidRPr="00F46DE8">
        <w:rPr>
          <w:rFonts w:cs="Sultan Medium" w:hint="cs"/>
          <w:sz w:val="30"/>
          <w:szCs w:val="30"/>
          <w:rtl/>
          <w:lang w:bidi="ar-MA"/>
        </w:rPr>
        <w:t xml:space="preserve"> .</w:t>
      </w:r>
      <w:bookmarkEnd w:id="83"/>
      <w:bookmarkEnd w:id="84"/>
      <w:bookmarkEnd w:id="85"/>
    </w:p>
    <w:p w:rsidR="00B34BF3" w:rsidRPr="00F46DE8" w:rsidRDefault="00F145A5" w:rsidP="009F237E">
      <w:pPr>
        <w:spacing w:line="360" w:lineRule="auto"/>
        <w:ind w:left="26" w:firstLine="540"/>
        <w:jc w:val="lowKashida"/>
        <w:outlineLvl w:val="1"/>
        <w:rPr>
          <w:rFonts w:cs="Sultan Medium"/>
          <w:sz w:val="30"/>
          <w:szCs w:val="30"/>
          <w:rtl/>
          <w:lang w:bidi="ar-MA"/>
        </w:rPr>
      </w:pPr>
      <w:r w:rsidRPr="00F46DE8">
        <w:rPr>
          <w:rFonts w:cs="Sultan Medium" w:hint="cs"/>
          <w:sz w:val="30"/>
          <w:szCs w:val="30"/>
          <w:rtl/>
          <w:lang w:bidi="ar-MA"/>
        </w:rPr>
        <w:lastRenderedPageBreak/>
        <w:t>منها نسخ</w:t>
      </w:r>
      <w:r w:rsidR="00B34BF3" w:rsidRPr="00F46DE8">
        <w:rPr>
          <w:rFonts w:cs="Sultan Medium" w:hint="cs"/>
          <w:sz w:val="30"/>
          <w:szCs w:val="30"/>
          <w:rtl/>
          <w:lang w:bidi="ar-MA"/>
        </w:rPr>
        <w:t xml:space="preserve"> بالخزانة </w:t>
      </w:r>
      <w:r w:rsidR="007F7C51" w:rsidRPr="00F46DE8">
        <w:rPr>
          <w:rFonts w:cs="Sultan Medium" w:hint="cs"/>
          <w:sz w:val="30"/>
          <w:szCs w:val="30"/>
          <w:rtl/>
          <w:lang w:bidi="ar-MA"/>
        </w:rPr>
        <w:t xml:space="preserve">الملكية برقم : 3728ز </w:t>
      </w:r>
      <w:r w:rsidR="005C2BB8" w:rsidRPr="00F46DE8">
        <w:rPr>
          <w:rFonts w:cs="Sultan Medium" w:hint="cs"/>
          <w:sz w:val="30"/>
          <w:szCs w:val="30"/>
          <w:rtl/>
          <w:lang w:bidi="ar-MA"/>
        </w:rPr>
        <w:t>و3364</w:t>
      </w:r>
      <w:r w:rsidRPr="000B3B08">
        <w:rPr>
          <w:rStyle w:val="Appelnotedebasdep"/>
          <w:rFonts w:asciiTheme="majorBidi" w:hAnsiTheme="majorBidi" w:cstheme="majorBidi"/>
          <w:color w:val="0000FF"/>
          <w:sz w:val="30"/>
          <w:szCs w:val="30"/>
          <w:rtl/>
        </w:rPr>
        <w:t>(</w:t>
      </w:r>
      <w:r w:rsidRPr="000B3B08">
        <w:rPr>
          <w:rStyle w:val="Appelnotedebasdep"/>
          <w:rFonts w:asciiTheme="majorBidi" w:hAnsiTheme="majorBidi" w:cstheme="majorBidi"/>
          <w:color w:val="0000FF"/>
          <w:sz w:val="30"/>
          <w:szCs w:val="30"/>
          <w:rtl/>
        </w:rPr>
        <w:footnoteReference w:id="35"/>
      </w:r>
      <w:r w:rsidRPr="000B3B08">
        <w:rPr>
          <w:rStyle w:val="Appelnotedebasdep"/>
          <w:rFonts w:asciiTheme="majorBidi" w:hAnsiTheme="majorBidi" w:cstheme="majorBidi"/>
          <w:color w:val="0000FF"/>
          <w:sz w:val="30"/>
          <w:szCs w:val="30"/>
          <w:rtl/>
        </w:rPr>
        <w:t>)</w:t>
      </w:r>
      <w:r w:rsidR="005C2BB8" w:rsidRPr="00F46DE8">
        <w:rPr>
          <w:rFonts w:cs="Sultan Medium" w:hint="cs"/>
          <w:sz w:val="30"/>
          <w:szCs w:val="30"/>
          <w:rtl/>
          <w:lang w:bidi="ar-MA"/>
        </w:rPr>
        <w:t xml:space="preserve"> </w:t>
      </w:r>
      <w:r w:rsidR="007F7C51" w:rsidRPr="00F46DE8">
        <w:rPr>
          <w:rFonts w:cs="Sultan Medium" w:hint="cs"/>
          <w:sz w:val="30"/>
          <w:szCs w:val="30"/>
          <w:rtl/>
          <w:lang w:bidi="ar-MA"/>
        </w:rPr>
        <w:t xml:space="preserve">، وبالخزانة </w:t>
      </w:r>
      <w:r w:rsidR="00B34BF3" w:rsidRPr="00F46DE8">
        <w:rPr>
          <w:rFonts w:cs="Sultan Medium" w:hint="cs"/>
          <w:sz w:val="30"/>
          <w:szCs w:val="30"/>
          <w:rtl/>
          <w:lang w:bidi="ar-MA"/>
        </w:rPr>
        <w:t>العامة بتطوان</w:t>
      </w:r>
      <w:r w:rsidR="00F46DE8">
        <w:rPr>
          <w:rFonts w:cs="Sultan Medium" w:hint="cs"/>
          <w:sz w:val="30"/>
          <w:szCs w:val="30"/>
          <w:rtl/>
        </w:rPr>
        <w:t xml:space="preserve"> برقم</w:t>
      </w:r>
      <w:r w:rsidR="00B34BF3" w:rsidRPr="00F46DE8">
        <w:rPr>
          <w:rFonts w:cs="Sultan Medium" w:hint="cs"/>
          <w:sz w:val="30"/>
          <w:szCs w:val="30"/>
          <w:rtl/>
        </w:rPr>
        <w:t>:</w:t>
      </w:r>
      <w:r w:rsidR="00B34BF3" w:rsidRPr="00F46DE8">
        <w:rPr>
          <w:rFonts w:cs="Sultan Medium" w:hint="cs"/>
          <w:color w:val="0000FF"/>
          <w:sz w:val="30"/>
          <w:szCs w:val="30"/>
          <w:rtl/>
        </w:rPr>
        <w:t xml:space="preserve"> </w:t>
      </w:r>
      <w:r w:rsidRPr="00F46DE8">
        <w:rPr>
          <w:rFonts w:cs="Sultan Medium" w:hint="cs"/>
          <w:color w:val="0000FF"/>
          <w:sz w:val="30"/>
          <w:szCs w:val="30"/>
          <w:rtl/>
        </w:rPr>
        <w:t>580</w:t>
      </w:r>
      <w:r w:rsidRPr="008015AD">
        <w:rPr>
          <w:rStyle w:val="Appelnotedebasdep"/>
          <w:rFonts w:asciiTheme="majorBidi" w:hAnsiTheme="majorBidi" w:cstheme="majorBidi"/>
          <w:color w:val="0000FF"/>
          <w:sz w:val="30"/>
          <w:szCs w:val="30"/>
          <w:rtl/>
        </w:rPr>
        <w:t>(</w:t>
      </w:r>
      <w:r w:rsidRPr="008015AD">
        <w:rPr>
          <w:rStyle w:val="Appelnotedebasdep"/>
          <w:rFonts w:asciiTheme="majorBidi" w:hAnsiTheme="majorBidi" w:cstheme="majorBidi"/>
          <w:color w:val="0000FF"/>
          <w:sz w:val="30"/>
          <w:szCs w:val="30"/>
          <w:rtl/>
        </w:rPr>
        <w:footnoteReference w:id="36"/>
      </w:r>
      <w:r w:rsidRPr="008015AD">
        <w:rPr>
          <w:rStyle w:val="Appelnotedebasdep"/>
          <w:rFonts w:asciiTheme="majorBidi" w:hAnsiTheme="majorBidi" w:cstheme="majorBidi"/>
          <w:color w:val="0000FF"/>
          <w:sz w:val="30"/>
          <w:szCs w:val="30"/>
          <w:rtl/>
        </w:rPr>
        <w:t>)</w:t>
      </w:r>
      <w:r w:rsidRPr="00F46DE8">
        <w:rPr>
          <w:rFonts w:cs="Sultan Medium" w:hint="cs"/>
          <w:color w:val="0000FF"/>
          <w:sz w:val="30"/>
          <w:szCs w:val="30"/>
          <w:rtl/>
        </w:rPr>
        <w:t xml:space="preserve"> </w:t>
      </w:r>
      <w:r w:rsidR="008015AD">
        <w:rPr>
          <w:rFonts w:cs="Sultan Medium"/>
          <w:color w:val="0000FF"/>
          <w:sz w:val="30"/>
          <w:szCs w:val="30"/>
        </w:rPr>
        <w:t xml:space="preserve"> </w:t>
      </w:r>
      <w:r w:rsidRPr="00F46DE8">
        <w:rPr>
          <w:rFonts w:cs="Sultan Medium" w:hint="cs"/>
          <w:sz w:val="30"/>
          <w:szCs w:val="30"/>
          <w:rtl/>
          <w:lang w:bidi="ar-MA"/>
        </w:rPr>
        <w:t>كما نقلها أبو حفص عمر الفاسي كاملة في شرحه على لامية الزقاق</w:t>
      </w:r>
      <w:r w:rsidR="007D0569" w:rsidRPr="000B3B08">
        <w:rPr>
          <w:rStyle w:val="Appelnotedebasdep"/>
          <w:rFonts w:asciiTheme="majorBidi" w:hAnsiTheme="majorBidi" w:cstheme="majorBidi"/>
          <w:color w:val="0000FF"/>
          <w:sz w:val="30"/>
          <w:szCs w:val="30"/>
          <w:rtl/>
        </w:rPr>
        <w:t>(</w:t>
      </w:r>
      <w:r w:rsidR="007D0569" w:rsidRPr="000B3B08">
        <w:rPr>
          <w:rStyle w:val="Appelnotedebasdep"/>
          <w:rFonts w:asciiTheme="majorBidi" w:hAnsiTheme="majorBidi" w:cstheme="majorBidi"/>
          <w:color w:val="0000FF"/>
          <w:sz w:val="30"/>
          <w:szCs w:val="30"/>
          <w:rtl/>
        </w:rPr>
        <w:footnoteReference w:id="37"/>
      </w:r>
      <w:r w:rsidR="007D0569" w:rsidRPr="000B3B08">
        <w:rPr>
          <w:rStyle w:val="Appelnotedebasdep"/>
          <w:rFonts w:asciiTheme="majorBidi" w:hAnsiTheme="majorBidi" w:cstheme="majorBidi"/>
          <w:color w:val="0000FF"/>
          <w:sz w:val="30"/>
          <w:szCs w:val="30"/>
          <w:rtl/>
        </w:rPr>
        <w:t>)</w:t>
      </w:r>
    </w:p>
    <w:p w:rsidR="00240CC4" w:rsidRPr="00F46DE8" w:rsidRDefault="00240CC4" w:rsidP="00F46DE8">
      <w:pPr>
        <w:numPr>
          <w:ilvl w:val="0"/>
          <w:numId w:val="1"/>
        </w:numPr>
        <w:tabs>
          <w:tab w:val="num" w:pos="386"/>
        </w:tabs>
        <w:spacing w:before="240" w:line="360" w:lineRule="auto"/>
        <w:ind w:left="26" w:firstLine="0"/>
        <w:jc w:val="lowKashida"/>
        <w:outlineLvl w:val="1"/>
        <w:rPr>
          <w:rFonts w:cs="Sultan Medium"/>
          <w:sz w:val="30"/>
          <w:szCs w:val="30"/>
          <w:rtl/>
          <w:lang w:bidi="ar-MA"/>
        </w:rPr>
      </w:pPr>
      <w:bookmarkStart w:id="86" w:name="_Toc126214957"/>
      <w:bookmarkStart w:id="87" w:name="_Toc126215121"/>
      <w:bookmarkStart w:id="88" w:name="_Toc145574271"/>
      <w:r w:rsidRPr="00F46DE8">
        <w:rPr>
          <w:rFonts w:cs="Sultan Medium" w:hint="cs"/>
          <w:sz w:val="30"/>
          <w:szCs w:val="30"/>
          <w:rtl/>
          <w:lang w:bidi="ar-MA"/>
        </w:rPr>
        <w:t>"</w:t>
      </w:r>
      <w:r w:rsidRPr="00F46DE8">
        <w:rPr>
          <w:rFonts w:cs="Sultan Medium" w:hint="cs"/>
          <w:color w:val="FF0000"/>
          <w:sz w:val="30"/>
          <w:szCs w:val="30"/>
          <w:rtl/>
          <w:lang w:bidi="ar-MA"/>
        </w:rPr>
        <w:t>حل الربقة عن أسير الصفقة"</w:t>
      </w:r>
      <w:r w:rsidRPr="00F46DE8">
        <w:rPr>
          <w:rFonts w:cs="Sultan Medium" w:hint="cs"/>
          <w:sz w:val="30"/>
          <w:szCs w:val="30"/>
          <w:rtl/>
          <w:lang w:bidi="ar-MA"/>
        </w:rPr>
        <w:t xml:space="preserve"> </w:t>
      </w:r>
      <w:r w:rsidRPr="00F46DE8">
        <w:rPr>
          <w:rFonts w:cs="Sultan Medium" w:hint="cs"/>
          <w:color w:val="0000FF"/>
          <w:sz w:val="30"/>
          <w:szCs w:val="30"/>
          <w:rtl/>
        </w:rPr>
        <w:t xml:space="preserve">لأبي العباس أحمد بن يحيى بن عبد الواحد بن علي الونشريسي صاحب المعيار(834 </w:t>
      </w:r>
      <w:r w:rsidRPr="00F46DE8">
        <w:rPr>
          <w:rFonts w:cs="Sultan Medium"/>
          <w:color w:val="0000FF"/>
          <w:sz w:val="30"/>
          <w:szCs w:val="30"/>
          <w:rtl/>
        </w:rPr>
        <w:t>–</w:t>
      </w:r>
      <w:r w:rsidRPr="00F46DE8">
        <w:rPr>
          <w:rFonts w:cs="Sultan Medium" w:hint="cs"/>
          <w:color w:val="0000FF"/>
          <w:sz w:val="30"/>
          <w:szCs w:val="30"/>
          <w:rtl/>
        </w:rPr>
        <w:t xml:space="preserve"> 914) </w:t>
      </w:r>
      <w:r w:rsidRPr="000B3B08">
        <w:rPr>
          <w:rFonts w:asciiTheme="majorBidi" w:hAnsiTheme="majorBidi" w:cstheme="majorBidi"/>
          <w:color w:val="0000FF"/>
          <w:sz w:val="30"/>
          <w:szCs w:val="30"/>
          <w:vertAlign w:val="superscript"/>
          <w:rtl/>
        </w:rPr>
        <w:t>(</w:t>
      </w:r>
      <w:r w:rsidRPr="000B3B08">
        <w:rPr>
          <w:rStyle w:val="Appelnotedebasdep"/>
          <w:rFonts w:asciiTheme="majorBidi" w:hAnsiTheme="majorBidi" w:cstheme="majorBidi"/>
          <w:color w:val="0000FF"/>
          <w:sz w:val="30"/>
          <w:szCs w:val="30"/>
          <w:rtl/>
        </w:rPr>
        <w:footnoteReference w:id="38"/>
      </w:r>
      <w:r w:rsidRPr="000B3B08">
        <w:rPr>
          <w:rFonts w:asciiTheme="majorBidi" w:hAnsiTheme="majorBidi" w:cstheme="majorBidi"/>
          <w:color w:val="0000FF"/>
          <w:sz w:val="30"/>
          <w:szCs w:val="30"/>
          <w:vertAlign w:val="superscript"/>
          <w:rtl/>
        </w:rPr>
        <w:t>)</w:t>
      </w:r>
      <w:r w:rsidR="002E7F64" w:rsidRPr="00F46DE8">
        <w:rPr>
          <w:rFonts w:cs="Sultan Medium" w:hint="cs"/>
          <w:sz w:val="30"/>
          <w:szCs w:val="30"/>
          <w:rtl/>
          <w:lang w:bidi="ar-MA"/>
        </w:rPr>
        <w:t>:</w:t>
      </w:r>
      <w:bookmarkEnd w:id="86"/>
      <w:bookmarkEnd w:id="87"/>
      <w:bookmarkEnd w:id="88"/>
      <w:r w:rsidR="002E7F64" w:rsidRPr="00F46DE8">
        <w:rPr>
          <w:rFonts w:cs="Sultan Medium" w:hint="cs"/>
          <w:sz w:val="30"/>
          <w:szCs w:val="30"/>
          <w:rtl/>
          <w:lang w:bidi="ar-MA"/>
        </w:rPr>
        <w:t xml:space="preserve"> </w:t>
      </w:r>
    </w:p>
    <w:p w:rsidR="009F237E" w:rsidRDefault="001A4854" w:rsidP="00F46DE8">
      <w:pPr>
        <w:numPr>
          <w:ilvl w:val="0"/>
          <w:numId w:val="1"/>
        </w:numPr>
        <w:tabs>
          <w:tab w:val="num" w:pos="386"/>
        </w:tabs>
        <w:spacing w:before="240" w:line="360" w:lineRule="auto"/>
        <w:ind w:left="26" w:firstLine="0"/>
        <w:jc w:val="lowKashida"/>
        <w:outlineLvl w:val="1"/>
        <w:rPr>
          <w:rFonts w:cs="Sultan Medium"/>
          <w:sz w:val="30"/>
          <w:szCs w:val="30"/>
          <w:lang w:bidi="ar-MA"/>
        </w:rPr>
      </w:pPr>
      <w:bookmarkStart w:id="89" w:name="_Toc126214958"/>
      <w:bookmarkStart w:id="90" w:name="_Toc126215122"/>
      <w:bookmarkStart w:id="91" w:name="_Toc145574272"/>
      <w:r w:rsidRPr="00F46DE8">
        <w:rPr>
          <w:rFonts w:cs="Sultan Medium" w:hint="cs"/>
          <w:color w:val="FF0000"/>
          <w:sz w:val="30"/>
          <w:szCs w:val="30"/>
          <w:rtl/>
          <w:lang w:bidi="ar-MA"/>
        </w:rPr>
        <w:t>"تحفة الأصحاب والرفقة ببعض مسائل بيع الصفقة</w:t>
      </w:r>
      <w:r w:rsidR="00B72B24" w:rsidRPr="000B3B08">
        <w:rPr>
          <w:rStyle w:val="Appelnotedebasdep"/>
          <w:rFonts w:asciiTheme="majorBidi" w:hAnsiTheme="majorBidi" w:cstheme="majorBidi"/>
          <w:color w:val="0000FF"/>
          <w:sz w:val="30"/>
          <w:szCs w:val="30"/>
          <w:rtl/>
        </w:rPr>
        <w:t>(</w:t>
      </w:r>
      <w:r w:rsidR="00B72B24" w:rsidRPr="000B3B08">
        <w:rPr>
          <w:rStyle w:val="Appelnotedebasdep"/>
          <w:rFonts w:asciiTheme="majorBidi" w:hAnsiTheme="majorBidi" w:cstheme="majorBidi"/>
          <w:color w:val="0000FF"/>
          <w:sz w:val="30"/>
          <w:szCs w:val="30"/>
          <w:rtl/>
        </w:rPr>
        <w:footnoteReference w:id="39"/>
      </w:r>
      <w:r w:rsidR="00B72B24" w:rsidRPr="000B3B08">
        <w:rPr>
          <w:rStyle w:val="Appelnotedebasdep"/>
          <w:rFonts w:asciiTheme="majorBidi" w:hAnsiTheme="majorBidi" w:cstheme="majorBidi"/>
          <w:color w:val="0000FF"/>
          <w:sz w:val="30"/>
          <w:szCs w:val="30"/>
          <w:rtl/>
        </w:rPr>
        <w:t>)</w:t>
      </w:r>
      <w:r w:rsidRPr="000B3B08">
        <w:rPr>
          <w:rFonts w:asciiTheme="majorBidi" w:hAnsiTheme="majorBidi" w:cstheme="majorBidi"/>
          <w:color w:val="FF0000"/>
          <w:sz w:val="30"/>
          <w:szCs w:val="30"/>
          <w:rtl/>
          <w:lang w:bidi="ar-MA"/>
        </w:rPr>
        <w:t>"</w:t>
      </w:r>
      <w:r w:rsidR="008209FD" w:rsidRPr="000B3B08">
        <w:rPr>
          <w:rStyle w:val="Appelnotedebasdep"/>
          <w:rFonts w:asciiTheme="majorBidi" w:hAnsiTheme="majorBidi" w:cstheme="majorBidi"/>
          <w:sz w:val="30"/>
          <w:szCs w:val="30"/>
          <w:rtl/>
        </w:rPr>
        <w:t>(</w:t>
      </w:r>
      <w:r w:rsidR="008209FD" w:rsidRPr="000B3B08">
        <w:rPr>
          <w:rStyle w:val="Appelnotedebasdep"/>
          <w:rFonts w:asciiTheme="majorBidi" w:hAnsiTheme="majorBidi" w:cstheme="majorBidi"/>
          <w:sz w:val="30"/>
          <w:szCs w:val="30"/>
          <w:rtl/>
        </w:rPr>
        <w:footnoteReference w:id="40"/>
      </w:r>
      <w:r w:rsidR="008209FD" w:rsidRPr="000B3B08">
        <w:rPr>
          <w:rStyle w:val="Appelnotedebasdep"/>
          <w:rFonts w:asciiTheme="majorBidi" w:hAnsiTheme="majorBidi" w:cstheme="majorBidi"/>
          <w:sz w:val="30"/>
          <w:szCs w:val="30"/>
          <w:rtl/>
        </w:rPr>
        <w:t>)</w:t>
      </w:r>
      <w:r w:rsidRPr="00F46DE8">
        <w:rPr>
          <w:rFonts w:cs="Sultan Medium" w:hint="cs"/>
          <w:color w:val="FF0000"/>
          <w:sz w:val="30"/>
          <w:szCs w:val="30"/>
          <w:rtl/>
          <w:lang w:bidi="ar-MA"/>
        </w:rPr>
        <w:t xml:space="preserve"> </w:t>
      </w:r>
      <w:r w:rsidR="00427F61" w:rsidRPr="00F46DE8">
        <w:rPr>
          <w:rFonts w:cs="Sultan Medium" w:hint="cs"/>
          <w:color w:val="0000FF"/>
          <w:sz w:val="30"/>
          <w:szCs w:val="30"/>
          <w:rtl/>
          <w:lang w:bidi="ar-MA"/>
        </w:rPr>
        <w:t>لأبي عبد الله محمد بن أحمد</w:t>
      </w:r>
      <w:r w:rsidRPr="00F46DE8">
        <w:rPr>
          <w:rFonts w:cs="Sultan Medium" w:hint="cs"/>
          <w:color w:val="0000FF"/>
          <w:sz w:val="30"/>
          <w:szCs w:val="30"/>
          <w:rtl/>
          <w:lang w:bidi="ar-MA"/>
        </w:rPr>
        <w:t xml:space="preserve"> ميارة الفاسي</w:t>
      </w:r>
      <w:r w:rsidR="000B1955" w:rsidRPr="00F46DE8">
        <w:rPr>
          <w:rFonts w:cs="Sultan Medium" w:hint="cs"/>
          <w:sz w:val="30"/>
          <w:szCs w:val="30"/>
          <w:rtl/>
          <w:lang w:bidi="ar-MA"/>
        </w:rPr>
        <w:t>(ت1072)</w:t>
      </w:r>
      <w:r w:rsidRPr="000B3B08">
        <w:rPr>
          <w:rStyle w:val="Appelnotedebasdep"/>
          <w:rFonts w:asciiTheme="majorBidi" w:hAnsiTheme="majorBidi" w:cstheme="majorBidi"/>
          <w:b/>
          <w:bCs/>
          <w:color w:val="0070C0"/>
          <w:sz w:val="30"/>
          <w:szCs w:val="30"/>
          <w:rtl/>
        </w:rPr>
        <w:t>(</w:t>
      </w:r>
      <w:r w:rsidRPr="000B3B08">
        <w:rPr>
          <w:rStyle w:val="Appelnotedebasdep"/>
          <w:rFonts w:asciiTheme="majorBidi" w:hAnsiTheme="majorBidi" w:cstheme="majorBidi"/>
          <w:b/>
          <w:bCs/>
          <w:color w:val="0070C0"/>
          <w:sz w:val="30"/>
          <w:szCs w:val="30"/>
          <w:rtl/>
        </w:rPr>
        <w:footnoteReference w:id="41"/>
      </w:r>
      <w:r w:rsidRPr="000B3B08">
        <w:rPr>
          <w:rStyle w:val="Appelnotedebasdep"/>
          <w:rFonts w:asciiTheme="majorBidi" w:hAnsiTheme="majorBidi" w:cstheme="majorBidi"/>
          <w:b/>
          <w:bCs/>
          <w:color w:val="0070C0"/>
          <w:sz w:val="30"/>
          <w:szCs w:val="30"/>
          <w:rtl/>
        </w:rPr>
        <w:t>)</w:t>
      </w:r>
      <w:r w:rsidR="00185213" w:rsidRPr="00F46DE8">
        <w:rPr>
          <w:rFonts w:cs="Sultan Medium" w:hint="cs"/>
          <w:sz w:val="30"/>
          <w:szCs w:val="30"/>
          <w:rtl/>
          <w:lang w:bidi="ar-MA"/>
        </w:rPr>
        <w:t xml:space="preserve"> </w:t>
      </w:r>
      <w:r w:rsidR="00B72B24" w:rsidRPr="00F46DE8">
        <w:rPr>
          <w:rFonts w:cs="Sultan Medium" w:hint="cs"/>
          <w:sz w:val="30"/>
          <w:szCs w:val="30"/>
          <w:rtl/>
          <w:lang w:bidi="ar-MA"/>
        </w:rPr>
        <w:t xml:space="preserve">: </w:t>
      </w:r>
    </w:p>
    <w:p w:rsidR="001A4854" w:rsidRPr="00F46DE8" w:rsidRDefault="00B72B24" w:rsidP="009F237E">
      <w:pPr>
        <w:spacing w:line="360" w:lineRule="auto"/>
        <w:ind w:left="26" w:firstLine="540"/>
        <w:jc w:val="lowKashida"/>
        <w:outlineLvl w:val="1"/>
        <w:rPr>
          <w:rFonts w:cs="Sultan Medium"/>
          <w:sz w:val="30"/>
          <w:szCs w:val="30"/>
          <w:lang w:bidi="ar-MA"/>
        </w:rPr>
      </w:pPr>
      <w:r w:rsidRPr="00F46DE8">
        <w:rPr>
          <w:rFonts w:cs="Sultan Medium" w:hint="cs"/>
          <w:sz w:val="30"/>
          <w:szCs w:val="30"/>
          <w:rtl/>
          <w:lang w:bidi="ar-MA"/>
        </w:rPr>
        <w:t>بين فيه رحمه الله جريان عمل الفقهاء بهذا البيع وأنه لا يختص بالعقار بل هو جار في كل ما لايقبل القسمة من عقار وعروض وحيوان وغيرها وجار أيضا في بيع المنافع. كما تتبع فيه رحمه الله ضوابط الصفقة وشروط العمل بها</w:t>
      </w:r>
      <w:r w:rsidR="00F43A39" w:rsidRPr="008015AD">
        <w:rPr>
          <w:rStyle w:val="Appelnotedebasdep"/>
          <w:rFonts w:asciiTheme="minorHAnsi" w:hAnsiTheme="minorHAnsi" w:cstheme="minorHAnsi"/>
          <w:sz w:val="30"/>
          <w:szCs w:val="30"/>
          <w:rtl/>
        </w:rPr>
        <w:t>(</w:t>
      </w:r>
      <w:r w:rsidR="00F43A39" w:rsidRPr="008015AD">
        <w:rPr>
          <w:rStyle w:val="Appelnotedebasdep"/>
          <w:rFonts w:asciiTheme="minorHAnsi" w:hAnsiTheme="minorHAnsi" w:cstheme="minorHAnsi"/>
          <w:sz w:val="30"/>
          <w:szCs w:val="30"/>
          <w:rtl/>
        </w:rPr>
        <w:footnoteReference w:id="42"/>
      </w:r>
      <w:r w:rsidR="00F43A39" w:rsidRPr="008015AD">
        <w:rPr>
          <w:rStyle w:val="Appelnotedebasdep"/>
          <w:rFonts w:asciiTheme="minorHAnsi" w:hAnsiTheme="minorHAnsi" w:cstheme="minorHAnsi"/>
          <w:sz w:val="30"/>
          <w:szCs w:val="30"/>
          <w:rtl/>
        </w:rPr>
        <w:t>)</w:t>
      </w:r>
      <w:r w:rsidRPr="00F46DE8">
        <w:rPr>
          <w:rFonts w:cs="Sultan Medium" w:hint="cs"/>
          <w:sz w:val="30"/>
          <w:szCs w:val="30"/>
          <w:rtl/>
          <w:lang w:bidi="ar-MA"/>
        </w:rPr>
        <w:t xml:space="preserve"> .و</w:t>
      </w:r>
      <w:r w:rsidR="00185213" w:rsidRPr="00F46DE8">
        <w:rPr>
          <w:rFonts w:cs="Sultan Medium" w:hint="cs"/>
          <w:sz w:val="30"/>
          <w:szCs w:val="30"/>
          <w:rtl/>
          <w:lang w:bidi="ar-MA"/>
        </w:rPr>
        <w:t xml:space="preserve">منه نسخة بالخزانة العامة بالرباط برقم 989د </w:t>
      </w:r>
      <w:r w:rsidR="00A0103B" w:rsidRPr="000B3B08">
        <w:rPr>
          <w:rStyle w:val="Appelnotedebasdep"/>
          <w:rFonts w:asciiTheme="majorBidi" w:hAnsiTheme="majorBidi" w:cstheme="majorBidi"/>
          <w:b/>
          <w:bCs/>
          <w:color w:val="0070C0"/>
          <w:sz w:val="30"/>
          <w:szCs w:val="30"/>
          <w:rtl/>
        </w:rPr>
        <w:t>(</w:t>
      </w:r>
      <w:r w:rsidR="00A0103B" w:rsidRPr="000B3B08">
        <w:rPr>
          <w:rStyle w:val="Appelnotedebasdep"/>
          <w:rFonts w:asciiTheme="majorBidi" w:hAnsiTheme="majorBidi" w:cstheme="majorBidi"/>
          <w:b/>
          <w:bCs/>
          <w:color w:val="0070C0"/>
          <w:sz w:val="30"/>
          <w:szCs w:val="30"/>
          <w:rtl/>
        </w:rPr>
        <w:footnoteReference w:id="43"/>
      </w:r>
      <w:r w:rsidR="00A0103B" w:rsidRPr="000B3B08">
        <w:rPr>
          <w:rStyle w:val="Appelnotedebasdep"/>
          <w:rFonts w:asciiTheme="majorBidi" w:hAnsiTheme="majorBidi" w:cstheme="majorBidi"/>
          <w:b/>
          <w:bCs/>
          <w:color w:val="0070C0"/>
          <w:sz w:val="30"/>
          <w:szCs w:val="30"/>
          <w:rtl/>
        </w:rPr>
        <w:t>)</w:t>
      </w:r>
      <w:bookmarkEnd w:id="89"/>
      <w:bookmarkEnd w:id="90"/>
      <w:bookmarkEnd w:id="91"/>
    </w:p>
    <w:p w:rsidR="001A4854" w:rsidRPr="00F46DE8" w:rsidRDefault="001A4854" w:rsidP="00F46DE8">
      <w:pPr>
        <w:numPr>
          <w:ilvl w:val="0"/>
          <w:numId w:val="1"/>
        </w:numPr>
        <w:tabs>
          <w:tab w:val="num" w:pos="386"/>
        </w:tabs>
        <w:spacing w:before="240" w:line="360" w:lineRule="auto"/>
        <w:ind w:left="26" w:firstLine="0"/>
        <w:jc w:val="lowKashida"/>
        <w:outlineLvl w:val="1"/>
        <w:rPr>
          <w:rFonts w:cs="Sultan Medium"/>
          <w:sz w:val="30"/>
          <w:szCs w:val="30"/>
          <w:lang w:bidi="ar-MA"/>
        </w:rPr>
      </w:pPr>
      <w:bookmarkStart w:id="92" w:name="_Toc126214959"/>
      <w:bookmarkStart w:id="93" w:name="_Toc126215123"/>
      <w:bookmarkStart w:id="94" w:name="_Toc145574273"/>
      <w:r w:rsidRPr="00F46DE8">
        <w:rPr>
          <w:rFonts w:cs="Sultan Medium" w:hint="cs"/>
          <w:sz w:val="30"/>
          <w:szCs w:val="30"/>
          <w:rtl/>
          <w:lang w:bidi="ar-MA"/>
        </w:rPr>
        <w:lastRenderedPageBreak/>
        <w:t>"</w:t>
      </w:r>
      <w:r w:rsidRPr="00F46DE8">
        <w:rPr>
          <w:rFonts w:cs="Sultan Medium" w:hint="cs"/>
          <w:color w:val="FF0000"/>
          <w:sz w:val="30"/>
          <w:szCs w:val="30"/>
          <w:rtl/>
          <w:lang w:bidi="ar-MA"/>
        </w:rPr>
        <w:t>رفع الالتباس عن شركة الخماس</w:t>
      </w:r>
      <w:r w:rsidRPr="00F46DE8">
        <w:rPr>
          <w:rFonts w:cs="Sultan Medium" w:hint="cs"/>
          <w:sz w:val="30"/>
          <w:szCs w:val="30"/>
          <w:rtl/>
          <w:lang w:bidi="ar-MA"/>
        </w:rPr>
        <w:t>"</w:t>
      </w:r>
      <w:r w:rsidR="00266292" w:rsidRPr="000B3B08">
        <w:rPr>
          <w:rStyle w:val="Appelnotedebasdep"/>
          <w:rFonts w:asciiTheme="majorBidi" w:hAnsiTheme="majorBidi" w:cstheme="majorBidi"/>
          <w:b/>
          <w:bCs/>
          <w:color w:val="0070C0"/>
          <w:sz w:val="30"/>
          <w:szCs w:val="30"/>
          <w:rtl/>
        </w:rPr>
        <w:t>(</w:t>
      </w:r>
      <w:r w:rsidR="00266292" w:rsidRPr="000B3B08">
        <w:rPr>
          <w:rStyle w:val="Appelnotedebasdep"/>
          <w:rFonts w:asciiTheme="majorBidi" w:hAnsiTheme="majorBidi" w:cstheme="majorBidi"/>
          <w:b/>
          <w:bCs/>
          <w:color w:val="0070C0"/>
          <w:sz w:val="30"/>
          <w:szCs w:val="30"/>
          <w:rtl/>
        </w:rPr>
        <w:footnoteReference w:id="44"/>
      </w:r>
      <w:r w:rsidR="00266292" w:rsidRPr="000B3B08">
        <w:rPr>
          <w:rStyle w:val="Appelnotedebasdep"/>
          <w:rFonts w:asciiTheme="majorBidi" w:hAnsiTheme="majorBidi" w:cstheme="majorBidi"/>
          <w:b/>
          <w:bCs/>
          <w:color w:val="0070C0"/>
          <w:sz w:val="30"/>
          <w:szCs w:val="30"/>
          <w:rtl/>
        </w:rPr>
        <w:t>)</w:t>
      </w:r>
      <w:r w:rsidR="00F9191D" w:rsidRPr="00F46DE8">
        <w:rPr>
          <w:rFonts w:cs="Sultan Medium" w:hint="cs"/>
          <w:color w:val="0000FF"/>
          <w:sz w:val="30"/>
          <w:szCs w:val="30"/>
          <w:rtl/>
          <w:lang w:bidi="ar-MA"/>
        </w:rPr>
        <w:t xml:space="preserve"> للقاضي أب</w:t>
      </w:r>
      <w:r w:rsidR="001240F7" w:rsidRPr="00F46DE8">
        <w:rPr>
          <w:rFonts w:cs="Sultan Medium" w:hint="cs"/>
          <w:color w:val="0000FF"/>
          <w:sz w:val="30"/>
          <w:szCs w:val="30"/>
          <w:rtl/>
          <w:lang w:bidi="ar-MA"/>
        </w:rPr>
        <w:t>ي</w:t>
      </w:r>
      <w:r w:rsidR="00F9191D" w:rsidRPr="00F46DE8">
        <w:rPr>
          <w:rFonts w:cs="Sultan Medium" w:hint="cs"/>
          <w:color w:val="0000FF"/>
          <w:sz w:val="30"/>
          <w:szCs w:val="30"/>
          <w:rtl/>
          <w:lang w:bidi="ar-MA"/>
        </w:rPr>
        <w:t xml:space="preserve"> علي الحسن </w:t>
      </w:r>
      <w:r w:rsidRPr="00F46DE8">
        <w:rPr>
          <w:rFonts w:cs="Sultan Medium" w:hint="cs"/>
          <w:color w:val="0000FF"/>
          <w:sz w:val="30"/>
          <w:szCs w:val="30"/>
          <w:rtl/>
          <w:lang w:bidi="ar-MA"/>
        </w:rPr>
        <w:t>بن رحال المعداني</w:t>
      </w:r>
      <w:r w:rsidR="00EF3357" w:rsidRPr="00F46DE8">
        <w:rPr>
          <w:rFonts w:cs="Sultan Medium" w:hint="cs"/>
          <w:color w:val="0000FF"/>
          <w:sz w:val="30"/>
          <w:szCs w:val="30"/>
          <w:rtl/>
          <w:lang w:bidi="ar-MA"/>
        </w:rPr>
        <w:t xml:space="preserve"> المعداني التادلي المكناسي (ت 1140)</w:t>
      </w:r>
      <w:r w:rsidR="00EF3357" w:rsidRPr="00F46DE8">
        <w:rPr>
          <w:rStyle w:val="Appelnotedebasdep"/>
          <w:rFonts w:cs="Sultan Medium" w:hint="cs"/>
          <w:sz w:val="30"/>
          <w:szCs w:val="30"/>
          <w:rtl/>
        </w:rPr>
        <w:t xml:space="preserve"> </w:t>
      </w:r>
      <w:r w:rsidR="006869CF" w:rsidRPr="000B3B08">
        <w:rPr>
          <w:rStyle w:val="Appelnotedebasdep"/>
          <w:rFonts w:asciiTheme="majorBidi" w:hAnsiTheme="majorBidi" w:cstheme="majorBidi"/>
          <w:b/>
          <w:bCs/>
          <w:color w:val="0070C0"/>
          <w:sz w:val="30"/>
          <w:szCs w:val="30"/>
          <w:rtl/>
        </w:rPr>
        <w:t>(</w:t>
      </w:r>
      <w:r w:rsidR="006869CF" w:rsidRPr="000B3B08">
        <w:rPr>
          <w:rStyle w:val="Appelnotedebasdep"/>
          <w:rFonts w:asciiTheme="majorBidi" w:hAnsiTheme="majorBidi" w:cstheme="majorBidi"/>
          <w:b/>
          <w:bCs/>
          <w:color w:val="0070C0"/>
          <w:sz w:val="30"/>
          <w:szCs w:val="30"/>
          <w:rtl/>
        </w:rPr>
        <w:footnoteReference w:id="45"/>
      </w:r>
      <w:r w:rsidR="006869CF" w:rsidRPr="000B3B08">
        <w:rPr>
          <w:rStyle w:val="Appelnotedebasdep"/>
          <w:rFonts w:asciiTheme="majorBidi" w:hAnsiTheme="majorBidi" w:cstheme="majorBidi"/>
          <w:b/>
          <w:bCs/>
          <w:color w:val="0070C0"/>
          <w:sz w:val="30"/>
          <w:szCs w:val="30"/>
          <w:rtl/>
        </w:rPr>
        <w:t>)</w:t>
      </w:r>
      <w:bookmarkEnd w:id="92"/>
      <w:bookmarkEnd w:id="93"/>
      <w:bookmarkEnd w:id="94"/>
    </w:p>
    <w:p w:rsidR="009F237E" w:rsidRPr="009F237E" w:rsidRDefault="00266292" w:rsidP="009F237E">
      <w:pPr>
        <w:numPr>
          <w:ilvl w:val="0"/>
          <w:numId w:val="1"/>
        </w:numPr>
        <w:tabs>
          <w:tab w:val="num" w:pos="386"/>
        </w:tabs>
        <w:spacing w:before="240" w:line="360" w:lineRule="auto"/>
        <w:ind w:left="26" w:firstLine="0"/>
        <w:jc w:val="lowKashida"/>
        <w:outlineLvl w:val="1"/>
        <w:rPr>
          <w:rFonts w:cs="Sultan Medium"/>
          <w:sz w:val="30"/>
          <w:szCs w:val="30"/>
          <w:highlight w:val="yellow"/>
          <w:lang w:bidi="ar-MA"/>
        </w:rPr>
      </w:pPr>
      <w:bookmarkStart w:id="99" w:name="_Toc126214960"/>
      <w:bookmarkStart w:id="100" w:name="_Toc126215124"/>
      <w:bookmarkStart w:id="101" w:name="_Toc145574274"/>
      <w:r w:rsidRPr="000B3B08">
        <w:rPr>
          <w:rFonts w:cs="Sultan Medium" w:hint="cs"/>
          <w:color w:val="FF0000"/>
          <w:sz w:val="30"/>
          <w:szCs w:val="30"/>
          <w:rtl/>
          <w:lang w:bidi="ar-MA"/>
        </w:rPr>
        <w:t>إزالة الدلسة عن وجه الج</w:t>
      </w:r>
      <w:r w:rsidR="00657815" w:rsidRPr="000B3B08">
        <w:rPr>
          <w:rFonts w:cs="Sultan Medium" w:hint="cs"/>
          <w:color w:val="FF0000"/>
          <w:sz w:val="30"/>
          <w:szCs w:val="30"/>
          <w:rtl/>
          <w:lang w:bidi="ar-MA"/>
        </w:rPr>
        <w:t>ُ</w:t>
      </w:r>
      <w:r w:rsidRPr="000B3B08">
        <w:rPr>
          <w:rFonts w:cs="Sultan Medium" w:hint="cs"/>
          <w:color w:val="FF0000"/>
          <w:sz w:val="30"/>
          <w:szCs w:val="30"/>
          <w:rtl/>
          <w:lang w:bidi="ar-MA"/>
        </w:rPr>
        <w:t>ل</w:t>
      </w:r>
      <w:r w:rsidR="00657815" w:rsidRPr="000B3B08">
        <w:rPr>
          <w:rFonts w:cs="Sultan Medium" w:hint="cs"/>
          <w:color w:val="FF0000"/>
          <w:sz w:val="30"/>
          <w:szCs w:val="30"/>
          <w:rtl/>
          <w:lang w:bidi="ar-MA"/>
        </w:rPr>
        <w:t>ْ</w:t>
      </w:r>
      <w:r w:rsidRPr="000B3B08">
        <w:rPr>
          <w:rFonts w:cs="Sultan Medium" w:hint="cs"/>
          <w:color w:val="FF0000"/>
          <w:sz w:val="30"/>
          <w:szCs w:val="30"/>
          <w:rtl/>
          <w:lang w:bidi="ar-MA"/>
        </w:rPr>
        <w:t xml:space="preserve">سة" </w:t>
      </w:r>
      <w:r w:rsidR="00B06951" w:rsidRPr="000B3B08">
        <w:rPr>
          <w:rFonts w:cs="Sultan Medium" w:hint="cs"/>
          <w:color w:val="0000FF"/>
          <w:sz w:val="30"/>
          <w:szCs w:val="30"/>
          <w:rtl/>
          <w:lang w:bidi="ar-MA"/>
        </w:rPr>
        <w:t xml:space="preserve">لأبي عبد الله محمد </w:t>
      </w:r>
      <w:r w:rsidRPr="000B3B08">
        <w:rPr>
          <w:rFonts w:cs="Sultan Medium" w:hint="cs"/>
          <w:color w:val="0000FF"/>
          <w:sz w:val="30"/>
          <w:szCs w:val="30"/>
          <w:rtl/>
          <w:lang w:bidi="ar-MA"/>
        </w:rPr>
        <w:t>التماق الغرناطي</w:t>
      </w:r>
      <w:r w:rsidR="004D4F7D" w:rsidRPr="000B3B08">
        <w:rPr>
          <w:rFonts w:cs="Sultan Medium" w:hint="cs"/>
          <w:color w:val="0000FF"/>
          <w:sz w:val="30"/>
          <w:szCs w:val="30"/>
          <w:rtl/>
          <w:lang w:bidi="ar-MA"/>
        </w:rPr>
        <w:t xml:space="preserve"> الفاسي (ت</w:t>
      </w:r>
      <w:r w:rsidR="009408F1" w:rsidRPr="000B3B08">
        <w:rPr>
          <w:rFonts w:cs="Sultan Medium" w:hint="cs"/>
          <w:color w:val="0000FF"/>
          <w:sz w:val="30"/>
          <w:szCs w:val="30"/>
          <w:rtl/>
          <w:lang w:bidi="ar-MA"/>
        </w:rPr>
        <w:t>1151)</w:t>
      </w:r>
      <w:r w:rsidR="00556E70" w:rsidRPr="000B3B08">
        <w:rPr>
          <w:rFonts w:cs="Sultan Medium" w:hint="cs"/>
          <w:color w:val="0000FF"/>
          <w:sz w:val="30"/>
          <w:szCs w:val="30"/>
          <w:rtl/>
        </w:rPr>
        <w:t xml:space="preserve"> </w:t>
      </w:r>
      <w:r w:rsidR="00556E70" w:rsidRPr="000B3B08">
        <w:rPr>
          <w:rFonts w:cs="Sultan Medium" w:hint="cs"/>
          <w:sz w:val="30"/>
          <w:szCs w:val="30"/>
          <w:rtl/>
        </w:rPr>
        <w:t>المتقدم</w:t>
      </w:r>
      <w:r w:rsidR="00556E70" w:rsidRPr="00F46DE8">
        <w:rPr>
          <w:rFonts w:cs="Sultan Medium" w:hint="cs"/>
          <w:sz w:val="30"/>
          <w:szCs w:val="30"/>
          <w:rtl/>
        </w:rPr>
        <w:t xml:space="preserve"> الذكر</w:t>
      </w:r>
      <w:r w:rsidR="00657815" w:rsidRPr="00F46DE8">
        <w:rPr>
          <w:rFonts w:cs="Sultan Medium" w:hint="cs"/>
          <w:sz w:val="30"/>
          <w:szCs w:val="30"/>
          <w:rtl/>
          <w:lang w:bidi="ar-MA"/>
        </w:rPr>
        <w:t xml:space="preserve"> :</w:t>
      </w:r>
    </w:p>
    <w:p w:rsidR="00266292" w:rsidRPr="00F46DE8" w:rsidRDefault="00657815" w:rsidP="009F237E">
      <w:pPr>
        <w:spacing w:line="360" w:lineRule="auto"/>
        <w:ind w:left="26" w:firstLine="540"/>
        <w:jc w:val="lowKashida"/>
        <w:outlineLvl w:val="1"/>
        <w:rPr>
          <w:rFonts w:cs="Sultan Medium"/>
          <w:sz w:val="30"/>
          <w:szCs w:val="30"/>
          <w:highlight w:val="yellow"/>
          <w:rtl/>
          <w:lang w:bidi="ar-MA"/>
        </w:rPr>
      </w:pPr>
      <w:r w:rsidRPr="00F46DE8">
        <w:rPr>
          <w:rFonts w:cs="Sultan Medium" w:hint="cs"/>
          <w:sz w:val="30"/>
          <w:szCs w:val="30"/>
          <w:rtl/>
          <w:lang w:bidi="ar-MA"/>
        </w:rPr>
        <w:t xml:space="preserve"> قال في أوله : </w:t>
      </w:r>
      <w:r w:rsidRPr="00F46DE8">
        <w:rPr>
          <w:rFonts w:cs="Sultan Medium" w:hint="cs"/>
          <w:color w:val="0000FF"/>
          <w:sz w:val="30"/>
          <w:szCs w:val="30"/>
          <w:rtl/>
          <w:lang w:bidi="ar-MA"/>
        </w:rPr>
        <w:t>«</w:t>
      </w:r>
      <w:r w:rsidRPr="00F46DE8">
        <w:rPr>
          <w:rFonts w:cs="Sultan Medium" w:hint="cs"/>
          <w:sz w:val="30"/>
          <w:szCs w:val="30"/>
          <w:rtl/>
          <w:lang w:bidi="ar-MA"/>
        </w:rPr>
        <w:t>قصدت فيه جمع ماوقفت عليه عقلا ونقلا مما تعلق بها ـ أي الجلسة ـ وإيضاح ما عسى يكون من حالها على أمثالي مشتبها ،</w:t>
      </w:r>
      <w:r w:rsidR="0039434B" w:rsidRPr="00F46DE8">
        <w:rPr>
          <w:rFonts w:cs="Sultan Medium" w:hint="cs"/>
          <w:sz w:val="30"/>
          <w:szCs w:val="30"/>
          <w:rtl/>
          <w:lang w:bidi="ar-MA"/>
        </w:rPr>
        <w:t xml:space="preserve"> جهد الاستطاعة ، صونا له عن الإضاعة ، مع الاعتراف بخلو البضاعة ، وكان أمرها يعرض علي كثيرا أيام تولية القضاء بفاس عام أربعين بعد المائة وألف سنة (1140) لكونها عندهم من الأعراف المقررة والعوائد المستحسنة .. وينحصر الكلام على ذلك في تمهيد ومقصد وتكميل وتزييد</w:t>
      </w:r>
      <w:r w:rsidRPr="00F46DE8">
        <w:rPr>
          <w:rFonts w:cs="Sultan Medium" w:hint="cs"/>
          <w:color w:val="0000FF"/>
          <w:sz w:val="30"/>
          <w:szCs w:val="30"/>
          <w:rtl/>
          <w:lang w:bidi="ar-MA"/>
        </w:rPr>
        <w:t>»</w:t>
      </w:r>
      <w:r w:rsidR="0039434B" w:rsidRPr="009F237E">
        <w:rPr>
          <w:rStyle w:val="Appelnotedebasdep"/>
          <w:rFonts w:asciiTheme="majorBidi" w:hAnsiTheme="majorBidi" w:cstheme="majorBidi"/>
          <w:color w:val="0000FF"/>
          <w:sz w:val="30"/>
          <w:szCs w:val="30"/>
          <w:rtl/>
        </w:rPr>
        <w:t>(</w:t>
      </w:r>
      <w:r w:rsidR="0039434B" w:rsidRPr="009F237E">
        <w:rPr>
          <w:rStyle w:val="Appelnotedebasdep"/>
          <w:rFonts w:asciiTheme="majorBidi" w:hAnsiTheme="majorBidi" w:cstheme="majorBidi"/>
          <w:color w:val="0000FF"/>
          <w:sz w:val="30"/>
          <w:szCs w:val="30"/>
          <w:rtl/>
        </w:rPr>
        <w:footnoteReference w:id="46"/>
      </w:r>
      <w:r w:rsidR="0039434B" w:rsidRPr="009F237E">
        <w:rPr>
          <w:rStyle w:val="Appelnotedebasdep"/>
          <w:rFonts w:asciiTheme="majorBidi" w:hAnsiTheme="majorBidi" w:cstheme="majorBidi"/>
          <w:color w:val="0000FF"/>
          <w:sz w:val="30"/>
          <w:szCs w:val="30"/>
          <w:rtl/>
        </w:rPr>
        <w:t>)</w:t>
      </w:r>
      <w:r w:rsidR="009E4D11" w:rsidRPr="00F46DE8">
        <w:rPr>
          <w:rFonts w:cs="Sultan Medium" w:hint="cs"/>
          <w:sz w:val="30"/>
          <w:szCs w:val="30"/>
          <w:rtl/>
          <w:lang w:bidi="ar-MA"/>
        </w:rPr>
        <w:t xml:space="preserve"> . </w:t>
      </w:r>
      <w:r w:rsidR="00561201" w:rsidRPr="00F46DE8">
        <w:rPr>
          <w:rFonts w:cs="Sultan Medium" w:hint="cs"/>
          <w:sz w:val="30"/>
          <w:szCs w:val="30"/>
          <w:rtl/>
          <w:lang w:bidi="ar-MA"/>
        </w:rPr>
        <w:t>وله أيضا :</w:t>
      </w:r>
      <w:bookmarkEnd w:id="99"/>
      <w:bookmarkEnd w:id="100"/>
      <w:bookmarkEnd w:id="101"/>
    </w:p>
    <w:p w:rsidR="009F237E" w:rsidRDefault="004D687C" w:rsidP="00F46DE8">
      <w:pPr>
        <w:numPr>
          <w:ilvl w:val="0"/>
          <w:numId w:val="1"/>
        </w:numPr>
        <w:tabs>
          <w:tab w:val="clear" w:pos="720"/>
          <w:tab w:val="num" w:pos="71"/>
          <w:tab w:val="num" w:pos="386"/>
        </w:tabs>
        <w:spacing w:before="240" w:line="360" w:lineRule="auto"/>
        <w:ind w:left="71" w:hanging="45"/>
        <w:jc w:val="lowKashida"/>
        <w:outlineLvl w:val="1"/>
        <w:rPr>
          <w:rFonts w:cs="Sultan Medium"/>
          <w:sz w:val="30"/>
          <w:szCs w:val="30"/>
          <w:lang w:bidi="ar-MA"/>
        </w:rPr>
      </w:pPr>
      <w:bookmarkStart w:id="102" w:name="_Toc126214961"/>
      <w:bookmarkStart w:id="103" w:name="_Toc126215125"/>
      <w:bookmarkStart w:id="104" w:name="_Toc145574275"/>
      <w:r w:rsidRPr="00F46DE8">
        <w:rPr>
          <w:rFonts w:cs="Sultan Medium" w:hint="cs"/>
          <w:color w:val="FF0000"/>
          <w:sz w:val="30"/>
          <w:szCs w:val="30"/>
          <w:rtl/>
          <w:lang w:bidi="ar-MA"/>
        </w:rPr>
        <w:t>"ال</w:t>
      </w:r>
      <w:r w:rsidR="008C065B" w:rsidRPr="00F46DE8">
        <w:rPr>
          <w:rFonts w:cs="Sultan Medium" w:hint="cs"/>
          <w:color w:val="FF0000"/>
          <w:sz w:val="30"/>
          <w:szCs w:val="30"/>
          <w:rtl/>
          <w:lang w:bidi="ar-MA"/>
        </w:rPr>
        <w:t xml:space="preserve">رسالة </w:t>
      </w:r>
      <w:r w:rsidRPr="00F46DE8">
        <w:rPr>
          <w:rFonts w:cs="Sultan Medium" w:hint="cs"/>
          <w:color w:val="FF0000"/>
          <w:sz w:val="30"/>
          <w:szCs w:val="30"/>
          <w:rtl/>
          <w:lang w:bidi="ar-MA"/>
        </w:rPr>
        <w:t xml:space="preserve">الشافية </w:t>
      </w:r>
      <w:r w:rsidR="008C065B" w:rsidRPr="00F46DE8">
        <w:rPr>
          <w:rFonts w:cs="Sultan Medium" w:hint="cs"/>
          <w:color w:val="FF0000"/>
          <w:sz w:val="30"/>
          <w:szCs w:val="30"/>
          <w:rtl/>
          <w:lang w:bidi="ar-MA"/>
        </w:rPr>
        <w:t xml:space="preserve">في </w:t>
      </w:r>
      <w:r w:rsidRPr="00F46DE8">
        <w:rPr>
          <w:rFonts w:cs="Sultan Medium" w:hint="cs"/>
          <w:color w:val="FF0000"/>
          <w:sz w:val="30"/>
          <w:szCs w:val="30"/>
          <w:rtl/>
          <w:lang w:bidi="ar-MA"/>
        </w:rPr>
        <w:t xml:space="preserve">تأبيد </w:t>
      </w:r>
      <w:r w:rsidR="008C065B" w:rsidRPr="00F46DE8">
        <w:rPr>
          <w:rFonts w:cs="Sultan Medium" w:hint="cs"/>
          <w:color w:val="FF0000"/>
          <w:sz w:val="30"/>
          <w:szCs w:val="30"/>
          <w:rtl/>
          <w:lang w:bidi="ar-MA"/>
        </w:rPr>
        <w:t>حكم الهارب</w:t>
      </w:r>
      <w:r w:rsidRPr="00F46DE8">
        <w:rPr>
          <w:rFonts w:cs="Sultan Medium" w:hint="cs"/>
          <w:color w:val="FF0000"/>
          <w:sz w:val="30"/>
          <w:szCs w:val="30"/>
          <w:rtl/>
          <w:lang w:bidi="ar-MA"/>
        </w:rPr>
        <w:t>ة"</w:t>
      </w:r>
      <w:r w:rsidR="004C2428" w:rsidRPr="009F237E">
        <w:rPr>
          <w:rStyle w:val="Appelnotedebasdep"/>
          <w:rFonts w:asciiTheme="majorBidi" w:hAnsiTheme="majorBidi" w:cstheme="majorBidi"/>
          <w:color w:val="0000FF"/>
          <w:sz w:val="30"/>
          <w:szCs w:val="30"/>
          <w:rtl/>
        </w:rPr>
        <w:t>(</w:t>
      </w:r>
      <w:r w:rsidR="004C2428" w:rsidRPr="009F237E">
        <w:rPr>
          <w:rStyle w:val="Appelnotedebasdep"/>
          <w:rFonts w:asciiTheme="majorBidi" w:hAnsiTheme="majorBidi" w:cstheme="majorBidi"/>
          <w:color w:val="0000FF"/>
          <w:sz w:val="30"/>
          <w:szCs w:val="30"/>
          <w:rtl/>
        </w:rPr>
        <w:footnoteReference w:id="47"/>
      </w:r>
      <w:r w:rsidR="004C2428" w:rsidRPr="009F237E">
        <w:rPr>
          <w:rStyle w:val="Appelnotedebasdep"/>
          <w:rFonts w:asciiTheme="majorBidi" w:hAnsiTheme="majorBidi" w:cstheme="majorBidi"/>
          <w:color w:val="0000FF"/>
          <w:sz w:val="30"/>
          <w:szCs w:val="30"/>
          <w:rtl/>
        </w:rPr>
        <w:t>)</w:t>
      </w:r>
      <w:r w:rsidRPr="00F46DE8">
        <w:rPr>
          <w:rFonts w:cs="Sultan Medium" w:hint="cs"/>
          <w:color w:val="FF0000"/>
          <w:sz w:val="30"/>
          <w:szCs w:val="30"/>
          <w:rtl/>
          <w:lang w:bidi="ar-MA"/>
        </w:rPr>
        <w:t xml:space="preserve"> </w:t>
      </w:r>
      <w:r w:rsidRPr="00F46DE8">
        <w:rPr>
          <w:rFonts w:cs="Sultan Medium" w:hint="cs"/>
          <w:sz w:val="30"/>
          <w:szCs w:val="30"/>
          <w:rtl/>
          <w:lang w:bidi="ar-MA"/>
        </w:rPr>
        <w:t xml:space="preserve"> </w:t>
      </w:r>
      <w:r w:rsidRPr="00F46DE8">
        <w:rPr>
          <w:rFonts w:cs="Sultan Medium" w:hint="cs"/>
          <w:color w:val="0000FF"/>
          <w:sz w:val="30"/>
          <w:szCs w:val="30"/>
          <w:rtl/>
          <w:lang w:bidi="ar-MA"/>
        </w:rPr>
        <w:t xml:space="preserve">لأبي العباس أحمد بن الحسن </w:t>
      </w:r>
      <w:r w:rsidR="008C065B" w:rsidRPr="00F46DE8">
        <w:rPr>
          <w:rFonts w:cs="Sultan Medium" w:hint="cs"/>
          <w:color w:val="0000FF"/>
          <w:sz w:val="30"/>
          <w:szCs w:val="30"/>
          <w:rtl/>
          <w:lang w:bidi="ar-MA"/>
        </w:rPr>
        <w:t>بن عرضون الكبير</w:t>
      </w:r>
      <w:r w:rsidR="00BE27B2" w:rsidRPr="00F46DE8">
        <w:rPr>
          <w:rFonts w:cs="Sultan Medium" w:hint="cs"/>
          <w:color w:val="0000FF"/>
          <w:sz w:val="30"/>
          <w:szCs w:val="30"/>
          <w:rtl/>
        </w:rPr>
        <w:t xml:space="preserve"> (948- 992)</w:t>
      </w:r>
      <w:r w:rsidRPr="009F237E">
        <w:rPr>
          <w:rStyle w:val="Appelnotedebasdep"/>
          <w:rFonts w:asciiTheme="majorBidi" w:hAnsiTheme="majorBidi" w:cstheme="majorBidi"/>
          <w:color w:val="0000FF"/>
          <w:sz w:val="30"/>
          <w:szCs w:val="30"/>
          <w:rtl/>
        </w:rPr>
        <w:t>(</w:t>
      </w:r>
      <w:r w:rsidRPr="009F237E">
        <w:rPr>
          <w:rStyle w:val="Appelnotedebasdep"/>
          <w:rFonts w:asciiTheme="majorBidi" w:hAnsiTheme="majorBidi" w:cstheme="majorBidi"/>
          <w:color w:val="0000FF"/>
          <w:sz w:val="30"/>
          <w:szCs w:val="30"/>
          <w:rtl/>
        </w:rPr>
        <w:footnoteReference w:id="48"/>
      </w:r>
      <w:r w:rsidRPr="009F237E">
        <w:rPr>
          <w:rStyle w:val="Appelnotedebasdep"/>
          <w:rFonts w:asciiTheme="majorBidi" w:hAnsiTheme="majorBidi" w:cstheme="majorBidi"/>
          <w:color w:val="0000FF"/>
          <w:sz w:val="30"/>
          <w:szCs w:val="30"/>
          <w:rtl/>
        </w:rPr>
        <w:t>)</w:t>
      </w:r>
      <w:r w:rsidR="00414FFA" w:rsidRPr="00F46DE8">
        <w:rPr>
          <w:rFonts w:cs="Sultan Medium" w:hint="cs"/>
          <w:sz w:val="30"/>
          <w:szCs w:val="30"/>
          <w:rtl/>
        </w:rPr>
        <w:t>:</w:t>
      </w:r>
    </w:p>
    <w:p w:rsidR="004E56CA" w:rsidRPr="00F46DE8" w:rsidRDefault="00414FFA" w:rsidP="009F237E">
      <w:pPr>
        <w:spacing w:line="360" w:lineRule="auto"/>
        <w:ind w:left="26" w:firstLine="540"/>
        <w:jc w:val="lowKashida"/>
        <w:outlineLvl w:val="1"/>
        <w:rPr>
          <w:rFonts w:cs="Sultan Medium"/>
          <w:sz w:val="30"/>
          <w:szCs w:val="30"/>
          <w:lang w:bidi="ar-MA"/>
        </w:rPr>
      </w:pPr>
      <w:r w:rsidRPr="00F46DE8">
        <w:rPr>
          <w:rFonts w:cs="Sultan Medium" w:hint="cs"/>
          <w:sz w:val="30"/>
          <w:szCs w:val="30"/>
          <w:rtl/>
        </w:rPr>
        <w:lastRenderedPageBreak/>
        <w:t xml:space="preserve"> </w:t>
      </w:r>
      <w:r w:rsidRPr="00F46DE8">
        <w:rPr>
          <w:rFonts w:cs="Sultan Medium" w:hint="cs"/>
          <w:sz w:val="30"/>
          <w:szCs w:val="30"/>
          <w:rtl/>
          <w:lang w:bidi="ar-MA"/>
        </w:rPr>
        <w:t>شهر</w:t>
      </w:r>
      <w:r w:rsidRPr="00F46DE8">
        <w:rPr>
          <w:rFonts w:cs="Sultan Medium" w:hint="cs"/>
          <w:sz w:val="30"/>
          <w:szCs w:val="30"/>
          <w:rtl/>
        </w:rPr>
        <w:t xml:space="preserve"> فيه رحمه الله تأبيد تحريم الهاربة</w:t>
      </w:r>
      <w:r w:rsidR="004E56CA" w:rsidRPr="00F46DE8">
        <w:rPr>
          <w:rStyle w:val="Appelnotedebasdep"/>
          <w:rFonts w:cs="Sultan Medium" w:hint="cs"/>
          <w:color w:val="0000FF"/>
          <w:sz w:val="30"/>
          <w:szCs w:val="30"/>
          <w:rtl/>
        </w:rPr>
        <w:t>(</w:t>
      </w:r>
      <w:r w:rsidR="004E56CA" w:rsidRPr="00F46DE8">
        <w:rPr>
          <w:rStyle w:val="Appelnotedebasdep"/>
          <w:rFonts w:cs="Sultan Medium"/>
          <w:color w:val="0000FF"/>
          <w:sz w:val="30"/>
          <w:szCs w:val="30"/>
        </w:rPr>
        <w:footnoteReference w:id="49"/>
      </w:r>
      <w:r w:rsidR="004E56CA" w:rsidRPr="00F46DE8">
        <w:rPr>
          <w:rStyle w:val="Appelnotedebasdep"/>
          <w:rFonts w:cs="Sultan Medium" w:hint="cs"/>
          <w:color w:val="0000FF"/>
          <w:sz w:val="30"/>
          <w:szCs w:val="30"/>
          <w:rtl/>
        </w:rPr>
        <w:t>)</w:t>
      </w:r>
      <w:r w:rsidR="00673400" w:rsidRPr="00F46DE8">
        <w:rPr>
          <w:rFonts w:cs="Sultan Medium" w:hint="cs"/>
          <w:sz w:val="30"/>
          <w:szCs w:val="30"/>
          <w:rtl/>
        </w:rPr>
        <w:t xml:space="preserve"> </w:t>
      </w:r>
      <w:r w:rsidR="004D687C" w:rsidRPr="00F46DE8">
        <w:rPr>
          <w:rFonts w:cs="Sultan Medium" w:hint="cs"/>
          <w:sz w:val="30"/>
          <w:szCs w:val="30"/>
          <w:rtl/>
        </w:rPr>
        <w:t>والمخلقة</w:t>
      </w:r>
      <w:r w:rsidR="004D687C" w:rsidRPr="009F237E">
        <w:rPr>
          <w:rStyle w:val="Appelnotedebasdep"/>
          <w:rFonts w:asciiTheme="majorBidi" w:hAnsiTheme="majorBidi" w:cstheme="majorBidi"/>
          <w:color w:val="0000FF"/>
          <w:sz w:val="30"/>
          <w:szCs w:val="30"/>
          <w:rtl/>
        </w:rPr>
        <w:t>(</w:t>
      </w:r>
      <w:r w:rsidR="004D687C" w:rsidRPr="009F237E">
        <w:rPr>
          <w:rStyle w:val="Appelnotedebasdep"/>
          <w:rFonts w:asciiTheme="majorBidi" w:hAnsiTheme="majorBidi" w:cstheme="majorBidi"/>
          <w:color w:val="0000FF"/>
          <w:sz w:val="30"/>
          <w:szCs w:val="30"/>
        </w:rPr>
        <w:footnoteReference w:id="50"/>
      </w:r>
      <w:r w:rsidR="004D687C" w:rsidRPr="009F237E">
        <w:rPr>
          <w:rStyle w:val="Appelnotedebasdep"/>
          <w:rFonts w:asciiTheme="majorBidi" w:hAnsiTheme="majorBidi" w:cstheme="majorBidi"/>
          <w:color w:val="0000FF"/>
          <w:sz w:val="30"/>
          <w:szCs w:val="30"/>
          <w:rtl/>
        </w:rPr>
        <w:t>)</w:t>
      </w:r>
      <w:r w:rsidR="00673400" w:rsidRPr="00F46DE8">
        <w:rPr>
          <w:rFonts w:cs="Sultan Medium" w:hint="cs"/>
          <w:sz w:val="30"/>
          <w:szCs w:val="30"/>
          <w:rtl/>
        </w:rPr>
        <w:t xml:space="preserve">وهو </w:t>
      </w:r>
      <w:r w:rsidR="004D687C" w:rsidRPr="00F46DE8">
        <w:rPr>
          <w:rFonts w:cs="Sultan Medium" w:hint="cs"/>
          <w:sz w:val="30"/>
          <w:szCs w:val="30"/>
          <w:rtl/>
        </w:rPr>
        <w:t xml:space="preserve">رأي </w:t>
      </w:r>
      <w:r w:rsidR="004A17C5" w:rsidRPr="00F46DE8">
        <w:rPr>
          <w:rFonts w:cs="Sultan Medium" w:hint="cs"/>
          <w:color w:val="0000FF"/>
          <w:sz w:val="30"/>
          <w:szCs w:val="30"/>
          <w:rtl/>
        </w:rPr>
        <w:t xml:space="preserve">أحمد </w:t>
      </w:r>
      <w:r w:rsidR="004D687C" w:rsidRPr="00F46DE8">
        <w:rPr>
          <w:rFonts w:cs="Sultan Medium" w:hint="cs"/>
          <w:color w:val="0000FF"/>
          <w:sz w:val="30"/>
          <w:szCs w:val="30"/>
          <w:rtl/>
        </w:rPr>
        <w:t>ابن ميسر</w:t>
      </w:r>
      <w:r w:rsidR="004D687C" w:rsidRPr="009F237E">
        <w:rPr>
          <w:rStyle w:val="Appelnotedebasdep"/>
          <w:rFonts w:asciiTheme="majorBidi" w:hAnsiTheme="majorBidi" w:cstheme="majorBidi"/>
          <w:color w:val="0000FF"/>
          <w:sz w:val="30"/>
          <w:szCs w:val="30"/>
          <w:rtl/>
        </w:rPr>
        <w:t>(</w:t>
      </w:r>
      <w:r w:rsidR="004D687C" w:rsidRPr="009F237E">
        <w:rPr>
          <w:rStyle w:val="Appelnotedebasdep"/>
          <w:rFonts w:asciiTheme="majorBidi" w:hAnsiTheme="majorBidi" w:cstheme="majorBidi"/>
          <w:color w:val="0000FF"/>
          <w:sz w:val="30"/>
          <w:szCs w:val="30"/>
        </w:rPr>
        <w:footnoteReference w:id="51"/>
      </w:r>
      <w:r w:rsidR="004D687C" w:rsidRPr="009F237E">
        <w:rPr>
          <w:rStyle w:val="Appelnotedebasdep"/>
          <w:rFonts w:asciiTheme="majorBidi" w:hAnsiTheme="majorBidi" w:cstheme="majorBidi"/>
          <w:color w:val="0000FF"/>
          <w:sz w:val="30"/>
          <w:szCs w:val="30"/>
          <w:rtl/>
        </w:rPr>
        <w:t>)</w:t>
      </w:r>
      <w:r w:rsidR="004D687C" w:rsidRPr="00F46DE8">
        <w:rPr>
          <w:rFonts w:cs="Sultan Medium" w:hint="cs"/>
          <w:sz w:val="30"/>
          <w:szCs w:val="30"/>
          <w:rtl/>
        </w:rPr>
        <w:t xml:space="preserve"> واختيار الشيوخ</w:t>
      </w:r>
      <w:r w:rsidR="00E0337C" w:rsidRPr="00F46DE8">
        <w:rPr>
          <w:rFonts w:cs="Sultan Medium" w:hint="cs"/>
          <w:sz w:val="30"/>
          <w:szCs w:val="30"/>
          <w:rtl/>
        </w:rPr>
        <w:t xml:space="preserve"> بناء على</w:t>
      </w:r>
      <w:r w:rsidR="00DB557D" w:rsidRPr="00F46DE8">
        <w:rPr>
          <w:rFonts w:cs="Sultan Medium" w:hint="cs"/>
          <w:sz w:val="30"/>
          <w:szCs w:val="30"/>
          <w:rtl/>
        </w:rPr>
        <w:t xml:space="preserve"> قاعدة من</w:t>
      </w:r>
      <w:r w:rsidR="00DB557D" w:rsidRPr="00F46DE8">
        <w:rPr>
          <w:rFonts w:cs="Sultan Medium" w:hint="cs"/>
          <w:color w:val="0000FF"/>
          <w:sz w:val="30"/>
          <w:szCs w:val="30"/>
          <w:rtl/>
        </w:rPr>
        <w:t xml:space="preserve"> </w:t>
      </w:r>
      <w:r w:rsidR="00DB557D" w:rsidRPr="00F46DE8">
        <w:rPr>
          <w:rFonts w:cs="Sultan Medium" w:hint="cs"/>
          <w:sz w:val="30"/>
          <w:szCs w:val="30"/>
          <w:rtl/>
        </w:rPr>
        <w:t xml:space="preserve">استعجل شيئا قبل أوانه </w:t>
      </w:r>
      <w:r w:rsidR="004D4F7D" w:rsidRPr="00F46DE8">
        <w:rPr>
          <w:rFonts w:cs="Sultan Medium" w:hint="cs"/>
          <w:sz w:val="30"/>
          <w:szCs w:val="30"/>
          <w:rtl/>
          <w:lang w:bidi="ar-MA"/>
        </w:rPr>
        <w:t>عوقب</w:t>
      </w:r>
      <w:r w:rsidR="00DB557D" w:rsidRPr="00F46DE8">
        <w:rPr>
          <w:rFonts w:cs="Sultan Medium" w:hint="cs"/>
          <w:sz w:val="30"/>
          <w:szCs w:val="30"/>
          <w:rtl/>
        </w:rPr>
        <w:t xml:space="preserve"> بحرمانه </w:t>
      </w:r>
      <w:r w:rsidR="004E56CA" w:rsidRPr="00F46DE8">
        <w:rPr>
          <w:rFonts w:cs="Sultan Medium" w:hint="cs"/>
          <w:sz w:val="30"/>
          <w:szCs w:val="30"/>
          <w:rtl/>
        </w:rPr>
        <w:t xml:space="preserve"> وقاعدة العقاب بنقيض المقصود الفاسد</w:t>
      </w:r>
      <w:r w:rsidR="00DB557D" w:rsidRPr="009F237E">
        <w:rPr>
          <w:rStyle w:val="Appelnotedebasdep"/>
          <w:rFonts w:asciiTheme="majorBidi" w:hAnsiTheme="majorBidi" w:cstheme="majorBidi"/>
          <w:color w:val="0000FF"/>
          <w:sz w:val="30"/>
          <w:szCs w:val="30"/>
          <w:rtl/>
        </w:rPr>
        <w:t>(</w:t>
      </w:r>
      <w:r w:rsidR="00DB557D" w:rsidRPr="009F237E">
        <w:rPr>
          <w:rStyle w:val="Appelnotedebasdep"/>
          <w:rFonts w:asciiTheme="majorBidi" w:hAnsiTheme="majorBidi" w:cstheme="majorBidi"/>
          <w:color w:val="0000FF"/>
          <w:sz w:val="30"/>
          <w:szCs w:val="30"/>
          <w:rtl/>
        </w:rPr>
        <w:footnoteReference w:id="52"/>
      </w:r>
      <w:r w:rsidR="00DB557D" w:rsidRPr="009F237E">
        <w:rPr>
          <w:rStyle w:val="Appelnotedebasdep"/>
          <w:rFonts w:asciiTheme="majorBidi" w:hAnsiTheme="majorBidi" w:cstheme="majorBidi"/>
          <w:color w:val="0000FF"/>
          <w:sz w:val="30"/>
          <w:szCs w:val="30"/>
          <w:rtl/>
        </w:rPr>
        <w:t>)</w:t>
      </w:r>
      <w:r w:rsidR="00DB557D" w:rsidRPr="00F46DE8">
        <w:rPr>
          <w:rFonts w:cs="Sultan Medium" w:hint="cs"/>
          <w:sz w:val="30"/>
          <w:szCs w:val="30"/>
          <w:rtl/>
        </w:rPr>
        <w:t xml:space="preserve"> </w:t>
      </w:r>
      <w:r w:rsidR="00322B39" w:rsidRPr="00F46DE8">
        <w:rPr>
          <w:rFonts w:cs="Sultan Medium" w:hint="cs"/>
          <w:sz w:val="30"/>
          <w:szCs w:val="30"/>
          <w:rtl/>
          <w:lang w:bidi="ar-MA"/>
        </w:rPr>
        <w:t xml:space="preserve">. وقد </w:t>
      </w:r>
      <w:r w:rsidR="00735810" w:rsidRPr="00F46DE8">
        <w:rPr>
          <w:rFonts w:cs="Sultan Medium" w:hint="cs"/>
          <w:sz w:val="30"/>
          <w:szCs w:val="30"/>
          <w:rtl/>
          <w:lang w:bidi="ar-MA"/>
        </w:rPr>
        <w:t>نقل</w:t>
      </w:r>
      <w:r w:rsidR="00322B39" w:rsidRPr="00F46DE8">
        <w:rPr>
          <w:rFonts w:cs="Sultan Medium" w:hint="cs"/>
          <w:sz w:val="30"/>
          <w:szCs w:val="30"/>
          <w:rtl/>
          <w:lang w:bidi="ar-MA"/>
        </w:rPr>
        <w:t xml:space="preserve"> الأستاذ الجيدي رحمه الله هذه الرسالة كاملة في كتابه "ابن عرضون الكبير"</w:t>
      </w:r>
      <w:r w:rsidR="00322B39" w:rsidRPr="009F237E">
        <w:rPr>
          <w:rStyle w:val="Appelnotedebasdep"/>
          <w:rFonts w:asciiTheme="majorBidi" w:hAnsiTheme="majorBidi" w:cstheme="majorBidi"/>
          <w:color w:val="0000FF"/>
          <w:sz w:val="30"/>
          <w:szCs w:val="30"/>
          <w:rtl/>
        </w:rPr>
        <w:t>(</w:t>
      </w:r>
      <w:r w:rsidR="00322B39" w:rsidRPr="009F237E">
        <w:rPr>
          <w:rStyle w:val="Appelnotedebasdep"/>
          <w:rFonts w:asciiTheme="majorBidi" w:hAnsiTheme="majorBidi" w:cstheme="majorBidi"/>
          <w:color w:val="0000FF"/>
          <w:sz w:val="30"/>
          <w:szCs w:val="30"/>
          <w:rtl/>
        </w:rPr>
        <w:footnoteReference w:id="53"/>
      </w:r>
      <w:r w:rsidR="00322B39" w:rsidRPr="009F237E">
        <w:rPr>
          <w:rStyle w:val="Appelnotedebasdep"/>
          <w:rFonts w:asciiTheme="majorBidi" w:hAnsiTheme="majorBidi" w:cstheme="majorBidi"/>
          <w:color w:val="0000FF"/>
          <w:sz w:val="30"/>
          <w:szCs w:val="30"/>
          <w:rtl/>
        </w:rPr>
        <w:t>)</w:t>
      </w:r>
      <w:bookmarkEnd w:id="102"/>
      <w:bookmarkEnd w:id="103"/>
      <w:bookmarkEnd w:id="104"/>
    </w:p>
    <w:p w:rsidR="009F237E" w:rsidRDefault="00C84EDF" w:rsidP="00F46DE8">
      <w:pPr>
        <w:numPr>
          <w:ilvl w:val="0"/>
          <w:numId w:val="1"/>
        </w:numPr>
        <w:tabs>
          <w:tab w:val="clear" w:pos="720"/>
          <w:tab w:val="num" w:pos="71"/>
          <w:tab w:val="num" w:pos="386"/>
        </w:tabs>
        <w:spacing w:before="240" w:line="360" w:lineRule="auto"/>
        <w:ind w:left="71" w:hanging="45"/>
        <w:jc w:val="lowKashida"/>
        <w:outlineLvl w:val="1"/>
        <w:rPr>
          <w:rFonts w:cs="Sultan Medium"/>
          <w:sz w:val="30"/>
          <w:szCs w:val="30"/>
          <w:lang w:bidi="ar-MA"/>
        </w:rPr>
      </w:pPr>
      <w:bookmarkStart w:id="105" w:name="_Toc126214962"/>
      <w:bookmarkStart w:id="106" w:name="_Toc126215126"/>
      <w:bookmarkStart w:id="107" w:name="_Toc145574276"/>
      <w:r w:rsidRPr="00F46DE8">
        <w:rPr>
          <w:rFonts w:cs="Sultan Medium" w:hint="cs"/>
          <w:color w:val="FF0000"/>
          <w:sz w:val="30"/>
          <w:szCs w:val="30"/>
          <w:rtl/>
          <w:lang w:bidi="ar-MA"/>
        </w:rPr>
        <w:t>"</w:t>
      </w:r>
      <w:r w:rsidR="004E56CA" w:rsidRPr="00F46DE8">
        <w:rPr>
          <w:rFonts w:cs="Sultan Medium" w:hint="cs"/>
          <w:color w:val="FF0000"/>
          <w:sz w:val="30"/>
          <w:szCs w:val="30"/>
          <w:rtl/>
          <w:lang w:bidi="ar-MA"/>
        </w:rPr>
        <w:t xml:space="preserve">تنبيه الصغير من الولدان على ماوقع في مسألة الهارب مع الهاربة من الهذيان لمدعي </w:t>
      </w:r>
      <w:r w:rsidR="00550E8B" w:rsidRPr="00F46DE8">
        <w:rPr>
          <w:rFonts w:cs="Sultan Medium" w:hint="cs"/>
          <w:color w:val="FF0000"/>
          <w:sz w:val="30"/>
          <w:szCs w:val="30"/>
          <w:rtl/>
          <w:lang w:bidi="ar-MA"/>
        </w:rPr>
        <w:t>استحقاق</w:t>
      </w:r>
      <w:r w:rsidR="004E56CA" w:rsidRPr="00F46DE8">
        <w:rPr>
          <w:rFonts w:cs="Sultan Medium" w:hint="cs"/>
          <w:color w:val="FF0000"/>
          <w:sz w:val="30"/>
          <w:szCs w:val="30"/>
          <w:rtl/>
          <w:lang w:bidi="ar-MA"/>
        </w:rPr>
        <w:t xml:space="preserve"> الفتوى آجليان</w:t>
      </w:r>
      <w:r w:rsidR="004E56CA" w:rsidRPr="00F46DE8">
        <w:rPr>
          <w:rFonts w:cs="Sultan Medium" w:hint="cs"/>
          <w:sz w:val="30"/>
          <w:szCs w:val="30"/>
          <w:rtl/>
          <w:lang w:bidi="ar-MA"/>
        </w:rPr>
        <w:t>"</w:t>
      </w:r>
      <w:r w:rsidRPr="00F46DE8">
        <w:rPr>
          <w:rFonts w:cs="Sultan Medium" w:hint="cs"/>
          <w:sz w:val="30"/>
          <w:szCs w:val="30"/>
          <w:rtl/>
          <w:lang w:bidi="ar-MA"/>
        </w:rPr>
        <w:t xml:space="preserve"> </w:t>
      </w:r>
      <w:r w:rsidRPr="00F46DE8">
        <w:rPr>
          <w:rFonts w:cs="Sultan Medium" w:hint="cs"/>
          <w:color w:val="0000FF"/>
          <w:sz w:val="30"/>
          <w:szCs w:val="30"/>
          <w:rtl/>
          <w:lang w:bidi="ar-MA"/>
        </w:rPr>
        <w:t>ل</w:t>
      </w:r>
      <w:r w:rsidR="00EA3B3E" w:rsidRPr="00F46DE8">
        <w:rPr>
          <w:rFonts w:cs="Sultan Medium" w:hint="cs"/>
          <w:color w:val="0000FF"/>
          <w:sz w:val="30"/>
          <w:szCs w:val="30"/>
          <w:rtl/>
          <w:lang w:bidi="ar-MA"/>
        </w:rPr>
        <w:t xml:space="preserve">لقاضي </w:t>
      </w:r>
      <w:r w:rsidR="00037876" w:rsidRPr="00F46DE8">
        <w:rPr>
          <w:rFonts w:cs="Sultan Medium" w:hint="cs"/>
          <w:color w:val="0000FF"/>
          <w:sz w:val="30"/>
          <w:szCs w:val="30"/>
          <w:rtl/>
          <w:lang w:bidi="ar-MA"/>
        </w:rPr>
        <w:t>إبراهيم بن عبد الرحمن الك</w:t>
      </w:r>
      <w:r w:rsidRPr="00F46DE8">
        <w:rPr>
          <w:rFonts w:cs="Sultan Medium" w:hint="cs"/>
          <w:color w:val="0000FF"/>
          <w:sz w:val="30"/>
          <w:szCs w:val="30"/>
          <w:rtl/>
          <w:lang w:bidi="ar-MA"/>
        </w:rPr>
        <w:t>لالي</w:t>
      </w:r>
      <w:r w:rsidR="000B070A" w:rsidRPr="00F46DE8">
        <w:rPr>
          <w:rFonts w:cs="Sultan Medium" w:hint="cs"/>
          <w:sz w:val="30"/>
          <w:szCs w:val="30"/>
          <w:rtl/>
          <w:lang w:bidi="ar-MA"/>
        </w:rPr>
        <w:t>(ت1047)</w:t>
      </w:r>
      <w:r w:rsidR="000B070A" w:rsidRPr="009F237E">
        <w:rPr>
          <w:rStyle w:val="Appelnotedebasdep"/>
          <w:rFonts w:asciiTheme="majorBidi" w:hAnsiTheme="majorBidi" w:cstheme="majorBidi"/>
          <w:color w:val="0000FF"/>
          <w:sz w:val="30"/>
          <w:szCs w:val="30"/>
          <w:rtl/>
        </w:rPr>
        <w:t>(</w:t>
      </w:r>
      <w:r w:rsidR="000B070A" w:rsidRPr="009F237E">
        <w:rPr>
          <w:rStyle w:val="Appelnotedebasdep"/>
          <w:rFonts w:asciiTheme="majorBidi" w:hAnsiTheme="majorBidi" w:cstheme="majorBidi"/>
          <w:color w:val="0000FF"/>
          <w:sz w:val="30"/>
          <w:szCs w:val="30"/>
          <w:rtl/>
        </w:rPr>
        <w:footnoteReference w:id="54"/>
      </w:r>
      <w:r w:rsidR="000B070A" w:rsidRPr="009F237E">
        <w:rPr>
          <w:rStyle w:val="Appelnotedebasdep"/>
          <w:rFonts w:asciiTheme="majorBidi" w:hAnsiTheme="majorBidi" w:cstheme="majorBidi"/>
          <w:color w:val="0000FF"/>
          <w:sz w:val="30"/>
          <w:szCs w:val="30"/>
          <w:rtl/>
        </w:rPr>
        <w:t>)</w:t>
      </w:r>
      <w:r w:rsidRPr="00F46DE8">
        <w:rPr>
          <w:rFonts w:cs="Sultan Medium" w:hint="cs"/>
          <w:sz w:val="30"/>
          <w:szCs w:val="30"/>
          <w:rtl/>
          <w:lang w:bidi="ar-MA"/>
        </w:rPr>
        <w:t xml:space="preserve">: </w:t>
      </w:r>
    </w:p>
    <w:p w:rsidR="00C31F43" w:rsidRPr="00F46DE8" w:rsidRDefault="00EA3B3E" w:rsidP="009F237E">
      <w:pPr>
        <w:spacing w:line="360" w:lineRule="auto"/>
        <w:ind w:left="26" w:firstLine="540"/>
        <w:jc w:val="lowKashida"/>
        <w:outlineLvl w:val="1"/>
        <w:rPr>
          <w:rFonts w:cs="Sultan Medium"/>
          <w:sz w:val="30"/>
          <w:szCs w:val="30"/>
          <w:lang w:bidi="ar-MA"/>
        </w:rPr>
      </w:pPr>
      <w:r w:rsidRPr="00F46DE8">
        <w:rPr>
          <w:rFonts w:cs="Sultan Medium" w:hint="cs"/>
          <w:sz w:val="30"/>
          <w:szCs w:val="30"/>
          <w:rtl/>
          <w:lang w:bidi="ar-MA"/>
        </w:rPr>
        <w:t>رد فيه رحمه الله على أحد فقهاء غمارة  يدعى آجليان</w:t>
      </w:r>
      <w:r w:rsidR="00726589" w:rsidRPr="00F46DE8">
        <w:rPr>
          <w:rFonts w:cs="Sultan Medium" w:hint="cs"/>
          <w:sz w:val="30"/>
          <w:szCs w:val="30"/>
          <w:rtl/>
          <w:lang w:bidi="ar-MA"/>
        </w:rPr>
        <w:t xml:space="preserve"> </w:t>
      </w:r>
      <w:r w:rsidR="00591087" w:rsidRPr="009F237E">
        <w:rPr>
          <w:rStyle w:val="Appelnotedebasdep"/>
          <w:rFonts w:asciiTheme="majorBidi" w:hAnsiTheme="majorBidi" w:cstheme="majorBidi"/>
          <w:color w:val="0000FF"/>
          <w:sz w:val="30"/>
          <w:szCs w:val="30"/>
          <w:rtl/>
        </w:rPr>
        <w:t>(</w:t>
      </w:r>
      <w:r w:rsidR="00591087" w:rsidRPr="009F237E">
        <w:rPr>
          <w:rStyle w:val="Appelnotedebasdep"/>
          <w:rFonts w:asciiTheme="majorBidi" w:hAnsiTheme="majorBidi" w:cstheme="majorBidi"/>
          <w:color w:val="0000FF"/>
          <w:sz w:val="30"/>
          <w:szCs w:val="30"/>
          <w:rtl/>
        </w:rPr>
        <w:footnoteReference w:id="55"/>
      </w:r>
      <w:r w:rsidR="00591087" w:rsidRPr="009F237E">
        <w:rPr>
          <w:rStyle w:val="Appelnotedebasdep"/>
          <w:rFonts w:asciiTheme="majorBidi" w:hAnsiTheme="majorBidi" w:cstheme="majorBidi"/>
          <w:color w:val="0000FF"/>
          <w:sz w:val="30"/>
          <w:szCs w:val="30"/>
          <w:rtl/>
        </w:rPr>
        <w:t>)</w:t>
      </w:r>
      <w:r w:rsidR="00591087" w:rsidRPr="00F46DE8">
        <w:rPr>
          <w:rFonts w:cs="Sultan Medium" w:hint="cs"/>
          <w:sz w:val="30"/>
          <w:szCs w:val="30"/>
          <w:rtl/>
          <w:lang w:bidi="ar-MA"/>
        </w:rPr>
        <w:t xml:space="preserve"> </w:t>
      </w:r>
      <w:r w:rsidRPr="00F46DE8">
        <w:rPr>
          <w:rFonts w:cs="Sultan Medium" w:hint="cs"/>
          <w:sz w:val="30"/>
          <w:szCs w:val="30"/>
          <w:rtl/>
          <w:lang w:bidi="ar-MA"/>
        </w:rPr>
        <w:t xml:space="preserve">أجاز لهارب عقده على امرأة قضى الجلالي من قبل بتأبيد تحريمها على الهارب . </w:t>
      </w:r>
      <w:r w:rsidR="004065BA" w:rsidRPr="00F46DE8">
        <w:rPr>
          <w:rFonts w:cs="Sultan Medium" w:hint="cs"/>
          <w:sz w:val="30"/>
          <w:szCs w:val="30"/>
          <w:rtl/>
          <w:lang w:bidi="ar-MA"/>
        </w:rPr>
        <w:t xml:space="preserve">وقد </w:t>
      </w:r>
      <w:r w:rsidR="00C84EDF" w:rsidRPr="00F46DE8">
        <w:rPr>
          <w:rFonts w:cs="Sultan Medium" w:hint="cs"/>
          <w:sz w:val="30"/>
          <w:szCs w:val="30"/>
          <w:rtl/>
          <w:lang w:bidi="ar-MA"/>
        </w:rPr>
        <w:t xml:space="preserve">قسمه إلى قسمين بحث في أولهما في خمسة فصول حكم الهروب والتخليق في المذهب وأورد آراء الفقهاء فيهما .وأورد في آخرها فتاوى الحميدي والسراج الصريحة في تأبيد تحريم  عكس ما </w:t>
      </w:r>
      <w:r w:rsidR="00C84EDF" w:rsidRPr="00F46DE8">
        <w:rPr>
          <w:rFonts w:cs="Sultan Medium" w:hint="cs"/>
          <w:sz w:val="30"/>
          <w:szCs w:val="30"/>
          <w:rtl/>
          <w:lang w:bidi="ar-MA"/>
        </w:rPr>
        <w:lastRenderedPageBreak/>
        <w:t xml:space="preserve">ذكره آجليان . أما القسم الثاني فعالج فيه ما أنكره عليه خصمه </w:t>
      </w:r>
      <w:r w:rsidRPr="00F46DE8">
        <w:rPr>
          <w:rFonts w:cs="Sultan Medium" w:hint="cs"/>
          <w:sz w:val="30"/>
          <w:szCs w:val="30"/>
          <w:rtl/>
          <w:lang w:bidi="ar-MA"/>
        </w:rPr>
        <w:t xml:space="preserve">آجليان </w:t>
      </w:r>
      <w:r w:rsidR="00C84EDF" w:rsidRPr="00F46DE8">
        <w:rPr>
          <w:rFonts w:cs="Sultan Medium" w:hint="cs"/>
          <w:sz w:val="30"/>
          <w:szCs w:val="30"/>
          <w:rtl/>
          <w:lang w:bidi="ar-MA"/>
        </w:rPr>
        <w:t xml:space="preserve">من انتسابه لشيوخ فاس . </w:t>
      </w:r>
      <w:r w:rsidR="00C84EDF" w:rsidRPr="009F237E">
        <w:rPr>
          <w:rStyle w:val="Appelnotedebasdep"/>
          <w:rFonts w:asciiTheme="majorBidi" w:hAnsiTheme="majorBidi" w:cstheme="majorBidi"/>
          <w:color w:val="0000FF"/>
          <w:sz w:val="30"/>
          <w:szCs w:val="30"/>
          <w:rtl/>
        </w:rPr>
        <w:t>(</w:t>
      </w:r>
      <w:r w:rsidR="00C84EDF" w:rsidRPr="009F237E">
        <w:rPr>
          <w:rStyle w:val="Appelnotedebasdep"/>
          <w:rFonts w:asciiTheme="majorBidi" w:hAnsiTheme="majorBidi" w:cstheme="majorBidi"/>
          <w:color w:val="0000FF"/>
          <w:sz w:val="30"/>
          <w:szCs w:val="30"/>
          <w:rtl/>
        </w:rPr>
        <w:footnoteReference w:id="56"/>
      </w:r>
      <w:r w:rsidR="00C84EDF" w:rsidRPr="009F237E">
        <w:rPr>
          <w:rStyle w:val="Appelnotedebasdep"/>
          <w:rFonts w:asciiTheme="majorBidi" w:hAnsiTheme="majorBidi" w:cstheme="majorBidi"/>
          <w:color w:val="0000FF"/>
          <w:sz w:val="30"/>
          <w:szCs w:val="30"/>
          <w:rtl/>
        </w:rPr>
        <w:t>)</w:t>
      </w:r>
      <w:bookmarkEnd w:id="105"/>
      <w:bookmarkEnd w:id="106"/>
      <w:r w:rsidR="008722E4" w:rsidRPr="00F46DE8">
        <w:rPr>
          <w:rFonts w:cs="Sultan Medium" w:hint="cs"/>
          <w:sz w:val="30"/>
          <w:szCs w:val="30"/>
          <w:rtl/>
          <w:lang w:bidi="ar-MA"/>
        </w:rPr>
        <w:t xml:space="preserve"> . وله أيضا :</w:t>
      </w:r>
      <w:bookmarkEnd w:id="107"/>
    </w:p>
    <w:p w:rsidR="008722E4" w:rsidRPr="00F46DE8" w:rsidRDefault="008722E4" w:rsidP="00F46DE8">
      <w:pPr>
        <w:numPr>
          <w:ilvl w:val="0"/>
          <w:numId w:val="1"/>
        </w:numPr>
        <w:tabs>
          <w:tab w:val="clear" w:pos="720"/>
          <w:tab w:val="num" w:pos="71"/>
          <w:tab w:val="num" w:pos="386"/>
        </w:tabs>
        <w:spacing w:before="240" w:line="360" w:lineRule="auto"/>
        <w:ind w:left="71" w:hanging="45"/>
        <w:jc w:val="lowKashida"/>
        <w:outlineLvl w:val="1"/>
        <w:rPr>
          <w:rFonts w:cs="Sultan Medium"/>
          <w:sz w:val="30"/>
          <w:szCs w:val="30"/>
          <w:lang w:bidi="ar-MA"/>
        </w:rPr>
      </w:pPr>
      <w:bookmarkStart w:id="108" w:name="_Toc145574277"/>
      <w:r w:rsidRPr="00F46DE8">
        <w:rPr>
          <w:rFonts w:cs="Sultan Medium" w:hint="cs"/>
          <w:color w:val="FF0000"/>
          <w:sz w:val="30"/>
          <w:szCs w:val="30"/>
          <w:rtl/>
          <w:lang w:bidi="ar-MA"/>
        </w:rPr>
        <w:t xml:space="preserve">"تقييد في العقوبة بالمال" </w:t>
      </w:r>
      <w:r w:rsidRPr="00F46DE8">
        <w:rPr>
          <w:rFonts w:cs="Sultan Medium" w:hint="cs"/>
          <w:sz w:val="30"/>
          <w:szCs w:val="30"/>
          <w:rtl/>
          <w:lang w:bidi="ar-MA"/>
        </w:rPr>
        <w:t>نسبه له صاحب الصفوة ، ونقل عنه</w:t>
      </w:r>
      <w:r w:rsidRPr="00F46DE8">
        <w:rPr>
          <w:rFonts w:cs="Sultan Medium" w:hint="cs"/>
          <w:color w:val="FF0000"/>
          <w:sz w:val="30"/>
          <w:szCs w:val="30"/>
          <w:rtl/>
          <w:lang w:bidi="ar-MA"/>
        </w:rPr>
        <w:t>.</w:t>
      </w:r>
      <w:r w:rsidRPr="00F46DE8">
        <w:rPr>
          <w:rStyle w:val="Appelnotedebasdep"/>
          <w:rFonts w:cs="Sultan Medium" w:hint="cs"/>
          <w:color w:val="0000FF"/>
          <w:sz w:val="30"/>
          <w:szCs w:val="30"/>
          <w:rtl/>
        </w:rPr>
        <w:t xml:space="preserve"> </w:t>
      </w:r>
      <w:r w:rsidRPr="009F237E">
        <w:rPr>
          <w:rStyle w:val="Appelnotedebasdep"/>
          <w:rFonts w:asciiTheme="majorBidi" w:hAnsiTheme="majorBidi" w:cstheme="majorBidi"/>
          <w:color w:val="0000FF"/>
          <w:sz w:val="30"/>
          <w:szCs w:val="30"/>
          <w:rtl/>
        </w:rPr>
        <w:t>(</w:t>
      </w:r>
      <w:r w:rsidRPr="009F237E">
        <w:rPr>
          <w:rStyle w:val="Appelnotedebasdep"/>
          <w:rFonts w:asciiTheme="majorBidi" w:hAnsiTheme="majorBidi" w:cstheme="majorBidi"/>
          <w:color w:val="0000FF"/>
          <w:sz w:val="30"/>
          <w:szCs w:val="30"/>
          <w:rtl/>
        </w:rPr>
        <w:footnoteReference w:id="57"/>
      </w:r>
      <w:r w:rsidRPr="009F237E">
        <w:rPr>
          <w:rStyle w:val="Appelnotedebasdep"/>
          <w:rFonts w:asciiTheme="majorBidi" w:hAnsiTheme="majorBidi" w:cstheme="majorBidi"/>
          <w:color w:val="0000FF"/>
          <w:sz w:val="30"/>
          <w:szCs w:val="30"/>
          <w:rtl/>
        </w:rPr>
        <w:t>)</w:t>
      </w:r>
      <w:bookmarkEnd w:id="108"/>
    </w:p>
    <w:p w:rsidR="00331424" w:rsidRPr="00F46DE8" w:rsidRDefault="00331424" w:rsidP="00F46DE8">
      <w:pPr>
        <w:numPr>
          <w:ilvl w:val="0"/>
          <w:numId w:val="1"/>
        </w:numPr>
        <w:tabs>
          <w:tab w:val="clear" w:pos="720"/>
          <w:tab w:val="num" w:pos="71"/>
          <w:tab w:val="num" w:pos="386"/>
        </w:tabs>
        <w:spacing w:before="240" w:line="360" w:lineRule="auto"/>
        <w:ind w:left="71" w:hanging="45"/>
        <w:jc w:val="lowKashida"/>
        <w:outlineLvl w:val="1"/>
        <w:rPr>
          <w:rFonts w:cs="Sultan Medium"/>
          <w:sz w:val="30"/>
          <w:szCs w:val="30"/>
          <w:lang w:bidi="ar-MA"/>
        </w:rPr>
      </w:pPr>
      <w:bookmarkStart w:id="109" w:name="_Toc145574278"/>
      <w:r w:rsidRPr="00F46DE8">
        <w:rPr>
          <w:rFonts w:cs="Sultan Medium" w:hint="cs"/>
          <w:color w:val="FF0000"/>
          <w:sz w:val="30"/>
          <w:szCs w:val="30"/>
          <w:rtl/>
          <w:lang w:bidi="ar-MA"/>
        </w:rPr>
        <w:t xml:space="preserve">"رسالة في مسألة السعاة" </w:t>
      </w:r>
      <w:r w:rsidRPr="00F46DE8">
        <w:rPr>
          <w:rFonts w:cs="Sultan Medium" w:hint="cs"/>
          <w:color w:val="0000FF"/>
          <w:sz w:val="30"/>
          <w:szCs w:val="30"/>
          <w:rtl/>
          <w:lang w:bidi="ar-MA"/>
        </w:rPr>
        <w:t>لعمر بن عبد العزيز الكرسيفي الهرغي</w:t>
      </w:r>
      <w:r w:rsidR="00F111CA" w:rsidRPr="00F46DE8">
        <w:rPr>
          <w:rFonts w:cs="Sultan Medium" w:hint="cs"/>
          <w:color w:val="0000FF"/>
          <w:sz w:val="30"/>
          <w:szCs w:val="30"/>
          <w:rtl/>
        </w:rPr>
        <w:t xml:space="preserve"> الكنظيفي</w:t>
      </w:r>
      <w:r w:rsidR="00F111CA" w:rsidRPr="00F46DE8">
        <w:rPr>
          <w:rFonts w:cs="Sultan Medium" w:hint="cs"/>
          <w:sz w:val="30"/>
          <w:szCs w:val="30"/>
          <w:rtl/>
          <w:lang w:bidi="ar-MA"/>
        </w:rPr>
        <w:t>(ت1214)</w:t>
      </w:r>
      <w:r w:rsidR="00F111CA" w:rsidRPr="009F237E">
        <w:rPr>
          <w:rStyle w:val="Appelnotedebasdep"/>
          <w:rFonts w:asciiTheme="majorBidi" w:hAnsiTheme="majorBidi" w:cstheme="majorBidi"/>
          <w:color w:val="0000FF"/>
          <w:sz w:val="30"/>
          <w:szCs w:val="30"/>
          <w:rtl/>
        </w:rPr>
        <w:t xml:space="preserve"> (</w:t>
      </w:r>
      <w:r w:rsidR="00F111CA" w:rsidRPr="009F237E">
        <w:rPr>
          <w:rStyle w:val="Appelnotedebasdep"/>
          <w:rFonts w:asciiTheme="majorBidi" w:hAnsiTheme="majorBidi" w:cstheme="majorBidi"/>
          <w:color w:val="0000FF"/>
          <w:sz w:val="30"/>
          <w:szCs w:val="30"/>
          <w:rtl/>
        </w:rPr>
        <w:footnoteReference w:id="58"/>
      </w:r>
      <w:r w:rsidR="00F111CA" w:rsidRPr="009F237E">
        <w:rPr>
          <w:rStyle w:val="Appelnotedebasdep"/>
          <w:rFonts w:asciiTheme="majorBidi" w:hAnsiTheme="majorBidi" w:cstheme="majorBidi"/>
          <w:color w:val="0000FF"/>
          <w:sz w:val="30"/>
          <w:szCs w:val="30"/>
          <w:rtl/>
        </w:rPr>
        <w:t>)</w:t>
      </w:r>
      <w:r w:rsidR="00F111CA" w:rsidRPr="009F237E">
        <w:rPr>
          <w:rFonts w:asciiTheme="majorBidi" w:hAnsiTheme="majorBidi" w:cstheme="majorBidi"/>
          <w:sz w:val="30"/>
          <w:szCs w:val="30"/>
          <w:rtl/>
          <w:lang w:bidi="ar-MA"/>
        </w:rPr>
        <w:t xml:space="preserve"> </w:t>
      </w:r>
      <w:r w:rsidR="00F111CA" w:rsidRPr="00F46DE8">
        <w:rPr>
          <w:rFonts w:cs="Sultan Medium" w:hint="cs"/>
          <w:sz w:val="30"/>
          <w:szCs w:val="30"/>
          <w:rtl/>
          <w:lang w:bidi="ar-MA"/>
        </w:rPr>
        <w:t>. هذه الرسالة وقف عليها الأستاذ العثماني</w:t>
      </w:r>
      <w:r w:rsidR="00AF23C5" w:rsidRPr="00F46DE8">
        <w:rPr>
          <w:rFonts w:cs="Sultan Medium" w:hint="cs"/>
          <w:sz w:val="30"/>
          <w:szCs w:val="30"/>
          <w:rtl/>
          <w:lang w:bidi="ar-MA"/>
        </w:rPr>
        <w:t>.</w:t>
      </w:r>
      <w:r w:rsidR="00F111CA" w:rsidRPr="009F237E">
        <w:rPr>
          <w:rStyle w:val="Appelnotedebasdep"/>
          <w:rFonts w:asciiTheme="majorBidi" w:hAnsiTheme="majorBidi" w:cstheme="majorBidi"/>
          <w:color w:val="0000FF"/>
          <w:sz w:val="30"/>
          <w:szCs w:val="30"/>
          <w:rtl/>
        </w:rPr>
        <w:t>(</w:t>
      </w:r>
      <w:r w:rsidR="00F111CA" w:rsidRPr="009F237E">
        <w:rPr>
          <w:rStyle w:val="Appelnotedebasdep"/>
          <w:rFonts w:asciiTheme="majorBidi" w:hAnsiTheme="majorBidi" w:cstheme="majorBidi"/>
          <w:color w:val="0000FF"/>
          <w:sz w:val="30"/>
          <w:szCs w:val="30"/>
          <w:rtl/>
        </w:rPr>
        <w:footnoteReference w:id="59"/>
      </w:r>
      <w:r w:rsidR="00F111CA" w:rsidRPr="009F237E">
        <w:rPr>
          <w:rStyle w:val="Appelnotedebasdep"/>
          <w:rFonts w:asciiTheme="majorBidi" w:hAnsiTheme="majorBidi" w:cstheme="majorBidi"/>
          <w:color w:val="0000FF"/>
          <w:sz w:val="30"/>
          <w:szCs w:val="30"/>
          <w:rtl/>
        </w:rPr>
        <w:t>)</w:t>
      </w:r>
      <w:bookmarkEnd w:id="109"/>
    </w:p>
    <w:p w:rsidR="005B397B" w:rsidRPr="0016523F" w:rsidRDefault="005B397B" w:rsidP="00F46DE8">
      <w:pPr>
        <w:numPr>
          <w:ilvl w:val="0"/>
          <w:numId w:val="1"/>
        </w:numPr>
        <w:tabs>
          <w:tab w:val="clear" w:pos="720"/>
          <w:tab w:val="num" w:pos="71"/>
          <w:tab w:val="num" w:pos="386"/>
        </w:tabs>
        <w:spacing w:before="240" w:line="360" w:lineRule="auto"/>
        <w:ind w:left="71" w:hanging="45"/>
        <w:jc w:val="lowKashida"/>
        <w:outlineLvl w:val="1"/>
        <w:rPr>
          <w:rFonts w:cs="Sultan Medium"/>
          <w:sz w:val="30"/>
          <w:szCs w:val="30"/>
          <w:lang w:bidi="ar-MA"/>
        </w:rPr>
      </w:pPr>
      <w:bookmarkStart w:id="110" w:name="_Toc145574279"/>
      <w:r w:rsidRPr="00F46DE8">
        <w:rPr>
          <w:rFonts w:cs="Sultan Medium" w:hint="cs"/>
          <w:color w:val="FF0000"/>
          <w:sz w:val="30"/>
          <w:szCs w:val="30"/>
          <w:rtl/>
          <w:lang w:bidi="ar-MA"/>
        </w:rPr>
        <w:t xml:space="preserve">"الضرب </w:t>
      </w:r>
      <w:r w:rsidR="003755FC" w:rsidRPr="00F46DE8">
        <w:rPr>
          <w:rFonts w:cs="Sultan Medium" w:hint="cs"/>
          <w:color w:val="FF0000"/>
          <w:sz w:val="30"/>
          <w:szCs w:val="30"/>
          <w:rtl/>
          <w:lang w:bidi="ar-MA"/>
        </w:rPr>
        <w:t>ب</w:t>
      </w:r>
      <w:r w:rsidRPr="00F46DE8">
        <w:rPr>
          <w:rFonts w:cs="Sultan Medium" w:hint="cs"/>
          <w:color w:val="FF0000"/>
          <w:sz w:val="30"/>
          <w:szCs w:val="30"/>
          <w:rtl/>
          <w:lang w:bidi="ar-MA"/>
        </w:rPr>
        <w:t>العكاز لمن أفتى للأب بعد موت ابنته بأخذ الجهاز"</w:t>
      </w:r>
      <w:r w:rsidRPr="00F46DE8">
        <w:rPr>
          <w:rFonts w:cs="Sultan Medium" w:hint="cs"/>
          <w:sz w:val="30"/>
          <w:szCs w:val="30"/>
          <w:rtl/>
          <w:lang w:bidi="ar-MA"/>
        </w:rPr>
        <w:t xml:space="preserve"> </w:t>
      </w:r>
      <w:r w:rsidRPr="00F46DE8">
        <w:rPr>
          <w:rFonts w:cs="Sultan Medium" w:hint="cs"/>
          <w:color w:val="0000FF"/>
          <w:sz w:val="30"/>
          <w:szCs w:val="30"/>
          <w:rtl/>
          <w:lang w:bidi="ar-MA"/>
        </w:rPr>
        <w:t>لمحمد بن العربي بن براهيم الأدوزي (ت1323)</w:t>
      </w:r>
      <w:r w:rsidRPr="009F237E">
        <w:rPr>
          <w:rStyle w:val="Appelnotedebasdep"/>
          <w:rFonts w:asciiTheme="majorBidi" w:hAnsiTheme="majorBidi" w:cstheme="majorBidi"/>
          <w:color w:val="0000FF"/>
          <w:sz w:val="30"/>
          <w:szCs w:val="30"/>
          <w:rtl/>
        </w:rPr>
        <w:t>(</w:t>
      </w:r>
      <w:r w:rsidRPr="009F237E">
        <w:rPr>
          <w:rStyle w:val="Appelnotedebasdep"/>
          <w:rFonts w:asciiTheme="majorBidi" w:hAnsiTheme="majorBidi" w:cstheme="majorBidi"/>
          <w:color w:val="0000FF"/>
          <w:sz w:val="30"/>
          <w:szCs w:val="30"/>
          <w:rtl/>
        </w:rPr>
        <w:footnoteReference w:id="60"/>
      </w:r>
      <w:r w:rsidRPr="009F237E">
        <w:rPr>
          <w:rStyle w:val="Appelnotedebasdep"/>
          <w:rFonts w:asciiTheme="majorBidi" w:hAnsiTheme="majorBidi" w:cstheme="majorBidi"/>
          <w:color w:val="0000FF"/>
          <w:sz w:val="30"/>
          <w:szCs w:val="30"/>
          <w:rtl/>
        </w:rPr>
        <w:t>)</w:t>
      </w:r>
      <w:r w:rsidRPr="00F46DE8">
        <w:rPr>
          <w:rFonts w:cs="Sultan Medium" w:hint="cs"/>
          <w:sz w:val="30"/>
          <w:szCs w:val="30"/>
          <w:rtl/>
          <w:lang w:bidi="ar-MA"/>
        </w:rPr>
        <w:t xml:space="preserve"> . ألفه رحمه الله في الرد على أبي زيد عبد الرحمن الجشتمي القائل برجوع الجه</w:t>
      </w:r>
      <w:r w:rsidR="00B510B0">
        <w:rPr>
          <w:rFonts w:cs="Sultan Medium" w:hint="cs"/>
          <w:sz w:val="30"/>
          <w:szCs w:val="30"/>
          <w:rtl/>
          <w:lang w:bidi="ar-MA"/>
        </w:rPr>
        <w:t>ا</w:t>
      </w:r>
      <w:r w:rsidRPr="00F46DE8">
        <w:rPr>
          <w:rFonts w:cs="Sultan Medium" w:hint="cs"/>
          <w:sz w:val="30"/>
          <w:szCs w:val="30"/>
          <w:rtl/>
          <w:lang w:bidi="ar-MA"/>
        </w:rPr>
        <w:t>ز للأب بعد وفاة البنت .</w:t>
      </w:r>
      <w:r w:rsidRPr="00F46DE8">
        <w:rPr>
          <w:rStyle w:val="Appelnotedebasdep"/>
          <w:rFonts w:cs="Sultan Medium" w:hint="cs"/>
          <w:color w:val="0000FF"/>
          <w:sz w:val="30"/>
          <w:szCs w:val="30"/>
          <w:rtl/>
        </w:rPr>
        <w:t xml:space="preserve"> </w:t>
      </w:r>
      <w:r w:rsidRPr="009F237E">
        <w:rPr>
          <w:rStyle w:val="Appelnotedebasdep"/>
          <w:rFonts w:asciiTheme="majorBidi" w:hAnsiTheme="majorBidi" w:cstheme="majorBidi"/>
          <w:color w:val="0000FF"/>
          <w:sz w:val="30"/>
          <w:szCs w:val="30"/>
          <w:rtl/>
        </w:rPr>
        <w:t>(</w:t>
      </w:r>
      <w:r w:rsidRPr="009F237E">
        <w:rPr>
          <w:rStyle w:val="Appelnotedebasdep"/>
          <w:rFonts w:asciiTheme="majorBidi" w:hAnsiTheme="majorBidi" w:cstheme="majorBidi"/>
          <w:color w:val="0000FF"/>
          <w:sz w:val="30"/>
          <w:szCs w:val="30"/>
          <w:rtl/>
        </w:rPr>
        <w:footnoteReference w:id="61"/>
      </w:r>
      <w:r w:rsidRPr="009F237E">
        <w:rPr>
          <w:rStyle w:val="Appelnotedebasdep"/>
          <w:rFonts w:asciiTheme="majorBidi" w:hAnsiTheme="majorBidi" w:cstheme="majorBidi"/>
          <w:color w:val="0000FF"/>
          <w:sz w:val="30"/>
          <w:szCs w:val="30"/>
          <w:rtl/>
        </w:rPr>
        <w:t>)</w:t>
      </w:r>
      <w:bookmarkEnd w:id="110"/>
    </w:p>
    <w:p w:rsidR="0016523F" w:rsidRPr="00F46DE8" w:rsidRDefault="0016523F" w:rsidP="0016523F">
      <w:pPr>
        <w:numPr>
          <w:ilvl w:val="0"/>
          <w:numId w:val="1"/>
        </w:numPr>
        <w:tabs>
          <w:tab w:val="clear" w:pos="720"/>
          <w:tab w:val="num" w:pos="71"/>
          <w:tab w:val="num" w:pos="386"/>
        </w:tabs>
        <w:spacing w:before="240" w:line="360" w:lineRule="auto"/>
        <w:ind w:left="71" w:hanging="45"/>
        <w:jc w:val="lowKashida"/>
        <w:outlineLvl w:val="1"/>
        <w:rPr>
          <w:rFonts w:cs="Sultan Medium"/>
          <w:sz w:val="30"/>
          <w:szCs w:val="30"/>
          <w:lang w:bidi="ar-MA"/>
        </w:rPr>
      </w:pPr>
      <w:r w:rsidRPr="00B510B0">
        <w:rPr>
          <w:rFonts w:cs="Sultan Medium"/>
          <w:color w:val="FF0000"/>
          <w:sz w:val="30"/>
          <w:szCs w:val="30"/>
          <w:rtl/>
          <w:lang w:bidi="ar-MA"/>
        </w:rPr>
        <w:t xml:space="preserve">شرح أرجوزة في تقدير الفرض على الزوج حسبما جرى </w:t>
      </w:r>
      <w:r w:rsidRPr="00B510B0">
        <w:rPr>
          <w:rFonts w:cs="Sultan Medium" w:hint="cs"/>
          <w:color w:val="FF0000"/>
          <w:sz w:val="30"/>
          <w:szCs w:val="30"/>
          <w:rtl/>
          <w:lang w:bidi="ar-MA"/>
        </w:rPr>
        <w:t>به العمل</w:t>
      </w:r>
      <w:r>
        <w:rPr>
          <w:rFonts w:cs="Sultan Medium" w:hint="cs"/>
          <w:sz w:val="30"/>
          <w:szCs w:val="30"/>
          <w:rtl/>
          <w:lang w:bidi="ar-MA"/>
        </w:rPr>
        <w:t xml:space="preserve">، </w:t>
      </w:r>
      <w:r w:rsidRPr="0016523F">
        <w:rPr>
          <w:rFonts w:cs="Sultan Medium"/>
          <w:sz w:val="30"/>
          <w:szCs w:val="30"/>
          <w:rtl/>
          <w:lang w:bidi="ar-MA"/>
        </w:rPr>
        <w:t xml:space="preserve"> للوراق </w:t>
      </w:r>
      <w:r>
        <w:rPr>
          <w:rFonts w:cs="Sultan Medium" w:hint="cs"/>
          <w:sz w:val="30"/>
          <w:szCs w:val="30"/>
          <w:rtl/>
          <w:lang w:bidi="ar-MA"/>
        </w:rPr>
        <w:t>الفاسي (ت1214)</w:t>
      </w:r>
      <w:r>
        <w:rPr>
          <w:rFonts w:cs="Sultan Medium"/>
          <w:sz w:val="30"/>
          <w:szCs w:val="30"/>
          <w:rtl/>
          <w:lang w:bidi="ar-MA"/>
        </w:rPr>
        <w:t xml:space="preserve"> </w:t>
      </w:r>
      <w:r>
        <w:rPr>
          <w:rFonts w:cs="Sultan Medium" w:hint="cs"/>
          <w:sz w:val="30"/>
          <w:szCs w:val="30"/>
          <w:rtl/>
          <w:lang w:bidi="ar-MA"/>
        </w:rPr>
        <w:t xml:space="preserve">، </w:t>
      </w:r>
      <w:r w:rsidRPr="0016523F">
        <w:rPr>
          <w:rFonts w:cs="Sultan Medium"/>
          <w:sz w:val="30"/>
          <w:szCs w:val="30"/>
          <w:rtl/>
          <w:lang w:bidi="ar-MA"/>
        </w:rPr>
        <w:t>مخطوط في الخزانة الوطنية بالرباط تحت رقم</w:t>
      </w:r>
      <w:r>
        <w:rPr>
          <w:rFonts w:cs="Sultan Medium" w:hint="cs"/>
          <w:sz w:val="30"/>
          <w:szCs w:val="30"/>
          <w:rtl/>
          <w:lang w:bidi="ar-MA"/>
        </w:rPr>
        <w:t>: 1861د/3.</w:t>
      </w:r>
    </w:p>
    <w:p w:rsidR="00E27F9D" w:rsidRDefault="00E27F9D">
      <w:pPr>
        <w:bidi w:val="0"/>
        <w:rPr>
          <w:rFonts w:cs="خط مسعد المغربي"/>
          <w:color w:val="0070C0"/>
          <w:sz w:val="40"/>
          <w:szCs w:val="40"/>
          <w:rtl/>
          <w:lang w:bidi="ar-MA"/>
        </w:rPr>
      </w:pPr>
      <w:bookmarkStart w:id="111" w:name="_Toc126214963"/>
      <w:bookmarkStart w:id="112" w:name="_Toc126215127"/>
      <w:bookmarkStart w:id="113" w:name="_Toc145574280"/>
      <w:r>
        <w:rPr>
          <w:rFonts w:cs="خط مسعد المغربي"/>
          <w:color w:val="0070C0"/>
          <w:sz w:val="40"/>
          <w:szCs w:val="40"/>
          <w:rtl/>
          <w:lang w:bidi="ar-MA"/>
        </w:rPr>
        <w:br w:type="page"/>
      </w:r>
    </w:p>
    <w:p w:rsidR="00E33998" w:rsidRPr="00E27F9D" w:rsidRDefault="00E33998" w:rsidP="00E27F9D">
      <w:pPr>
        <w:spacing w:before="240" w:line="360" w:lineRule="auto"/>
        <w:ind w:left="-289"/>
        <w:jc w:val="center"/>
        <w:outlineLvl w:val="0"/>
        <w:rPr>
          <w:rFonts w:cs="خط مسعد المغربي"/>
          <w:color w:val="4F6228" w:themeColor="accent3" w:themeShade="80"/>
          <w:sz w:val="40"/>
          <w:szCs w:val="40"/>
          <w:rtl/>
          <w:lang w:bidi="ar-MA"/>
        </w:rPr>
      </w:pPr>
      <w:r w:rsidRPr="00E27F9D">
        <w:rPr>
          <w:rFonts w:cs="خط مسعد المغربي" w:hint="cs"/>
          <w:color w:val="0070C0"/>
          <w:sz w:val="40"/>
          <w:szCs w:val="40"/>
          <w:rtl/>
          <w:lang w:bidi="ar-MA"/>
        </w:rPr>
        <w:lastRenderedPageBreak/>
        <w:t>خامسا</w:t>
      </w:r>
      <w:r w:rsidRPr="00E27F9D">
        <w:rPr>
          <w:rFonts w:cs="خط مسعد المغربي" w:hint="cs"/>
          <w:color w:val="4F6228" w:themeColor="accent3" w:themeShade="80"/>
          <w:sz w:val="40"/>
          <w:szCs w:val="40"/>
          <w:rtl/>
          <w:lang w:bidi="ar-MA"/>
        </w:rPr>
        <w:t xml:space="preserve"> :</w:t>
      </w:r>
      <w:r w:rsidR="00E0612F" w:rsidRPr="00E27F9D">
        <w:rPr>
          <w:rFonts w:cs="خط مسعد المغربي" w:hint="cs"/>
          <w:color w:val="4F6228" w:themeColor="accent3" w:themeShade="80"/>
          <w:sz w:val="40"/>
          <w:szCs w:val="40"/>
          <w:rtl/>
          <w:lang w:bidi="ar-MA"/>
        </w:rPr>
        <w:t xml:space="preserve"> </w:t>
      </w:r>
      <w:r w:rsidR="00AF61F4" w:rsidRPr="00E27F9D">
        <w:rPr>
          <w:rFonts w:cs="خط مسعد المغربي" w:hint="cs"/>
          <w:color w:val="4F6228" w:themeColor="accent3" w:themeShade="80"/>
          <w:sz w:val="40"/>
          <w:szCs w:val="40"/>
          <w:rtl/>
          <w:lang w:bidi="ar-MA"/>
        </w:rPr>
        <w:t>ا</w:t>
      </w:r>
      <w:r w:rsidR="008701D8" w:rsidRPr="00E27F9D">
        <w:rPr>
          <w:rFonts w:cs="خط مسعد المغربي" w:hint="cs"/>
          <w:color w:val="4F6228" w:themeColor="accent3" w:themeShade="80"/>
          <w:sz w:val="40"/>
          <w:szCs w:val="40"/>
          <w:rtl/>
          <w:lang w:bidi="ar-MA"/>
        </w:rPr>
        <w:t>لدراسات و</w:t>
      </w:r>
      <w:r w:rsidR="00AF61F4" w:rsidRPr="00E27F9D">
        <w:rPr>
          <w:rFonts w:cs="خط مسعد المغربي" w:hint="cs"/>
          <w:color w:val="4F6228" w:themeColor="accent3" w:themeShade="80"/>
          <w:sz w:val="40"/>
          <w:szCs w:val="40"/>
          <w:rtl/>
          <w:lang w:bidi="ar-MA"/>
        </w:rPr>
        <w:t>ال</w:t>
      </w:r>
      <w:r w:rsidR="008701D8" w:rsidRPr="00E27F9D">
        <w:rPr>
          <w:rFonts w:cs="خط مسعد المغربي" w:hint="cs"/>
          <w:color w:val="4F6228" w:themeColor="accent3" w:themeShade="80"/>
          <w:sz w:val="40"/>
          <w:szCs w:val="40"/>
          <w:rtl/>
          <w:lang w:bidi="ar-MA"/>
        </w:rPr>
        <w:t>أبحاث المعاصرة</w:t>
      </w:r>
      <w:r w:rsidRPr="00E27F9D">
        <w:rPr>
          <w:rFonts w:cs="خط مسعد المغربي" w:hint="cs"/>
          <w:color w:val="4F6228" w:themeColor="accent3" w:themeShade="80"/>
          <w:sz w:val="40"/>
          <w:szCs w:val="40"/>
          <w:rtl/>
          <w:lang w:bidi="ar-MA"/>
        </w:rPr>
        <w:t>:</w:t>
      </w:r>
      <w:bookmarkEnd w:id="111"/>
      <w:bookmarkEnd w:id="112"/>
      <w:bookmarkEnd w:id="113"/>
    </w:p>
    <w:p w:rsidR="00B34BF3" w:rsidRPr="00F46DE8" w:rsidRDefault="007C28C4" w:rsidP="00F46DE8">
      <w:pPr>
        <w:numPr>
          <w:ilvl w:val="0"/>
          <w:numId w:val="1"/>
        </w:numPr>
        <w:tabs>
          <w:tab w:val="num" w:pos="386"/>
        </w:tabs>
        <w:spacing w:before="240" w:line="360" w:lineRule="auto"/>
        <w:ind w:hanging="694"/>
        <w:jc w:val="lowKashida"/>
        <w:outlineLvl w:val="1"/>
        <w:rPr>
          <w:rFonts w:cs="Sultan Medium"/>
          <w:color w:val="FF0000"/>
          <w:sz w:val="30"/>
          <w:szCs w:val="30"/>
          <w:rtl/>
          <w:lang w:bidi="ar-MA"/>
        </w:rPr>
      </w:pPr>
      <w:bookmarkStart w:id="114" w:name="_Toc126214964"/>
      <w:bookmarkStart w:id="115" w:name="_Toc126215128"/>
      <w:bookmarkStart w:id="116" w:name="_Toc145574281"/>
      <w:r w:rsidRPr="00F46DE8">
        <w:rPr>
          <w:rFonts w:cs="Sultan Medium" w:hint="cs"/>
          <w:color w:val="FF0000"/>
          <w:sz w:val="30"/>
          <w:szCs w:val="30"/>
          <w:rtl/>
          <w:lang w:bidi="ar-MA"/>
        </w:rPr>
        <w:t>"</w:t>
      </w:r>
      <w:r w:rsidR="00B34BF3" w:rsidRPr="00F46DE8">
        <w:rPr>
          <w:rFonts w:cs="Sultan Medium" w:hint="cs"/>
          <w:color w:val="FF0000"/>
          <w:sz w:val="30"/>
          <w:szCs w:val="30"/>
          <w:rtl/>
          <w:lang w:bidi="ar-MA"/>
        </w:rPr>
        <w:t>فقه العمل وجريانه بالمغرب بين الأمس واليوم"</w:t>
      </w:r>
      <w:r w:rsidR="00B34BF3" w:rsidRPr="00F46DE8">
        <w:rPr>
          <w:rFonts w:cs="Sultan Medium" w:hint="cs"/>
          <w:sz w:val="30"/>
          <w:szCs w:val="30"/>
          <w:rtl/>
          <w:lang w:bidi="ar-MA"/>
        </w:rPr>
        <w:t xml:space="preserve"> للأستاذ أحمد بودهان </w:t>
      </w:r>
      <w:r w:rsidR="00B34BF3" w:rsidRPr="009F237E">
        <w:rPr>
          <w:rStyle w:val="Appelnotedebasdep"/>
          <w:rFonts w:asciiTheme="majorBidi" w:hAnsiTheme="majorBidi" w:cstheme="majorBidi"/>
          <w:color w:val="0000FF"/>
          <w:sz w:val="30"/>
          <w:szCs w:val="30"/>
          <w:rtl/>
        </w:rPr>
        <w:t>(</w:t>
      </w:r>
      <w:r w:rsidR="00B34BF3" w:rsidRPr="009F237E">
        <w:rPr>
          <w:rStyle w:val="Appelnotedebasdep"/>
          <w:rFonts w:asciiTheme="majorBidi" w:hAnsiTheme="majorBidi" w:cstheme="majorBidi"/>
          <w:color w:val="0000FF"/>
          <w:sz w:val="30"/>
          <w:szCs w:val="30"/>
          <w:rtl/>
        </w:rPr>
        <w:footnoteReference w:id="62"/>
      </w:r>
      <w:r w:rsidR="00B34BF3" w:rsidRPr="009F237E">
        <w:rPr>
          <w:rStyle w:val="Appelnotedebasdep"/>
          <w:rFonts w:asciiTheme="majorBidi" w:hAnsiTheme="majorBidi" w:cstheme="majorBidi"/>
          <w:color w:val="0000FF"/>
          <w:sz w:val="30"/>
          <w:szCs w:val="30"/>
          <w:rtl/>
        </w:rPr>
        <w:t>)</w:t>
      </w:r>
      <w:bookmarkEnd w:id="114"/>
      <w:bookmarkEnd w:id="115"/>
      <w:bookmarkEnd w:id="116"/>
    </w:p>
    <w:p w:rsidR="00B34BF3" w:rsidRPr="00F46DE8" w:rsidRDefault="00656D89" w:rsidP="00F46DE8">
      <w:pPr>
        <w:numPr>
          <w:ilvl w:val="0"/>
          <w:numId w:val="1"/>
        </w:numPr>
        <w:tabs>
          <w:tab w:val="num" w:pos="386"/>
        </w:tabs>
        <w:spacing w:before="240" w:line="360" w:lineRule="auto"/>
        <w:ind w:hanging="694"/>
        <w:jc w:val="lowKashida"/>
        <w:outlineLvl w:val="1"/>
        <w:rPr>
          <w:rFonts w:cs="Sultan Medium"/>
          <w:color w:val="FF0000"/>
          <w:sz w:val="30"/>
          <w:szCs w:val="30"/>
          <w:lang w:bidi="ar-MA"/>
        </w:rPr>
      </w:pPr>
      <w:bookmarkStart w:id="117" w:name="_Toc126214965"/>
      <w:bookmarkStart w:id="118" w:name="_Toc126215129"/>
      <w:bookmarkStart w:id="119" w:name="_Toc145574282"/>
      <w:r w:rsidRPr="00F46DE8">
        <w:rPr>
          <w:rFonts w:cs="Sultan Medium" w:hint="cs"/>
          <w:color w:val="FF0000"/>
          <w:sz w:val="30"/>
          <w:szCs w:val="30"/>
          <w:rtl/>
          <w:lang w:bidi="ar-MA"/>
        </w:rPr>
        <w:t>"</w:t>
      </w:r>
      <w:r w:rsidR="00B34BF3" w:rsidRPr="00F46DE8">
        <w:rPr>
          <w:rFonts w:cs="Sultan Medium" w:hint="cs"/>
          <w:color w:val="FF0000"/>
          <w:sz w:val="30"/>
          <w:szCs w:val="30"/>
          <w:rtl/>
          <w:lang w:bidi="ar-MA"/>
        </w:rPr>
        <w:t>العرف والعمل</w:t>
      </w:r>
      <w:r w:rsidRPr="00F46DE8">
        <w:rPr>
          <w:rFonts w:cs="Sultan Medium" w:hint="cs"/>
          <w:color w:val="FF0000"/>
          <w:sz w:val="30"/>
          <w:szCs w:val="30"/>
          <w:rtl/>
          <w:lang w:bidi="ar-MA"/>
        </w:rPr>
        <w:t xml:space="preserve"> في المذهب المالكي ومفهومهما لدى علماء المغرب" </w:t>
      </w:r>
      <w:r w:rsidRPr="00F46DE8">
        <w:rPr>
          <w:rFonts w:cs="Sultan Medium" w:hint="cs"/>
          <w:color w:val="0000FF"/>
          <w:sz w:val="30"/>
          <w:szCs w:val="30"/>
          <w:rtl/>
          <w:lang w:bidi="ar-MA"/>
        </w:rPr>
        <w:t>للدكتور عمر الجيدي</w:t>
      </w:r>
      <w:r w:rsidRPr="009F237E">
        <w:rPr>
          <w:rStyle w:val="Appelnotedebasdep"/>
          <w:rFonts w:asciiTheme="majorBidi" w:hAnsiTheme="majorBidi" w:cstheme="majorBidi"/>
          <w:color w:val="0000FF"/>
          <w:sz w:val="30"/>
          <w:szCs w:val="30"/>
          <w:rtl/>
        </w:rPr>
        <w:t>(</w:t>
      </w:r>
      <w:r w:rsidRPr="009F237E">
        <w:rPr>
          <w:rStyle w:val="Appelnotedebasdep"/>
          <w:rFonts w:asciiTheme="majorBidi" w:hAnsiTheme="majorBidi" w:cstheme="majorBidi"/>
          <w:color w:val="0000FF"/>
          <w:sz w:val="30"/>
          <w:szCs w:val="30"/>
          <w:rtl/>
        </w:rPr>
        <w:footnoteReference w:id="63"/>
      </w:r>
      <w:r w:rsidRPr="009F237E">
        <w:rPr>
          <w:rStyle w:val="Appelnotedebasdep"/>
          <w:rFonts w:asciiTheme="majorBidi" w:hAnsiTheme="majorBidi" w:cstheme="majorBidi"/>
          <w:color w:val="0000FF"/>
          <w:sz w:val="30"/>
          <w:szCs w:val="30"/>
          <w:rtl/>
        </w:rPr>
        <w:t>)</w:t>
      </w:r>
      <w:bookmarkEnd w:id="117"/>
      <w:bookmarkEnd w:id="118"/>
      <w:bookmarkEnd w:id="119"/>
    </w:p>
    <w:p w:rsidR="006F3605" w:rsidRPr="00F46DE8" w:rsidRDefault="00017FD6" w:rsidP="00F46DE8">
      <w:pPr>
        <w:numPr>
          <w:ilvl w:val="0"/>
          <w:numId w:val="1"/>
        </w:numPr>
        <w:tabs>
          <w:tab w:val="clear" w:pos="720"/>
          <w:tab w:val="num" w:pos="71"/>
          <w:tab w:val="num" w:pos="386"/>
        </w:tabs>
        <w:spacing w:before="240" w:line="360" w:lineRule="auto"/>
        <w:ind w:left="71" w:firstLine="0"/>
        <w:jc w:val="lowKashida"/>
        <w:outlineLvl w:val="1"/>
        <w:rPr>
          <w:rFonts w:cs="Sultan Medium"/>
          <w:color w:val="0000FF"/>
          <w:sz w:val="30"/>
          <w:szCs w:val="30"/>
        </w:rPr>
      </w:pPr>
      <w:bookmarkStart w:id="120" w:name="_Toc126214966"/>
      <w:bookmarkStart w:id="121" w:name="_Toc126215130"/>
      <w:bookmarkStart w:id="122" w:name="_Toc145574283"/>
      <w:r w:rsidRPr="00F46DE8">
        <w:rPr>
          <w:rFonts w:cs="Sultan Medium" w:hint="cs"/>
          <w:color w:val="FF0000"/>
          <w:sz w:val="30"/>
          <w:szCs w:val="30"/>
          <w:rtl/>
          <w:lang w:bidi="ar-MA"/>
        </w:rPr>
        <w:t>نظرية الأخذ بما جرى به العمل في المغرب في إطار المذهب المالكي</w:t>
      </w:r>
      <w:r w:rsidR="004B172B" w:rsidRPr="00F46DE8">
        <w:rPr>
          <w:rFonts w:cs="Sultan Medium" w:hint="cs"/>
          <w:color w:val="FF0000"/>
          <w:sz w:val="30"/>
          <w:szCs w:val="30"/>
          <w:rtl/>
          <w:lang w:bidi="ar-MA"/>
        </w:rPr>
        <w:t>"</w:t>
      </w:r>
      <w:r w:rsidR="004B172B" w:rsidRPr="00F46DE8">
        <w:rPr>
          <w:rFonts w:cs="Sultan Medium" w:hint="cs"/>
          <w:color w:val="0000FF"/>
          <w:sz w:val="30"/>
          <w:szCs w:val="30"/>
          <w:rtl/>
          <w:lang w:bidi="ar-MA"/>
        </w:rPr>
        <w:t xml:space="preserve"> </w:t>
      </w:r>
      <w:r w:rsidRPr="00F46DE8">
        <w:rPr>
          <w:rFonts w:cs="Sultan Medium" w:hint="cs"/>
          <w:color w:val="0000FF"/>
          <w:sz w:val="30"/>
          <w:szCs w:val="30"/>
          <w:rtl/>
          <w:lang w:bidi="ar-MA"/>
        </w:rPr>
        <w:t>لعبد السلام ا</w:t>
      </w:r>
      <w:r w:rsidR="004B172B" w:rsidRPr="00F46DE8">
        <w:rPr>
          <w:rFonts w:cs="Sultan Medium" w:hint="cs"/>
          <w:color w:val="0000FF"/>
          <w:sz w:val="30"/>
          <w:szCs w:val="30"/>
          <w:rtl/>
          <w:lang w:bidi="ar-MA"/>
        </w:rPr>
        <w:t>لعسري</w:t>
      </w:r>
      <w:r w:rsidRPr="009F237E">
        <w:rPr>
          <w:rStyle w:val="Appelnotedebasdep"/>
          <w:rFonts w:asciiTheme="majorBidi" w:hAnsiTheme="majorBidi" w:cstheme="majorBidi"/>
          <w:color w:val="0000FF"/>
          <w:sz w:val="30"/>
          <w:szCs w:val="30"/>
          <w:rtl/>
        </w:rPr>
        <w:t>(</w:t>
      </w:r>
      <w:r w:rsidRPr="009F237E">
        <w:rPr>
          <w:rStyle w:val="Appelnotedebasdep"/>
          <w:rFonts w:asciiTheme="majorBidi" w:hAnsiTheme="majorBidi" w:cstheme="majorBidi"/>
          <w:color w:val="0000FF"/>
          <w:sz w:val="30"/>
          <w:szCs w:val="30"/>
          <w:rtl/>
        </w:rPr>
        <w:footnoteReference w:id="64"/>
      </w:r>
      <w:r w:rsidRPr="009F237E">
        <w:rPr>
          <w:rStyle w:val="Appelnotedebasdep"/>
          <w:rFonts w:asciiTheme="majorBidi" w:hAnsiTheme="majorBidi" w:cstheme="majorBidi"/>
          <w:color w:val="0000FF"/>
          <w:sz w:val="30"/>
          <w:szCs w:val="30"/>
          <w:rtl/>
        </w:rPr>
        <w:t>)</w:t>
      </w:r>
      <w:bookmarkEnd w:id="120"/>
      <w:bookmarkEnd w:id="121"/>
      <w:bookmarkEnd w:id="122"/>
    </w:p>
    <w:p w:rsidR="008D01A8" w:rsidRPr="00F46DE8" w:rsidRDefault="0015617D" w:rsidP="00F46DE8">
      <w:pPr>
        <w:numPr>
          <w:ilvl w:val="0"/>
          <w:numId w:val="1"/>
        </w:numPr>
        <w:tabs>
          <w:tab w:val="num" w:pos="386"/>
        </w:tabs>
        <w:spacing w:before="240" w:line="360" w:lineRule="auto"/>
        <w:ind w:hanging="694"/>
        <w:jc w:val="lowKashida"/>
        <w:outlineLvl w:val="1"/>
        <w:rPr>
          <w:rFonts w:cs="Sultan Medium"/>
          <w:color w:val="0000FF"/>
          <w:sz w:val="30"/>
          <w:szCs w:val="30"/>
        </w:rPr>
      </w:pPr>
      <w:bookmarkStart w:id="123" w:name="_Toc126214967"/>
      <w:bookmarkStart w:id="124" w:name="_Toc126215131"/>
      <w:bookmarkStart w:id="125" w:name="_Toc145574284"/>
      <w:r w:rsidRPr="00F46DE8">
        <w:rPr>
          <w:rFonts w:cs="Sultan Medium" w:hint="cs"/>
          <w:color w:val="FF0000"/>
          <w:sz w:val="30"/>
          <w:szCs w:val="30"/>
          <w:rtl/>
          <w:lang w:bidi="ar-MA"/>
        </w:rPr>
        <w:t xml:space="preserve">"قاعدة العمل حجة في مذهب مالك" </w:t>
      </w:r>
      <w:r w:rsidRPr="00F46DE8">
        <w:rPr>
          <w:rFonts w:cs="Sultan Medium" w:hint="cs"/>
          <w:color w:val="0000FF"/>
          <w:sz w:val="30"/>
          <w:szCs w:val="30"/>
          <w:rtl/>
          <w:lang w:bidi="ar-MA"/>
        </w:rPr>
        <w:t>ل</w:t>
      </w:r>
      <w:r w:rsidR="004010D3" w:rsidRPr="00F46DE8">
        <w:rPr>
          <w:rFonts w:cs="Sultan Medium" w:hint="cs"/>
          <w:color w:val="0000FF"/>
          <w:sz w:val="30"/>
          <w:szCs w:val="30"/>
          <w:rtl/>
          <w:lang w:bidi="ar-MA"/>
        </w:rPr>
        <w:t xml:space="preserve">لشيخ </w:t>
      </w:r>
      <w:r w:rsidRPr="00F46DE8">
        <w:rPr>
          <w:rFonts w:cs="Sultan Medium" w:hint="cs"/>
          <w:color w:val="0000FF"/>
          <w:sz w:val="30"/>
          <w:szCs w:val="30"/>
          <w:rtl/>
          <w:lang w:bidi="ar-MA"/>
        </w:rPr>
        <w:t>عبد الله كنون رحمه الله</w:t>
      </w:r>
      <w:r w:rsidR="008D01A8" w:rsidRPr="009F237E">
        <w:rPr>
          <w:rStyle w:val="Appelnotedebasdep"/>
          <w:rFonts w:asciiTheme="majorBidi" w:hAnsiTheme="majorBidi" w:cstheme="majorBidi"/>
          <w:color w:val="0000FF"/>
          <w:sz w:val="30"/>
          <w:szCs w:val="30"/>
          <w:rtl/>
        </w:rPr>
        <w:t>(</w:t>
      </w:r>
      <w:r w:rsidR="008D01A8" w:rsidRPr="009F237E">
        <w:rPr>
          <w:rStyle w:val="Appelnotedebasdep"/>
          <w:rFonts w:asciiTheme="majorBidi" w:hAnsiTheme="majorBidi" w:cstheme="majorBidi"/>
          <w:color w:val="0000FF"/>
          <w:sz w:val="30"/>
          <w:szCs w:val="30"/>
          <w:rtl/>
        </w:rPr>
        <w:footnoteReference w:id="65"/>
      </w:r>
      <w:r w:rsidR="008D01A8" w:rsidRPr="009F237E">
        <w:rPr>
          <w:rStyle w:val="Appelnotedebasdep"/>
          <w:rFonts w:asciiTheme="majorBidi" w:hAnsiTheme="majorBidi" w:cstheme="majorBidi"/>
          <w:color w:val="0000FF"/>
          <w:sz w:val="30"/>
          <w:szCs w:val="30"/>
          <w:rtl/>
        </w:rPr>
        <w:t>)</w:t>
      </w:r>
      <w:r w:rsidRPr="00F46DE8">
        <w:rPr>
          <w:rFonts w:cs="Sultan Medium" w:hint="cs"/>
          <w:color w:val="FF0000"/>
          <w:sz w:val="30"/>
          <w:szCs w:val="30"/>
          <w:rtl/>
          <w:lang w:bidi="ar-MA"/>
        </w:rPr>
        <w:t xml:space="preserve"> .</w:t>
      </w:r>
      <w:bookmarkEnd w:id="123"/>
      <w:bookmarkEnd w:id="124"/>
      <w:bookmarkEnd w:id="125"/>
      <w:r w:rsidRPr="00F46DE8">
        <w:rPr>
          <w:rFonts w:cs="Sultan Medium" w:hint="cs"/>
          <w:color w:val="FF0000"/>
          <w:sz w:val="30"/>
          <w:szCs w:val="30"/>
          <w:rtl/>
          <w:lang w:bidi="ar-MA"/>
        </w:rPr>
        <w:t xml:space="preserve"> </w:t>
      </w:r>
    </w:p>
    <w:p w:rsidR="009F237E" w:rsidRPr="009F237E" w:rsidRDefault="0015617D" w:rsidP="00F46DE8">
      <w:pPr>
        <w:numPr>
          <w:ilvl w:val="0"/>
          <w:numId w:val="1"/>
        </w:numPr>
        <w:tabs>
          <w:tab w:val="clear" w:pos="720"/>
          <w:tab w:val="num" w:pos="71"/>
          <w:tab w:val="num" w:pos="386"/>
        </w:tabs>
        <w:spacing w:before="240" w:line="360" w:lineRule="auto"/>
        <w:ind w:left="71" w:hanging="45"/>
        <w:jc w:val="lowKashida"/>
        <w:outlineLvl w:val="1"/>
        <w:rPr>
          <w:rFonts w:cs="Sultan Medium"/>
          <w:color w:val="0000FF"/>
          <w:sz w:val="30"/>
          <w:szCs w:val="30"/>
        </w:rPr>
      </w:pPr>
      <w:bookmarkStart w:id="126" w:name="_Toc126214968"/>
      <w:bookmarkStart w:id="127" w:name="_Toc126215132"/>
      <w:bookmarkStart w:id="128" w:name="_Toc145574285"/>
      <w:r w:rsidRPr="00F46DE8">
        <w:rPr>
          <w:rFonts w:cs="Sultan Medium" w:hint="cs"/>
          <w:color w:val="FF0000"/>
          <w:sz w:val="30"/>
          <w:szCs w:val="30"/>
          <w:rtl/>
          <w:lang w:bidi="ar-MA"/>
        </w:rPr>
        <w:t xml:space="preserve">"العمل </w:t>
      </w:r>
      <w:r w:rsidR="003A5921" w:rsidRPr="00F46DE8">
        <w:rPr>
          <w:rFonts w:cs="Sultan Medium" w:hint="cs"/>
          <w:color w:val="FF0000"/>
          <w:sz w:val="30"/>
          <w:szCs w:val="30"/>
          <w:rtl/>
          <w:lang w:bidi="ar-MA"/>
        </w:rPr>
        <w:t>في أحكام الفقهاء المتأخرين</w:t>
      </w:r>
      <w:r w:rsidRPr="00F46DE8">
        <w:rPr>
          <w:rFonts w:cs="Sultan Medium" w:hint="cs"/>
          <w:color w:val="FF0000"/>
          <w:sz w:val="30"/>
          <w:szCs w:val="30"/>
          <w:rtl/>
          <w:lang w:bidi="ar-MA"/>
        </w:rPr>
        <w:t xml:space="preserve">" </w:t>
      </w:r>
      <w:r w:rsidRPr="00F46DE8">
        <w:rPr>
          <w:rFonts w:cs="Sultan Medium" w:hint="cs"/>
          <w:color w:val="0000FF"/>
          <w:sz w:val="30"/>
          <w:szCs w:val="30"/>
          <w:rtl/>
          <w:lang w:bidi="ar-MA"/>
        </w:rPr>
        <w:t>لأبي بكر زنيبر</w:t>
      </w:r>
      <w:r w:rsidR="00AE5727" w:rsidRPr="00F46DE8">
        <w:rPr>
          <w:rFonts w:cs="Sultan Medium" w:hint="cs"/>
          <w:color w:val="0000FF"/>
          <w:sz w:val="30"/>
          <w:szCs w:val="30"/>
          <w:rtl/>
          <w:lang w:bidi="ar-MA"/>
        </w:rPr>
        <w:t xml:space="preserve"> </w:t>
      </w:r>
      <w:r w:rsidR="003A5921" w:rsidRPr="00F46DE8">
        <w:rPr>
          <w:rFonts w:cs="Sultan Medium" w:hint="cs"/>
          <w:color w:val="0000FF"/>
          <w:sz w:val="30"/>
          <w:szCs w:val="30"/>
          <w:rtl/>
          <w:lang w:bidi="ar-MA"/>
        </w:rPr>
        <w:t>(ت1376)</w:t>
      </w:r>
      <w:r w:rsidRPr="009F237E">
        <w:rPr>
          <w:rStyle w:val="Appelnotedebasdep"/>
          <w:rFonts w:asciiTheme="majorBidi" w:hAnsiTheme="majorBidi" w:cstheme="majorBidi"/>
          <w:color w:val="0000FF"/>
          <w:sz w:val="30"/>
          <w:szCs w:val="30"/>
          <w:rtl/>
        </w:rPr>
        <w:t xml:space="preserve"> </w:t>
      </w:r>
      <w:r w:rsidR="008D01A8" w:rsidRPr="009F237E">
        <w:rPr>
          <w:rStyle w:val="Appelnotedebasdep"/>
          <w:rFonts w:asciiTheme="majorBidi" w:hAnsiTheme="majorBidi" w:cstheme="majorBidi"/>
          <w:color w:val="0000FF"/>
          <w:sz w:val="30"/>
          <w:szCs w:val="30"/>
          <w:rtl/>
        </w:rPr>
        <w:t>(</w:t>
      </w:r>
      <w:r w:rsidR="008D01A8" w:rsidRPr="009F237E">
        <w:rPr>
          <w:rStyle w:val="Appelnotedebasdep"/>
          <w:rFonts w:asciiTheme="majorBidi" w:hAnsiTheme="majorBidi" w:cstheme="majorBidi"/>
          <w:color w:val="0000FF"/>
          <w:sz w:val="30"/>
          <w:szCs w:val="30"/>
          <w:rtl/>
        </w:rPr>
        <w:footnoteReference w:id="66"/>
      </w:r>
      <w:r w:rsidR="008D01A8" w:rsidRPr="009F237E">
        <w:rPr>
          <w:rStyle w:val="Appelnotedebasdep"/>
          <w:rFonts w:asciiTheme="majorBidi" w:hAnsiTheme="majorBidi" w:cstheme="majorBidi"/>
          <w:color w:val="0000FF"/>
          <w:sz w:val="30"/>
          <w:szCs w:val="30"/>
          <w:rtl/>
        </w:rPr>
        <w:t>)</w:t>
      </w:r>
      <w:r w:rsidR="008D01A8" w:rsidRPr="009F237E">
        <w:rPr>
          <w:rFonts w:asciiTheme="majorBidi" w:hAnsiTheme="majorBidi" w:cstheme="majorBidi"/>
          <w:color w:val="FF0000"/>
          <w:sz w:val="30"/>
          <w:szCs w:val="30"/>
          <w:rtl/>
          <w:lang w:bidi="ar-MA"/>
        </w:rPr>
        <w:t xml:space="preserve"> </w:t>
      </w:r>
      <w:r w:rsidR="003A5921" w:rsidRPr="00F46DE8">
        <w:rPr>
          <w:rFonts w:cs="Sultan Medium" w:hint="cs"/>
          <w:sz w:val="30"/>
          <w:szCs w:val="30"/>
          <w:rtl/>
          <w:lang w:bidi="ar-MA"/>
        </w:rPr>
        <w:t xml:space="preserve">: </w:t>
      </w:r>
    </w:p>
    <w:p w:rsidR="004B172B" w:rsidRPr="00F46DE8" w:rsidRDefault="003A5921" w:rsidP="009F237E">
      <w:pPr>
        <w:spacing w:line="360" w:lineRule="auto"/>
        <w:ind w:left="26" w:firstLine="540"/>
        <w:jc w:val="lowKashida"/>
        <w:outlineLvl w:val="1"/>
        <w:rPr>
          <w:rFonts w:cs="Sultan Medium"/>
          <w:color w:val="0000FF"/>
          <w:sz w:val="30"/>
          <w:szCs w:val="30"/>
        </w:rPr>
      </w:pPr>
      <w:r w:rsidRPr="00F46DE8">
        <w:rPr>
          <w:rFonts w:cs="Sultan Medium" w:hint="cs"/>
          <w:sz w:val="30"/>
          <w:szCs w:val="30"/>
          <w:rtl/>
          <w:lang w:bidi="ar-MA"/>
        </w:rPr>
        <w:t>وهو بحث مسلسل في مقالات منشورة بملحق جريدة المغرب للثقافة المغربية بسلا. ابتداء من العدد الأول 1938.)</w:t>
      </w:r>
      <w:r w:rsidRPr="00F46DE8">
        <w:rPr>
          <w:rStyle w:val="Appelnotedebasdep"/>
          <w:rFonts w:cs="Sultan Medium" w:hint="cs"/>
          <w:color w:val="0000FF"/>
          <w:sz w:val="30"/>
          <w:szCs w:val="30"/>
          <w:rtl/>
        </w:rPr>
        <w:t xml:space="preserve"> </w:t>
      </w:r>
      <w:r w:rsidRPr="009F237E">
        <w:rPr>
          <w:rStyle w:val="Appelnotedebasdep"/>
          <w:rFonts w:asciiTheme="majorBidi" w:hAnsiTheme="majorBidi" w:cstheme="majorBidi"/>
          <w:color w:val="0000FF"/>
          <w:sz w:val="30"/>
          <w:szCs w:val="30"/>
          <w:rtl/>
        </w:rPr>
        <w:t>(</w:t>
      </w:r>
      <w:r w:rsidRPr="009F237E">
        <w:rPr>
          <w:rStyle w:val="Appelnotedebasdep"/>
          <w:rFonts w:asciiTheme="majorBidi" w:hAnsiTheme="majorBidi" w:cstheme="majorBidi"/>
          <w:color w:val="0000FF"/>
          <w:sz w:val="30"/>
          <w:szCs w:val="30"/>
          <w:rtl/>
        </w:rPr>
        <w:footnoteReference w:id="67"/>
      </w:r>
      <w:r w:rsidRPr="009F237E">
        <w:rPr>
          <w:rStyle w:val="Appelnotedebasdep"/>
          <w:rFonts w:asciiTheme="majorBidi" w:hAnsiTheme="majorBidi" w:cstheme="majorBidi"/>
          <w:color w:val="0000FF"/>
          <w:sz w:val="30"/>
          <w:szCs w:val="30"/>
          <w:rtl/>
        </w:rPr>
        <w:t>)</w:t>
      </w:r>
      <w:bookmarkEnd w:id="126"/>
      <w:bookmarkEnd w:id="127"/>
      <w:bookmarkEnd w:id="128"/>
    </w:p>
    <w:p w:rsidR="009F237E" w:rsidRPr="009F237E" w:rsidRDefault="00E30B2D" w:rsidP="00F46DE8">
      <w:pPr>
        <w:numPr>
          <w:ilvl w:val="0"/>
          <w:numId w:val="1"/>
        </w:numPr>
        <w:tabs>
          <w:tab w:val="clear" w:pos="720"/>
          <w:tab w:val="num" w:pos="71"/>
          <w:tab w:val="num" w:pos="386"/>
        </w:tabs>
        <w:spacing w:before="240" w:line="360" w:lineRule="auto"/>
        <w:ind w:left="71" w:hanging="45"/>
        <w:jc w:val="lowKashida"/>
        <w:outlineLvl w:val="1"/>
        <w:rPr>
          <w:rFonts w:cs="Sultan Medium"/>
          <w:sz w:val="30"/>
          <w:szCs w:val="30"/>
          <w:lang w:bidi="ar-MA"/>
        </w:rPr>
      </w:pPr>
      <w:bookmarkStart w:id="129" w:name="_Toc126214969"/>
      <w:bookmarkStart w:id="130" w:name="_Toc126215133"/>
      <w:bookmarkStart w:id="131" w:name="_Toc145574286"/>
      <w:r w:rsidRPr="00F46DE8">
        <w:rPr>
          <w:rFonts w:cs="Sultan Medium" w:hint="cs"/>
          <w:color w:val="FF0000"/>
          <w:sz w:val="30"/>
          <w:szCs w:val="30"/>
          <w:rtl/>
          <w:lang w:bidi="ar-MA"/>
        </w:rPr>
        <w:t xml:space="preserve">"مسائل من العمل" </w:t>
      </w:r>
      <w:r w:rsidRPr="00F46DE8">
        <w:rPr>
          <w:rFonts w:cs="Sultan Medium" w:hint="cs"/>
          <w:color w:val="0000FF"/>
          <w:sz w:val="30"/>
          <w:szCs w:val="30"/>
          <w:rtl/>
          <w:lang w:bidi="ar-MA"/>
        </w:rPr>
        <w:t>للعلامة محمد حجي</w:t>
      </w:r>
      <w:r w:rsidR="001B23F0" w:rsidRPr="00F46DE8">
        <w:rPr>
          <w:rFonts w:cs="Sultan Medium" w:hint="cs"/>
          <w:color w:val="0000FF"/>
          <w:sz w:val="30"/>
          <w:szCs w:val="30"/>
          <w:rtl/>
          <w:lang w:bidi="ar-MA"/>
        </w:rPr>
        <w:t xml:space="preserve"> رحمه الله</w:t>
      </w:r>
      <w:r w:rsidR="001B23F0" w:rsidRPr="00F46DE8">
        <w:rPr>
          <w:rFonts w:cs="Sultan Medium" w:hint="cs"/>
          <w:color w:val="FF0000"/>
          <w:sz w:val="30"/>
          <w:szCs w:val="30"/>
          <w:rtl/>
          <w:lang w:bidi="ar-MA"/>
        </w:rPr>
        <w:t xml:space="preserve"> </w:t>
      </w:r>
      <w:r w:rsidRPr="00F46DE8">
        <w:rPr>
          <w:rFonts w:cs="Sultan Medium" w:hint="cs"/>
          <w:color w:val="FF0000"/>
          <w:sz w:val="30"/>
          <w:szCs w:val="30"/>
          <w:rtl/>
          <w:lang w:bidi="ar-MA"/>
        </w:rPr>
        <w:t xml:space="preserve">: </w:t>
      </w:r>
    </w:p>
    <w:p w:rsidR="00E30B2D" w:rsidRPr="00F46DE8" w:rsidRDefault="00E30B2D" w:rsidP="009F237E">
      <w:pPr>
        <w:spacing w:line="360" w:lineRule="auto"/>
        <w:ind w:left="26" w:firstLine="540"/>
        <w:jc w:val="lowKashida"/>
        <w:outlineLvl w:val="1"/>
        <w:rPr>
          <w:rFonts w:cs="Sultan Medium"/>
          <w:sz w:val="30"/>
          <w:szCs w:val="30"/>
          <w:lang w:bidi="ar-MA"/>
        </w:rPr>
      </w:pPr>
      <w:r w:rsidRPr="00F46DE8">
        <w:rPr>
          <w:rFonts w:cs="Sultan Medium" w:hint="cs"/>
          <w:sz w:val="30"/>
          <w:szCs w:val="30"/>
          <w:rtl/>
          <w:lang w:bidi="ar-MA"/>
        </w:rPr>
        <w:lastRenderedPageBreak/>
        <w:t>وهو مبحث من الفصل الخامس بعنوان مناظرات فقهية من كتابه "الحركة الفكرية في عهد الدولة السعدية" تحدث فيه رحمه الله عن تاريخ العمل وبعض مصنفاته وبعض المسائل التي جرى بها العمل عند فقهاء المغرب .</w:t>
      </w:r>
      <w:r w:rsidRPr="00F46DE8">
        <w:rPr>
          <w:rStyle w:val="Appelnotedebasdep"/>
          <w:rFonts w:cs="Sultan Medium" w:hint="cs"/>
          <w:color w:val="0000FF"/>
          <w:sz w:val="30"/>
          <w:szCs w:val="30"/>
          <w:rtl/>
        </w:rPr>
        <w:t xml:space="preserve"> </w:t>
      </w:r>
      <w:r w:rsidRPr="009F237E">
        <w:rPr>
          <w:rStyle w:val="Appelnotedebasdep"/>
          <w:rFonts w:asciiTheme="majorBidi" w:hAnsiTheme="majorBidi" w:cstheme="majorBidi"/>
          <w:color w:val="0000FF"/>
          <w:sz w:val="30"/>
          <w:szCs w:val="30"/>
          <w:rtl/>
        </w:rPr>
        <w:t>(</w:t>
      </w:r>
      <w:r w:rsidRPr="009F237E">
        <w:rPr>
          <w:rStyle w:val="Appelnotedebasdep"/>
          <w:rFonts w:asciiTheme="majorBidi" w:hAnsiTheme="majorBidi" w:cstheme="majorBidi"/>
          <w:color w:val="0000FF"/>
          <w:sz w:val="30"/>
          <w:szCs w:val="30"/>
          <w:rtl/>
        </w:rPr>
        <w:footnoteReference w:id="68"/>
      </w:r>
      <w:r w:rsidRPr="009F237E">
        <w:rPr>
          <w:rStyle w:val="Appelnotedebasdep"/>
          <w:rFonts w:asciiTheme="majorBidi" w:hAnsiTheme="majorBidi" w:cstheme="majorBidi"/>
          <w:color w:val="0000FF"/>
          <w:sz w:val="30"/>
          <w:szCs w:val="30"/>
          <w:rtl/>
        </w:rPr>
        <w:t>)</w:t>
      </w:r>
      <w:bookmarkEnd w:id="129"/>
      <w:bookmarkEnd w:id="130"/>
      <w:bookmarkEnd w:id="131"/>
    </w:p>
    <w:p w:rsidR="009F237E" w:rsidRDefault="00642B7E" w:rsidP="00F46DE8">
      <w:pPr>
        <w:numPr>
          <w:ilvl w:val="0"/>
          <w:numId w:val="1"/>
        </w:numPr>
        <w:tabs>
          <w:tab w:val="clear" w:pos="720"/>
          <w:tab w:val="num" w:pos="71"/>
          <w:tab w:val="num" w:pos="386"/>
        </w:tabs>
        <w:spacing w:before="240" w:line="360" w:lineRule="auto"/>
        <w:ind w:left="71" w:hanging="45"/>
        <w:jc w:val="lowKashida"/>
        <w:outlineLvl w:val="1"/>
        <w:rPr>
          <w:rFonts w:cs="Sultan Medium"/>
          <w:sz w:val="30"/>
          <w:szCs w:val="30"/>
          <w:lang w:bidi="ar-MA"/>
        </w:rPr>
      </w:pPr>
      <w:bookmarkStart w:id="132" w:name="_Toc145574287"/>
      <w:r w:rsidRPr="00F46DE8">
        <w:rPr>
          <w:rFonts w:cs="Sultan Medium" w:hint="cs"/>
          <w:color w:val="FF0000"/>
          <w:sz w:val="30"/>
          <w:szCs w:val="30"/>
          <w:rtl/>
          <w:lang w:bidi="ar-MA"/>
        </w:rPr>
        <w:t>"ما جرى به العمل نموذج من تراثنا القضائي"</w:t>
      </w:r>
      <w:r w:rsidRPr="00F46DE8">
        <w:rPr>
          <w:rFonts w:cs="Sultan Medium" w:hint="cs"/>
          <w:sz w:val="30"/>
          <w:szCs w:val="30"/>
          <w:rtl/>
          <w:lang w:bidi="ar-MA"/>
        </w:rPr>
        <w:t xml:space="preserve"> </w:t>
      </w:r>
      <w:r w:rsidRPr="00F46DE8">
        <w:rPr>
          <w:rFonts w:cs="Sultan Medium" w:hint="cs"/>
          <w:color w:val="0000FF"/>
          <w:sz w:val="30"/>
          <w:szCs w:val="30"/>
          <w:rtl/>
          <w:lang w:bidi="ar-MA"/>
        </w:rPr>
        <w:t>للدكتور عبد الكبير العلوي المدغري</w:t>
      </w:r>
      <w:r w:rsidRPr="00F46DE8">
        <w:rPr>
          <w:rFonts w:cs="Sultan Medium" w:hint="cs"/>
          <w:sz w:val="30"/>
          <w:szCs w:val="30"/>
          <w:rtl/>
          <w:lang w:bidi="ar-MA"/>
        </w:rPr>
        <w:t xml:space="preserve"> . </w:t>
      </w:r>
    </w:p>
    <w:p w:rsidR="00642B7E" w:rsidRPr="00F46DE8" w:rsidRDefault="00642B7E" w:rsidP="009F237E">
      <w:pPr>
        <w:spacing w:line="360" w:lineRule="auto"/>
        <w:ind w:left="26" w:firstLine="540"/>
        <w:jc w:val="lowKashida"/>
        <w:outlineLvl w:val="1"/>
        <w:rPr>
          <w:rFonts w:cs="Sultan Medium"/>
          <w:sz w:val="30"/>
          <w:szCs w:val="30"/>
          <w:lang w:bidi="ar-MA"/>
        </w:rPr>
      </w:pPr>
      <w:r w:rsidRPr="00F46DE8">
        <w:rPr>
          <w:rFonts w:cs="Sultan Medium" w:hint="cs"/>
          <w:sz w:val="30"/>
          <w:szCs w:val="30"/>
          <w:rtl/>
          <w:lang w:bidi="ar-MA"/>
        </w:rPr>
        <w:t>والكتاب من منشورات وزارة الوقاف بالمغرب . بدون تاريخ ولا رقم الطبعة .</w:t>
      </w:r>
      <w:bookmarkEnd w:id="132"/>
    </w:p>
    <w:p w:rsidR="009F237E" w:rsidRPr="009F237E" w:rsidRDefault="00B20392" w:rsidP="00F46DE8">
      <w:pPr>
        <w:numPr>
          <w:ilvl w:val="0"/>
          <w:numId w:val="1"/>
        </w:numPr>
        <w:tabs>
          <w:tab w:val="clear" w:pos="720"/>
          <w:tab w:val="num" w:pos="71"/>
          <w:tab w:val="num" w:pos="386"/>
        </w:tabs>
        <w:spacing w:before="240" w:line="360" w:lineRule="auto"/>
        <w:ind w:left="71" w:hanging="45"/>
        <w:jc w:val="lowKashida"/>
        <w:outlineLvl w:val="1"/>
        <w:rPr>
          <w:rFonts w:cs="Sultan Medium"/>
          <w:sz w:val="30"/>
          <w:szCs w:val="30"/>
          <w:lang w:bidi="ar-MA"/>
        </w:rPr>
      </w:pPr>
      <w:bookmarkStart w:id="133" w:name="_Toc145574288"/>
      <w:r w:rsidRPr="00F46DE8">
        <w:rPr>
          <w:rFonts w:cs="Sultan Medium" w:hint="cs"/>
          <w:color w:val="FF0000"/>
          <w:sz w:val="30"/>
          <w:szCs w:val="30"/>
          <w:rtl/>
          <w:lang w:bidi="ar-MA"/>
        </w:rPr>
        <w:t xml:space="preserve">"نظام الكد والسعاية من الحقوق المالية للمرأة : نماذج من العمل القضائي المغربي الحديث" </w:t>
      </w:r>
      <w:r w:rsidRPr="00F46DE8">
        <w:rPr>
          <w:rFonts w:cs="Sultan Medium" w:hint="cs"/>
          <w:color w:val="0000FF"/>
          <w:sz w:val="30"/>
          <w:szCs w:val="30"/>
          <w:rtl/>
          <w:lang w:bidi="ar-MA"/>
        </w:rPr>
        <w:t xml:space="preserve">للأستاذ </w:t>
      </w:r>
      <w:r w:rsidR="003755FC" w:rsidRPr="00F46DE8">
        <w:rPr>
          <w:rFonts w:cs="Sultan Medium" w:hint="cs"/>
          <w:color w:val="0000FF"/>
          <w:sz w:val="30"/>
          <w:szCs w:val="30"/>
          <w:rtl/>
          <w:lang w:bidi="ar-MA"/>
        </w:rPr>
        <w:t>الحسين</w:t>
      </w:r>
      <w:r w:rsidR="003755FC" w:rsidRPr="00F46DE8">
        <w:rPr>
          <w:rFonts w:cs="Sultan Medium" w:hint="cs"/>
          <w:color w:val="FF0000"/>
          <w:sz w:val="30"/>
          <w:szCs w:val="30"/>
          <w:rtl/>
          <w:lang w:bidi="ar-MA"/>
        </w:rPr>
        <w:t xml:space="preserve"> </w:t>
      </w:r>
      <w:r w:rsidRPr="00F46DE8">
        <w:rPr>
          <w:rFonts w:cs="Sultan Medium" w:hint="cs"/>
          <w:color w:val="0000FF"/>
          <w:sz w:val="30"/>
          <w:szCs w:val="30"/>
          <w:rtl/>
          <w:lang w:bidi="ar-MA"/>
        </w:rPr>
        <w:t>المليكي</w:t>
      </w:r>
      <w:r w:rsidRPr="00F46DE8">
        <w:rPr>
          <w:rFonts w:cs="Sultan Medium" w:hint="cs"/>
          <w:color w:val="FF0000"/>
          <w:sz w:val="30"/>
          <w:szCs w:val="30"/>
          <w:rtl/>
          <w:lang w:bidi="ar-MA"/>
        </w:rPr>
        <w:t xml:space="preserve">. </w:t>
      </w:r>
    </w:p>
    <w:p w:rsidR="00B20392" w:rsidRPr="00F46DE8" w:rsidRDefault="00B20392" w:rsidP="009F237E">
      <w:pPr>
        <w:spacing w:line="360" w:lineRule="auto"/>
        <w:ind w:left="26" w:firstLine="540"/>
        <w:jc w:val="lowKashida"/>
        <w:outlineLvl w:val="1"/>
        <w:rPr>
          <w:rFonts w:cs="Sultan Medium"/>
          <w:sz w:val="30"/>
          <w:szCs w:val="30"/>
          <w:lang w:bidi="ar-MA"/>
        </w:rPr>
      </w:pPr>
      <w:r w:rsidRPr="00F46DE8">
        <w:rPr>
          <w:rFonts w:cs="Sultan Medium" w:hint="cs"/>
          <w:sz w:val="30"/>
          <w:szCs w:val="30"/>
          <w:rtl/>
          <w:lang w:bidi="ar-MA"/>
        </w:rPr>
        <w:t>طبع سنة 1991 بمطبعة السلام بالبيضاء .</w:t>
      </w:r>
      <w:bookmarkEnd w:id="133"/>
    </w:p>
    <w:p w:rsidR="00B34BF3" w:rsidRPr="006519B4" w:rsidRDefault="009C2CD6" w:rsidP="00F46DE8">
      <w:pPr>
        <w:spacing w:line="360" w:lineRule="auto"/>
        <w:ind w:left="26"/>
        <w:jc w:val="center"/>
        <w:rPr>
          <w:rFonts w:cs="خط مسعد المغربي"/>
          <w:color w:val="4F6228" w:themeColor="accent3" w:themeShade="80"/>
          <w:sz w:val="40"/>
          <w:szCs w:val="40"/>
          <w:rtl/>
          <w:lang w:bidi="ar-MA"/>
        </w:rPr>
      </w:pPr>
      <w:r w:rsidRPr="006519B4">
        <w:rPr>
          <w:rFonts w:cs="خط مسعد المغربي"/>
          <w:color w:val="4F6228" w:themeColor="accent3" w:themeShade="80"/>
          <w:sz w:val="40"/>
          <w:szCs w:val="40"/>
          <w:rtl/>
          <w:lang w:bidi="ar-MA"/>
        </w:rPr>
        <w:br w:type="page"/>
      </w:r>
      <w:r w:rsidR="007B194A" w:rsidRPr="006519B4">
        <w:rPr>
          <w:rFonts w:cs="خط مسعد المغربي" w:hint="cs"/>
          <w:color w:val="4F6228" w:themeColor="accent3" w:themeShade="80"/>
          <w:sz w:val="40"/>
          <w:szCs w:val="40"/>
          <w:rtl/>
          <w:lang w:bidi="ar-MA"/>
        </w:rPr>
        <w:lastRenderedPageBreak/>
        <w:t xml:space="preserve">المصادر </w:t>
      </w:r>
      <w:r w:rsidR="003A50C9" w:rsidRPr="006519B4">
        <w:rPr>
          <w:rFonts w:cs="خط مسعد المغربي" w:hint="cs"/>
          <w:color w:val="4F6228" w:themeColor="accent3" w:themeShade="80"/>
          <w:sz w:val="40"/>
          <w:szCs w:val="40"/>
          <w:rtl/>
          <w:lang w:bidi="ar-MA"/>
        </w:rPr>
        <w:t>و</w:t>
      </w:r>
      <w:r w:rsidR="007B194A" w:rsidRPr="006519B4">
        <w:rPr>
          <w:rFonts w:cs="خط مسعد المغربي" w:hint="cs"/>
          <w:color w:val="4F6228" w:themeColor="accent3" w:themeShade="80"/>
          <w:sz w:val="40"/>
          <w:szCs w:val="40"/>
          <w:rtl/>
          <w:lang w:bidi="ar-MA"/>
        </w:rPr>
        <w:t>المراجع</w:t>
      </w:r>
    </w:p>
    <w:p w:rsidR="00CA6326" w:rsidRPr="00F46DE8" w:rsidRDefault="00CA6326" w:rsidP="00F46DE8">
      <w:pPr>
        <w:numPr>
          <w:ilvl w:val="0"/>
          <w:numId w:val="15"/>
        </w:numPr>
        <w:spacing w:before="240" w:line="360" w:lineRule="auto"/>
        <w:jc w:val="both"/>
        <w:rPr>
          <w:rFonts w:cs="Sultan Medium"/>
          <w:sz w:val="30"/>
          <w:szCs w:val="30"/>
          <w:rtl/>
          <w:lang w:bidi="ar-MA"/>
        </w:rPr>
      </w:pPr>
      <w:r w:rsidRPr="00F46DE8">
        <w:rPr>
          <w:rFonts w:cs="Sultan Medium" w:hint="cs"/>
          <w:sz w:val="30"/>
          <w:szCs w:val="30"/>
          <w:rtl/>
          <w:lang w:bidi="ar-MA"/>
        </w:rPr>
        <w:t>"ابن عرضون الكبير : حياته وآثاره وآراؤه وفقهه" للدكتور عمر الجيدي . منشورات عكاض . 1407 ـ 1987</w:t>
      </w:r>
    </w:p>
    <w:p w:rsidR="0069076A" w:rsidRPr="00F46DE8" w:rsidRDefault="0069076A" w:rsidP="00F46DE8">
      <w:pPr>
        <w:numPr>
          <w:ilvl w:val="0"/>
          <w:numId w:val="15"/>
        </w:numPr>
        <w:spacing w:before="240" w:line="360" w:lineRule="auto"/>
        <w:jc w:val="both"/>
        <w:rPr>
          <w:rFonts w:cs="Sultan Medium"/>
          <w:sz w:val="30"/>
          <w:szCs w:val="30"/>
          <w:rtl/>
          <w:lang w:bidi="ar-MA"/>
        </w:rPr>
      </w:pPr>
      <w:r w:rsidRPr="00F46DE8">
        <w:rPr>
          <w:rFonts w:cs="Sultan Medium" w:hint="cs"/>
          <w:sz w:val="30"/>
          <w:szCs w:val="30"/>
          <w:rtl/>
          <w:lang w:bidi="ar-MA"/>
        </w:rPr>
        <w:t>"إزالة الدلسة عن وجه الجُلْسة . مخطوط ضمن مجموع . بخزانة الأستاذ محمد الصغير الوكيلي</w:t>
      </w:r>
      <w:r w:rsidR="00681823" w:rsidRPr="00F46DE8">
        <w:rPr>
          <w:rFonts w:cs="Sultan Medium" w:hint="cs"/>
          <w:sz w:val="30"/>
          <w:szCs w:val="30"/>
          <w:rtl/>
          <w:lang w:bidi="ar-MA"/>
        </w:rPr>
        <w:t xml:space="preserve"> حفظه الله .</w:t>
      </w:r>
    </w:p>
    <w:p w:rsidR="0006776A" w:rsidRPr="00F46DE8" w:rsidRDefault="0006776A" w:rsidP="00F46DE8">
      <w:pPr>
        <w:numPr>
          <w:ilvl w:val="0"/>
          <w:numId w:val="15"/>
        </w:numPr>
        <w:spacing w:line="360" w:lineRule="auto"/>
        <w:jc w:val="both"/>
        <w:rPr>
          <w:rFonts w:cs="Sultan Medium"/>
          <w:sz w:val="30"/>
          <w:szCs w:val="30"/>
          <w:rtl/>
          <w:lang w:bidi="ar-MA"/>
        </w:rPr>
      </w:pPr>
      <w:r w:rsidRPr="00F46DE8">
        <w:rPr>
          <w:rFonts w:cs="Sultan Medium" w:hint="cs"/>
          <w:sz w:val="30"/>
          <w:szCs w:val="30"/>
          <w:rtl/>
          <w:lang w:bidi="ar-MA"/>
        </w:rPr>
        <w:t>أعلام المغرب العربي</w:t>
      </w:r>
      <w:r w:rsidR="00D26900" w:rsidRPr="00F46DE8">
        <w:rPr>
          <w:rFonts w:cs="Sultan Medium" w:hint="cs"/>
          <w:sz w:val="30"/>
          <w:szCs w:val="30"/>
          <w:rtl/>
          <w:lang w:bidi="ar-MA"/>
        </w:rPr>
        <w:t>"</w:t>
      </w:r>
      <w:r w:rsidRPr="00F46DE8">
        <w:rPr>
          <w:rFonts w:cs="Sultan Medium" w:hint="cs"/>
          <w:sz w:val="30"/>
          <w:szCs w:val="30"/>
          <w:rtl/>
          <w:lang w:bidi="ar-MA"/>
        </w:rPr>
        <w:t xml:space="preserve"> . لعبد الوهاب بن منصور . المطبعة الملكية بالرباط</w:t>
      </w:r>
    </w:p>
    <w:p w:rsidR="0006776A" w:rsidRPr="00F46DE8" w:rsidRDefault="00D26900" w:rsidP="00F46DE8">
      <w:pPr>
        <w:numPr>
          <w:ilvl w:val="0"/>
          <w:numId w:val="15"/>
        </w:numPr>
        <w:spacing w:line="360" w:lineRule="auto"/>
        <w:jc w:val="lowKashida"/>
        <w:rPr>
          <w:rFonts w:cs="Sultan Medium"/>
          <w:sz w:val="30"/>
          <w:szCs w:val="30"/>
          <w:rtl/>
        </w:rPr>
      </w:pPr>
      <w:r w:rsidRPr="00F46DE8">
        <w:rPr>
          <w:rFonts w:cs="Sultan Medium" w:hint="cs"/>
          <w:sz w:val="30"/>
          <w:szCs w:val="30"/>
          <w:rtl/>
          <w:lang w:bidi="ar-MA"/>
        </w:rPr>
        <w:t>"</w:t>
      </w:r>
      <w:r w:rsidR="0006776A" w:rsidRPr="00F46DE8">
        <w:rPr>
          <w:rFonts w:cs="Sultan Medium" w:hint="cs"/>
          <w:sz w:val="30"/>
          <w:szCs w:val="30"/>
          <w:rtl/>
          <w:lang w:bidi="ar-MA"/>
        </w:rPr>
        <w:t>الاغتباط بتراجم أعلام الرباط</w:t>
      </w:r>
      <w:r w:rsidRPr="00F46DE8">
        <w:rPr>
          <w:rFonts w:cs="Sultan Medium" w:hint="cs"/>
          <w:sz w:val="30"/>
          <w:szCs w:val="30"/>
          <w:rtl/>
          <w:lang w:bidi="ar-MA"/>
        </w:rPr>
        <w:t>"</w:t>
      </w:r>
      <w:r w:rsidR="0006776A" w:rsidRPr="00F46DE8">
        <w:rPr>
          <w:rFonts w:cs="Sultan Medium" w:hint="cs"/>
          <w:sz w:val="30"/>
          <w:szCs w:val="30"/>
          <w:rtl/>
          <w:lang w:bidi="ar-MA"/>
        </w:rPr>
        <w:t xml:space="preserve"> . </w:t>
      </w:r>
      <w:r w:rsidR="0006776A" w:rsidRPr="00F46DE8">
        <w:rPr>
          <w:rFonts w:cs="Sultan Medium" w:hint="cs"/>
          <w:sz w:val="30"/>
          <w:szCs w:val="30"/>
          <w:rtl/>
        </w:rPr>
        <w:t xml:space="preserve">لمحمد بن الحاج مصطفى بوجندار الرباطي </w:t>
      </w:r>
    </w:p>
    <w:p w:rsidR="008E0EDB" w:rsidRPr="00F46DE8" w:rsidRDefault="008E0EDB" w:rsidP="00F46DE8">
      <w:pPr>
        <w:numPr>
          <w:ilvl w:val="0"/>
          <w:numId w:val="15"/>
        </w:numPr>
        <w:spacing w:line="360" w:lineRule="auto"/>
        <w:jc w:val="both"/>
        <w:rPr>
          <w:rFonts w:cs="Sultan Medium"/>
          <w:sz w:val="30"/>
          <w:szCs w:val="30"/>
          <w:rtl/>
          <w:lang w:bidi="ar-MA"/>
        </w:rPr>
      </w:pPr>
      <w:r w:rsidRPr="00F46DE8">
        <w:rPr>
          <w:rFonts w:cs="Sultan Medium" w:hint="cs"/>
          <w:sz w:val="30"/>
          <w:szCs w:val="30"/>
          <w:rtl/>
          <w:lang w:bidi="ar-MA"/>
        </w:rPr>
        <w:t>"ألواح جزولة</w:t>
      </w:r>
      <w:r w:rsidR="0076636F" w:rsidRPr="00F46DE8">
        <w:rPr>
          <w:rFonts w:cs="Sultan Medium" w:hint="cs"/>
          <w:sz w:val="30"/>
          <w:szCs w:val="30"/>
          <w:rtl/>
          <w:lang w:bidi="ar-MA"/>
        </w:rPr>
        <w:t xml:space="preserve"> والتشري</w:t>
      </w:r>
      <w:r w:rsidR="0076636F" w:rsidRPr="00F46DE8">
        <w:rPr>
          <w:rFonts w:cs="Sultan Medium" w:hint="eastAsia"/>
          <w:sz w:val="30"/>
          <w:szCs w:val="30"/>
          <w:rtl/>
          <w:lang w:bidi="ar-MA"/>
        </w:rPr>
        <w:t>ع</w:t>
      </w:r>
      <w:r w:rsidR="0076636F" w:rsidRPr="00F46DE8">
        <w:rPr>
          <w:rFonts w:cs="Sultan Medium" w:hint="cs"/>
          <w:sz w:val="30"/>
          <w:szCs w:val="30"/>
          <w:rtl/>
          <w:lang w:bidi="ar-MA"/>
        </w:rPr>
        <w:t xml:space="preserve"> الإسلامي : دراسة لأعراف</w:t>
      </w:r>
      <w:r w:rsidRPr="00F46DE8">
        <w:rPr>
          <w:rFonts w:cs="Sultan Medium" w:hint="cs"/>
          <w:sz w:val="30"/>
          <w:szCs w:val="30"/>
          <w:rtl/>
          <w:lang w:bidi="ar-MA"/>
        </w:rPr>
        <w:t xml:space="preserve"> </w:t>
      </w:r>
      <w:r w:rsidR="0076636F" w:rsidRPr="00F46DE8">
        <w:rPr>
          <w:rFonts w:cs="Sultan Medium" w:hint="cs"/>
          <w:sz w:val="30"/>
          <w:szCs w:val="30"/>
          <w:rtl/>
          <w:lang w:bidi="ar-MA"/>
        </w:rPr>
        <w:t>قبائل سوس في ضوء التشريع الإسلامي</w:t>
      </w:r>
      <w:r w:rsidRPr="00F46DE8">
        <w:rPr>
          <w:rFonts w:cs="Sultan Medium" w:hint="cs"/>
          <w:sz w:val="30"/>
          <w:szCs w:val="30"/>
          <w:rtl/>
          <w:lang w:bidi="ar-MA"/>
        </w:rPr>
        <w:t>"</w:t>
      </w:r>
      <w:r w:rsidR="0076636F" w:rsidRPr="00F46DE8">
        <w:rPr>
          <w:rFonts w:cs="Sultan Medium" w:hint="cs"/>
          <w:sz w:val="30"/>
          <w:szCs w:val="30"/>
          <w:rtl/>
          <w:lang w:bidi="ar-MA"/>
        </w:rPr>
        <w:t xml:space="preserve"> للأستاذ امحمد العثماني . منشورات وزارة الأوقا</w:t>
      </w:r>
      <w:r w:rsidR="0076636F" w:rsidRPr="00F46DE8">
        <w:rPr>
          <w:rFonts w:cs="Sultan Medium" w:hint="eastAsia"/>
          <w:sz w:val="30"/>
          <w:szCs w:val="30"/>
          <w:rtl/>
          <w:lang w:bidi="ar-MA"/>
        </w:rPr>
        <w:t>ف</w:t>
      </w:r>
      <w:r w:rsidR="0076636F" w:rsidRPr="00F46DE8">
        <w:rPr>
          <w:rFonts w:cs="Sultan Medium" w:hint="cs"/>
          <w:sz w:val="30"/>
          <w:szCs w:val="30"/>
          <w:rtl/>
          <w:lang w:bidi="ar-MA"/>
        </w:rPr>
        <w:t xml:space="preserve"> . الطبعة الأول</w:t>
      </w:r>
      <w:r w:rsidR="0076636F" w:rsidRPr="00F46DE8">
        <w:rPr>
          <w:rFonts w:cs="Sultan Medium" w:hint="eastAsia"/>
          <w:sz w:val="30"/>
          <w:szCs w:val="30"/>
          <w:rtl/>
          <w:lang w:bidi="ar-MA"/>
        </w:rPr>
        <w:t>ى</w:t>
      </w:r>
      <w:r w:rsidR="0076636F" w:rsidRPr="00F46DE8">
        <w:rPr>
          <w:rFonts w:cs="Sultan Medium" w:hint="cs"/>
          <w:sz w:val="30"/>
          <w:szCs w:val="30"/>
          <w:rtl/>
          <w:lang w:bidi="ar-MA"/>
        </w:rPr>
        <w:t xml:space="preserve"> 1425ـ2004.</w:t>
      </w:r>
    </w:p>
    <w:p w:rsidR="0006776A" w:rsidRPr="00F46DE8" w:rsidRDefault="00D26900" w:rsidP="00F46DE8">
      <w:pPr>
        <w:numPr>
          <w:ilvl w:val="0"/>
          <w:numId w:val="15"/>
        </w:numPr>
        <w:spacing w:line="360" w:lineRule="auto"/>
        <w:jc w:val="both"/>
        <w:rPr>
          <w:rFonts w:cs="Sultan Medium"/>
          <w:sz w:val="30"/>
          <w:szCs w:val="30"/>
          <w:lang w:bidi="ar-MA"/>
        </w:rPr>
      </w:pPr>
      <w:r w:rsidRPr="00F46DE8">
        <w:rPr>
          <w:rFonts w:cs="Sultan Medium" w:hint="cs"/>
          <w:sz w:val="30"/>
          <w:szCs w:val="30"/>
          <w:rtl/>
          <w:lang w:bidi="ar-MA"/>
        </w:rPr>
        <w:t>"</w:t>
      </w:r>
      <w:r w:rsidR="0006776A" w:rsidRPr="00F46DE8">
        <w:rPr>
          <w:rFonts w:cs="Sultan Medium" w:hint="cs"/>
          <w:sz w:val="30"/>
          <w:szCs w:val="30"/>
          <w:rtl/>
          <w:lang w:bidi="ar-MA"/>
        </w:rPr>
        <w:t>تحفة أكياس الناس بشرح عمليات فاس</w:t>
      </w:r>
      <w:r w:rsidRPr="00F46DE8">
        <w:rPr>
          <w:rFonts w:cs="Sultan Medium" w:hint="cs"/>
          <w:sz w:val="30"/>
          <w:szCs w:val="30"/>
          <w:rtl/>
          <w:lang w:bidi="ar-MA"/>
        </w:rPr>
        <w:t>"</w:t>
      </w:r>
      <w:r w:rsidR="0006776A" w:rsidRPr="00F46DE8">
        <w:rPr>
          <w:rFonts w:cs="Sultan Medium" w:hint="cs"/>
          <w:sz w:val="30"/>
          <w:szCs w:val="30"/>
          <w:rtl/>
          <w:lang w:bidi="ar-MA"/>
        </w:rPr>
        <w:t xml:space="preserve"> . </w:t>
      </w:r>
      <w:r w:rsidR="0006776A" w:rsidRPr="00F46DE8">
        <w:rPr>
          <w:rFonts w:cs="Sultan Medium" w:hint="cs"/>
          <w:sz w:val="30"/>
          <w:szCs w:val="30"/>
          <w:rtl/>
        </w:rPr>
        <w:t>للمهدي الوزاني طبعته وزارة الأوقاف بالمغرب بتقديم هاشم العلوي القاسمي سنة 1422هـ</w:t>
      </w:r>
      <w:r w:rsidR="0006776A" w:rsidRPr="00F46DE8">
        <w:rPr>
          <w:rFonts w:cs="Sultan Medium" w:hint="cs"/>
          <w:sz w:val="30"/>
          <w:szCs w:val="30"/>
          <w:rtl/>
          <w:lang w:bidi="ar-MA"/>
        </w:rPr>
        <w:t xml:space="preserve"> 2001م </w:t>
      </w:r>
    </w:p>
    <w:p w:rsidR="0006776A" w:rsidRPr="00F46DE8" w:rsidRDefault="00D26900" w:rsidP="00F46DE8">
      <w:pPr>
        <w:numPr>
          <w:ilvl w:val="0"/>
          <w:numId w:val="15"/>
        </w:numPr>
        <w:spacing w:line="360" w:lineRule="auto"/>
        <w:jc w:val="lowKashida"/>
        <w:rPr>
          <w:rFonts w:cs="Sultan Medium"/>
          <w:sz w:val="30"/>
          <w:szCs w:val="30"/>
          <w:rtl/>
        </w:rPr>
      </w:pPr>
      <w:r w:rsidRPr="00F46DE8">
        <w:rPr>
          <w:rFonts w:cs="Sultan Medium" w:hint="cs"/>
          <w:sz w:val="30"/>
          <w:szCs w:val="30"/>
          <w:rtl/>
          <w:lang w:bidi="ar-MA"/>
        </w:rPr>
        <w:t>"</w:t>
      </w:r>
      <w:r w:rsidR="0006776A" w:rsidRPr="00F46DE8">
        <w:rPr>
          <w:rFonts w:cs="Sultan Medium" w:hint="cs"/>
          <w:sz w:val="30"/>
          <w:szCs w:val="30"/>
          <w:rtl/>
          <w:lang w:bidi="ar-MA"/>
        </w:rPr>
        <w:t>الحركة الفقهية في عهد السلطان محمد بن عبد الله العلوي</w:t>
      </w:r>
      <w:r w:rsidRPr="00F46DE8">
        <w:rPr>
          <w:rFonts w:cs="Sultan Medium" w:hint="cs"/>
          <w:sz w:val="30"/>
          <w:szCs w:val="30"/>
          <w:rtl/>
          <w:lang w:bidi="ar-MA"/>
        </w:rPr>
        <w:t>"</w:t>
      </w:r>
      <w:r w:rsidR="0006776A" w:rsidRPr="00F46DE8">
        <w:rPr>
          <w:rFonts w:cs="Sultan Medium" w:hint="cs"/>
          <w:sz w:val="30"/>
          <w:szCs w:val="30"/>
          <w:rtl/>
          <w:lang w:bidi="ar-MA"/>
        </w:rPr>
        <w:t xml:space="preserve"> . </w:t>
      </w:r>
      <w:r w:rsidR="0006776A" w:rsidRPr="00F46DE8">
        <w:rPr>
          <w:rFonts w:cs="Sultan Medium" w:hint="cs"/>
          <w:sz w:val="30"/>
          <w:szCs w:val="30"/>
          <w:rtl/>
        </w:rPr>
        <w:t>لأحمد الأمين العمراني . منشورات وزارة الأوقاف والشؤون الإسلامية بالمغرب (1417 - 1996)</w:t>
      </w:r>
      <w:r w:rsidR="00BE27B2" w:rsidRPr="00F46DE8">
        <w:rPr>
          <w:rFonts w:cs="Sultan Medium" w:hint="cs"/>
          <w:sz w:val="30"/>
          <w:szCs w:val="30"/>
          <w:rtl/>
        </w:rPr>
        <w:t xml:space="preserve"> . </w:t>
      </w:r>
      <w:r w:rsidR="0006776A" w:rsidRPr="00F46DE8">
        <w:rPr>
          <w:rFonts w:cs="Sultan Medium" w:hint="cs"/>
          <w:sz w:val="30"/>
          <w:szCs w:val="30"/>
          <w:rtl/>
        </w:rPr>
        <w:t>دراسة وتحقيق : عبد الكريم كريم (الطبعة الأولى : 1407 -1987)</w:t>
      </w:r>
    </w:p>
    <w:p w:rsidR="00BE27B2" w:rsidRPr="00F46DE8" w:rsidRDefault="00BE27B2" w:rsidP="00F46DE8">
      <w:pPr>
        <w:numPr>
          <w:ilvl w:val="0"/>
          <w:numId w:val="15"/>
        </w:numPr>
        <w:spacing w:line="360" w:lineRule="auto"/>
        <w:jc w:val="lowKashida"/>
        <w:rPr>
          <w:rFonts w:cs="Sultan Medium"/>
          <w:sz w:val="30"/>
          <w:szCs w:val="30"/>
          <w:rtl/>
          <w:lang w:bidi="ar-MA"/>
        </w:rPr>
      </w:pPr>
      <w:r w:rsidRPr="00F46DE8">
        <w:rPr>
          <w:rFonts w:cs="Sultan Medium" w:hint="cs"/>
          <w:sz w:val="30"/>
          <w:szCs w:val="30"/>
          <w:rtl/>
          <w:lang w:bidi="ar-MA"/>
        </w:rPr>
        <w:t>"الحركة الفكرية بالمغرب في عهد السعديين" محمد حجي رحمه الله . منشورات دار المغرب للتأليف والترجمة والنشر - سلسلة التاريخ (2)</w:t>
      </w:r>
    </w:p>
    <w:p w:rsidR="0006776A" w:rsidRPr="00F46DE8" w:rsidRDefault="00D26900" w:rsidP="00F46DE8">
      <w:pPr>
        <w:numPr>
          <w:ilvl w:val="0"/>
          <w:numId w:val="15"/>
        </w:numPr>
        <w:spacing w:line="360" w:lineRule="auto"/>
        <w:jc w:val="both"/>
        <w:rPr>
          <w:rFonts w:cs="Sultan Medium"/>
          <w:sz w:val="30"/>
          <w:szCs w:val="30"/>
        </w:rPr>
      </w:pPr>
      <w:r w:rsidRPr="00F46DE8">
        <w:rPr>
          <w:rFonts w:cs="Sultan Medium" w:hint="cs"/>
          <w:sz w:val="30"/>
          <w:szCs w:val="30"/>
          <w:rtl/>
          <w:lang w:bidi="ar-MA"/>
        </w:rPr>
        <w:t>"</w:t>
      </w:r>
      <w:r w:rsidR="0006776A" w:rsidRPr="00F46DE8">
        <w:rPr>
          <w:rFonts w:cs="Sultan Medium" w:hint="cs"/>
          <w:sz w:val="30"/>
          <w:szCs w:val="30"/>
          <w:rtl/>
          <w:lang w:bidi="ar-MA"/>
        </w:rPr>
        <w:t>رسالة في ّحكم العمل بغير المشهور والفتوى به</w:t>
      </w:r>
      <w:r w:rsidRPr="00F46DE8">
        <w:rPr>
          <w:rFonts w:cs="Sultan Medium" w:hint="cs"/>
          <w:sz w:val="30"/>
          <w:szCs w:val="30"/>
          <w:rtl/>
          <w:lang w:bidi="ar-MA"/>
        </w:rPr>
        <w:t>"</w:t>
      </w:r>
      <w:r w:rsidR="0006776A" w:rsidRPr="00F46DE8">
        <w:rPr>
          <w:rFonts w:cs="Sultan Medium" w:hint="cs"/>
          <w:sz w:val="30"/>
          <w:szCs w:val="30"/>
          <w:rtl/>
          <w:lang w:bidi="ar-MA"/>
        </w:rPr>
        <w:t xml:space="preserve"> . </w:t>
      </w:r>
      <w:r w:rsidR="0006776A" w:rsidRPr="00F46DE8">
        <w:rPr>
          <w:rFonts w:cs="Sultan Medium" w:hint="cs"/>
          <w:sz w:val="30"/>
          <w:szCs w:val="30"/>
          <w:rtl/>
        </w:rPr>
        <w:t xml:space="preserve">للقاضي أبي القاسم بن سعيد العميري المتقدم الذكر. مخطوط الخزانة الملكية بالرباط برقم : 12259 (ثالث مجموع : من 46ب إلى 52ب)  </w:t>
      </w:r>
    </w:p>
    <w:p w:rsidR="00100031" w:rsidRPr="00F46DE8" w:rsidRDefault="00D26900" w:rsidP="00F46DE8">
      <w:pPr>
        <w:numPr>
          <w:ilvl w:val="0"/>
          <w:numId w:val="15"/>
        </w:numPr>
        <w:spacing w:line="360" w:lineRule="auto"/>
        <w:jc w:val="both"/>
        <w:rPr>
          <w:rFonts w:cs="Sultan Medium"/>
          <w:sz w:val="30"/>
          <w:szCs w:val="30"/>
          <w:rtl/>
        </w:rPr>
      </w:pPr>
      <w:r w:rsidRPr="00F46DE8">
        <w:rPr>
          <w:rFonts w:cs="Sultan Medium" w:hint="cs"/>
          <w:sz w:val="30"/>
          <w:szCs w:val="30"/>
          <w:rtl/>
          <w:lang w:bidi="ar-MA"/>
        </w:rPr>
        <w:t>"</w:t>
      </w:r>
      <w:r w:rsidR="00100031" w:rsidRPr="00F46DE8">
        <w:rPr>
          <w:rFonts w:cs="Sultan Medium" w:hint="cs"/>
          <w:sz w:val="30"/>
          <w:szCs w:val="30"/>
          <w:rtl/>
          <w:lang w:bidi="ar-MA"/>
        </w:rPr>
        <w:t>الروض المبهج بشرح بستان فكر المهج في تكميل المنهج المنتخب</w:t>
      </w:r>
      <w:r w:rsidRPr="00F46DE8">
        <w:rPr>
          <w:rFonts w:cs="Sultan Medium" w:hint="cs"/>
          <w:sz w:val="30"/>
          <w:szCs w:val="30"/>
          <w:rtl/>
          <w:lang w:bidi="ar-MA"/>
        </w:rPr>
        <w:t>"</w:t>
      </w:r>
      <w:r w:rsidR="00100031" w:rsidRPr="00F46DE8">
        <w:rPr>
          <w:rFonts w:cs="Sultan Medium" w:hint="cs"/>
          <w:sz w:val="30"/>
          <w:szCs w:val="30"/>
          <w:rtl/>
          <w:lang w:bidi="ar-MA"/>
        </w:rPr>
        <w:t xml:space="preserve"> لمحمد بن أحمد ميارة الفاسي . دراسة وتحقيق محمد فرج الزائدي . منشورات</w:t>
      </w:r>
      <w:r w:rsidR="00100031" w:rsidRPr="00F46DE8">
        <w:rPr>
          <w:rFonts w:cs="Sultan Medium"/>
          <w:sz w:val="30"/>
          <w:szCs w:val="30"/>
          <w:lang w:bidi="ar-MA"/>
        </w:rPr>
        <w:t xml:space="preserve"> ELGQ </w:t>
      </w:r>
      <w:r w:rsidR="00100031" w:rsidRPr="00F46DE8">
        <w:rPr>
          <w:rFonts w:cs="Sultan Medium" w:hint="cs"/>
          <w:sz w:val="30"/>
          <w:szCs w:val="30"/>
          <w:rtl/>
        </w:rPr>
        <w:t>فاليتا ـ مالطا 2001 .</w:t>
      </w:r>
    </w:p>
    <w:p w:rsidR="000403B0" w:rsidRPr="00F46DE8" w:rsidRDefault="000403B0" w:rsidP="00F46DE8">
      <w:pPr>
        <w:numPr>
          <w:ilvl w:val="0"/>
          <w:numId w:val="15"/>
        </w:numPr>
        <w:spacing w:line="360" w:lineRule="auto"/>
        <w:jc w:val="both"/>
        <w:rPr>
          <w:rFonts w:cs="Sultan Medium"/>
          <w:sz w:val="30"/>
          <w:szCs w:val="30"/>
          <w:rtl/>
          <w:lang w:bidi="ar-MA"/>
        </w:rPr>
      </w:pPr>
      <w:r w:rsidRPr="00F46DE8">
        <w:rPr>
          <w:rFonts w:cs="Sultan Medium" w:hint="cs"/>
          <w:sz w:val="30"/>
          <w:szCs w:val="30"/>
          <w:rtl/>
          <w:lang w:bidi="ar-MA"/>
        </w:rPr>
        <w:lastRenderedPageBreak/>
        <w:t>"سلوة الأنفاس ومحادثة الأكياس بمن أقبر من العلماء والصلحاء بفاس" لمحمد بن جعفر الكتاني . دار الثقافة</w:t>
      </w:r>
      <w:r w:rsidRPr="00F46DE8">
        <w:rPr>
          <w:rFonts w:cs="Sultan Medium"/>
          <w:sz w:val="30"/>
          <w:szCs w:val="30"/>
          <w:rtl/>
          <w:lang w:bidi="ar-MA"/>
        </w:rPr>
        <w:t>–</w:t>
      </w:r>
      <w:r w:rsidRPr="00F46DE8">
        <w:rPr>
          <w:rFonts w:cs="Sultan Medium" w:hint="cs"/>
          <w:sz w:val="30"/>
          <w:szCs w:val="30"/>
          <w:rtl/>
          <w:lang w:bidi="ar-MA"/>
        </w:rPr>
        <w:t xml:space="preserve"> الدار البيضاء المغرب .</w:t>
      </w:r>
    </w:p>
    <w:p w:rsidR="0006776A" w:rsidRPr="00F46DE8" w:rsidRDefault="00D26900" w:rsidP="00F46DE8">
      <w:pPr>
        <w:numPr>
          <w:ilvl w:val="0"/>
          <w:numId w:val="15"/>
        </w:numPr>
        <w:spacing w:line="360" w:lineRule="auto"/>
        <w:jc w:val="both"/>
        <w:rPr>
          <w:rFonts w:cs="Sultan Medium"/>
          <w:sz w:val="30"/>
          <w:szCs w:val="30"/>
          <w:rtl/>
          <w:lang w:bidi="ar-MA"/>
        </w:rPr>
      </w:pPr>
      <w:r w:rsidRPr="00F46DE8">
        <w:rPr>
          <w:rFonts w:cs="Sultan Medium" w:hint="cs"/>
          <w:sz w:val="30"/>
          <w:szCs w:val="30"/>
          <w:rtl/>
          <w:lang w:bidi="ar-MA"/>
        </w:rPr>
        <w:t>"</w:t>
      </w:r>
      <w:r w:rsidR="0006776A" w:rsidRPr="00F46DE8">
        <w:rPr>
          <w:rFonts w:cs="Sultan Medium" w:hint="cs"/>
          <w:sz w:val="30"/>
          <w:szCs w:val="30"/>
          <w:rtl/>
          <w:lang w:bidi="ar-MA"/>
        </w:rPr>
        <w:t>شجرة النور الزكية في طبقات المالكية</w:t>
      </w:r>
      <w:r w:rsidRPr="00F46DE8">
        <w:rPr>
          <w:rFonts w:cs="Sultan Medium" w:hint="cs"/>
          <w:sz w:val="30"/>
          <w:szCs w:val="30"/>
          <w:rtl/>
          <w:lang w:bidi="ar-MA"/>
        </w:rPr>
        <w:t>"</w:t>
      </w:r>
      <w:r w:rsidR="0007350E" w:rsidRPr="00F46DE8">
        <w:rPr>
          <w:rFonts w:cs="Sultan Medium" w:hint="cs"/>
          <w:sz w:val="30"/>
          <w:szCs w:val="30"/>
          <w:rtl/>
          <w:lang w:bidi="ar-MA"/>
        </w:rPr>
        <w:t xml:space="preserve">  .لمحمد محمد</w:t>
      </w:r>
      <w:r w:rsidR="0006776A" w:rsidRPr="00F46DE8">
        <w:rPr>
          <w:rFonts w:cs="Sultan Medium" w:hint="cs"/>
          <w:sz w:val="30"/>
          <w:szCs w:val="30"/>
          <w:rtl/>
          <w:lang w:bidi="ar-MA"/>
        </w:rPr>
        <w:t xml:space="preserve"> مخلوف .</w:t>
      </w:r>
    </w:p>
    <w:p w:rsidR="00D3649A" w:rsidRPr="00F46DE8" w:rsidRDefault="00D26900" w:rsidP="00F46DE8">
      <w:pPr>
        <w:numPr>
          <w:ilvl w:val="0"/>
          <w:numId w:val="15"/>
        </w:numPr>
        <w:spacing w:line="360" w:lineRule="auto"/>
        <w:jc w:val="both"/>
        <w:rPr>
          <w:rFonts w:cs="Sultan Medium"/>
          <w:sz w:val="30"/>
          <w:szCs w:val="30"/>
          <w:rtl/>
          <w:lang w:bidi="ar-MA"/>
        </w:rPr>
      </w:pPr>
      <w:r w:rsidRPr="00F46DE8">
        <w:rPr>
          <w:rFonts w:cs="Sultan Medium" w:hint="cs"/>
          <w:sz w:val="30"/>
          <w:szCs w:val="30"/>
          <w:rtl/>
          <w:lang w:bidi="ar-MA"/>
        </w:rPr>
        <w:t>"</w:t>
      </w:r>
      <w:r w:rsidR="00D3649A" w:rsidRPr="00F46DE8">
        <w:rPr>
          <w:rFonts w:cs="Sultan Medium" w:hint="cs"/>
          <w:sz w:val="30"/>
          <w:szCs w:val="30"/>
          <w:rtl/>
          <w:lang w:bidi="ar-MA"/>
        </w:rPr>
        <w:t>شرح العمل الفاسي</w:t>
      </w:r>
      <w:r w:rsidRPr="00F46DE8">
        <w:rPr>
          <w:rFonts w:cs="Sultan Medium" w:hint="cs"/>
          <w:sz w:val="30"/>
          <w:szCs w:val="30"/>
          <w:rtl/>
          <w:lang w:bidi="ar-MA"/>
        </w:rPr>
        <w:t>"</w:t>
      </w:r>
      <w:r w:rsidR="00D3649A" w:rsidRPr="00F46DE8">
        <w:rPr>
          <w:rFonts w:cs="Sultan Medium" w:hint="cs"/>
          <w:sz w:val="30"/>
          <w:szCs w:val="30"/>
          <w:rtl/>
          <w:lang w:bidi="ar-MA"/>
        </w:rPr>
        <w:t xml:space="preserve"> </w:t>
      </w:r>
      <w:r w:rsidR="00233DDC" w:rsidRPr="00F46DE8">
        <w:rPr>
          <w:rFonts w:cs="Sultan Medium" w:hint="cs"/>
          <w:sz w:val="30"/>
          <w:szCs w:val="30"/>
          <w:rtl/>
        </w:rPr>
        <w:t xml:space="preserve">للعلامة </w:t>
      </w:r>
      <w:r w:rsidR="00D3649A" w:rsidRPr="00F46DE8">
        <w:rPr>
          <w:rFonts w:cs="Sultan Medium" w:hint="cs"/>
          <w:sz w:val="30"/>
          <w:szCs w:val="30"/>
          <w:rtl/>
          <w:lang w:bidi="ar-MA"/>
        </w:rPr>
        <w:t xml:space="preserve">محمد بن أبي القاسم السجلماسي . طبع على الحجر بفاس . </w:t>
      </w:r>
    </w:p>
    <w:p w:rsidR="0006776A" w:rsidRPr="00F46DE8" w:rsidRDefault="00B45A68" w:rsidP="00F46DE8">
      <w:pPr>
        <w:numPr>
          <w:ilvl w:val="0"/>
          <w:numId w:val="15"/>
        </w:numPr>
        <w:spacing w:line="360" w:lineRule="auto"/>
        <w:jc w:val="both"/>
        <w:rPr>
          <w:rFonts w:cs="Sultan Medium"/>
          <w:sz w:val="30"/>
          <w:szCs w:val="30"/>
          <w:rtl/>
          <w:lang w:bidi="ar-MA"/>
        </w:rPr>
      </w:pPr>
      <w:r w:rsidRPr="00F46DE8">
        <w:rPr>
          <w:rFonts w:cs="Sultan Medium" w:hint="cs"/>
          <w:sz w:val="30"/>
          <w:szCs w:val="30"/>
          <w:rtl/>
          <w:lang w:bidi="ar-MA"/>
        </w:rPr>
        <w:t>"</w:t>
      </w:r>
      <w:r w:rsidR="0006776A" w:rsidRPr="00F46DE8">
        <w:rPr>
          <w:rFonts w:cs="Sultan Medium" w:hint="cs"/>
          <w:sz w:val="30"/>
          <w:szCs w:val="30"/>
          <w:rtl/>
          <w:lang w:bidi="ar-MA"/>
        </w:rPr>
        <w:t>العلامة محمد بن أبي القاسم السجلماسي : حياته وآثاره</w:t>
      </w:r>
      <w:r w:rsidRPr="00F46DE8">
        <w:rPr>
          <w:rFonts w:cs="Sultan Medium" w:hint="cs"/>
          <w:sz w:val="30"/>
          <w:szCs w:val="30"/>
          <w:rtl/>
          <w:lang w:bidi="ar-MA"/>
        </w:rPr>
        <w:t>"</w:t>
      </w:r>
      <w:r w:rsidR="0006776A" w:rsidRPr="00F46DE8">
        <w:rPr>
          <w:rFonts w:cs="Sultan Medium" w:hint="cs"/>
          <w:sz w:val="30"/>
          <w:szCs w:val="30"/>
          <w:rtl/>
          <w:lang w:bidi="ar-MA"/>
        </w:rPr>
        <w:t xml:space="preserve"> لكمال بلحركة . مخطوط .</w:t>
      </w:r>
    </w:p>
    <w:p w:rsidR="0006776A" w:rsidRPr="00F46DE8" w:rsidRDefault="00D26900" w:rsidP="00F46DE8">
      <w:pPr>
        <w:numPr>
          <w:ilvl w:val="0"/>
          <w:numId w:val="15"/>
        </w:numPr>
        <w:spacing w:before="240" w:line="360" w:lineRule="auto"/>
        <w:jc w:val="both"/>
        <w:rPr>
          <w:rFonts w:cs="Sultan Medium"/>
          <w:sz w:val="30"/>
          <w:szCs w:val="30"/>
          <w:rtl/>
        </w:rPr>
      </w:pPr>
      <w:r w:rsidRPr="00F46DE8">
        <w:rPr>
          <w:rFonts w:cs="Sultan Medium" w:hint="cs"/>
          <w:sz w:val="30"/>
          <w:szCs w:val="30"/>
          <w:rtl/>
          <w:lang w:bidi="ar-MA"/>
        </w:rPr>
        <w:t>"</w:t>
      </w:r>
      <w:r w:rsidR="0006776A" w:rsidRPr="00F46DE8">
        <w:rPr>
          <w:rFonts w:cs="Sultan Medium" w:hint="cs"/>
          <w:sz w:val="30"/>
          <w:szCs w:val="30"/>
          <w:rtl/>
          <w:lang w:bidi="ar-MA"/>
        </w:rPr>
        <w:t xml:space="preserve">فتح الجليل الصمد في شرح التكميل والمعتمد . </w:t>
      </w:r>
      <w:r w:rsidR="0006776A" w:rsidRPr="00F46DE8">
        <w:rPr>
          <w:rFonts w:cs="Sultan Medium" w:hint="cs"/>
          <w:sz w:val="30"/>
          <w:szCs w:val="30"/>
          <w:rtl/>
        </w:rPr>
        <w:t>محمد بن أبي القاسم السجلماسي . طبع على الحجر بفاس</w:t>
      </w:r>
    </w:p>
    <w:p w:rsidR="0006776A" w:rsidRPr="00F46DE8" w:rsidRDefault="00D26900" w:rsidP="00F46DE8">
      <w:pPr>
        <w:numPr>
          <w:ilvl w:val="0"/>
          <w:numId w:val="15"/>
        </w:numPr>
        <w:spacing w:line="360" w:lineRule="auto"/>
        <w:jc w:val="both"/>
        <w:rPr>
          <w:rFonts w:cs="Sultan Medium"/>
          <w:sz w:val="30"/>
          <w:szCs w:val="30"/>
        </w:rPr>
      </w:pPr>
      <w:r w:rsidRPr="00F46DE8">
        <w:rPr>
          <w:rFonts w:cs="Sultan Medium" w:hint="cs"/>
          <w:sz w:val="30"/>
          <w:szCs w:val="30"/>
          <w:rtl/>
          <w:lang w:bidi="ar-MA"/>
        </w:rPr>
        <w:t>"</w:t>
      </w:r>
      <w:r w:rsidR="0006776A" w:rsidRPr="00F46DE8">
        <w:rPr>
          <w:rFonts w:cs="Sultan Medium" w:hint="cs"/>
          <w:sz w:val="30"/>
          <w:szCs w:val="30"/>
          <w:rtl/>
          <w:lang w:bidi="ar-MA"/>
        </w:rPr>
        <w:t xml:space="preserve">فقه العمل وجريانه بالمغرب بين الأمس واليوم" </w:t>
      </w:r>
      <w:r w:rsidR="0006776A" w:rsidRPr="00F46DE8">
        <w:rPr>
          <w:rFonts w:cs="Sultan Medium" w:hint="cs"/>
          <w:sz w:val="30"/>
          <w:szCs w:val="30"/>
          <w:rtl/>
        </w:rPr>
        <w:t>للأستاذ أحمد بودهان . منشورات المجلس العلمي بالناظور سنة 2004.</w:t>
      </w:r>
    </w:p>
    <w:p w:rsidR="0006776A" w:rsidRPr="00F46DE8" w:rsidRDefault="0006776A" w:rsidP="00F46DE8">
      <w:pPr>
        <w:numPr>
          <w:ilvl w:val="0"/>
          <w:numId w:val="15"/>
        </w:numPr>
        <w:spacing w:line="360" w:lineRule="auto"/>
        <w:jc w:val="both"/>
        <w:rPr>
          <w:rFonts w:cs="Sultan Medium"/>
          <w:sz w:val="30"/>
          <w:szCs w:val="30"/>
          <w:rtl/>
          <w:lang w:bidi="ar-MA"/>
        </w:rPr>
      </w:pPr>
      <w:r w:rsidRPr="00F46DE8">
        <w:rPr>
          <w:rFonts w:cs="Sultan Medium" w:hint="cs"/>
          <w:sz w:val="30"/>
          <w:szCs w:val="30"/>
          <w:rtl/>
          <w:lang w:bidi="ar-MA"/>
        </w:rPr>
        <w:t>قاعدة العمل حجة في مذهب مالك " لعبد الله كنون . مقال بمجلة العربي الكويتية عدد : 152 يوليوز 1971. (من ص : 19 إلى : 23)</w:t>
      </w:r>
    </w:p>
    <w:p w:rsidR="00C028F4" w:rsidRPr="00F46DE8" w:rsidRDefault="00C028F4" w:rsidP="00F46DE8">
      <w:pPr>
        <w:numPr>
          <w:ilvl w:val="0"/>
          <w:numId w:val="15"/>
        </w:numPr>
        <w:spacing w:line="360" w:lineRule="auto"/>
        <w:jc w:val="both"/>
        <w:rPr>
          <w:rFonts w:cs="Sultan Medium"/>
          <w:sz w:val="30"/>
          <w:szCs w:val="30"/>
          <w:rtl/>
          <w:lang w:bidi="ar-MA"/>
        </w:rPr>
      </w:pPr>
      <w:r w:rsidRPr="00F46DE8">
        <w:rPr>
          <w:rFonts w:cs="Sultan Medium" w:hint="cs"/>
          <w:sz w:val="30"/>
          <w:szCs w:val="30"/>
          <w:rtl/>
          <w:lang w:bidi="ar-MA"/>
        </w:rPr>
        <w:t>"كفاية المحتاج لمعرفة من ليس في الديباج" لأحمد بابا التنبكتي . دراسة وتحقيق الأستاذ محمد مطيع. وزارة الأوقاف بالمغرب الطبعة الولى(1421.2000)</w:t>
      </w:r>
    </w:p>
    <w:p w:rsidR="0006776A" w:rsidRPr="00F46DE8" w:rsidRDefault="00662707" w:rsidP="00F46DE8">
      <w:pPr>
        <w:numPr>
          <w:ilvl w:val="0"/>
          <w:numId w:val="15"/>
        </w:numPr>
        <w:spacing w:line="360" w:lineRule="auto"/>
        <w:jc w:val="lowKashida"/>
        <w:rPr>
          <w:rFonts w:cs="Sultan Medium"/>
          <w:sz w:val="30"/>
          <w:szCs w:val="30"/>
          <w:rtl/>
          <w:lang w:bidi="ar-MA"/>
        </w:rPr>
      </w:pPr>
      <w:r w:rsidRPr="00F46DE8">
        <w:rPr>
          <w:rFonts w:cs="Sultan Medium" w:hint="cs"/>
          <w:sz w:val="30"/>
          <w:szCs w:val="30"/>
          <w:rtl/>
        </w:rPr>
        <w:t>"</w:t>
      </w:r>
      <w:r w:rsidR="0006776A" w:rsidRPr="00F46DE8">
        <w:rPr>
          <w:rFonts w:cs="Sultan Medium" w:hint="cs"/>
          <w:sz w:val="30"/>
          <w:szCs w:val="30"/>
          <w:rtl/>
        </w:rPr>
        <w:t>مجالس الانبساط بشرح تراجم علماء وصلحاء الرباط</w:t>
      </w:r>
      <w:r w:rsidR="0006776A" w:rsidRPr="00F46DE8">
        <w:rPr>
          <w:rFonts w:cs="Sultan Medium" w:hint="cs"/>
          <w:sz w:val="30"/>
          <w:szCs w:val="30"/>
          <w:rtl/>
          <w:lang w:bidi="ar-MA"/>
        </w:rPr>
        <w:t xml:space="preserve"> </w:t>
      </w:r>
      <w:r w:rsidR="0006776A" w:rsidRPr="00F46DE8">
        <w:rPr>
          <w:rFonts w:cs="Sultan Medium" w:hint="cs"/>
          <w:sz w:val="30"/>
          <w:szCs w:val="30"/>
          <w:rtl/>
        </w:rPr>
        <w:t>أو الاسعاد والنجح الكفيل بذكر تراجم سادة رباط الفتح</w:t>
      </w:r>
      <w:r w:rsidRPr="00F46DE8">
        <w:rPr>
          <w:rFonts w:cs="Sultan Medium" w:hint="cs"/>
          <w:sz w:val="30"/>
          <w:szCs w:val="30"/>
          <w:rtl/>
        </w:rPr>
        <w:t>"</w:t>
      </w:r>
      <w:r w:rsidR="0006776A" w:rsidRPr="00F46DE8">
        <w:rPr>
          <w:rFonts w:cs="Sultan Medium" w:hint="cs"/>
          <w:sz w:val="30"/>
          <w:szCs w:val="30"/>
          <w:rtl/>
          <w:lang w:bidi="ar-MA"/>
        </w:rPr>
        <w:t xml:space="preserve"> . لمحمد بن علي بن أحمد دنية الرباطي</w:t>
      </w:r>
    </w:p>
    <w:p w:rsidR="002B6B38" w:rsidRPr="00F46DE8" w:rsidRDefault="002B6B38" w:rsidP="00F46DE8">
      <w:pPr>
        <w:numPr>
          <w:ilvl w:val="0"/>
          <w:numId w:val="15"/>
        </w:numPr>
        <w:spacing w:line="360" w:lineRule="auto"/>
        <w:jc w:val="lowKashida"/>
        <w:rPr>
          <w:rFonts w:cs="Sultan Medium"/>
          <w:sz w:val="30"/>
          <w:szCs w:val="30"/>
          <w:rtl/>
        </w:rPr>
      </w:pPr>
      <w:r w:rsidRPr="00F46DE8">
        <w:rPr>
          <w:rFonts w:cs="Sultan Medium" w:hint="cs"/>
          <w:sz w:val="30"/>
          <w:szCs w:val="30"/>
          <w:rtl/>
        </w:rPr>
        <w:t>"معلمة المغرب" الجمعية المغربية للتأليف والترجمة والنشر. (مطابع سلا . المغرب)</w:t>
      </w:r>
    </w:p>
    <w:p w:rsidR="00B20392" w:rsidRPr="00F46DE8" w:rsidRDefault="00B20392" w:rsidP="00F46DE8">
      <w:pPr>
        <w:numPr>
          <w:ilvl w:val="0"/>
          <w:numId w:val="15"/>
        </w:numPr>
        <w:spacing w:before="240" w:line="360" w:lineRule="auto"/>
        <w:jc w:val="lowKashida"/>
        <w:outlineLvl w:val="1"/>
        <w:rPr>
          <w:rFonts w:cs="Sultan Medium"/>
          <w:sz w:val="30"/>
          <w:szCs w:val="30"/>
          <w:lang w:bidi="ar-MA"/>
        </w:rPr>
      </w:pPr>
      <w:bookmarkStart w:id="134" w:name="_Toc145574289"/>
      <w:r w:rsidRPr="00F46DE8">
        <w:rPr>
          <w:rFonts w:cs="Sultan Medium" w:hint="cs"/>
          <w:color w:val="FF0000"/>
          <w:sz w:val="30"/>
          <w:szCs w:val="30"/>
          <w:rtl/>
          <w:lang w:bidi="ar-MA"/>
        </w:rPr>
        <w:t>"</w:t>
      </w:r>
      <w:r w:rsidRPr="00F46DE8">
        <w:rPr>
          <w:rFonts w:cs="Sultan Medium" w:hint="cs"/>
          <w:sz w:val="30"/>
          <w:szCs w:val="30"/>
          <w:rtl/>
        </w:rPr>
        <w:t>نظام الكد والسعاية من الحقوق المالية للمرأة : نماذج من العمل القضائي المغربي الحديث" للأستاذ المليكي الحسين .</w:t>
      </w:r>
      <w:r w:rsidRPr="00F46DE8">
        <w:rPr>
          <w:rFonts w:cs="Sultan Medium" w:hint="cs"/>
          <w:color w:val="FF0000"/>
          <w:sz w:val="30"/>
          <w:szCs w:val="30"/>
          <w:rtl/>
          <w:lang w:bidi="ar-MA"/>
        </w:rPr>
        <w:t xml:space="preserve"> </w:t>
      </w:r>
      <w:r w:rsidRPr="00F46DE8">
        <w:rPr>
          <w:rFonts w:cs="Sultan Medium" w:hint="cs"/>
          <w:sz w:val="30"/>
          <w:szCs w:val="30"/>
          <w:rtl/>
        </w:rPr>
        <w:t>الطبعة1 .1991 بمطبعة السلام بالبيضاء .</w:t>
      </w:r>
      <w:bookmarkEnd w:id="134"/>
    </w:p>
    <w:p w:rsidR="002B6B38" w:rsidRPr="00F46DE8" w:rsidRDefault="002B6B38" w:rsidP="00F46DE8">
      <w:pPr>
        <w:numPr>
          <w:ilvl w:val="0"/>
          <w:numId w:val="15"/>
        </w:numPr>
        <w:spacing w:line="360" w:lineRule="auto"/>
        <w:jc w:val="lowKashida"/>
        <w:rPr>
          <w:rFonts w:cs="Sultan Medium"/>
          <w:sz w:val="30"/>
          <w:szCs w:val="30"/>
          <w:rtl/>
        </w:rPr>
      </w:pPr>
      <w:r w:rsidRPr="00F46DE8">
        <w:rPr>
          <w:rFonts w:cs="Sultan Medium" w:hint="cs"/>
          <w:sz w:val="30"/>
          <w:szCs w:val="30"/>
          <w:rtl/>
        </w:rPr>
        <w:t>"نشر المثاني لأهل القرن الحادي عشر والثاني" لمحمد بن الطيب القادري . تحقيق: محمد حجي وأحمد التوفيق . نشر وتوزيع: مكتبة الطالب . الرباط (14.2 – 1982) .</w:t>
      </w:r>
    </w:p>
    <w:p w:rsidR="00BE27B2" w:rsidRPr="00F46DE8" w:rsidRDefault="0006776A" w:rsidP="00F46DE8">
      <w:pPr>
        <w:numPr>
          <w:ilvl w:val="0"/>
          <w:numId w:val="15"/>
        </w:numPr>
        <w:spacing w:before="240" w:line="360" w:lineRule="auto"/>
        <w:jc w:val="both"/>
        <w:rPr>
          <w:rFonts w:cs="Sultan Medium"/>
          <w:sz w:val="30"/>
          <w:szCs w:val="30"/>
        </w:rPr>
      </w:pPr>
      <w:r w:rsidRPr="00F46DE8">
        <w:rPr>
          <w:rFonts w:cs="Sultan Medium" w:hint="cs"/>
          <w:sz w:val="30"/>
          <w:szCs w:val="30"/>
          <w:rtl/>
          <w:lang w:bidi="ar-MA"/>
        </w:rPr>
        <w:t xml:space="preserve">نظرية الأخذ بما جرى به العمل في المغرب في إطار المذهب المالكي" </w:t>
      </w:r>
      <w:r w:rsidRPr="00F46DE8">
        <w:rPr>
          <w:rFonts w:cs="Sultan Medium" w:hint="cs"/>
          <w:sz w:val="30"/>
          <w:szCs w:val="30"/>
          <w:rtl/>
        </w:rPr>
        <w:t>لعبد السلام العسري . مطبوعات وزارة الأوقاف بالمغرب سنة 1471 ـ 1996</w:t>
      </w:r>
    </w:p>
    <w:p w:rsidR="00857F13" w:rsidRPr="006519B4" w:rsidRDefault="00857F13" w:rsidP="006519B4">
      <w:pPr>
        <w:spacing w:line="360" w:lineRule="auto"/>
        <w:jc w:val="center"/>
        <w:rPr>
          <w:rFonts w:cs="خط مسعد المغربي"/>
          <w:b/>
          <w:bCs/>
          <w:noProof/>
          <w:color w:val="4F6228" w:themeColor="accent3" w:themeShade="80"/>
          <w:sz w:val="44"/>
          <w:szCs w:val="44"/>
          <w:rtl/>
        </w:rPr>
      </w:pPr>
      <w:r w:rsidRPr="006519B4">
        <w:rPr>
          <w:rFonts w:cs="خط مسعد المغربي"/>
          <w:color w:val="4F6228" w:themeColor="accent3" w:themeShade="80"/>
          <w:sz w:val="32"/>
          <w:szCs w:val="32"/>
          <w:rtl/>
          <w:lang w:bidi="ar-MA"/>
        </w:rPr>
        <w:br w:type="page"/>
      </w:r>
      <w:r w:rsidRPr="006519B4">
        <w:rPr>
          <w:rFonts w:cs="خط مسعد المغربي" w:hint="cs"/>
          <w:b/>
          <w:bCs/>
          <w:noProof/>
          <w:color w:val="4F6228" w:themeColor="accent3" w:themeShade="80"/>
          <w:sz w:val="44"/>
          <w:szCs w:val="44"/>
          <w:rtl/>
        </w:rPr>
        <w:t>فهرس المحتويات</w:t>
      </w:r>
    </w:p>
    <w:p w:rsidR="00857F13" w:rsidRPr="006B3E35" w:rsidRDefault="008F6F1D" w:rsidP="006519B4">
      <w:pPr>
        <w:pStyle w:val="TM1"/>
        <w:ind w:hanging="302"/>
        <w:rPr>
          <w:rFonts w:cs="arabswell_1"/>
        </w:rPr>
      </w:pPr>
      <w:r w:rsidRPr="008F6F1D">
        <w:rPr>
          <w:b/>
          <w:bCs/>
          <w:sz w:val="20"/>
          <w:szCs w:val="20"/>
          <w:rtl/>
        </w:rPr>
        <w:fldChar w:fldCharType="begin"/>
      </w:r>
      <w:r w:rsidR="00857F13">
        <w:rPr>
          <w:b/>
          <w:bCs/>
          <w:sz w:val="20"/>
          <w:szCs w:val="20"/>
          <w:rtl/>
        </w:rPr>
        <w:instrText xml:space="preserve"> </w:instrText>
      </w:r>
      <w:r w:rsidR="00857F13">
        <w:rPr>
          <w:b/>
          <w:bCs/>
          <w:sz w:val="20"/>
          <w:szCs w:val="20"/>
        </w:rPr>
        <w:instrText>TOC</w:instrText>
      </w:r>
      <w:r w:rsidR="00857F13">
        <w:rPr>
          <w:b/>
          <w:bCs/>
          <w:sz w:val="20"/>
          <w:szCs w:val="20"/>
          <w:rtl/>
        </w:rPr>
        <w:instrText xml:space="preserve"> \</w:instrText>
      </w:r>
      <w:r w:rsidR="00857F13">
        <w:rPr>
          <w:b/>
          <w:bCs/>
          <w:sz w:val="20"/>
          <w:szCs w:val="20"/>
        </w:rPr>
        <w:instrText>o "1-5" \h \z \u</w:instrText>
      </w:r>
      <w:r w:rsidR="00857F13">
        <w:rPr>
          <w:b/>
          <w:bCs/>
          <w:sz w:val="20"/>
          <w:szCs w:val="20"/>
          <w:rtl/>
        </w:rPr>
        <w:instrText xml:space="preserve"> </w:instrText>
      </w:r>
      <w:r w:rsidRPr="008F6F1D">
        <w:rPr>
          <w:b/>
          <w:bCs/>
          <w:sz w:val="20"/>
          <w:szCs w:val="20"/>
          <w:rtl/>
        </w:rPr>
        <w:fldChar w:fldCharType="separate"/>
      </w:r>
      <w:hyperlink w:anchor="_Toc145574249" w:history="1">
        <w:r w:rsidR="00857F13" w:rsidRPr="006519B4">
          <w:rPr>
            <w:rFonts w:cs="خط مسعد المغربي"/>
            <w:sz w:val="28"/>
            <w:szCs w:val="28"/>
            <w:rtl/>
          </w:rPr>
          <w:t>أولا : العمل الفاسي وشروحه</w:t>
        </w:r>
        <w:r w:rsidR="00857F13" w:rsidRPr="006B3E35">
          <w:rPr>
            <w:rFonts w:cs="arabswell_1"/>
            <w:webHidden/>
          </w:rPr>
          <w:tab/>
        </w:r>
        <w:r w:rsidRPr="006B3E35">
          <w:rPr>
            <w:rFonts w:cs="arabswell_1"/>
            <w:rtl/>
          </w:rPr>
          <w:fldChar w:fldCharType="begin"/>
        </w:r>
        <w:r w:rsidR="00857F13" w:rsidRPr="006B3E35">
          <w:rPr>
            <w:rFonts w:cs="arabswell_1"/>
            <w:webHidden/>
          </w:rPr>
          <w:instrText xml:space="preserve"> PAGEREF _Toc145574249 \h </w:instrText>
        </w:r>
        <w:r w:rsidRPr="006B3E35">
          <w:rPr>
            <w:rFonts w:cs="arabswell_1"/>
            <w:rtl/>
          </w:rPr>
        </w:r>
        <w:r w:rsidRPr="006B3E35">
          <w:rPr>
            <w:rFonts w:cs="arabswell_1"/>
            <w:rtl/>
          </w:rPr>
          <w:fldChar w:fldCharType="separate"/>
        </w:r>
        <w:r w:rsidR="00FA0020">
          <w:rPr>
            <w:rFonts w:cs="arabswell_1"/>
            <w:webHidden/>
            <w:rtl/>
          </w:rPr>
          <w:t>2</w:t>
        </w:r>
        <w:r w:rsidRPr="006B3E35">
          <w:rPr>
            <w:rFonts w:cs="arabswell_1"/>
            <w:rtl/>
          </w:rPr>
          <w:fldChar w:fldCharType="end"/>
        </w:r>
      </w:hyperlink>
    </w:p>
    <w:p w:rsidR="00857F13" w:rsidRPr="004D7210" w:rsidRDefault="008F6F1D" w:rsidP="006519B4">
      <w:pPr>
        <w:pStyle w:val="TM1"/>
      </w:pPr>
      <w:hyperlink w:anchor="_Toc145574250" w:history="1">
        <w:r w:rsidR="00857F13" w:rsidRPr="004D7210">
          <w:rPr>
            <w:rtl/>
          </w:rPr>
          <w:t>1</w:t>
        </w:r>
        <w:r w:rsidR="00857F13">
          <w:rPr>
            <w:rFonts w:hint="cs"/>
            <w:rtl/>
          </w:rPr>
          <w:t xml:space="preserve"> </w:t>
        </w:r>
        <w:r w:rsidR="00857F13" w:rsidRPr="004D7210">
          <w:rPr>
            <w:rtl/>
          </w:rPr>
          <w:t>. العمل الفاسي لأبي زيد عبد الرحمن بن عبد القادر الفاسي (1040</w:t>
        </w:r>
        <w:r w:rsidR="00857F13" w:rsidRPr="004D7210">
          <w:rPr>
            <w:rFonts w:hint="cs"/>
            <w:rtl/>
          </w:rPr>
          <w:t>-</w:t>
        </w:r>
        <w:r w:rsidR="00857F13" w:rsidRPr="004D7210">
          <w:rPr>
            <w:rtl/>
          </w:rPr>
          <w:t xml:space="preserve"> 1096)</w:t>
        </w:r>
        <w:r w:rsidR="00857F13" w:rsidRPr="004D7210">
          <w:rPr>
            <w:webHidden/>
          </w:rPr>
          <w:tab/>
        </w:r>
        <w:r w:rsidRPr="004D7210">
          <w:rPr>
            <w:rtl/>
          </w:rPr>
          <w:fldChar w:fldCharType="begin"/>
        </w:r>
        <w:r w:rsidR="00857F13" w:rsidRPr="004D7210">
          <w:rPr>
            <w:webHidden/>
          </w:rPr>
          <w:instrText xml:space="preserve"> PAGEREF _Toc145574250 \h </w:instrText>
        </w:r>
        <w:r w:rsidRPr="004D7210">
          <w:rPr>
            <w:rtl/>
          </w:rPr>
        </w:r>
        <w:r w:rsidRPr="004D7210">
          <w:rPr>
            <w:rtl/>
          </w:rPr>
          <w:fldChar w:fldCharType="separate"/>
        </w:r>
        <w:r w:rsidR="00FA0020">
          <w:rPr>
            <w:webHidden/>
            <w:rtl/>
          </w:rPr>
          <w:t>2</w:t>
        </w:r>
        <w:r w:rsidRPr="004D7210">
          <w:rPr>
            <w:rtl/>
          </w:rPr>
          <w:fldChar w:fldCharType="end"/>
        </w:r>
      </w:hyperlink>
    </w:p>
    <w:p w:rsidR="00857F13" w:rsidRPr="004D7210" w:rsidRDefault="008F6F1D" w:rsidP="006519B4">
      <w:pPr>
        <w:pStyle w:val="TM1"/>
      </w:pPr>
      <w:hyperlink w:anchor="_Toc145574251" w:history="1">
        <w:r w:rsidR="00857F13" w:rsidRPr="004D7210">
          <w:rPr>
            <w:rtl/>
          </w:rPr>
          <w:t>2</w:t>
        </w:r>
        <w:r w:rsidR="00857F13">
          <w:rPr>
            <w:rFonts w:hint="cs"/>
            <w:rtl/>
          </w:rPr>
          <w:t xml:space="preserve"> </w:t>
        </w:r>
        <w:r w:rsidR="00857F13" w:rsidRPr="004D7210">
          <w:rPr>
            <w:rtl/>
          </w:rPr>
          <w:t>. شرح العمل الفاسي لناظمه عبد الرحمن الفاسي</w:t>
        </w:r>
        <w:r w:rsidR="00857F13" w:rsidRPr="004D7210">
          <w:rPr>
            <w:webHidden/>
          </w:rPr>
          <w:tab/>
        </w:r>
        <w:r w:rsidRPr="004D7210">
          <w:rPr>
            <w:rtl/>
          </w:rPr>
          <w:fldChar w:fldCharType="begin"/>
        </w:r>
        <w:r w:rsidR="00857F13" w:rsidRPr="004D7210">
          <w:rPr>
            <w:webHidden/>
          </w:rPr>
          <w:instrText xml:space="preserve"> PAGEREF _Toc145574251 \h </w:instrText>
        </w:r>
        <w:r w:rsidRPr="004D7210">
          <w:rPr>
            <w:rtl/>
          </w:rPr>
        </w:r>
        <w:r w:rsidRPr="004D7210">
          <w:rPr>
            <w:rtl/>
          </w:rPr>
          <w:fldChar w:fldCharType="separate"/>
        </w:r>
        <w:r w:rsidR="00FA0020">
          <w:rPr>
            <w:webHidden/>
            <w:rtl/>
          </w:rPr>
          <w:t>2</w:t>
        </w:r>
        <w:r w:rsidRPr="004D7210">
          <w:rPr>
            <w:rtl/>
          </w:rPr>
          <w:fldChar w:fldCharType="end"/>
        </w:r>
      </w:hyperlink>
    </w:p>
    <w:p w:rsidR="00857F13" w:rsidRPr="004D7210" w:rsidRDefault="008F6F1D" w:rsidP="006519B4">
      <w:pPr>
        <w:pStyle w:val="TM1"/>
      </w:pPr>
      <w:hyperlink w:anchor="_Toc145574252" w:history="1">
        <w:r w:rsidR="00857F13" w:rsidRPr="004D7210">
          <w:rPr>
            <w:rtl/>
          </w:rPr>
          <w:t>3</w:t>
        </w:r>
        <w:r w:rsidR="00857F13">
          <w:rPr>
            <w:rFonts w:hint="cs"/>
            <w:rtl/>
          </w:rPr>
          <w:t xml:space="preserve"> </w:t>
        </w:r>
        <w:r w:rsidR="00857F13" w:rsidRPr="004D7210">
          <w:rPr>
            <w:rtl/>
          </w:rPr>
          <w:t xml:space="preserve">. "الأمليات الفاشية من شرح العمليات الفاسية" </w:t>
        </w:r>
        <w:r w:rsidR="00857F13" w:rsidRPr="004D7210">
          <w:rPr>
            <w:rFonts w:hint="cs"/>
            <w:rtl/>
          </w:rPr>
          <w:t>ل</w:t>
        </w:r>
        <w:r w:rsidR="00857F13" w:rsidRPr="004D7210">
          <w:rPr>
            <w:rtl/>
          </w:rPr>
          <w:t>أبي القاسم العميري المكناسي (</w:t>
        </w:r>
        <w:r w:rsidR="00857F13" w:rsidRPr="004D7210">
          <w:rPr>
            <w:rFonts w:hint="cs"/>
            <w:rtl/>
          </w:rPr>
          <w:t>ت</w:t>
        </w:r>
        <w:r w:rsidR="00857F13" w:rsidRPr="004D7210">
          <w:rPr>
            <w:rtl/>
          </w:rPr>
          <w:t>1178)</w:t>
        </w:r>
        <w:r w:rsidR="00857F13" w:rsidRPr="004D7210">
          <w:rPr>
            <w:webHidden/>
          </w:rPr>
          <w:tab/>
        </w:r>
        <w:r w:rsidRPr="004D7210">
          <w:rPr>
            <w:rtl/>
          </w:rPr>
          <w:fldChar w:fldCharType="begin"/>
        </w:r>
        <w:r w:rsidR="00857F13" w:rsidRPr="004D7210">
          <w:rPr>
            <w:webHidden/>
          </w:rPr>
          <w:instrText xml:space="preserve"> PAGEREF _Toc145574252 \h </w:instrText>
        </w:r>
        <w:r w:rsidRPr="004D7210">
          <w:rPr>
            <w:rtl/>
          </w:rPr>
        </w:r>
        <w:r w:rsidRPr="004D7210">
          <w:rPr>
            <w:rtl/>
          </w:rPr>
          <w:fldChar w:fldCharType="separate"/>
        </w:r>
        <w:r w:rsidR="00FA0020">
          <w:rPr>
            <w:webHidden/>
            <w:rtl/>
          </w:rPr>
          <w:t>3</w:t>
        </w:r>
        <w:r w:rsidRPr="004D7210">
          <w:rPr>
            <w:rtl/>
          </w:rPr>
          <w:fldChar w:fldCharType="end"/>
        </w:r>
      </w:hyperlink>
    </w:p>
    <w:p w:rsidR="00857F13" w:rsidRPr="004D7210" w:rsidRDefault="008F6F1D" w:rsidP="006519B4">
      <w:pPr>
        <w:pStyle w:val="TM1"/>
      </w:pPr>
      <w:hyperlink w:anchor="_Toc145574253" w:history="1">
        <w:r w:rsidR="00857F13" w:rsidRPr="004D7210">
          <w:rPr>
            <w:rtl/>
          </w:rPr>
          <w:t>4</w:t>
        </w:r>
        <w:r w:rsidR="00857F13">
          <w:rPr>
            <w:rFonts w:hint="cs"/>
            <w:rtl/>
          </w:rPr>
          <w:t xml:space="preserve"> </w:t>
        </w:r>
        <w:r w:rsidR="00857F13" w:rsidRPr="004D7210">
          <w:rPr>
            <w:rtl/>
          </w:rPr>
          <w:t>. شرح العلامة محمد بن أبي القاسم السجلماسي البجعدي (ت1241)</w:t>
        </w:r>
        <w:r w:rsidR="00857F13" w:rsidRPr="004D7210">
          <w:rPr>
            <w:webHidden/>
          </w:rPr>
          <w:tab/>
        </w:r>
        <w:r w:rsidRPr="004D7210">
          <w:rPr>
            <w:rtl/>
          </w:rPr>
          <w:fldChar w:fldCharType="begin"/>
        </w:r>
        <w:r w:rsidR="00857F13" w:rsidRPr="004D7210">
          <w:rPr>
            <w:webHidden/>
          </w:rPr>
          <w:instrText xml:space="preserve"> PAGEREF _Toc145574253 \h </w:instrText>
        </w:r>
        <w:r w:rsidRPr="004D7210">
          <w:rPr>
            <w:rtl/>
          </w:rPr>
        </w:r>
        <w:r w:rsidRPr="004D7210">
          <w:rPr>
            <w:rtl/>
          </w:rPr>
          <w:fldChar w:fldCharType="separate"/>
        </w:r>
        <w:r w:rsidR="00FA0020">
          <w:rPr>
            <w:webHidden/>
            <w:rtl/>
          </w:rPr>
          <w:t>4</w:t>
        </w:r>
        <w:r w:rsidRPr="004D7210">
          <w:rPr>
            <w:rtl/>
          </w:rPr>
          <w:fldChar w:fldCharType="end"/>
        </w:r>
      </w:hyperlink>
    </w:p>
    <w:p w:rsidR="00857F13" w:rsidRPr="004D7210" w:rsidRDefault="008F6F1D" w:rsidP="006519B4">
      <w:pPr>
        <w:pStyle w:val="TM1"/>
      </w:pPr>
      <w:hyperlink w:anchor="_Toc145574254" w:history="1">
        <w:r w:rsidR="00857F13" w:rsidRPr="004D7210">
          <w:t>5</w:t>
        </w:r>
        <w:r w:rsidR="00857F13">
          <w:rPr>
            <w:rFonts w:hint="cs"/>
            <w:rtl/>
          </w:rPr>
          <w:t xml:space="preserve"> .</w:t>
        </w:r>
        <w:r w:rsidR="00857F13" w:rsidRPr="004D7210">
          <w:rPr>
            <w:rtl/>
          </w:rPr>
          <w:t xml:space="preserve"> "الشفاء الذي لا يغادر سقما ولا بأسا" للعلامة محمد المهدي الوزاني (1266 ـ 1342)</w:t>
        </w:r>
        <w:r w:rsidR="00857F13" w:rsidRPr="004D7210">
          <w:rPr>
            <w:webHidden/>
          </w:rPr>
          <w:tab/>
        </w:r>
        <w:r w:rsidRPr="004D7210">
          <w:rPr>
            <w:rtl/>
          </w:rPr>
          <w:fldChar w:fldCharType="begin"/>
        </w:r>
        <w:r w:rsidR="00857F13" w:rsidRPr="004D7210">
          <w:rPr>
            <w:webHidden/>
          </w:rPr>
          <w:instrText xml:space="preserve"> PAGEREF _Toc145574254 \h </w:instrText>
        </w:r>
        <w:r w:rsidRPr="004D7210">
          <w:rPr>
            <w:rtl/>
          </w:rPr>
        </w:r>
        <w:r w:rsidRPr="004D7210">
          <w:rPr>
            <w:rtl/>
          </w:rPr>
          <w:fldChar w:fldCharType="separate"/>
        </w:r>
        <w:r w:rsidR="00FA0020">
          <w:rPr>
            <w:webHidden/>
            <w:rtl/>
          </w:rPr>
          <w:t>5</w:t>
        </w:r>
        <w:r w:rsidRPr="004D7210">
          <w:rPr>
            <w:rtl/>
          </w:rPr>
          <w:fldChar w:fldCharType="end"/>
        </w:r>
      </w:hyperlink>
    </w:p>
    <w:p w:rsidR="00857F13" w:rsidRPr="004D7210" w:rsidRDefault="008F6F1D" w:rsidP="006519B4">
      <w:pPr>
        <w:pStyle w:val="TM1"/>
      </w:pPr>
      <w:hyperlink w:anchor="_Toc145574255" w:history="1">
        <w:r w:rsidR="00857F13" w:rsidRPr="004D7210">
          <w:t>6</w:t>
        </w:r>
        <w:r w:rsidR="00857F13" w:rsidRPr="004D7210">
          <w:rPr>
            <w:rFonts w:hint="cs"/>
            <w:rtl/>
          </w:rPr>
          <w:t xml:space="preserve"> .</w:t>
        </w:r>
        <w:r w:rsidR="00857F13" w:rsidRPr="004D7210">
          <w:rPr>
            <w:rtl/>
          </w:rPr>
          <w:t xml:space="preserve"> "تحفة أكياس الناس بشرح عمليات فاس" للمهدي الوزاني</w:t>
        </w:r>
        <w:r w:rsidR="00857F13" w:rsidRPr="004D7210">
          <w:rPr>
            <w:webHidden/>
          </w:rPr>
          <w:tab/>
        </w:r>
        <w:r w:rsidRPr="004D7210">
          <w:rPr>
            <w:rtl/>
          </w:rPr>
          <w:fldChar w:fldCharType="begin"/>
        </w:r>
        <w:r w:rsidR="00857F13" w:rsidRPr="004D7210">
          <w:rPr>
            <w:webHidden/>
          </w:rPr>
          <w:instrText xml:space="preserve"> PAGEREF _Toc145574255 \h </w:instrText>
        </w:r>
        <w:r w:rsidRPr="004D7210">
          <w:rPr>
            <w:rtl/>
          </w:rPr>
        </w:r>
        <w:r w:rsidRPr="004D7210">
          <w:rPr>
            <w:rtl/>
          </w:rPr>
          <w:fldChar w:fldCharType="separate"/>
        </w:r>
        <w:r w:rsidR="00FA0020">
          <w:rPr>
            <w:webHidden/>
            <w:rtl/>
          </w:rPr>
          <w:t>5</w:t>
        </w:r>
        <w:r w:rsidRPr="004D7210">
          <w:rPr>
            <w:rtl/>
          </w:rPr>
          <w:fldChar w:fldCharType="end"/>
        </w:r>
      </w:hyperlink>
    </w:p>
    <w:p w:rsidR="00857F13" w:rsidRPr="004D7210" w:rsidRDefault="008F6F1D" w:rsidP="006519B4">
      <w:pPr>
        <w:pStyle w:val="TM1"/>
      </w:pPr>
      <w:hyperlink w:anchor="_Toc145574256" w:history="1">
        <w:r w:rsidR="00857F13" w:rsidRPr="004D7210">
          <w:t>7</w:t>
        </w:r>
        <w:r w:rsidR="00857F13" w:rsidRPr="004D7210">
          <w:rPr>
            <w:rFonts w:hint="cs"/>
            <w:rtl/>
          </w:rPr>
          <w:t xml:space="preserve"> . </w:t>
        </w:r>
        <w:r w:rsidR="00857F13" w:rsidRPr="004D7210">
          <w:rPr>
            <w:rtl/>
          </w:rPr>
          <w:t>"جني زهر الآس في شرح نظم عمل أهل فاس"</w:t>
        </w:r>
        <w:r w:rsidR="00857F13" w:rsidRPr="004D7210">
          <w:rPr>
            <w:webHidden/>
          </w:rPr>
          <w:tab/>
        </w:r>
        <w:r w:rsidRPr="004D7210">
          <w:rPr>
            <w:rtl/>
          </w:rPr>
          <w:fldChar w:fldCharType="begin"/>
        </w:r>
        <w:r w:rsidR="00857F13" w:rsidRPr="004D7210">
          <w:rPr>
            <w:webHidden/>
          </w:rPr>
          <w:instrText xml:space="preserve"> PAGEREF _Toc145574256 \h </w:instrText>
        </w:r>
        <w:r w:rsidRPr="004D7210">
          <w:rPr>
            <w:rtl/>
          </w:rPr>
        </w:r>
        <w:r w:rsidRPr="004D7210">
          <w:rPr>
            <w:rtl/>
          </w:rPr>
          <w:fldChar w:fldCharType="separate"/>
        </w:r>
        <w:r w:rsidR="00FA0020">
          <w:rPr>
            <w:webHidden/>
            <w:rtl/>
          </w:rPr>
          <w:t>5</w:t>
        </w:r>
        <w:r w:rsidRPr="004D7210">
          <w:rPr>
            <w:rtl/>
          </w:rPr>
          <w:fldChar w:fldCharType="end"/>
        </w:r>
      </w:hyperlink>
    </w:p>
    <w:p w:rsidR="00857F13" w:rsidRPr="004D7210" w:rsidRDefault="008F6F1D" w:rsidP="006519B4">
      <w:pPr>
        <w:pStyle w:val="TM1"/>
      </w:pPr>
      <w:hyperlink w:anchor="_Toc145574257" w:history="1">
        <w:r w:rsidR="00857F13" w:rsidRPr="004D7210">
          <w:t>8</w:t>
        </w:r>
        <w:r w:rsidR="00857F13" w:rsidRPr="004D7210">
          <w:rPr>
            <w:rtl/>
          </w:rPr>
          <w:t xml:space="preserve"> </w:t>
        </w:r>
        <w:r w:rsidR="00857F13" w:rsidRPr="004D7210">
          <w:rPr>
            <w:rFonts w:hint="cs"/>
            <w:rtl/>
          </w:rPr>
          <w:t xml:space="preserve"> . </w:t>
        </w:r>
        <w:r w:rsidR="00857F13">
          <w:rPr>
            <w:rFonts w:hint="cs"/>
            <w:rtl/>
          </w:rPr>
          <w:t>"</w:t>
        </w:r>
        <w:r w:rsidR="00857F13" w:rsidRPr="004D7210">
          <w:rPr>
            <w:rtl/>
          </w:rPr>
          <w:t>بحوث على "نظم العمل الفاسي". لأبي عبد الله محمد التماق الغرناطي الفاسي (ت 1151)</w:t>
        </w:r>
        <w:r w:rsidR="00857F13" w:rsidRPr="004D7210">
          <w:rPr>
            <w:webHidden/>
          </w:rPr>
          <w:tab/>
        </w:r>
        <w:r w:rsidRPr="004D7210">
          <w:rPr>
            <w:rtl/>
          </w:rPr>
          <w:fldChar w:fldCharType="begin"/>
        </w:r>
        <w:r w:rsidR="00857F13" w:rsidRPr="004D7210">
          <w:rPr>
            <w:webHidden/>
          </w:rPr>
          <w:instrText xml:space="preserve"> PAGEREF _Toc145574257 \h </w:instrText>
        </w:r>
        <w:r w:rsidRPr="004D7210">
          <w:rPr>
            <w:rtl/>
          </w:rPr>
        </w:r>
        <w:r w:rsidRPr="004D7210">
          <w:rPr>
            <w:rtl/>
          </w:rPr>
          <w:fldChar w:fldCharType="separate"/>
        </w:r>
        <w:r w:rsidR="00FA0020">
          <w:rPr>
            <w:webHidden/>
            <w:rtl/>
          </w:rPr>
          <w:t>6</w:t>
        </w:r>
        <w:r w:rsidRPr="004D7210">
          <w:rPr>
            <w:rtl/>
          </w:rPr>
          <w:fldChar w:fldCharType="end"/>
        </w:r>
      </w:hyperlink>
    </w:p>
    <w:p w:rsidR="00857F13" w:rsidRPr="006519B4" w:rsidRDefault="008F6F1D" w:rsidP="006519B4">
      <w:pPr>
        <w:pStyle w:val="TM1"/>
        <w:ind w:hanging="444"/>
        <w:rPr>
          <w:rFonts w:cs="خط مسعد المغربي"/>
          <w:sz w:val="28"/>
          <w:szCs w:val="28"/>
        </w:rPr>
      </w:pPr>
      <w:hyperlink w:anchor="_Toc145574258" w:history="1">
        <w:r w:rsidR="00857F13" w:rsidRPr="006519B4">
          <w:rPr>
            <w:rFonts w:cs="خط مسعد المغربي"/>
            <w:sz w:val="28"/>
            <w:szCs w:val="28"/>
            <w:rtl/>
          </w:rPr>
          <w:t>ثانيا : مصنفات العمل المطلق</w:t>
        </w:r>
        <w:r w:rsidR="00857F13" w:rsidRPr="006519B4">
          <w:rPr>
            <w:rFonts w:cs="خط مسعد المغربي"/>
            <w:webHidden/>
            <w:sz w:val="28"/>
            <w:szCs w:val="28"/>
          </w:rPr>
          <w:t xml:space="preserve"> </w:t>
        </w:r>
        <w:r w:rsidR="00857F13" w:rsidRPr="006519B4">
          <w:rPr>
            <w:rFonts w:cs="خط مسعد المغربي"/>
            <w:sz w:val="28"/>
            <w:szCs w:val="28"/>
            <w:rtl/>
          </w:rPr>
          <w:t xml:space="preserve">للعلامة </w:t>
        </w:r>
        <w:r w:rsidR="00857F13" w:rsidRPr="006519B4">
          <w:rPr>
            <w:rFonts w:cs="خط مسعد المغربي" w:hint="cs"/>
            <w:webHidden/>
            <w:sz w:val="28"/>
            <w:szCs w:val="28"/>
            <w:rtl/>
          </w:rPr>
          <w:t>لمحمد بن أبي القاسم السجلماسي (ت1214)</w:t>
        </w:r>
        <w:r w:rsidR="00857F13" w:rsidRPr="006519B4">
          <w:rPr>
            <w:rFonts w:cs="خط مسعد المغربي"/>
            <w:webHidden/>
            <w:sz w:val="28"/>
            <w:szCs w:val="28"/>
          </w:rPr>
          <w:tab/>
        </w:r>
        <w:r w:rsidRPr="006519B4">
          <w:rPr>
            <w:rFonts w:cs="خط مسعد المغربي"/>
            <w:sz w:val="28"/>
            <w:szCs w:val="28"/>
            <w:rtl/>
          </w:rPr>
          <w:fldChar w:fldCharType="begin"/>
        </w:r>
        <w:r w:rsidR="00857F13" w:rsidRPr="006519B4">
          <w:rPr>
            <w:rFonts w:cs="خط مسعد المغربي"/>
            <w:webHidden/>
            <w:sz w:val="28"/>
            <w:szCs w:val="28"/>
          </w:rPr>
          <w:instrText xml:space="preserve"> PAGEREF _Toc145574258 \h </w:instrText>
        </w:r>
        <w:r w:rsidRPr="006519B4">
          <w:rPr>
            <w:rFonts w:cs="خط مسعد المغربي"/>
            <w:sz w:val="28"/>
            <w:szCs w:val="28"/>
            <w:rtl/>
          </w:rPr>
        </w:r>
        <w:r w:rsidRPr="006519B4">
          <w:rPr>
            <w:rFonts w:cs="خط مسعد المغربي"/>
            <w:sz w:val="28"/>
            <w:szCs w:val="28"/>
            <w:rtl/>
          </w:rPr>
          <w:fldChar w:fldCharType="separate"/>
        </w:r>
        <w:r w:rsidR="00FA0020">
          <w:rPr>
            <w:rFonts w:cs="خط مسعد المغربي"/>
            <w:webHidden/>
            <w:sz w:val="28"/>
            <w:szCs w:val="28"/>
            <w:rtl/>
          </w:rPr>
          <w:t>7</w:t>
        </w:r>
        <w:r w:rsidRPr="006519B4">
          <w:rPr>
            <w:rFonts w:cs="خط مسعد المغربي"/>
            <w:sz w:val="28"/>
            <w:szCs w:val="28"/>
            <w:rtl/>
          </w:rPr>
          <w:fldChar w:fldCharType="end"/>
        </w:r>
      </w:hyperlink>
    </w:p>
    <w:p w:rsidR="00857F13" w:rsidRPr="004D7210" w:rsidRDefault="008F6F1D" w:rsidP="006519B4">
      <w:pPr>
        <w:pStyle w:val="TM1"/>
      </w:pPr>
      <w:hyperlink w:anchor="_Toc145574259" w:history="1">
        <w:r w:rsidR="00857F13" w:rsidRPr="004D7210">
          <w:t>9</w:t>
        </w:r>
        <w:r w:rsidR="00857F13" w:rsidRPr="004D7210">
          <w:rPr>
            <w:rFonts w:hint="cs"/>
            <w:rtl/>
          </w:rPr>
          <w:t xml:space="preserve"> . </w:t>
        </w:r>
        <w:r w:rsidR="00857F13" w:rsidRPr="004D7210">
          <w:rPr>
            <w:rtl/>
          </w:rPr>
          <w:t>"معتمد الحكام في مسائل الأحكام"</w:t>
        </w:r>
        <w:r w:rsidR="00857F13" w:rsidRPr="004D7210">
          <w:rPr>
            <w:webHidden/>
          </w:rPr>
          <w:tab/>
        </w:r>
        <w:r w:rsidRPr="004D7210">
          <w:rPr>
            <w:rtl/>
          </w:rPr>
          <w:fldChar w:fldCharType="begin"/>
        </w:r>
        <w:r w:rsidR="00857F13" w:rsidRPr="004D7210">
          <w:rPr>
            <w:webHidden/>
          </w:rPr>
          <w:instrText xml:space="preserve"> PAGEREF _Toc145574259 \h </w:instrText>
        </w:r>
        <w:r w:rsidRPr="004D7210">
          <w:rPr>
            <w:rtl/>
          </w:rPr>
        </w:r>
        <w:r w:rsidRPr="004D7210">
          <w:rPr>
            <w:rtl/>
          </w:rPr>
          <w:fldChar w:fldCharType="separate"/>
        </w:r>
        <w:r w:rsidR="00FA0020">
          <w:rPr>
            <w:webHidden/>
            <w:rtl/>
          </w:rPr>
          <w:t>7</w:t>
        </w:r>
        <w:r w:rsidRPr="004D7210">
          <w:rPr>
            <w:rtl/>
          </w:rPr>
          <w:fldChar w:fldCharType="end"/>
        </w:r>
      </w:hyperlink>
    </w:p>
    <w:p w:rsidR="00857F13" w:rsidRPr="004D7210" w:rsidRDefault="008F6F1D" w:rsidP="006519B4">
      <w:pPr>
        <w:pStyle w:val="TM1"/>
      </w:pPr>
      <w:hyperlink w:anchor="_Toc145574260" w:history="1">
        <w:r w:rsidR="00857F13" w:rsidRPr="004D7210">
          <w:t>10</w:t>
        </w:r>
        <w:r w:rsidR="00857F13" w:rsidRPr="004D7210">
          <w:rPr>
            <w:rFonts w:hint="cs"/>
            <w:rtl/>
          </w:rPr>
          <w:t xml:space="preserve"> . </w:t>
        </w:r>
        <w:r w:rsidR="00857F13" w:rsidRPr="004D7210">
          <w:rPr>
            <w:rtl/>
          </w:rPr>
          <w:t>"شرح معتمد الحكام"</w:t>
        </w:r>
        <w:r w:rsidR="00857F13" w:rsidRPr="004D7210">
          <w:rPr>
            <w:webHidden/>
          </w:rPr>
          <w:tab/>
        </w:r>
        <w:r w:rsidRPr="004D7210">
          <w:rPr>
            <w:rtl/>
          </w:rPr>
          <w:fldChar w:fldCharType="begin"/>
        </w:r>
        <w:r w:rsidR="00857F13" w:rsidRPr="004D7210">
          <w:rPr>
            <w:webHidden/>
          </w:rPr>
          <w:instrText xml:space="preserve"> PAGEREF _Toc145574260 \h </w:instrText>
        </w:r>
        <w:r w:rsidRPr="004D7210">
          <w:rPr>
            <w:rtl/>
          </w:rPr>
        </w:r>
        <w:r w:rsidRPr="004D7210">
          <w:rPr>
            <w:rtl/>
          </w:rPr>
          <w:fldChar w:fldCharType="separate"/>
        </w:r>
        <w:r w:rsidR="00FA0020">
          <w:rPr>
            <w:webHidden/>
            <w:rtl/>
          </w:rPr>
          <w:t>7</w:t>
        </w:r>
        <w:r w:rsidRPr="004D7210">
          <w:rPr>
            <w:rtl/>
          </w:rPr>
          <w:fldChar w:fldCharType="end"/>
        </w:r>
      </w:hyperlink>
    </w:p>
    <w:p w:rsidR="00857F13" w:rsidRPr="004D7210" w:rsidRDefault="008F6F1D" w:rsidP="006519B4">
      <w:pPr>
        <w:pStyle w:val="TM1"/>
      </w:pPr>
      <w:hyperlink w:anchor="_Toc145574261" w:history="1">
        <w:r w:rsidR="00857F13" w:rsidRPr="004D7210">
          <w:t>11</w:t>
        </w:r>
        <w:r w:rsidR="00857F13" w:rsidRPr="004D7210">
          <w:rPr>
            <w:rFonts w:hint="cs"/>
            <w:rtl/>
          </w:rPr>
          <w:t xml:space="preserve"> . </w:t>
        </w:r>
        <w:r w:rsidR="00857F13" w:rsidRPr="004D7210">
          <w:rPr>
            <w:rtl/>
          </w:rPr>
          <w:t>"تكميل معتمد الحكام"</w:t>
        </w:r>
        <w:r w:rsidR="00857F13" w:rsidRPr="004D7210">
          <w:rPr>
            <w:webHidden/>
          </w:rPr>
          <w:tab/>
        </w:r>
        <w:r w:rsidRPr="004D7210">
          <w:rPr>
            <w:rtl/>
          </w:rPr>
          <w:fldChar w:fldCharType="begin"/>
        </w:r>
        <w:r w:rsidR="00857F13" w:rsidRPr="004D7210">
          <w:rPr>
            <w:webHidden/>
          </w:rPr>
          <w:instrText xml:space="preserve"> PAGEREF _Toc145574261 \h </w:instrText>
        </w:r>
        <w:r w:rsidRPr="004D7210">
          <w:rPr>
            <w:rtl/>
          </w:rPr>
        </w:r>
        <w:r w:rsidRPr="004D7210">
          <w:rPr>
            <w:rtl/>
          </w:rPr>
          <w:fldChar w:fldCharType="separate"/>
        </w:r>
        <w:r w:rsidR="00FA0020">
          <w:rPr>
            <w:webHidden/>
            <w:rtl/>
          </w:rPr>
          <w:t>7</w:t>
        </w:r>
        <w:r w:rsidRPr="004D7210">
          <w:rPr>
            <w:rtl/>
          </w:rPr>
          <w:fldChar w:fldCharType="end"/>
        </w:r>
      </w:hyperlink>
    </w:p>
    <w:p w:rsidR="00857F13" w:rsidRPr="004D7210" w:rsidRDefault="008F6F1D" w:rsidP="006519B4">
      <w:pPr>
        <w:pStyle w:val="TM1"/>
      </w:pPr>
      <w:hyperlink w:anchor="_Toc145574262" w:history="1">
        <w:r w:rsidR="00857F13" w:rsidRPr="004D7210">
          <w:rPr>
            <w:rtl/>
          </w:rPr>
          <w:t>12</w:t>
        </w:r>
        <w:r w:rsidR="00857F13" w:rsidRPr="004D7210">
          <w:rPr>
            <w:rFonts w:hint="cs"/>
            <w:rtl/>
          </w:rPr>
          <w:t xml:space="preserve"> . </w:t>
        </w:r>
        <w:r w:rsidR="00857F13" w:rsidRPr="004D7210">
          <w:rPr>
            <w:rtl/>
          </w:rPr>
          <w:t>"التكميل والمعتمد"</w:t>
        </w:r>
        <w:r w:rsidR="00857F13" w:rsidRPr="004D7210">
          <w:rPr>
            <w:webHidden/>
          </w:rPr>
          <w:tab/>
        </w:r>
        <w:r w:rsidRPr="004D7210">
          <w:rPr>
            <w:rtl/>
          </w:rPr>
          <w:fldChar w:fldCharType="begin"/>
        </w:r>
        <w:r w:rsidR="00857F13" w:rsidRPr="004D7210">
          <w:rPr>
            <w:webHidden/>
          </w:rPr>
          <w:instrText xml:space="preserve"> PAGEREF _Toc145574262 \h </w:instrText>
        </w:r>
        <w:r w:rsidRPr="004D7210">
          <w:rPr>
            <w:rtl/>
          </w:rPr>
        </w:r>
        <w:r w:rsidRPr="004D7210">
          <w:rPr>
            <w:rtl/>
          </w:rPr>
          <w:fldChar w:fldCharType="separate"/>
        </w:r>
        <w:r w:rsidR="00FA0020">
          <w:rPr>
            <w:webHidden/>
            <w:rtl/>
          </w:rPr>
          <w:t>8</w:t>
        </w:r>
        <w:r w:rsidRPr="004D7210">
          <w:rPr>
            <w:rtl/>
          </w:rPr>
          <w:fldChar w:fldCharType="end"/>
        </w:r>
      </w:hyperlink>
    </w:p>
    <w:p w:rsidR="00857F13" w:rsidRPr="004D7210" w:rsidRDefault="008F6F1D" w:rsidP="006519B4">
      <w:pPr>
        <w:pStyle w:val="TM1"/>
      </w:pPr>
      <w:hyperlink w:anchor="_Toc145574263" w:history="1">
        <w:r w:rsidR="00857F13" w:rsidRPr="004D7210">
          <w:rPr>
            <w:rtl/>
          </w:rPr>
          <w:t>13</w:t>
        </w:r>
        <w:r w:rsidR="00857F13" w:rsidRPr="004D7210">
          <w:rPr>
            <w:rFonts w:hint="cs"/>
            <w:rtl/>
          </w:rPr>
          <w:t xml:space="preserve"> . </w:t>
        </w:r>
        <w:r w:rsidR="00857F13" w:rsidRPr="004D7210">
          <w:rPr>
            <w:rtl/>
          </w:rPr>
          <w:t>"فتح الجليل الصمد في شرح التكميل والمعتمد"</w:t>
        </w:r>
        <w:r w:rsidR="00857F13" w:rsidRPr="004D7210">
          <w:rPr>
            <w:webHidden/>
          </w:rPr>
          <w:tab/>
        </w:r>
        <w:r w:rsidRPr="004D7210">
          <w:rPr>
            <w:rtl/>
          </w:rPr>
          <w:fldChar w:fldCharType="begin"/>
        </w:r>
        <w:r w:rsidR="00857F13" w:rsidRPr="004D7210">
          <w:rPr>
            <w:webHidden/>
          </w:rPr>
          <w:instrText xml:space="preserve"> PAGEREF _Toc145574263 \h </w:instrText>
        </w:r>
        <w:r w:rsidRPr="004D7210">
          <w:rPr>
            <w:rtl/>
          </w:rPr>
        </w:r>
        <w:r w:rsidRPr="004D7210">
          <w:rPr>
            <w:rtl/>
          </w:rPr>
          <w:fldChar w:fldCharType="separate"/>
        </w:r>
        <w:r w:rsidR="00FA0020">
          <w:rPr>
            <w:webHidden/>
            <w:rtl/>
          </w:rPr>
          <w:t>8</w:t>
        </w:r>
        <w:r w:rsidRPr="004D7210">
          <w:rPr>
            <w:rtl/>
          </w:rPr>
          <w:fldChar w:fldCharType="end"/>
        </w:r>
      </w:hyperlink>
    </w:p>
    <w:p w:rsidR="00857F13" w:rsidRPr="006B3E35" w:rsidRDefault="008F6F1D" w:rsidP="006519B4">
      <w:pPr>
        <w:pStyle w:val="TM1"/>
        <w:ind w:hanging="444"/>
        <w:rPr>
          <w:rFonts w:cs="arabswell_1"/>
        </w:rPr>
      </w:pPr>
      <w:hyperlink w:anchor="_Toc145574264" w:history="1">
        <w:r w:rsidR="00857F13" w:rsidRPr="006519B4">
          <w:rPr>
            <w:rFonts w:cs="خط مسعد المغربي"/>
            <w:sz w:val="28"/>
            <w:szCs w:val="28"/>
            <w:rtl/>
          </w:rPr>
          <w:t>ثالثا : رسائل في بيان حكم ما جرى به العم</w:t>
        </w:r>
        <w:r w:rsidR="00857F13" w:rsidRPr="006519B4">
          <w:rPr>
            <w:sz w:val="28"/>
            <w:szCs w:val="28"/>
            <w:rtl/>
          </w:rPr>
          <w:t>ل</w:t>
        </w:r>
        <w:r w:rsidR="00857F13" w:rsidRPr="006B3E35">
          <w:rPr>
            <w:rFonts w:cs="arabswell_1"/>
            <w:webHidden/>
          </w:rPr>
          <w:tab/>
        </w:r>
        <w:r w:rsidRPr="006B3E35">
          <w:rPr>
            <w:rFonts w:cs="arabswell_1"/>
            <w:rtl/>
          </w:rPr>
          <w:fldChar w:fldCharType="begin"/>
        </w:r>
        <w:r w:rsidR="00857F13" w:rsidRPr="006B3E35">
          <w:rPr>
            <w:rFonts w:cs="arabswell_1"/>
            <w:webHidden/>
          </w:rPr>
          <w:instrText xml:space="preserve"> PAGEREF _Toc145574264 \h </w:instrText>
        </w:r>
        <w:r w:rsidRPr="006B3E35">
          <w:rPr>
            <w:rFonts w:cs="arabswell_1"/>
            <w:rtl/>
          </w:rPr>
        </w:r>
        <w:r w:rsidRPr="006B3E35">
          <w:rPr>
            <w:rFonts w:cs="arabswell_1"/>
            <w:rtl/>
          </w:rPr>
          <w:fldChar w:fldCharType="separate"/>
        </w:r>
        <w:r w:rsidR="00FA0020">
          <w:rPr>
            <w:rFonts w:cs="arabswell_1"/>
            <w:webHidden/>
            <w:rtl/>
          </w:rPr>
          <w:t>9</w:t>
        </w:r>
        <w:r w:rsidRPr="006B3E35">
          <w:rPr>
            <w:rFonts w:cs="arabswell_1"/>
            <w:rtl/>
          </w:rPr>
          <w:fldChar w:fldCharType="end"/>
        </w:r>
      </w:hyperlink>
    </w:p>
    <w:p w:rsidR="00857F13" w:rsidRPr="004D7210" w:rsidRDefault="008F6F1D" w:rsidP="006519B4">
      <w:pPr>
        <w:pStyle w:val="TM1"/>
      </w:pPr>
      <w:hyperlink w:anchor="_Toc145574265" w:history="1">
        <w:r w:rsidR="00857F13" w:rsidRPr="004D7210">
          <w:rPr>
            <w:rtl/>
          </w:rPr>
          <w:t>14</w:t>
        </w:r>
        <w:r w:rsidR="00857F13" w:rsidRPr="004D7210">
          <w:rPr>
            <w:rFonts w:hint="cs"/>
            <w:rtl/>
          </w:rPr>
          <w:t xml:space="preserve"> . </w:t>
        </w:r>
        <w:r w:rsidR="00857F13" w:rsidRPr="004D7210">
          <w:rPr>
            <w:rtl/>
          </w:rPr>
          <w:t>"رسالة في</w:t>
        </w:r>
        <w:r w:rsidR="00857F13" w:rsidRPr="004D7210">
          <w:t xml:space="preserve"> </w:t>
        </w:r>
        <w:r w:rsidR="00857F13" w:rsidRPr="004D7210">
          <w:rPr>
            <w:rtl/>
          </w:rPr>
          <w:t>حكم العمل بغير المشهور والفتوى به" للقاضي أبي القاسم العميري</w:t>
        </w:r>
        <w:r w:rsidR="00857F13" w:rsidRPr="004D7210">
          <w:rPr>
            <w:webHidden/>
          </w:rPr>
          <w:tab/>
        </w:r>
        <w:r w:rsidRPr="004D7210">
          <w:rPr>
            <w:rtl/>
          </w:rPr>
          <w:fldChar w:fldCharType="begin"/>
        </w:r>
        <w:r w:rsidR="00857F13" w:rsidRPr="004D7210">
          <w:rPr>
            <w:webHidden/>
          </w:rPr>
          <w:instrText xml:space="preserve"> PAGEREF _Toc145574265 \h </w:instrText>
        </w:r>
        <w:r w:rsidRPr="004D7210">
          <w:rPr>
            <w:rtl/>
          </w:rPr>
        </w:r>
        <w:r w:rsidRPr="004D7210">
          <w:rPr>
            <w:rtl/>
          </w:rPr>
          <w:fldChar w:fldCharType="separate"/>
        </w:r>
        <w:r w:rsidR="00FA0020">
          <w:rPr>
            <w:webHidden/>
            <w:rtl/>
          </w:rPr>
          <w:t>9</w:t>
        </w:r>
        <w:r w:rsidRPr="004D7210">
          <w:rPr>
            <w:rtl/>
          </w:rPr>
          <w:fldChar w:fldCharType="end"/>
        </w:r>
      </w:hyperlink>
    </w:p>
    <w:p w:rsidR="00857F13" w:rsidRPr="004D7210" w:rsidRDefault="008F6F1D" w:rsidP="006519B4">
      <w:pPr>
        <w:pStyle w:val="TM1"/>
      </w:pPr>
      <w:hyperlink w:anchor="_Toc145574266" w:history="1">
        <w:r w:rsidR="00857F13" w:rsidRPr="004D7210">
          <w:t>15</w:t>
        </w:r>
        <w:r w:rsidR="00857F13" w:rsidRPr="004D7210">
          <w:rPr>
            <w:rFonts w:hint="cs"/>
            <w:rtl/>
          </w:rPr>
          <w:t xml:space="preserve"> .</w:t>
        </w:r>
        <w:r w:rsidR="00857F13" w:rsidRPr="004D7210">
          <w:rPr>
            <w:rtl/>
          </w:rPr>
          <w:t>"رفع العتاب والملام " لمحمد بن القاسم القادري الفاسي (</w:t>
        </w:r>
        <w:r w:rsidR="00857F13" w:rsidRPr="004D7210">
          <w:rPr>
            <w:rFonts w:hint="cs"/>
            <w:rtl/>
          </w:rPr>
          <w:t>ت</w:t>
        </w:r>
        <w:r w:rsidR="00857F13" w:rsidRPr="004D7210">
          <w:rPr>
            <w:rtl/>
          </w:rPr>
          <w:t>1331)</w:t>
        </w:r>
        <w:r w:rsidR="00857F13" w:rsidRPr="004D7210">
          <w:rPr>
            <w:webHidden/>
          </w:rPr>
          <w:tab/>
        </w:r>
        <w:r w:rsidRPr="004D7210">
          <w:rPr>
            <w:rtl/>
          </w:rPr>
          <w:fldChar w:fldCharType="begin"/>
        </w:r>
        <w:r w:rsidR="00857F13" w:rsidRPr="004D7210">
          <w:rPr>
            <w:webHidden/>
          </w:rPr>
          <w:instrText xml:space="preserve"> PAGEREF _Toc145574266 \h </w:instrText>
        </w:r>
        <w:r w:rsidRPr="004D7210">
          <w:rPr>
            <w:rtl/>
          </w:rPr>
        </w:r>
        <w:r w:rsidRPr="004D7210">
          <w:rPr>
            <w:rtl/>
          </w:rPr>
          <w:fldChar w:fldCharType="separate"/>
        </w:r>
        <w:r w:rsidR="00FA0020">
          <w:rPr>
            <w:webHidden/>
            <w:rtl/>
          </w:rPr>
          <w:t>9</w:t>
        </w:r>
        <w:r w:rsidRPr="004D7210">
          <w:rPr>
            <w:rtl/>
          </w:rPr>
          <w:fldChar w:fldCharType="end"/>
        </w:r>
      </w:hyperlink>
    </w:p>
    <w:p w:rsidR="00857F13" w:rsidRDefault="008F6F1D" w:rsidP="006519B4">
      <w:pPr>
        <w:pStyle w:val="TM1"/>
      </w:pPr>
      <w:hyperlink w:anchor="_Toc145574267" w:history="1">
        <w:r w:rsidR="00857F13" w:rsidRPr="004D7210">
          <w:t>16</w:t>
        </w:r>
        <w:r w:rsidR="00857F13">
          <w:rPr>
            <w:rFonts w:hint="cs"/>
            <w:rtl/>
          </w:rPr>
          <w:t xml:space="preserve">. </w:t>
        </w:r>
        <w:r w:rsidR="00857F13" w:rsidRPr="004D7210">
          <w:rPr>
            <w:rtl/>
          </w:rPr>
          <w:t>"طرد الضوال والهمل عن الكروع في حياض مسائل العمل" لعبد الله  العلوي الشنقيطي</w:t>
        </w:r>
        <w:r w:rsidR="00857F13">
          <w:rPr>
            <w:webHidden/>
          </w:rPr>
          <w:tab/>
        </w:r>
        <w:r w:rsidRPr="004D7210">
          <w:rPr>
            <w:rtl/>
          </w:rPr>
          <w:fldChar w:fldCharType="begin"/>
        </w:r>
        <w:r w:rsidR="00857F13">
          <w:rPr>
            <w:webHidden/>
          </w:rPr>
          <w:instrText xml:space="preserve"> PAGEREF _Toc145574267 \h </w:instrText>
        </w:r>
        <w:r w:rsidRPr="004D7210">
          <w:rPr>
            <w:rtl/>
          </w:rPr>
        </w:r>
        <w:r w:rsidRPr="004D7210">
          <w:rPr>
            <w:rtl/>
          </w:rPr>
          <w:fldChar w:fldCharType="separate"/>
        </w:r>
        <w:r w:rsidR="00FA0020">
          <w:rPr>
            <w:webHidden/>
            <w:rtl/>
          </w:rPr>
          <w:t>10</w:t>
        </w:r>
        <w:r w:rsidRPr="004D7210">
          <w:rPr>
            <w:rtl/>
          </w:rPr>
          <w:fldChar w:fldCharType="end"/>
        </w:r>
      </w:hyperlink>
    </w:p>
    <w:p w:rsidR="00857F13" w:rsidRPr="006B3E35" w:rsidRDefault="008F6F1D" w:rsidP="006519B4">
      <w:pPr>
        <w:pStyle w:val="TM1"/>
        <w:ind w:hanging="444"/>
        <w:rPr>
          <w:rFonts w:cs="arabswell_1"/>
        </w:rPr>
      </w:pPr>
      <w:hyperlink w:anchor="_Toc145574268" w:history="1">
        <w:r w:rsidR="00857F13" w:rsidRPr="006519B4">
          <w:rPr>
            <w:rFonts w:cs="خط مسعد المغربي"/>
            <w:sz w:val="28"/>
            <w:szCs w:val="28"/>
            <w:rtl/>
          </w:rPr>
          <w:t>رابعا: مصنفات ورسائل في بعض مسائل العمل</w:t>
        </w:r>
        <w:r w:rsidR="00857F13" w:rsidRPr="006B3E35">
          <w:rPr>
            <w:rFonts w:cs="arabswell_1"/>
            <w:webHidden/>
          </w:rPr>
          <w:tab/>
        </w:r>
        <w:r w:rsidRPr="006B3E35">
          <w:rPr>
            <w:rFonts w:cs="arabswell_1"/>
            <w:rtl/>
          </w:rPr>
          <w:fldChar w:fldCharType="begin"/>
        </w:r>
        <w:r w:rsidR="00857F13" w:rsidRPr="006B3E35">
          <w:rPr>
            <w:rFonts w:cs="arabswell_1"/>
            <w:webHidden/>
          </w:rPr>
          <w:instrText xml:space="preserve"> PAGEREF _Toc145574268 \h </w:instrText>
        </w:r>
        <w:r w:rsidRPr="006B3E35">
          <w:rPr>
            <w:rFonts w:cs="arabswell_1"/>
            <w:rtl/>
          </w:rPr>
        </w:r>
        <w:r w:rsidRPr="006B3E35">
          <w:rPr>
            <w:rFonts w:cs="arabswell_1"/>
            <w:rtl/>
          </w:rPr>
          <w:fldChar w:fldCharType="separate"/>
        </w:r>
        <w:r w:rsidR="00FA0020">
          <w:rPr>
            <w:rFonts w:cs="arabswell_1"/>
            <w:webHidden/>
            <w:rtl/>
          </w:rPr>
          <w:t>10</w:t>
        </w:r>
        <w:r w:rsidRPr="006B3E35">
          <w:rPr>
            <w:rFonts w:cs="arabswell_1"/>
            <w:rtl/>
          </w:rPr>
          <w:fldChar w:fldCharType="end"/>
        </w:r>
      </w:hyperlink>
    </w:p>
    <w:p w:rsidR="00857F13" w:rsidRPr="0051204E" w:rsidRDefault="008F6F1D" w:rsidP="006519B4">
      <w:pPr>
        <w:pStyle w:val="TM1"/>
      </w:pPr>
      <w:hyperlink w:anchor="_Toc145574269" w:history="1">
        <w:r w:rsidR="00857F13" w:rsidRPr="0051204E">
          <w:rPr>
            <w:rtl/>
          </w:rPr>
          <w:t>17</w:t>
        </w:r>
        <w:r w:rsidR="00857F13">
          <w:rPr>
            <w:rFonts w:hint="cs"/>
            <w:rtl/>
          </w:rPr>
          <w:t xml:space="preserve"> . </w:t>
        </w:r>
        <w:r w:rsidR="00857F13" w:rsidRPr="0051204E">
          <w:rPr>
            <w:rtl/>
          </w:rPr>
          <w:t>"نيل الأمل فيما به جرى بين المالكية العمل" لأبي العباس أحمد</w:t>
        </w:r>
        <w:r w:rsidR="00857F13">
          <w:rPr>
            <w:rFonts w:hint="cs"/>
            <w:rtl/>
          </w:rPr>
          <w:t xml:space="preserve"> </w:t>
        </w:r>
        <w:r w:rsidR="00857F13" w:rsidRPr="0051204E">
          <w:rPr>
            <w:rtl/>
          </w:rPr>
          <w:t>ابن القاضي (ت1025)</w:t>
        </w:r>
        <w:r w:rsidR="00857F13" w:rsidRPr="0051204E">
          <w:rPr>
            <w:webHidden/>
          </w:rPr>
          <w:tab/>
        </w:r>
        <w:r w:rsidRPr="0051204E">
          <w:rPr>
            <w:rtl/>
          </w:rPr>
          <w:fldChar w:fldCharType="begin"/>
        </w:r>
        <w:r w:rsidR="00857F13" w:rsidRPr="0051204E">
          <w:rPr>
            <w:webHidden/>
          </w:rPr>
          <w:instrText xml:space="preserve"> PAGEREF _Toc145574269 \h </w:instrText>
        </w:r>
        <w:r w:rsidRPr="0051204E">
          <w:rPr>
            <w:rtl/>
          </w:rPr>
        </w:r>
        <w:r w:rsidRPr="0051204E">
          <w:rPr>
            <w:rtl/>
          </w:rPr>
          <w:fldChar w:fldCharType="separate"/>
        </w:r>
        <w:r w:rsidR="00FA0020">
          <w:rPr>
            <w:webHidden/>
            <w:rtl/>
          </w:rPr>
          <w:t>10</w:t>
        </w:r>
        <w:r w:rsidRPr="0051204E">
          <w:rPr>
            <w:rtl/>
          </w:rPr>
          <w:fldChar w:fldCharType="end"/>
        </w:r>
      </w:hyperlink>
    </w:p>
    <w:p w:rsidR="00857F13" w:rsidRPr="0051204E" w:rsidRDefault="008F6F1D" w:rsidP="006519B4">
      <w:pPr>
        <w:pStyle w:val="TM1"/>
      </w:pPr>
      <w:hyperlink w:anchor="_Toc145574270" w:history="1">
        <w:r w:rsidR="00857F13" w:rsidRPr="0051204E">
          <w:t>18</w:t>
        </w:r>
        <w:r w:rsidR="00857F13" w:rsidRPr="0051204E">
          <w:rPr>
            <w:rFonts w:hint="cs"/>
            <w:rtl/>
          </w:rPr>
          <w:t xml:space="preserve">. </w:t>
        </w:r>
        <w:r w:rsidR="00857F13" w:rsidRPr="0051204E">
          <w:rPr>
            <w:rtl/>
          </w:rPr>
          <w:t>رسالة في حكم شهادة اللفيف لأ</w:t>
        </w:r>
        <w:r w:rsidR="006519B4">
          <w:rPr>
            <w:rtl/>
          </w:rPr>
          <w:t>بي عبد الله محمد العربي بن يوسف</w:t>
        </w:r>
        <w:r w:rsidR="006519B4">
          <w:rPr>
            <w:rFonts w:hint="cs"/>
            <w:rtl/>
          </w:rPr>
          <w:t xml:space="preserve"> </w:t>
        </w:r>
        <w:r w:rsidR="00857F13" w:rsidRPr="0051204E">
          <w:rPr>
            <w:rtl/>
          </w:rPr>
          <w:t>لفاسي(988ـ1052)</w:t>
        </w:r>
        <w:r w:rsidR="006519B4">
          <w:rPr>
            <w:rFonts w:hint="cs"/>
            <w:rtl/>
          </w:rPr>
          <w:t>.....</w:t>
        </w:r>
        <w:r w:rsidR="00857F13" w:rsidRPr="0051204E">
          <w:rPr>
            <w:rtl/>
          </w:rPr>
          <w:t xml:space="preserve"> </w:t>
        </w:r>
        <w:r w:rsidRPr="0051204E">
          <w:rPr>
            <w:rtl/>
          </w:rPr>
          <w:fldChar w:fldCharType="begin"/>
        </w:r>
        <w:r w:rsidR="00857F13" w:rsidRPr="0051204E">
          <w:rPr>
            <w:webHidden/>
          </w:rPr>
          <w:instrText xml:space="preserve"> PAGEREF _Toc145574270 \h </w:instrText>
        </w:r>
        <w:r w:rsidRPr="0051204E">
          <w:rPr>
            <w:rtl/>
          </w:rPr>
        </w:r>
        <w:r w:rsidRPr="0051204E">
          <w:rPr>
            <w:rtl/>
          </w:rPr>
          <w:fldChar w:fldCharType="separate"/>
        </w:r>
        <w:r w:rsidR="00FA0020">
          <w:rPr>
            <w:webHidden/>
            <w:rtl/>
          </w:rPr>
          <w:t>10</w:t>
        </w:r>
        <w:r w:rsidRPr="0051204E">
          <w:rPr>
            <w:rtl/>
          </w:rPr>
          <w:fldChar w:fldCharType="end"/>
        </w:r>
      </w:hyperlink>
    </w:p>
    <w:p w:rsidR="00857F13" w:rsidRPr="0051204E" w:rsidRDefault="008F6F1D" w:rsidP="006519B4">
      <w:pPr>
        <w:pStyle w:val="TM1"/>
      </w:pPr>
      <w:hyperlink w:anchor="_Toc145574271" w:history="1">
        <w:r w:rsidR="00857F13" w:rsidRPr="0051204E">
          <w:rPr>
            <w:rtl/>
          </w:rPr>
          <w:t>19</w:t>
        </w:r>
        <w:r w:rsidR="00857F13" w:rsidRPr="0051204E">
          <w:rPr>
            <w:rFonts w:hint="cs"/>
            <w:rtl/>
          </w:rPr>
          <w:t xml:space="preserve">. </w:t>
        </w:r>
        <w:r w:rsidR="00857F13" w:rsidRPr="0051204E">
          <w:rPr>
            <w:rtl/>
          </w:rPr>
          <w:t>"حل الربقة عن أسير الصفقة" لأبي العباس أحمد الونشريسي (834 – 914)</w:t>
        </w:r>
        <w:r w:rsidR="00857F13" w:rsidRPr="0051204E">
          <w:rPr>
            <w:webHidden/>
          </w:rPr>
          <w:tab/>
        </w:r>
        <w:r w:rsidRPr="0051204E">
          <w:rPr>
            <w:rtl/>
          </w:rPr>
          <w:fldChar w:fldCharType="begin"/>
        </w:r>
        <w:r w:rsidR="00857F13" w:rsidRPr="0051204E">
          <w:rPr>
            <w:webHidden/>
          </w:rPr>
          <w:instrText xml:space="preserve"> PAGEREF _Toc145574271 \h </w:instrText>
        </w:r>
        <w:r w:rsidRPr="0051204E">
          <w:rPr>
            <w:rtl/>
          </w:rPr>
        </w:r>
        <w:r w:rsidRPr="0051204E">
          <w:rPr>
            <w:rtl/>
          </w:rPr>
          <w:fldChar w:fldCharType="separate"/>
        </w:r>
        <w:r w:rsidR="00FA0020">
          <w:rPr>
            <w:webHidden/>
            <w:rtl/>
          </w:rPr>
          <w:t>11</w:t>
        </w:r>
        <w:r w:rsidRPr="0051204E">
          <w:rPr>
            <w:rtl/>
          </w:rPr>
          <w:fldChar w:fldCharType="end"/>
        </w:r>
      </w:hyperlink>
    </w:p>
    <w:p w:rsidR="00857F13" w:rsidRPr="0051204E" w:rsidRDefault="008F6F1D" w:rsidP="006519B4">
      <w:pPr>
        <w:pStyle w:val="TM1"/>
      </w:pPr>
      <w:hyperlink w:anchor="_Toc145574272" w:history="1">
        <w:r w:rsidR="00857F13" w:rsidRPr="0051204E">
          <w:t>20</w:t>
        </w:r>
        <w:r w:rsidR="00857F13" w:rsidRPr="0051204E">
          <w:rPr>
            <w:rFonts w:hint="cs"/>
            <w:rtl/>
          </w:rPr>
          <w:t xml:space="preserve">. </w:t>
        </w:r>
        <w:r w:rsidR="00857F13" w:rsidRPr="0051204E">
          <w:rPr>
            <w:rtl/>
          </w:rPr>
          <w:t>"تحفة الأصحاب والرفقة ببعض مسائل بيع الصفقة" لأحمد ميارة الفاسي(ت1072)</w:t>
        </w:r>
        <w:r w:rsidR="00857F13" w:rsidRPr="0051204E">
          <w:rPr>
            <w:webHidden/>
          </w:rPr>
          <w:tab/>
        </w:r>
        <w:r w:rsidRPr="0051204E">
          <w:rPr>
            <w:rtl/>
          </w:rPr>
          <w:fldChar w:fldCharType="begin"/>
        </w:r>
        <w:r w:rsidR="00857F13" w:rsidRPr="0051204E">
          <w:rPr>
            <w:webHidden/>
          </w:rPr>
          <w:instrText xml:space="preserve"> PAGEREF _Toc145574272 \h </w:instrText>
        </w:r>
        <w:r w:rsidRPr="0051204E">
          <w:rPr>
            <w:rtl/>
          </w:rPr>
        </w:r>
        <w:r w:rsidRPr="0051204E">
          <w:rPr>
            <w:rtl/>
          </w:rPr>
          <w:fldChar w:fldCharType="separate"/>
        </w:r>
        <w:r w:rsidR="00FA0020">
          <w:rPr>
            <w:webHidden/>
            <w:rtl/>
          </w:rPr>
          <w:t>11</w:t>
        </w:r>
        <w:r w:rsidRPr="0051204E">
          <w:rPr>
            <w:rtl/>
          </w:rPr>
          <w:fldChar w:fldCharType="end"/>
        </w:r>
      </w:hyperlink>
    </w:p>
    <w:p w:rsidR="00857F13" w:rsidRPr="0051204E" w:rsidRDefault="008F6F1D" w:rsidP="006519B4">
      <w:pPr>
        <w:pStyle w:val="TM1"/>
      </w:pPr>
      <w:hyperlink w:anchor="_Toc145574273" w:history="1">
        <w:r w:rsidR="00857F13" w:rsidRPr="0051204E">
          <w:t>21</w:t>
        </w:r>
        <w:r w:rsidR="00857F13" w:rsidRPr="0051204E">
          <w:rPr>
            <w:rFonts w:hint="cs"/>
            <w:rtl/>
          </w:rPr>
          <w:t xml:space="preserve">. </w:t>
        </w:r>
        <w:r w:rsidR="00857F13" w:rsidRPr="0051204E">
          <w:rPr>
            <w:rtl/>
          </w:rPr>
          <w:t>"رفع الالتباس عن شركة الخماس" لأبي علي الحسن بن رحال التادلي المكناسي (ت 1140)</w:t>
        </w:r>
        <w:r w:rsidR="00857F13" w:rsidRPr="0051204E">
          <w:rPr>
            <w:webHidden/>
          </w:rPr>
          <w:tab/>
        </w:r>
        <w:r w:rsidRPr="0051204E">
          <w:rPr>
            <w:rtl/>
          </w:rPr>
          <w:fldChar w:fldCharType="begin"/>
        </w:r>
        <w:r w:rsidR="00857F13" w:rsidRPr="0051204E">
          <w:rPr>
            <w:webHidden/>
          </w:rPr>
          <w:instrText xml:space="preserve"> PAGEREF _Toc145574273 \h </w:instrText>
        </w:r>
        <w:r w:rsidRPr="0051204E">
          <w:rPr>
            <w:rtl/>
          </w:rPr>
        </w:r>
        <w:r w:rsidRPr="0051204E">
          <w:rPr>
            <w:rtl/>
          </w:rPr>
          <w:fldChar w:fldCharType="separate"/>
        </w:r>
        <w:r w:rsidR="00FA0020">
          <w:rPr>
            <w:webHidden/>
            <w:rtl/>
          </w:rPr>
          <w:t>12</w:t>
        </w:r>
        <w:r w:rsidRPr="0051204E">
          <w:rPr>
            <w:rtl/>
          </w:rPr>
          <w:fldChar w:fldCharType="end"/>
        </w:r>
      </w:hyperlink>
    </w:p>
    <w:p w:rsidR="00857F13" w:rsidRPr="0051204E" w:rsidRDefault="008F6F1D" w:rsidP="006519B4">
      <w:pPr>
        <w:pStyle w:val="TM1"/>
      </w:pPr>
      <w:hyperlink w:anchor="_Toc145574274" w:history="1">
        <w:r w:rsidR="00857F13" w:rsidRPr="0051204E">
          <w:rPr>
            <w:rtl/>
          </w:rPr>
          <w:t>22</w:t>
        </w:r>
        <w:r w:rsidR="00857F13" w:rsidRPr="0051204E">
          <w:rPr>
            <w:rFonts w:hint="cs"/>
            <w:rtl/>
          </w:rPr>
          <w:t xml:space="preserve">. </w:t>
        </w:r>
        <w:r w:rsidR="00857F13" w:rsidRPr="0051204E">
          <w:rPr>
            <w:rtl/>
          </w:rPr>
          <w:t>"إزالة الدلسة عن وجه الجُلْسة" لأبي عبد الله محمد التماق الغرناطي الفاسي (ت1151)</w:t>
        </w:r>
        <w:r w:rsidR="00857F13" w:rsidRPr="0051204E">
          <w:rPr>
            <w:webHidden/>
          </w:rPr>
          <w:tab/>
        </w:r>
        <w:r w:rsidRPr="0051204E">
          <w:rPr>
            <w:rtl/>
          </w:rPr>
          <w:fldChar w:fldCharType="begin"/>
        </w:r>
        <w:r w:rsidR="00857F13" w:rsidRPr="0051204E">
          <w:rPr>
            <w:webHidden/>
          </w:rPr>
          <w:instrText xml:space="preserve"> PAGEREF _Toc145574274 \h </w:instrText>
        </w:r>
        <w:r w:rsidRPr="0051204E">
          <w:rPr>
            <w:rtl/>
          </w:rPr>
        </w:r>
        <w:r w:rsidRPr="0051204E">
          <w:rPr>
            <w:rtl/>
          </w:rPr>
          <w:fldChar w:fldCharType="separate"/>
        </w:r>
        <w:r w:rsidR="00FA0020">
          <w:rPr>
            <w:webHidden/>
            <w:rtl/>
          </w:rPr>
          <w:t>12</w:t>
        </w:r>
        <w:r w:rsidRPr="0051204E">
          <w:rPr>
            <w:rtl/>
          </w:rPr>
          <w:fldChar w:fldCharType="end"/>
        </w:r>
      </w:hyperlink>
    </w:p>
    <w:p w:rsidR="00857F13" w:rsidRPr="0051204E" w:rsidRDefault="008F6F1D" w:rsidP="006519B4">
      <w:pPr>
        <w:pStyle w:val="TM1"/>
      </w:pPr>
      <w:hyperlink w:anchor="_Toc145574275" w:history="1">
        <w:r w:rsidR="00857F13" w:rsidRPr="0051204E">
          <w:t>23</w:t>
        </w:r>
        <w:r w:rsidR="00857F13" w:rsidRPr="0051204E">
          <w:rPr>
            <w:rFonts w:hint="cs"/>
            <w:rtl/>
          </w:rPr>
          <w:t xml:space="preserve"> . </w:t>
        </w:r>
        <w:r w:rsidR="00857F13" w:rsidRPr="0051204E">
          <w:rPr>
            <w:rtl/>
          </w:rPr>
          <w:t>"الرسالة الشافية في تأبيد حكم الهاربة"  لأبي العباس أحمد بن عرضون الكبير (</w:t>
        </w:r>
        <w:r w:rsidR="00857F13" w:rsidRPr="0051204E">
          <w:rPr>
            <w:rFonts w:hint="cs"/>
            <w:rtl/>
          </w:rPr>
          <w:t>ت</w:t>
        </w:r>
        <w:r w:rsidR="00857F13" w:rsidRPr="0051204E">
          <w:rPr>
            <w:rtl/>
          </w:rPr>
          <w:t xml:space="preserve"> 992)</w:t>
        </w:r>
        <w:r w:rsidR="00857F13" w:rsidRPr="0051204E">
          <w:rPr>
            <w:webHidden/>
          </w:rPr>
          <w:tab/>
        </w:r>
        <w:r w:rsidRPr="0051204E">
          <w:rPr>
            <w:rtl/>
          </w:rPr>
          <w:fldChar w:fldCharType="begin"/>
        </w:r>
        <w:r w:rsidR="00857F13" w:rsidRPr="0051204E">
          <w:rPr>
            <w:webHidden/>
          </w:rPr>
          <w:instrText xml:space="preserve"> PAGEREF _Toc145574275 \h </w:instrText>
        </w:r>
        <w:r w:rsidRPr="0051204E">
          <w:rPr>
            <w:rtl/>
          </w:rPr>
        </w:r>
        <w:r w:rsidRPr="0051204E">
          <w:rPr>
            <w:rtl/>
          </w:rPr>
          <w:fldChar w:fldCharType="separate"/>
        </w:r>
        <w:r w:rsidR="00FA0020">
          <w:rPr>
            <w:webHidden/>
            <w:rtl/>
          </w:rPr>
          <w:t>13</w:t>
        </w:r>
        <w:r w:rsidRPr="0051204E">
          <w:rPr>
            <w:rtl/>
          </w:rPr>
          <w:fldChar w:fldCharType="end"/>
        </w:r>
      </w:hyperlink>
    </w:p>
    <w:p w:rsidR="00857F13" w:rsidRDefault="008F6F1D" w:rsidP="006519B4">
      <w:pPr>
        <w:pStyle w:val="TM1"/>
      </w:pPr>
      <w:hyperlink w:anchor="_Toc145574276" w:history="1">
        <w:r w:rsidR="00857F13" w:rsidRPr="005518BE">
          <w:t>24</w:t>
        </w:r>
        <w:r w:rsidR="00857F13">
          <w:rPr>
            <w:rFonts w:hint="cs"/>
            <w:rtl/>
          </w:rPr>
          <w:t xml:space="preserve"> . </w:t>
        </w:r>
        <w:r w:rsidR="00857F13" w:rsidRPr="005518BE">
          <w:rPr>
            <w:rtl/>
          </w:rPr>
          <w:t>"تنبيه الصغير من الولدان على ماوقع في مسألة الهارب مع الهاربة من الهذيان لمدعي استحقاق الفتوى آجليان" للقاضي إبراهيم بن عبد الرحمن الكلالي(ت1047)</w:t>
        </w:r>
        <w:r w:rsidR="00857F13">
          <w:rPr>
            <w:webHidden/>
          </w:rPr>
          <w:tab/>
        </w:r>
        <w:r w:rsidRPr="005518BE">
          <w:rPr>
            <w:rtl/>
          </w:rPr>
          <w:fldChar w:fldCharType="begin"/>
        </w:r>
        <w:r w:rsidR="00857F13">
          <w:rPr>
            <w:webHidden/>
          </w:rPr>
          <w:instrText xml:space="preserve"> PAGEREF _Toc145574276 \h </w:instrText>
        </w:r>
        <w:r w:rsidRPr="005518BE">
          <w:rPr>
            <w:rtl/>
          </w:rPr>
        </w:r>
        <w:r w:rsidRPr="005518BE">
          <w:rPr>
            <w:rtl/>
          </w:rPr>
          <w:fldChar w:fldCharType="separate"/>
        </w:r>
        <w:r w:rsidR="00FA0020">
          <w:rPr>
            <w:webHidden/>
            <w:rtl/>
          </w:rPr>
          <w:t>14</w:t>
        </w:r>
        <w:r w:rsidRPr="005518BE">
          <w:rPr>
            <w:rtl/>
          </w:rPr>
          <w:fldChar w:fldCharType="end"/>
        </w:r>
      </w:hyperlink>
    </w:p>
    <w:p w:rsidR="00857F13" w:rsidRDefault="008F6F1D" w:rsidP="006519B4">
      <w:pPr>
        <w:pStyle w:val="TM1"/>
      </w:pPr>
      <w:hyperlink w:anchor="_Toc145574277" w:history="1">
        <w:r w:rsidR="00857F13" w:rsidRPr="005518BE">
          <w:t>25</w:t>
        </w:r>
        <w:r w:rsidR="00857F13">
          <w:rPr>
            <w:rFonts w:hint="cs"/>
            <w:rtl/>
          </w:rPr>
          <w:t xml:space="preserve"> . </w:t>
        </w:r>
        <w:r w:rsidR="00857F13" w:rsidRPr="005518BE">
          <w:rPr>
            <w:rtl/>
          </w:rPr>
          <w:t>"تقييد في العقوبة بالمال"</w:t>
        </w:r>
        <w:r w:rsidR="00857F13">
          <w:rPr>
            <w:webHidden/>
          </w:rPr>
          <w:tab/>
        </w:r>
        <w:r w:rsidRPr="005518BE">
          <w:rPr>
            <w:rtl/>
          </w:rPr>
          <w:fldChar w:fldCharType="begin"/>
        </w:r>
        <w:r w:rsidR="00857F13">
          <w:rPr>
            <w:webHidden/>
          </w:rPr>
          <w:instrText xml:space="preserve"> PAGEREF _Toc145574277 \h </w:instrText>
        </w:r>
        <w:r w:rsidRPr="005518BE">
          <w:rPr>
            <w:rtl/>
          </w:rPr>
        </w:r>
        <w:r w:rsidRPr="005518BE">
          <w:rPr>
            <w:rtl/>
          </w:rPr>
          <w:fldChar w:fldCharType="separate"/>
        </w:r>
        <w:r w:rsidR="00FA0020">
          <w:rPr>
            <w:webHidden/>
            <w:rtl/>
          </w:rPr>
          <w:t>14</w:t>
        </w:r>
        <w:r w:rsidRPr="005518BE">
          <w:rPr>
            <w:rtl/>
          </w:rPr>
          <w:fldChar w:fldCharType="end"/>
        </w:r>
      </w:hyperlink>
    </w:p>
    <w:p w:rsidR="00857F13" w:rsidRDefault="008F6F1D" w:rsidP="006519B4">
      <w:pPr>
        <w:pStyle w:val="TM1"/>
      </w:pPr>
      <w:hyperlink w:anchor="_Toc145574278" w:history="1">
        <w:r w:rsidR="00857F13" w:rsidRPr="005518BE">
          <w:t>26.</w:t>
        </w:r>
        <w:r w:rsidR="00857F13">
          <w:rPr>
            <w:rFonts w:hint="cs"/>
            <w:rtl/>
          </w:rPr>
          <w:t xml:space="preserve"> . </w:t>
        </w:r>
        <w:r w:rsidR="00857F13" w:rsidRPr="005518BE">
          <w:rPr>
            <w:rtl/>
          </w:rPr>
          <w:t>"رسالة في مسألة السعاة" لعمر بن عبد العزيز الكرسيفي الهرغي الكنظيفي(ت1214) . هذه الرسالة وقف عليها الأستاذ العثماني.</w:t>
        </w:r>
        <w:r w:rsidR="00857F13">
          <w:rPr>
            <w:webHidden/>
          </w:rPr>
          <w:tab/>
        </w:r>
        <w:r w:rsidRPr="005518BE">
          <w:rPr>
            <w:rtl/>
          </w:rPr>
          <w:fldChar w:fldCharType="begin"/>
        </w:r>
        <w:r w:rsidR="00857F13">
          <w:rPr>
            <w:webHidden/>
          </w:rPr>
          <w:instrText xml:space="preserve"> PAGEREF _Toc145574278 \h </w:instrText>
        </w:r>
        <w:r w:rsidRPr="005518BE">
          <w:rPr>
            <w:rtl/>
          </w:rPr>
        </w:r>
        <w:r w:rsidRPr="005518BE">
          <w:rPr>
            <w:rtl/>
          </w:rPr>
          <w:fldChar w:fldCharType="separate"/>
        </w:r>
        <w:r w:rsidR="00FA0020">
          <w:rPr>
            <w:webHidden/>
            <w:rtl/>
          </w:rPr>
          <w:t>14</w:t>
        </w:r>
        <w:r w:rsidRPr="005518BE">
          <w:rPr>
            <w:rtl/>
          </w:rPr>
          <w:fldChar w:fldCharType="end"/>
        </w:r>
      </w:hyperlink>
    </w:p>
    <w:p w:rsidR="00857F13" w:rsidRDefault="008F6F1D" w:rsidP="006519B4">
      <w:pPr>
        <w:pStyle w:val="TM1"/>
      </w:pPr>
      <w:hyperlink w:anchor="_Toc145574279" w:history="1">
        <w:r w:rsidR="00857F13" w:rsidRPr="005518BE">
          <w:t>27</w:t>
        </w:r>
        <w:r w:rsidR="00857F13">
          <w:rPr>
            <w:rFonts w:hint="cs"/>
            <w:rtl/>
          </w:rPr>
          <w:t xml:space="preserve"> . </w:t>
        </w:r>
        <w:r w:rsidR="00857F13" w:rsidRPr="005518BE">
          <w:rPr>
            <w:rtl/>
          </w:rPr>
          <w:t>"الضرب بالعكاز لمن أفتى للأب بعد موت ابنته بأخذ الجهاز" لمحمد بن العربي بن براهيم الأدوزي (ت1323)</w:t>
        </w:r>
        <w:r w:rsidR="00857F13">
          <w:rPr>
            <w:webHidden/>
          </w:rPr>
          <w:tab/>
        </w:r>
        <w:r w:rsidRPr="005518BE">
          <w:rPr>
            <w:rtl/>
          </w:rPr>
          <w:fldChar w:fldCharType="begin"/>
        </w:r>
        <w:r w:rsidR="00857F13">
          <w:rPr>
            <w:webHidden/>
          </w:rPr>
          <w:instrText xml:space="preserve"> PAGEREF _Toc145574279 \h </w:instrText>
        </w:r>
        <w:r w:rsidRPr="005518BE">
          <w:rPr>
            <w:rtl/>
          </w:rPr>
        </w:r>
        <w:r w:rsidRPr="005518BE">
          <w:rPr>
            <w:rtl/>
          </w:rPr>
          <w:fldChar w:fldCharType="separate"/>
        </w:r>
        <w:r w:rsidR="00FA0020">
          <w:rPr>
            <w:webHidden/>
            <w:rtl/>
          </w:rPr>
          <w:t>15</w:t>
        </w:r>
        <w:r w:rsidRPr="005518BE">
          <w:rPr>
            <w:rtl/>
          </w:rPr>
          <w:fldChar w:fldCharType="end"/>
        </w:r>
      </w:hyperlink>
    </w:p>
    <w:p w:rsidR="00857F13" w:rsidRPr="006B3E35" w:rsidRDefault="008F6F1D" w:rsidP="006519B4">
      <w:pPr>
        <w:pStyle w:val="TM1"/>
        <w:ind w:hanging="444"/>
        <w:rPr>
          <w:rFonts w:cs="arabswell_1"/>
        </w:rPr>
      </w:pPr>
      <w:hyperlink w:anchor="_Toc145574280" w:history="1">
        <w:r w:rsidR="00857F13" w:rsidRPr="006519B4">
          <w:rPr>
            <w:rFonts w:cs="خط مسعد المغربي"/>
            <w:sz w:val="28"/>
            <w:szCs w:val="28"/>
            <w:rtl/>
          </w:rPr>
          <w:t>خامسا : الدراسات والأبحاث المعاصرة</w:t>
        </w:r>
        <w:r w:rsidR="00857F13" w:rsidRPr="006519B4">
          <w:rPr>
            <w:sz w:val="28"/>
            <w:szCs w:val="28"/>
            <w:rtl/>
          </w:rPr>
          <w:t>:</w:t>
        </w:r>
        <w:r w:rsidR="00857F13" w:rsidRPr="006B3E35">
          <w:rPr>
            <w:rFonts w:cs="arabswell_1"/>
            <w:webHidden/>
          </w:rPr>
          <w:tab/>
        </w:r>
        <w:r w:rsidRPr="006B3E35">
          <w:rPr>
            <w:rFonts w:cs="arabswell_1"/>
            <w:rtl/>
          </w:rPr>
          <w:fldChar w:fldCharType="begin"/>
        </w:r>
        <w:r w:rsidR="00857F13" w:rsidRPr="006B3E35">
          <w:rPr>
            <w:rFonts w:cs="arabswell_1"/>
            <w:webHidden/>
          </w:rPr>
          <w:instrText xml:space="preserve"> PAGEREF _Toc145574280 \h </w:instrText>
        </w:r>
        <w:r w:rsidRPr="006B3E35">
          <w:rPr>
            <w:rFonts w:cs="arabswell_1"/>
            <w:rtl/>
          </w:rPr>
        </w:r>
        <w:r w:rsidRPr="006B3E35">
          <w:rPr>
            <w:rFonts w:cs="arabswell_1"/>
            <w:rtl/>
          </w:rPr>
          <w:fldChar w:fldCharType="separate"/>
        </w:r>
        <w:r w:rsidR="00FA0020">
          <w:rPr>
            <w:rFonts w:cs="arabswell_1"/>
            <w:webHidden/>
            <w:rtl/>
          </w:rPr>
          <w:t>16</w:t>
        </w:r>
        <w:r w:rsidRPr="006B3E35">
          <w:rPr>
            <w:rFonts w:cs="arabswell_1"/>
            <w:rtl/>
          </w:rPr>
          <w:fldChar w:fldCharType="end"/>
        </w:r>
      </w:hyperlink>
    </w:p>
    <w:p w:rsidR="00857F13" w:rsidRDefault="008F6F1D" w:rsidP="006519B4">
      <w:pPr>
        <w:pStyle w:val="TM1"/>
      </w:pPr>
      <w:hyperlink w:anchor="_Toc145574281" w:history="1">
        <w:r w:rsidR="00857F13">
          <w:rPr>
            <w:rtl/>
          </w:rPr>
          <w:t>28</w:t>
        </w:r>
        <w:r w:rsidR="00857F13">
          <w:rPr>
            <w:rFonts w:hint="cs"/>
            <w:rtl/>
          </w:rPr>
          <w:t xml:space="preserve"> . </w:t>
        </w:r>
        <w:r w:rsidR="00857F13" w:rsidRPr="00CC74CD">
          <w:rPr>
            <w:rtl/>
          </w:rPr>
          <w:t xml:space="preserve"> "فقه العمل وجريانه بالمغرب بين الأمس واليوم" للأستاذ أحمد بودهان </w:t>
        </w:r>
        <w:r w:rsidR="00857F13">
          <w:rPr>
            <w:webHidden/>
          </w:rPr>
          <w:tab/>
        </w:r>
        <w:r w:rsidRPr="00CC74CD">
          <w:rPr>
            <w:rtl/>
          </w:rPr>
          <w:fldChar w:fldCharType="begin"/>
        </w:r>
        <w:r w:rsidR="00857F13">
          <w:rPr>
            <w:webHidden/>
          </w:rPr>
          <w:instrText xml:space="preserve"> PAGEREF _Toc145574281 \h </w:instrText>
        </w:r>
        <w:r w:rsidRPr="00CC74CD">
          <w:rPr>
            <w:rtl/>
          </w:rPr>
        </w:r>
        <w:r w:rsidRPr="00CC74CD">
          <w:rPr>
            <w:rtl/>
          </w:rPr>
          <w:fldChar w:fldCharType="separate"/>
        </w:r>
        <w:r w:rsidR="00FA0020">
          <w:rPr>
            <w:webHidden/>
            <w:rtl/>
          </w:rPr>
          <w:t>16</w:t>
        </w:r>
        <w:r w:rsidRPr="00CC74CD">
          <w:rPr>
            <w:rtl/>
          </w:rPr>
          <w:fldChar w:fldCharType="end"/>
        </w:r>
      </w:hyperlink>
    </w:p>
    <w:p w:rsidR="00857F13" w:rsidRDefault="008F6F1D" w:rsidP="006519B4">
      <w:pPr>
        <w:pStyle w:val="TM1"/>
      </w:pPr>
      <w:hyperlink w:anchor="_Toc145574282" w:history="1">
        <w:r w:rsidR="00857F13" w:rsidRPr="00CC74CD">
          <w:t>29</w:t>
        </w:r>
        <w:r w:rsidR="00857F13">
          <w:rPr>
            <w:rFonts w:hint="cs"/>
            <w:rtl/>
          </w:rPr>
          <w:t xml:space="preserve"> . </w:t>
        </w:r>
        <w:r w:rsidR="00857F13" w:rsidRPr="00CC74CD">
          <w:rPr>
            <w:rtl/>
          </w:rPr>
          <w:t>"العرف والعمل في المذهب المالكي ومفهومهما لدى علماء المغرب" للدكتور عمر الجيدي</w:t>
        </w:r>
        <w:r w:rsidR="00857F13">
          <w:rPr>
            <w:webHidden/>
          </w:rPr>
          <w:tab/>
        </w:r>
        <w:r w:rsidRPr="00CC74CD">
          <w:rPr>
            <w:rtl/>
          </w:rPr>
          <w:fldChar w:fldCharType="begin"/>
        </w:r>
        <w:r w:rsidR="00857F13">
          <w:rPr>
            <w:webHidden/>
          </w:rPr>
          <w:instrText xml:space="preserve"> PAGEREF _Toc145574282 \h </w:instrText>
        </w:r>
        <w:r w:rsidRPr="00CC74CD">
          <w:rPr>
            <w:rtl/>
          </w:rPr>
        </w:r>
        <w:r w:rsidRPr="00CC74CD">
          <w:rPr>
            <w:rtl/>
          </w:rPr>
          <w:fldChar w:fldCharType="separate"/>
        </w:r>
        <w:r w:rsidR="00FA0020">
          <w:rPr>
            <w:webHidden/>
            <w:rtl/>
          </w:rPr>
          <w:t>16</w:t>
        </w:r>
        <w:r w:rsidRPr="00CC74CD">
          <w:rPr>
            <w:rtl/>
          </w:rPr>
          <w:fldChar w:fldCharType="end"/>
        </w:r>
      </w:hyperlink>
    </w:p>
    <w:p w:rsidR="00857F13" w:rsidRDefault="008F6F1D" w:rsidP="006519B4">
      <w:pPr>
        <w:pStyle w:val="TM1"/>
      </w:pPr>
      <w:hyperlink w:anchor="_Toc145574283" w:history="1">
        <w:r w:rsidR="00857F13" w:rsidRPr="00CC74CD">
          <w:t>30</w:t>
        </w:r>
        <w:r w:rsidR="00857F13">
          <w:rPr>
            <w:rFonts w:hint="cs"/>
            <w:rtl/>
          </w:rPr>
          <w:t xml:space="preserve"> . </w:t>
        </w:r>
        <w:r w:rsidR="00857F13" w:rsidRPr="00CC74CD">
          <w:rPr>
            <w:rtl/>
          </w:rPr>
          <w:t>نظرية الأخذ بما جرى به العمل في المغرب في إطار المذهب المالكي" لعبد السلام العسري</w:t>
        </w:r>
        <w:r w:rsidR="00857F13">
          <w:rPr>
            <w:webHidden/>
          </w:rPr>
          <w:tab/>
        </w:r>
        <w:r w:rsidRPr="00CC74CD">
          <w:rPr>
            <w:rtl/>
          </w:rPr>
          <w:fldChar w:fldCharType="begin"/>
        </w:r>
        <w:r w:rsidR="00857F13">
          <w:rPr>
            <w:webHidden/>
          </w:rPr>
          <w:instrText xml:space="preserve"> PAGEREF _Toc145574283 \h </w:instrText>
        </w:r>
        <w:r w:rsidRPr="00CC74CD">
          <w:rPr>
            <w:rtl/>
          </w:rPr>
        </w:r>
        <w:r w:rsidRPr="00CC74CD">
          <w:rPr>
            <w:rtl/>
          </w:rPr>
          <w:fldChar w:fldCharType="separate"/>
        </w:r>
        <w:r w:rsidR="00FA0020">
          <w:rPr>
            <w:webHidden/>
            <w:rtl/>
          </w:rPr>
          <w:t>16</w:t>
        </w:r>
        <w:r w:rsidRPr="00CC74CD">
          <w:rPr>
            <w:rtl/>
          </w:rPr>
          <w:fldChar w:fldCharType="end"/>
        </w:r>
      </w:hyperlink>
    </w:p>
    <w:p w:rsidR="00857F13" w:rsidRDefault="008F6F1D" w:rsidP="006519B4">
      <w:pPr>
        <w:pStyle w:val="TM1"/>
      </w:pPr>
      <w:hyperlink w:anchor="_Toc145574284" w:history="1">
        <w:r w:rsidR="00857F13" w:rsidRPr="00CC74CD">
          <w:t>31</w:t>
        </w:r>
        <w:r w:rsidR="00857F13">
          <w:rPr>
            <w:rFonts w:hint="cs"/>
            <w:rtl/>
          </w:rPr>
          <w:t xml:space="preserve"> . </w:t>
        </w:r>
        <w:r w:rsidR="00857F13" w:rsidRPr="00CC74CD">
          <w:rPr>
            <w:rtl/>
          </w:rPr>
          <w:t>"قاعدة العمل حجة في مذهب مالك" للشيخ عبد الله كنون رحمه الله .</w:t>
        </w:r>
        <w:r w:rsidR="00857F13">
          <w:rPr>
            <w:webHidden/>
          </w:rPr>
          <w:tab/>
        </w:r>
        <w:r w:rsidRPr="00CC74CD">
          <w:rPr>
            <w:rtl/>
          </w:rPr>
          <w:fldChar w:fldCharType="begin"/>
        </w:r>
        <w:r w:rsidR="00857F13">
          <w:rPr>
            <w:webHidden/>
          </w:rPr>
          <w:instrText xml:space="preserve"> PAGEREF _Toc145574284 \h </w:instrText>
        </w:r>
        <w:r w:rsidRPr="00CC74CD">
          <w:rPr>
            <w:rtl/>
          </w:rPr>
        </w:r>
        <w:r w:rsidRPr="00CC74CD">
          <w:rPr>
            <w:rtl/>
          </w:rPr>
          <w:fldChar w:fldCharType="separate"/>
        </w:r>
        <w:r w:rsidR="00FA0020">
          <w:rPr>
            <w:webHidden/>
            <w:rtl/>
          </w:rPr>
          <w:t>16</w:t>
        </w:r>
        <w:r w:rsidRPr="00CC74CD">
          <w:rPr>
            <w:rtl/>
          </w:rPr>
          <w:fldChar w:fldCharType="end"/>
        </w:r>
      </w:hyperlink>
    </w:p>
    <w:p w:rsidR="00857F13" w:rsidRDefault="008F6F1D" w:rsidP="006519B4">
      <w:pPr>
        <w:pStyle w:val="TM1"/>
      </w:pPr>
      <w:hyperlink w:anchor="_Toc145574285" w:history="1">
        <w:r w:rsidR="00857F13" w:rsidRPr="00CC74CD">
          <w:t>32</w:t>
        </w:r>
        <w:r w:rsidR="00857F13">
          <w:rPr>
            <w:rFonts w:hint="cs"/>
            <w:rtl/>
          </w:rPr>
          <w:t xml:space="preserve"> . </w:t>
        </w:r>
        <w:r w:rsidR="00857F13" w:rsidRPr="00CC74CD">
          <w:rPr>
            <w:rtl/>
          </w:rPr>
          <w:t>"العمل في أحكام الفقهاء المتأخرين" لأبي بكر زنيبر (ت1376)</w:t>
        </w:r>
        <w:r w:rsidR="00857F13">
          <w:rPr>
            <w:webHidden/>
          </w:rPr>
          <w:tab/>
        </w:r>
        <w:r w:rsidRPr="00CC74CD">
          <w:rPr>
            <w:rtl/>
          </w:rPr>
          <w:fldChar w:fldCharType="begin"/>
        </w:r>
        <w:r w:rsidR="00857F13">
          <w:rPr>
            <w:webHidden/>
          </w:rPr>
          <w:instrText xml:space="preserve"> PAGEREF _Toc145574285 \h </w:instrText>
        </w:r>
        <w:r w:rsidRPr="00CC74CD">
          <w:rPr>
            <w:rtl/>
          </w:rPr>
        </w:r>
        <w:r w:rsidRPr="00CC74CD">
          <w:rPr>
            <w:rtl/>
          </w:rPr>
          <w:fldChar w:fldCharType="separate"/>
        </w:r>
        <w:r w:rsidR="00FA0020">
          <w:rPr>
            <w:webHidden/>
            <w:rtl/>
          </w:rPr>
          <w:t>16</w:t>
        </w:r>
        <w:r w:rsidRPr="00CC74CD">
          <w:rPr>
            <w:rtl/>
          </w:rPr>
          <w:fldChar w:fldCharType="end"/>
        </w:r>
      </w:hyperlink>
    </w:p>
    <w:p w:rsidR="00857F13" w:rsidRDefault="008F6F1D" w:rsidP="006519B4">
      <w:pPr>
        <w:pStyle w:val="TM1"/>
      </w:pPr>
      <w:hyperlink w:anchor="_Toc145574286" w:history="1">
        <w:r w:rsidR="00857F13" w:rsidRPr="00CC74CD">
          <w:t>33</w:t>
        </w:r>
        <w:r w:rsidR="00857F13">
          <w:rPr>
            <w:rFonts w:hint="cs"/>
            <w:rtl/>
          </w:rPr>
          <w:t xml:space="preserve"> . </w:t>
        </w:r>
        <w:r w:rsidR="00857F13" w:rsidRPr="00CC74CD">
          <w:rPr>
            <w:rtl/>
          </w:rPr>
          <w:t xml:space="preserve">"مسائل من العمل" </w:t>
        </w:r>
        <w:r w:rsidR="00857F13">
          <w:rPr>
            <w:rFonts w:hint="cs"/>
            <w:rtl/>
          </w:rPr>
          <w:t>ل</w:t>
        </w:r>
        <w:r w:rsidR="00857F13" w:rsidRPr="00CC74CD">
          <w:rPr>
            <w:rtl/>
          </w:rPr>
          <w:t>محمد حجي</w:t>
        </w:r>
        <w:r w:rsidR="00857F13">
          <w:rPr>
            <w:webHidden/>
          </w:rPr>
          <w:tab/>
        </w:r>
        <w:r w:rsidRPr="00CC74CD">
          <w:rPr>
            <w:rtl/>
          </w:rPr>
          <w:fldChar w:fldCharType="begin"/>
        </w:r>
        <w:r w:rsidR="00857F13">
          <w:rPr>
            <w:webHidden/>
          </w:rPr>
          <w:instrText xml:space="preserve"> PAGEREF _Toc145574286 \h </w:instrText>
        </w:r>
        <w:r w:rsidRPr="00CC74CD">
          <w:rPr>
            <w:rtl/>
          </w:rPr>
        </w:r>
        <w:r w:rsidRPr="00CC74CD">
          <w:rPr>
            <w:rtl/>
          </w:rPr>
          <w:fldChar w:fldCharType="separate"/>
        </w:r>
        <w:r w:rsidR="00FA0020">
          <w:rPr>
            <w:webHidden/>
            <w:rtl/>
          </w:rPr>
          <w:t>17</w:t>
        </w:r>
        <w:r w:rsidRPr="00CC74CD">
          <w:rPr>
            <w:rtl/>
          </w:rPr>
          <w:fldChar w:fldCharType="end"/>
        </w:r>
      </w:hyperlink>
    </w:p>
    <w:p w:rsidR="00857F13" w:rsidRDefault="008F6F1D" w:rsidP="006519B4">
      <w:pPr>
        <w:pStyle w:val="TM1"/>
      </w:pPr>
      <w:hyperlink w:anchor="_Toc145574287" w:history="1">
        <w:r w:rsidR="00857F13" w:rsidRPr="00CC74CD">
          <w:t>34</w:t>
        </w:r>
        <w:r w:rsidR="00857F13">
          <w:rPr>
            <w:rFonts w:hint="cs"/>
            <w:rtl/>
          </w:rPr>
          <w:t xml:space="preserve"> .</w:t>
        </w:r>
        <w:r w:rsidR="00857F13" w:rsidRPr="00CC74CD">
          <w:rPr>
            <w:rtl/>
          </w:rPr>
          <w:t xml:space="preserve"> "ما جرى به العمل نموذج من تراثنا القضائي" للدكتور عبد الكبير العلوي المدغري</w:t>
        </w:r>
        <w:r w:rsidR="00857F13">
          <w:rPr>
            <w:webHidden/>
          </w:rPr>
          <w:tab/>
        </w:r>
        <w:r w:rsidRPr="00CC74CD">
          <w:rPr>
            <w:rtl/>
          </w:rPr>
          <w:fldChar w:fldCharType="begin"/>
        </w:r>
        <w:r w:rsidR="00857F13">
          <w:rPr>
            <w:webHidden/>
          </w:rPr>
          <w:instrText xml:space="preserve"> PAGEREF _Toc145574287 \h </w:instrText>
        </w:r>
        <w:r w:rsidRPr="00CC74CD">
          <w:rPr>
            <w:rtl/>
          </w:rPr>
        </w:r>
        <w:r w:rsidRPr="00CC74CD">
          <w:rPr>
            <w:rtl/>
          </w:rPr>
          <w:fldChar w:fldCharType="separate"/>
        </w:r>
        <w:r w:rsidR="00FA0020">
          <w:rPr>
            <w:webHidden/>
            <w:rtl/>
          </w:rPr>
          <w:t>17</w:t>
        </w:r>
        <w:r w:rsidRPr="00CC74CD">
          <w:rPr>
            <w:rtl/>
          </w:rPr>
          <w:fldChar w:fldCharType="end"/>
        </w:r>
      </w:hyperlink>
    </w:p>
    <w:p w:rsidR="00857F13" w:rsidRDefault="008F6F1D" w:rsidP="006519B4">
      <w:pPr>
        <w:pStyle w:val="TM1"/>
      </w:pPr>
      <w:hyperlink w:anchor="_Toc145574288" w:history="1">
        <w:r w:rsidR="00857F13" w:rsidRPr="00CC74CD">
          <w:t>35</w:t>
        </w:r>
        <w:r w:rsidR="00857F13">
          <w:rPr>
            <w:rFonts w:hint="cs"/>
            <w:rtl/>
          </w:rPr>
          <w:t xml:space="preserve"> . </w:t>
        </w:r>
        <w:r w:rsidR="00857F13" w:rsidRPr="00CC74CD">
          <w:rPr>
            <w:rtl/>
          </w:rPr>
          <w:t>"نظام الكد والسعاية من الحقوق المالية للمرأة : نماذج من العمل القضائي المغربي الحديث" للأستاذ الحسين المليكي</w:t>
        </w:r>
        <w:r w:rsidR="00857F13">
          <w:rPr>
            <w:webHidden/>
          </w:rPr>
          <w:tab/>
        </w:r>
        <w:r w:rsidRPr="00CC74CD">
          <w:rPr>
            <w:rtl/>
          </w:rPr>
          <w:fldChar w:fldCharType="begin"/>
        </w:r>
        <w:r w:rsidR="00857F13">
          <w:rPr>
            <w:webHidden/>
          </w:rPr>
          <w:instrText xml:space="preserve"> PAGEREF _Toc145574288 \h </w:instrText>
        </w:r>
        <w:r w:rsidRPr="00CC74CD">
          <w:rPr>
            <w:rtl/>
          </w:rPr>
        </w:r>
        <w:r w:rsidRPr="00CC74CD">
          <w:rPr>
            <w:rtl/>
          </w:rPr>
          <w:fldChar w:fldCharType="separate"/>
        </w:r>
        <w:r w:rsidR="00FA0020">
          <w:rPr>
            <w:webHidden/>
            <w:rtl/>
          </w:rPr>
          <w:t>17</w:t>
        </w:r>
        <w:r w:rsidRPr="00CC74CD">
          <w:rPr>
            <w:rtl/>
          </w:rPr>
          <w:fldChar w:fldCharType="end"/>
        </w:r>
      </w:hyperlink>
    </w:p>
    <w:p w:rsidR="00857F13" w:rsidRPr="00575E49" w:rsidRDefault="008F6F1D" w:rsidP="006519B4">
      <w:pPr>
        <w:pStyle w:val="TM1"/>
        <w:ind w:hanging="444"/>
        <w:rPr>
          <w:rFonts w:cs="arabswell_1"/>
        </w:rPr>
      </w:pPr>
      <w:hyperlink w:anchor="_Toc145574288" w:history="1">
        <w:r w:rsidR="00857F13" w:rsidRPr="006519B4">
          <w:rPr>
            <w:rFonts w:cs="خط مسعد المغربي" w:hint="cs"/>
            <w:sz w:val="28"/>
            <w:szCs w:val="28"/>
            <w:rtl/>
          </w:rPr>
          <w:t>لائحة المصادر والمراجع</w:t>
        </w:r>
        <w:r w:rsidR="00857F13">
          <w:rPr>
            <w:rFonts w:cs="arabswell_1" w:hint="cs"/>
            <w:rtl/>
          </w:rPr>
          <w:t xml:space="preserve"> </w:t>
        </w:r>
        <w:r w:rsidR="00857F13" w:rsidRPr="00575E49">
          <w:rPr>
            <w:rFonts w:cs="arabswell_1"/>
            <w:webHidden/>
          </w:rPr>
          <w:tab/>
        </w:r>
        <w:r w:rsidR="00857F13">
          <w:rPr>
            <w:rFonts w:cs="arabswell_1" w:hint="cs"/>
            <w:rtl/>
          </w:rPr>
          <w:t>14</w:t>
        </w:r>
      </w:hyperlink>
    </w:p>
    <w:p w:rsidR="00857F13" w:rsidRDefault="00857F13" w:rsidP="006519B4">
      <w:pPr>
        <w:pStyle w:val="TM1"/>
      </w:pPr>
    </w:p>
    <w:p w:rsidR="00857F13" w:rsidRPr="00E708DA" w:rsidRDefault="008F6F1D" w:rsidP="006519B4">
      <w:pPr>
        <w:spacing w:before="240"/>
        <w:jc w:val="both"/>
        <w:rPr>
          <w:rFonts w:cs="Arabic11 BT"/>
          <w:sz w:val="26"/>
          <w:szCs w:val="26"/>
          <w:rtl/>
        </w:rPr>
      </w:pPr>
      <w:r>
        <w:rPr>
          <w:rFonts w:cs="arabswell_1"/>
          <w:b/>
          <w:bCs/>
          <w:noProof/>
          <w:sz w:val="20"/>
          <w:szCs w:val="20"/>
          <w:rtl/>
        </w:rPr>
        <w:fldChar w:fldCharType="end"/>
      </w:r>
    </w:p>
    <w:sectPr w:rsidR="00857F13" w:rsidRPr="00E708DA" w:rsidSect="00403A49">
      <w:headerReference w:type="first" r:id="rId13"/>
      <w:footnotePr>
        <w:numRestart w:val="eachPage"/>
      </w:footnotePr>
      <w:pgSz w:w="11906" w:h="16838"/>
      <w:pgMar w:top="1134" w:right="1701" w:bottom="1134" w:left="1134" w:header="709" w:footer="709" w:gutter="284"/>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B6" w:rsidRDefault="00D541B6">
      <w:r>
        <w:separator/>
      </w:r>
    </w:p>
  </w:endnote>
  <w:endnote w:type="continuationSeparator" w:id="0">
    <w:p w:rsidR="00D541B6" w:rsidRDefault="00D54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laddin Regular">
    <w:panose1 w:val="00000000000000000000"/>
    <w:charset w:val="B2"/>
    <w:family w:val="auto"/>
    <w:pitch w:val="variable"/>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 w:name="خط مسعد المغربي">
    <w:panose1 w:val="02010000000000000000"/>
    <w:charset w:val="B2"/>
    <w:family w:val="auto"/>
    <w:pitch w:val="variable"/>
    <w:sig w:usb0="00002001" w:usb1="00000000" w:usb2="00000000" w:usb3="00000000" w:csb0="00000040" w:csb1="00000000"/>
  </w:font>
  <w:font w:name="Simplified Arabic">
    <w:altName w:val="Times New Roman"/>
    <w:panose1 w:val="02020603050405020304"/>
    <w:charset w:val="00"/>
    <w:family w:val="roman"/>
    <w:pitch w:val="variable"/>
    <w:sig w:usb0="00000000"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ae_Cortoba">
    <w:panose1 w:val="02060603050605020204"/>
    <w:charset w:val="00"/>
    <w:family w:val="roman"/>
    <w:pitch w:val="variable"/>
    <w:sig w:usb0="800020AF" w:usb1="C000204A" w:usb2="00000008" w:usb3="00000000" w:csb0="00000041" w:csb1="00000000"/>
  </w:font>
  <w:font w:name="Albertus">
    <w:altName w:val="Century Gothic"/>
    <w:charset w:val="00"/>
    <w:family w:val="swiss"/>
    <w:pitch w:val="variable"/>
    <w:sig w:usb0="00000007" w:usb1="00000000" w:usb2="00000000" w:usb3="00000000" w:csb0="00000093" w:csb1="00000000"/>
  </w:font>
  <w:font w:name="arabswell_1">
    <w:panose1 w:val="000005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49" w:rsidRDefault="008F6F1D" w:rsidP="00DB71D6">
    <w:pPr>
      <w:pStyle w:val="Pieddepage"/>
      <w:framePr w:wrap="around" w:vAnchor="text" w:hAnchor="text" w:xAlign="center" w:y="1"/>
      <w:rPr>
        <w:rStyle w:val="Numrodepage"/>
      </w:rPr>
    </w:pPr>
    <w:r>
      <w:rPr>
        <w:rStyle w:val="Numrodepage"/>
        <w:rtl/>
      </w:rPr>
      <w:fldChar w:fldCharType="begin"/>
    </w:r>
    <w:r w:rsidR="00403A49">
      <w:rPr>
        <w:rStyle w:val="Numrodepage"/>
      </w:rPr>
      <w:instrText xml:space="preserve">PAGE  </w:instrText>
    </w:r>
    <w:r>
      <w:rPr>
        <w:rStyle w:val="Numrodepage"/>
        <w:rtl/>
      </w:rPr>
      <w:fldChar w:fldCharType="end"/>
    </w:r>
  </w:p>
  <w:p w:rsidR="00403A49" w:rsidRDefault="00403A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B6" w:rsidRDefault="00D541B6" w:rsidP="00BB6A3F">
      <w:r>
        <w:separator/>
      </w:r>
    </w:p>
  </w:footnote>
  <w:footnote w:type="continuationSeparator" w:id="0">
    <w:p w:rsidR="00D541B6" w:rsidRDefault="00D541B6">
      <w:r>
        <w:continuationSeparator/>
      </w:r>
    </w:p>
  </w:footnote>
  <w:footnote w:id="1">
    <w:p w:rsidR="00403A49" w:rsidRPr="00853874" w:rsidRDefault="00403A49" w:rsidP="005E0403">
      <w:pPr>
        <w:tabs>
          <w:tab w:val="left" w:pos="734"/>
          <w:tab w:val="left" w:pos="2787"/>
        </w:tabs>
        <w:spacing w:before="240" w:line="360" w:lineRule="auto"/>
        <w:ind w:left="-1" w:right="-120"/>
        <w:jc w:val="both"/>
        <w:rPr>
          <w:rFonts w:ascii="Simplified Arabic" w:hAnsi="Simplified Arabic" w:cs="Sultan Medium"/>
          <w:rtl/>
          <w:lang w:bidi="ar-MA"/>
        </w:rPr>
      </w:pPr>
      <w:r w:rsidRPr="00853874">
        <w:rPr>
          <w:rFonts w:asciiTheme="majorBidi" w:hAnsiTheme="majorBidi" w:cstheme="majorBidi"/>
          <w:b/>
          <w:bCs/>
          <w:color w:val="0070C0"/>
          <w:vertAlign w:val="superscript"/>
          <w:rtl/>
          <w:lang w:bidi="ar-MA"/>
        </w:rPr>
        <w:t>(</w:t>
      </w:r>
      <w:r w:rsidRPr="00853874">
        <w:rPr>
          <w:rStyle w:val="Appelnotedebasdep"/>
          <w:rFonts w:asciiTheme="majorBidi" w:hAnsiTheme="majorBidi" w:cstheme="majorBidi"/>
          <w:b/>
          <w:bCs/>
          <w:color w:val="0070C0"/>
        </w:rPr>
        <w:footnoteRef/>
      </w:r>
      <w:r w:rsidRPr="00853874">
        <w:rPr>
          <w:rFonts w:asciiTheme="majorBidi" w:hAnsiTheme="majorBidi" w:cstheme="majorBidi"/>
          <w:b/>
          <w:bCs/>
          <w:color w:val="0070C0"/>
          <w:vertAlign w:val="superscript"/>
          <w:rtl/>
          <w:lang w:bidi="ar-MA"/>
        </w:rPr>
        <w:t>)</w:t>
      </w:r>
      <w:r w:rsidRPr="00853874">
        <w:rPr>
          <w:rFonts w:ascii="Simplified Arabic" w:hAnsi="Simplified Arabic" w:cs="Sultan Medium"/>
          <w:rtl/>
          <w:lang w:bidi="ar-MA"/>
        </w:rPr>
        <w:t>-</w:t>
      </w:r>
      <w:r w:rsidRPr="00853874">
        <w:rPr>
          <w:rFonts w:ascii="Simplified Arabic" w:hAnsi="Simplified Arabic" w:cs="Sultan Medium"/>
          <w:rtl/>
          <w:lang w:bidi="ar-MA"/>
        </w:rPr>
        <w:tab/>
        <w:t>قدم هذا  البحث في نسخته الأولى في ندوة</w:t>
      </w:r>
      <w:r w:rsidRPr="00853874">
        <w:rPr>
          <w:rFonts w:ascii="Simplified Arabic" w:hAnsi="Simplified Arabic" w:cs="Sultan Medium" w:hint="cs"/>
          <w:rtl/>
          <w:lang w:bidi="ar-MA"/>
        </w:rPr>
        <w:t xml:space="preserve">: </w:t>
      </w:r>
      <w:r w:rsidRPr="00853874">
        <w:rPr>
          <w:rFonts w:ascii="Simplified Arabic" w:hAnsi="Simplified Arabic" w:cs="Sultan Medium"/>
          <w:rtl/>
          <w:lang w:bidi="ar-MA"/>
        </w:rPr>
        <w:t>"العمل السوسي تاريخه وقضاياه"</w:t>
      </w:r>
      <w:r w:rsidRPr="00853874">
        <w:rPr>
          <w:rFonts w:ascii="Simplified Arabic" w:hAnsi="Simplified Arabic" w:cs="Sultan Medium" w:hint="cs"/>
          <w:rtl/>
          <w:lang w:bidi="ar-MA"/>
        </w:rPr>
        <w:t xml:space="preserve"> </w:t>
      </w:r>
      <w:r w:rsidRPr="00853874">
        <w:rPr>
          <w:rFonts w:ascii="Simplified Arabic" w:hAnsi="Simplified Arabic" w:cs="Sultan Medium"/>
          <w:rtl/>
          <w:lang w:bidi="ar-MA"/>
        </w:rPr>
        <w:t>المنظمة بجامعة القرويين كلية الشريعة أكادير</w:t>
      </w:r>
      <w:r w:rsidRPr="00853874">
        <w:rPr>
          <w:rFonts w:ascii="Simplified Arabic" w:hAnsi="Simplified Arabic" w:cs="Sultan Medium" w:hint="cs"/>
          <w:rtl/>
          <w:lang w:bidi="ar-MA"/>
        </w:rPr>
        <w:t xml:space="preserve"> ، </w:t>
      </w:r>
      <w:r w:rsidRPr="00853874">
        <w:rPr>
          <w:rFonts w:ascii="Simplified Arabic" w:hAnsi="Simplified Arabic" w:cs="Sultan Medium"/>
          <w:rtl/>
          <w:lang w:bidi="ar-MA"/>
        </w:rPr>
        <w:t>تكريما لفضيلة العلامة الدكتور الحسن العبادي</w:t>
      </w:r>
      <w:r w:rsidRPr="00853874">
        <w:rPr>
          <w:rFonts w:ascii="Simplified Arabic" w:hAnsi="Simplified Arabic" w:cs="Sultan Medium" w:hint="cs"/>
          <w:rtl/>
          <w:lang w:bidi="ar-MA"/>
        </w:rPr>
        <w:t xml:space="preserve"> رحمه الله</w:t>
      </w:r>
      <w:r w:rsidRPr="00853874">
        <w:rPr>
          <w:rFonts w:ascii="Simplified Arabic" w:hAnsi="Simplified Arabic" w:cs="Sultan Medium"/>
          <w:rtl/>
          <w:lang w:bidi="ar-MA"/>
        </w:rPr>
        <w:t xml:space="preserve"> </w:t>
      </w:r>
      <w:r w:rsidRPr="00853874">
        <w:rPr>
          <w:rFonts w:ascii="Simplified Arabic" w:hAnsi="Simplified Arabic" w:cs="Sultan Medium" w:hint="cs"/>
          <w:rtl/>
          <w:lang w:bidi="ar-MA"/>
        </w:rPr>
        <w:t xml:space="preserve">، </w:t>
      </w:r>
      <w:r w:rsidRPr="00853874">
        <w:rPr>
          <w:rFonts w:ascii="Simplified Arabic" w:hAnsi="Simplified Arabic" w:cs="Sultan Medium"/>
          <w:color w:val="000080"/>
          <w:rtl/>
          <w:lang w:bidi="ar-MA"/>
        </w:rPr>
        <w:t>يومي: 19و20 أبريل 2006 -20 و21 ربيع الأول 1427</w:t>
      </w:r>
      <w:r w:rsidRPr="00853874">
        <w:rPr>
          <w:rFonts w:ascii="ae_Cortoba" w:hAnsi="ae_Cortoba" w:cs="Sultan Medium" w:hint="cs"/>
          <w:noProof/>
          <w:color w:val="000000"/>
          <w:rtl/>
          <w:lang w:bidi="ar-MA"/>
        </w:rPr>
        <w:t xml:space="preserve"> . ونشرت في سنة </w:t>
      </w:r>
      <w:r w:rsidRPr="00853874">
        <w:rPr>
          <w:rFonts w:ascii="Simplified Arabic" w:hAnsi="Simplified Arabic" w:cs="Sultan Medium" w:hint="cs"/>
          <w:color w:val="000080"/>
          <w:rtl/>
          <w:lang w:bidi="ar-MA"/>
        </w:rPr>
        <w:t>2016</w:t>
      </w:r>
      <w:r w:rsidRPr="00853874">
        <w:rPr>
          <w:rFonts w:ascii="ae_Cortoba" w:hAnsi="ae_Cortoba" w:cs="Sultan Medium" w:hint="cs"/>
          <w:noProof/>
          <w:color w:val="000000"/>
          <w:rtl/>
          <w:lang w:bidi="ar-MA"/>
        </w:rPr>
        <w:t xml:space="preserve"> .</w:t>
      </w:r>
    </w:p>
  </w:footnote>
  <w:footnote w:id="2">
    <w:p w:rsidR="00403A49" w:rsidRPr="00853874" w:rsidRDefault="00403A49" w:rsidP="005E0403">
      <w:pPr>
        <w:spacing w:line="360" w:lineRule="auto"/>
        <w:jc w:val="both"/>
        <w:rPr>
          <w:rFonts w:cs="Sultan Medium"/>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rtl/>
        </w:rPr>
        <w:t>-</w:t>
      </w:r>
      <w:r w:rsidRPr="00853874">
        <w:rPr>
          <w:rFonts w:cs="Sultan Medium" w:hint="cs"/>
          <w:rtl/>
        </w:rPr>
        <w:tab/>
        <w:t xml:space="preserve"> من ذلك : الكتب التي اشتملت على بعض مسائل العمل : كلامية الزقاق وشروحها لميارة وعمر الفاسي وغيرهما . وكتاب"العمل السوسي" للجشتمي رحمه الله، لأنه إنما سمي ببعض مما ورد فيه .</w:t>
      </w:r>
    </w:p>
  </w:footnote>
  <w:footnote w:id="3">
    <w:p w:rsidR="00403A49" w:rsidRPr="00853874" w:rsidRDefault="00403A49" w:rsidP="005E0403">
      <w:pPr>
        <w:spacing w:line="360" w:lineRule="auto"/>
        <w:jc w:val="both"/>
        <w:rPr>
          <w:rFonts w:cs="Sultan Medium"/>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rtl/>
        </w:rPr>
        <w:t>-</w:t>
      </w:r>
      <w:r w:rsidRPr="00853874">
        <w:rPr>
          <w:rFonts w:cs="Sultan Medium" w:hint="cs"/>
          <w:rtl/>
        </w:rPr>
        <w:tab/>
        <w:t>قرأ على والده وعلى أبي العباس الأبار، وعبد الله بن سودة وغيرهم . شهد له أبو سالم العياشي بالعلم الواسع. له مصنفات عديدة فاقت الخمسين مصنفا ما بين منظوم ومنثور . (تحفة أكياس الناس: 40) .</w:t>
      </w:r>
    </w:p>
  </w:footnote>
  <w:footnote w:id="4">
    <w:p w:rsidR="00403A49" w:rsidRPr="00853874" w:rsidRDefault="00403A49" w:rsidP="005E0403">
      <w:pPr>
        <w:spacing w:line="360" w:lineRule="auto"/>
        <w:jc w:val="both"/>
        <w:rPr>
          <w:rFonts w:cs="Sultan Medium"/>
          <w:rtl/>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rtl/>
        </w:rPr>
        <w:t>-</w:t>
      </w:r>
      <w:r w:rsidRPr="00853874">
        <w:rPr>
          <w:rFonts w:cs="Sultan Medium" w:hint="cs"/>
          <w:rtl/>
        </w:rPr>
        <w:tab/>
        <w:t xml:space="preserve"> (</w:t>
      </w:r>
      <w:r w:rsidRPr="00853874">
        <w:rPr>
          <w:rFonts w:cs="Sultan Medium" w:hint="cs"/>
          <w:b/>
          <w:bCs/>
          <w:color w:val="FF0000"/>
          <w:rtl/>
        </w:rPr>
        <w:t>تحفة أكياس الناس بشرح عمليات فاس</w:t>
      </w:r>
      <w:r w:rsidRPr="00853874">
        <w:rPr>
          <w:rFonts w:cs="Sultan Medium" w:hint="cs"/>
          <w:rtl/>
        </w:rPr>
        <w:t>: 39) .</w:t>
      </w:r>
    </w:p>
  </w:footnote>
  <w:footnote w:id="5">
    <w:p w:rsidR="00403A49" w:rsidRPr="00853874" w:rsidRDefault="00403A49" w:rsidP="005E0403">
      <w:pPr>
        <w:pStyle w:val="Notedebasdepage"/>
        <w:spacing w:line="360" w:lineRule="auto"/>
        <w:jc w:val="lowKashida"/>
        <w:rPr>
          <w:rFonts w:cs="Sultan Medium"/>
          <w:sz w:val="24"/>
          <w:szCs w:val="24"/>
          <w:rtl/>
          <w:lang w:val="fr-FR" w:eastAsia="fr-FR"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color w:val="0000FF"/>
          <w:sz w:val="24"/>
          <w:szCs w:val="24"/>
          <w:rtl/>
          <w:lang w:bidi="ar-MA"/>
        </w:rPr>
        <w:tab/>
      </w:r>
      <w:r w:rsidRPr="00853874">
        <w:rPr>
          <w:rFonts w:cs="Sultan Medium" w:hint="cs"/>
          <w:sz w:val="24"/>
          <w:szCs w:val="24"/>
          <w:rtl/>
          <w:lang w:eastAsia="en-US"/>
        </w:rPr>
        <w:t>أنظر الهامش مابعد الموالي .</w:t>
      </w:r>
    </w:p>
  </w:footnote>
  <w:footnote w:id="6">
    <w:p w:rsidR="00403A49" w:rsidRPr="00853874" w:rsidRDefault="00403A49" w:rsidP="005E0403">
      <w:pPr>
        <w:spacing w:line="360" w:lineRule="auto"/>
        <w:jc w:val="lowKashida"/>
        <w:rPr>
          <w:rFonts w:cs="Sultan Medium"/>
        </w:rPr>
      </w:pPr>
      <w:r w:rsidRPr="00853874">
        <w:rPr>
          <w:rFonts w:asciiTheme="majorBidi" w:hAnsiTheme="majorBidi" w:cstheme="majorBidi"/>
          <w:color w:val="0000FF"/>
        </w:rPr>
        <w:t xml:space="preserve"> </w:t>
      </w:r>
      <w:r w:rsidRPr="00853874">
        <w:rPr>
          <w:rFonts w:asciiTheme="majorBidi" w:hAnsiTheme="majorBidi" w:cstheme="majorBidi"/>
          <w:color w:val="0000FF"/>
          <w:vertAlign w:val="superscript"/>
          <w:rtl/>
          <w:lang w:bidi="ar-MA"/>
        </w:rPr>
        <w:t>(</w:t>
      </w:r>
      <w:r w:rsidRPr="00853874">
        <w:rPr>
          <w:rStyle w:val="Appelnotedebasdep"/>
          <w:rFonts w:asciiTheme="majorBidi" w:hAnsiTheme="majorBidi" w:cstheme="majorBidi"/>
          <w:color w:val="0000FF"/>
        </w:rPr>
        <w:footnoteRef/>
      </w:r>
      <w:r w:rsidRPr="00853874">
        <w:rPr>
          <w:rFonts w:asciiTheme="majorBidi" w:hAnsiTheme="majorBidi" w:cstheme="majorBidi"/>
          <w:color w:val="0000FF"/>
          <w:vertAlign w:val="superscript"/>
          <w:rtl/>
          <w:lang w:bidi="ar-MA"/>
        </w:rPr>
        <w:t>)</w:t>
      </w:r>
      <w:r w:rsidRPr="00853874">
        <w:rPr>
          <w:rFonts w:asciiTheme="majorBidi" w:hAnsiTheme="majorBidi" w:cstheme="majorBidi"/>
          <w:color w:val="0000FF"/>
          <w:rtl/>
          <w:lang w:bidi="ar-MA"/>
        </w:rPr>
        <w:t>-</w:t>
      </w:r>
      <w:r w:rsidRPr="00853874">
        <w:rPr>
          <w:rFonts w:cs="Sultan Medium" w:hint="cs"/>
          <w:color w:val="0000FF"/>
          <w:rtl/>
          <w:lang w:bidi="ar-MA"/>
        </w:rPr>
        <w:tab/>
      </w:r>
      <w:r w:rsidRPr="00853874">
        <w:rPr>
          <w:rFonts w:cs="Sultan Medium" w:hint="cs"/>
          <w:rtl/>
          <w:lang w:bidi="ar-MA"/>
        </w:rPr>
        <w:t xml:space="preserve">هذا كلام </w:t>
      </w:r>
      <w:r w:rsidRPr="00853874">
        <w:rPr>
          <w:rFonts w:cs="Sultan Medium" w:hint="cs"/>
          <w:rtl/>
        </w:rPr>
        <w:t xml:space="preserve">العلامة أبي عيسى </w:t>
      </w:r>
      <w:r w:rsidRPr="00853874">
        <w:rPr>
          <w:rFonts w:cs="Sultan Medium" w:hint="cs"/>
          <w:rtl/>
          <w:lang w:bidi="ar-MA"/>
        </w:rPr>
        <w:t xml:space="preserve">المهدي الوزاني صاحب المعيار الجديد (ت 1342) في مقدمة شرحه للعمل الفاسي  المسمى: </w:t>
      </w:r>
      <w:r w:rsidRPr="00853874">
        <w:rPr>
          <w:rFonts w:cs="Sultan Medium" w:hint="cs"/>
          <w:b/>
          <w:bCs/>
          <w:color w:val="FF0000"/>
          <w:rtl/>
        </w:rPr>
        <w:t>(تحفة أكياس الناس</w:t>
      </w:r>
      <w:r w:rsidRPr="00853874">
        <w:rPr>
          <w:rFonts w:cs="Sultan Medium" w:hint="cs"/>
          <w:rtl/>
        </w:rPr>
        <w:t xml:space="preserve">: </w:t>
      </w:r>
      <w:r w:rsidRPr="00853874">
        <w:rPr>
          <w:rFonts w:cs="Sultan Medium" w:hint="cs"/>
          <w:color w:val="0000FF"/>
          <w:rtl/>
        </w:rPr>
        <w:t>39</w:t>
      </w:r>
      <w:r w:rsidRPr="00853874">
        <w:rPr>
          <w:rFonts w:cs="Sultan Medium" w:hint="cs"/>
          <w:rtl/>
        </w:rPr>
        <w:t xml:space="preserve">) . </w:t>
      </w:r>
      <w:r w:rsidRPr="00853874">
        <w:rPr>
          <w:rFonts w:cs="Sultan Medium" w:hint="cs"/>
        </w:rPr>
        <w:t xml:space="preserve"> </w:t>
      </w:r>
    </w:p>
  </w:footnote>
  <w:footnote w:id="7">
    <w:p w:rsidR="00403A49" w:rsidRPr="00853874" w:rsidRDefault="00403A49" w:rsidP="005E0403">
      <w:pPr>
        <w:spacing w:line="360" w:lineRule="auto"/>
        <w:jc w:val="lowKashida"/>
        <w:rPr>
          <w:rFonts w:cs="Sultan Medium"/>
          <w:rtl/>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rtl/>
        </w:rPr>
        <w:t>-</w:t>
      </w:r>
      <w:r w:rsidRPr="00853874">
        <w:rPr>
          <w:rFonts w:cs="Sultan Medium" w:hint="cs"/>
          <w:rtl/>
        </w:rPr>
        <w:tab/>
        <w:t xml:space="preserve"> ولد بفاس ثم انتقل مع والده قاضي مكناس سعيد العمري إلى مكناس وعنه أخذ : التفسير والبخاري وشمائل الترمذي وصحيح مسلم وكبرى السنوسى و شامل بهرام و مختصر ابن عرفة ومختصر خليل، و ألفية ابن مالك وشرح الكعبية لابن هشام و جملة من شرح المقصور و الممدود لابن مالك و لامية الأفعال و الأخضري ولامية الزقاق و شرحها لميارة وغير ذلك. وبعده أخذ عن عبد القادر بن شقرون كتب النحو، وعن ابن رحال مختصر خليل، وصحيح البخاري عن محمد الدلائي وغيرهم . درس عليه خلق كثير بمكناس و فاس منهم : محمد بن زاكور الفاسي والطيب بن يوسف ومحمد المكي بن ناصر . ولي قضاء مكناس مرات في زمن السلطانين إسماعيل ومحمد بن عبد الله . (الإعلام للمراكشي : 1/388) (الحركة الفقهية : 2/35-42)، </w:t>
      </w:r>
      <w:r w:rsidRPr="00853874">
        <w:rPr>
          <w:rFonts w:cs="Sultan Medium" w:hint="cs"/>
          <w:color w:val="0000FF"/>
          <w:rtl/>
          <w:lang w:bidi="ar-MA"/>
        </w:rPr>
        <w:t>(</w:t>
      </w:r>
      <w:r w:rsidRPr="00853874">
        <w:rPr>
          <w:rFonts w:cs="Sultan Medium" w:hint="cs"/>
          <w:color w:val="FF0000"/>
          <w:rtl/>
          <w:lang w:bidi="ar-MA"/>
        </w:rPr>
        <w:t>مجالس الانبساط:</w:t>
      </w:r>
      <w:r w:rsidRPr="00853874">
        <w:rPr>
          <w:rFonts w:cs="Sultan Medium" w:hint="cs"/>
          <w:color w:val="0000FF"/>
          <w:rtl/>
          <w:lang w:bidi="ar-MA"/>
        </w:rPr>
        <w:t xml:space="preserve"> 132</w:t>
      </w:r>
      <w:r w:rsidRPr="00853874">
        <w:rPr>
          <w:rFonts w:cs="Sultan Medium" w:hint="cs"/>
          <w:rtl/>
          <w:lang w:bidi="ar-MA"/>
        </w:rPr>
        <w:t xml:space="preserve">  )، (</w:t>
      </w:r>
      <w:r w:rsidRPr="00853874">
        <w:rPr>
          <w:rFonts w:cs="Sultan Medium" w:hint="cs"/>
          <w:color w:val="FF0000"/>
          <w:rtl/>
          <w:lang w:bidi="ar-MA"/>
        </w:rPr>
        <w:t>أعلام المغرب العربي:</w:t>
      </w:r>
      <w:r w:rsidRPr="00853874">
        <w:rPr>
          <w:rFonts w:cs="Sultan Medium" w:hint="cs"/>
          <w:color w:val="0000FF"/>
          <w:rtl/>
          <w:lang w:bidi="ar-MA"/>
        </w:rPr>
        <w:t xml:space="preserve"> 2/154</w:t>
      </w:r>
      <w:r w:rsidRPr="00853874">
        <w:rPr>
          <w:rFonts w:cs="Sultan Medium" w:hint="cs"/>
          <w:rtl/>
          <w:lang w:bidi="ar-MA"/>
        </w:rPr>
        <w:t>) .</w:t>
      </w:r>
    </w:p>
  </w:footnote>
  <w:footnote w:id="8">
    <w:p w:rsidR="00403A49" w:rsidRPr="00853874" w:rsidRDefault="00403A49" w:rsidP="005E0403">
      <w:pPr>
        <w:spacing w:line="360" w:lineRule="auto"/>
        <w:rPr>
          <w:rFonts w:cs="Sultan Medium"/>
          <w:rtl/>
        </w:rPr>
      </w:pPr>
      <w:r w:rsidRPr="00853874">
        <w:rPr>
          <w:rFonts w:asciiTheme="majorBidi" w:hAnsiTheme="majorBidi" w:cstheme="majorBidi"/>
          <w:color w:val="0000FF"/>
          <w:vertAlign w:val="superscript"/>
          <w:rtl/>
          <w:lang w:bidi="ar-MA"/>
        </w:rPr>
        <w:t>(</w:t>
      </w:r>
      <w:r w:rsidRPr="00853874">
        <w:rPr>
          <w:rStyle w:val="Appelnotedebasdep"/>
          <w:rFonts w:asciiTheme="majorBidi" w:hAnsiTheme="majorBidi" w:cstheme="majorBidi"/>
          <w:color w:val="0000FF"/>
        </w:rPr>
        <w:footnoteRef/>
      </w:r>
      <w:r w:rsidRPr="00853874">
        <w:rPr>
          <w:rFonts w:asciiTheme="majorBidi" w:hAnsiTheme="majorBidi" w:cstheme="majorBidi"/>
          <w:color w:val="0000FF"/>
          <w:vertAlign w:val="superscript"/>
          <w:rtl/>
          <w:lang w:bidi="ar-MA"/>
        </w:rPr>
        <w:t>)</w:t>
      </w:r>
      <w:r w:rsidRPr="00853874">
        <w:rPr>
          <w:rFonts w:cs="Sultan Medium" w:hint="cs"/>
          <w:color w:val="0000FF"/>
          <w:rtl/>
          <w:lang w:bidi="ar-MA"/>
        </w:rPr>
        <w:t>-</w:t>
      </w:r>
      <w:r w:rsidRPr="00853874">
        <w:rPr>
          <w:rFonts w:cs="Sultan Medium" w:hint="cs"/>
          <w:color w:val="0000FF"/>
          <w:rtl/>
          <w:lang w:bidi="ar-MA"/>
        </w:rPr>
        <w:tab/>
      </w:r>
      <w:r w:rsidRPr="00853874">
        <w:rPr>
          <w:rFonts w:cs="Sultan Medium" w:hint="cs"/>
          <w:b/>
          <w:bCs/>
          <w:color w:val="FF0000"/>
          <w:rtl/>
        </w:rPr>
        <w:t>(تحفة أكياس الناس بشرح عمليات فاس</w:t>
      </w:r>
      <w:r w:rsidRPr="00853874">
        <w:rPr>
          <w:rFonts w:cs="Sultan Medium" w:hint="cs"/>
          <w:rtl/>
        </w:rPr>
        <w:t xml:space="preserve"> : </w:t>
      </w:r>
      <w:r w:rsidRPr="00853874">
        <w:rPr>
          <w:rFonts w:cs="Sultan Medium" w:hint="cs"/>
          <w:color w:val="0000FF"/>
          <w:rtl/>
        </w:rPr>
        <w:t>39</w:t>
      </w:r>
      <w:r w:rsidRPr="00853874">
        <w:rPr>
          <w:rFonts w:cs="Sultan Medium" w:hint="cs"/>
          <w:rtl/>
        </w:rPr>
        <w:t xml:space="preserve">) . </w:t>
      </w:r>
      <w:r w:rsidRPr="00853874">
        <w:rPr>
          <w:rFonts w:cs="Sultan Medium" w:hint="cs"/>
        </w:rPr>
        <w:t xml:space="preserve"> </w:t>
      </w:r>
    </w:p>
  </w:footnote>
  <w:footnote w:id="9">
    <w:p w:rsidR="00403A49" w:rsidRPr="00853874" w:rsidRDefault="00403A49" w:rsidP="005E0403">
      <w:pPr>
        <w:spacing w:line="360" w:lineRule="auto"/>
        <w:jc w:val="lowKashida"/>
        <w:rPr>
          <w:rFonts w:cs="Sultan Medium"/>
          <w:rtl/>
        </w:rPr>
      </w:pPr>
      <w:r w:rsidRPr="00853874">
        <w:rPr>
          <w:rFonts w:asciiTheme="majorBidi" w:hAnsiTheme="majorBidi" w:cstheme="majorBidi"/>
          <w:color w:val="0000FF"/>
          <w:vertAlign w:val="superscript"/>
          <w:rtl/>
          <w:lang w:bidi="ar-MA"/>
        </w:rPr>
        <w:t>(</w:t>
      </w:r>
      <w:r w:rsidRPr="00853874">
        <w:rPr>
          <w:rStyle w:val="Appelnotedebasdep"/>
          <w:rFonts w:asciiTheme="majorBidi" w:hAnsiTheme="majorBidi" w:cstheme="majorBidi"/>
          <w:color w:val="0000FF"/>
        </w:rPr>
        <w:footnoteRef/>
      </w:r>
      <w:r w:rsidRPr="00853874">
        <w:rPr>
          <w:rFonts w:asciiTheme="majorBidi" w:hAnsiTheme="majorBidi" w:cstheme="majorBidi"/>
          <w:color w:val="0000FF"/>
          <w:vertAlign w:val="superscript"/>
          <w:rtl/>
          <w:lang w:bidi="ar-MA"/>
        </w:rPr>
        <w:t>)</w:t>
      </w:r>
      <w:r w:rsidRPr="00853874">
        <w:rPr>
          <w:rFonts w:cs="Sultan Medium" w:hint="cs"/>
          <w:color w:val="0000FF"/>
          <w:rtl/>
          <w:lang w:bidi="ar-MA"/>
        </w:rPr>
        <w:t>-</w:t>
      </w:r>
      <w:r w:rsidRPr="00853874">
        <w:rPr>
          <w:rFonts w:cs="Sultan Medium" w:hint="cs"/>
          <w:color w:val="0000FF"/>
          <w:rtl/>
          <w:lang w:bidi="ar-MA"/>
        </w:rPr>
        <w:tab/>
      </w:r>
      <w:r w:rsidRPr="00853874">
        <w:rPr>
          <w:rFonts w:cs="Sultan Medium" w:hint="cs"/>
          <w:b/>
          <w:bCs/>
          <w:rtl/>
        </w:rPr>
        <w:t>أنظر :</w:t>
      </w:r>
      <w:r w:rsidRPr="00853874">
        <w:rPr>
          <w:rFonts w:cs="Sultan Medium" w:hint="cs"/>
          <w:b/>
          <w:bCs/>
          <w:color w:val="FF0000"/>
          <w:rtl/>
        </w:rPr>
        <w:t xml:space="preserve"> (الحركة الفقهية في عهد السلطان محمد بن عبد الله </w:t>
      </w:r>
      <w:r w:rsidRPr="00853874">
        <w:rPr>
          <w:rFonts w:cs="Sultan Medium" w:hint="cs"/>
          <w:rtl/>
        </w:rPr>
        <w:t xml:space="preserve">: </w:t>
      </w:r>
      <w:r w:rsidRPr="00853874">
        <w:rPr>
          <w:rFonts w:cs="Sultan Medium" w:hint="cs"/>
          <w:color w:val="0000FF"/>
          <w:rtl/>
        </w:rPr>
        <w:t>2/40</w:t>
      </w:r>
      <w:r w:rsidRPr="00853874">
        <w:rPr>
          <w:rFonts w:cs="Sultan Medium" w:hint="cs"/>
          <w:rtl/>
        </w:rPr>
        <w:t xml:space="preserve">) . </w:t>
      </w:r>
      <w:r w:rsidRPr="00853874">
        <w:rPr>
          <w:rFonts w:cs="Sultan Medium" w:hint="cs"/>
        </w:rPr>
        <w:t xml:space="preserve"> </w:t>
      </w:r>
    </w:p>
  </w:footnote>
  <w:footnote w:id="10">
    <w:p w:rsidR="00403A49" w:rsidRPr="00853874" w:rsidRDefault="00403A49" w:rsidP="005E0403">
      <w:pPr>
        <w:spacing w:line="360" w:lineRule="auto"/>
        <w:ind w:left="71"/>
        <w:jc w:val="both"/>
        <w:rPr>
          <w:rFonts w:cs="Sultan Medium"/>
          <w:rtl/>
        </w:rPr>
      </w:pPr>
      <w:r w:rsidRPr="00853874">
        <w:rPr>
          <w:rFonts w:asciiTheme="majorBidi" w:hAnsiTheme="majorBidi" w:cstheme="majorBidi"/>
          <w:vertAlign w:val="superscript"/>
          <w:rtl/>
        </w:rPr>
        <w:t>(</w:t>
      </w:r>
      <w:r w:rsidRPr="00853874">
        <w:rPr>
          <w:rStyle w:val="Appelnotedebasdep"/>
          <w:rFonts w:asciiTheme="majorBidi" w:hAnsiTheme="majorBidi" w:cstheme="majorBidi"/>
          <w:color w:val="0000FF"/>
        </w:rPr>
        <w:footnoteRef/>
      </w:r>
      <w:r w:rsidRPr="00853874">
        <w:rPr>
          <w:rFonts w:asciiTheme="majorBidi" w:hAnsiTheme="majorBidi" w:cstheme="majorBidi"/>
          <w:vertAlign w:val="superscript"/>
          <w:rtl/>
        </w:rPr>
        <w:t>)</w:t>
      </w:r>
      <w:r w:rsidRPr="00853874">
        <w:rPr>
          <w:rFonts w:cs="Sultan Medium" w:hint="cs"/>
          <w:rtl/>
        </w:rPr>
        <w:t>-</w:t>
      </w:r>
      <w:r w:rsidRPr="00853874">
        <w:rPr>
          <w:rFonts w:cs="Sultan Medium"/>
          <w:b/>
          <w:bCs/>
          <w:color w:val="0000FF"/>
        </w:rPr>
        <w:t xml:space="preserve"> </w:t>
      </w:r>
      <w:r w:rsidRPr="00853874">
        <w:rPr>
          <w:rFonts w:cs="Sultan Medium"/>
          <w:b/>
          <w:bCs/>
          <w:color w:val="0000FF"/>
        </w:rPr>
        <w:tab/>
      </w:r>
      <w:r w:rsidRPr="00853874">
        <w:rPr>
          <w:rFonts w:cs="Sultan Medium" w:hint="cs"/>
          <w:rtl/>
        </w:rPr>
        <w:t xml:space="preserve"> </w:t>
      </w:r>
      <w:r w:rsidRPr="00853874">
        <w:rPr>
          <w:rFonts w:cs="Sultan Medium" w:hint="cs"/>
          <w:rtl/>
          <w:lang w:bidi="ar-MA"/>
        </w:rPr>
        <w:t>أخذ بأبي الجعد عن الشيخ سيدي محمد المعطي وأبي القاسم العميري والحسن بن رحال المعداني. عكف رحمه الله على التدريس والتصنيف بزاوية أبي الجعد وعنه أخذ فيها خلق كثير على رأسهم شيخها سيدي العربي بن المعطي وهو الواسطة بينه وبين والده . خلف رحمه الله مصنفات عديدة أهمها : شرح العمل الفاسي، ونظم العمل المطلق وشرحه، وشرح اليواقيت الثمينة وغير ذلك .</w:t>
      </w:r>
      <w:r w:rsidRPr="00853874">
        <w:rPr>
          <w:rFonts w:cs="Sultan Medium" w:hint="cs"/>
          <w:rtl/>
        </w:rPr>
        <w:t xml:space="preserve"> "العلامة محمد بن أبي القاسم السجلماسي : حياته وآثاره" ص :  88ـ105.</w:t>
      </w:r>
    </w:p>
  </w:footnote>
  <w:footnote w:id="11">
    <w:p w:rsidR="00403A49" w:rsidRPr="00853874" w:rsidRDefault="00403A49" w:rsidP="005E0403">
      <w:pPr>
        <w:spacing w:line="360" w:lineRule="auto"/>
        <w:jc w:val="lowKashida"/>
        <w:rPr>
          <w:rFonts w:cs="Sultan Medium"/>
          <w:rtl/>
        </w:rPr>
      </w:pPr>
      <w:r w:rsidRPr="00853874">
        <w:rPr>
          <w:rFonts w:asciiTheme="majorBidi" w:hAnsiTheme="majorBidi" w:cstheme="majorBidi"/>
          <w:color w:val="0000FF"/>
          <w:vertAlign w:val="superscript"/>
          <w:rtl/>
          <w:lang w:bidi="ar-MA"/>
        </w:rPr>
        <w:t>(</w:t>
      </w:r>
      <w:r w:rsidRPr="00853874">
        <w:rPr>
          <w:rStyle w:val="Appelnotedebasdep"/>
          <w:rFonts w:asciiTheme="majorBidi" w:hAnsiTheme="majorBidi" w:cstheme="majorBidi"/>
          <w:color w:val="0000FF"/>
        </w:rPr>
        <w:footnoteRef/>
      </w:r>
      <w:r w:rsidRPr="00853874">
        <w:rPr>
          <w:rFonts w:asciiTheme="majorBidi" w:hAnsiTheme="majorBidi" w:cstheme="majorBidi"/>
          <w:color w:val="0000FF"/>
          <w:vertAlign w:val="superscript"/>
          <w:rtl/>
          <w:lang w:bidi="ar-MA"/>
        </w:rPr>
        <w:t>)</w:t>
      </w:r>
      <w:r w:rsidRPr="00853874">
        <w:rPr>
          <w:rFonts w:cs="Sultan Medium" w:hint="cs"/>
          <w:color w:val="0000FF"/>
          <w:rtl/>
          <w:lang w:bidi="ar-MA"/>
        </w:rPr>
        <w:t>-</w:t>
      </w:r>
      <w:r w:rsidRPr="00853874">
        <w:rPr>
          <w:rFonts w:cs="Sultan Medium" w:hint="cs"/>
          <w:color w:val="0000FF"/>
          <w:rtl/>
          <w:lang w:bidi="ar-MA"/>
        </w:rPr>
        <w:tab/>
      </w:r>
      <w:r w:rsidRPr="00853874">
        <w:rPr>
          <w:rFonts w:cs="Sultan Medium" w:hint="cs"/>
          <w:b/>
          <w:bCs/>
          <w:color w:val="FF0000"/>
          <w:rtl/>
        </w:rPr>
        <w:t>(تحفة أكياس الناس بشرح عمليات فاس</w:t>
      </w:r>
      <w:r w:rsidRPr="00853874">
        <w:rPr>
          <w:rFonts w:cs="Sultan Medium" w:hint="cs"/>
          <w:rtl/>
        </w:rPr>
        <w:t xml:space="preserve"> : </w:t>
      </w:r>
      <w:r w:rsidRPr="00853874">
        <w:rPr>
          <w:rFonts w:cs="Sultan Medium" w:hint="cs"/>
          <w:color w:val="0000FF"/>
          <w:rtl/>
        </w:rPr>
        <w:t>39</w:t>
      </w:r>
      <w:r w:rsidRPr="00853874">
        <w:rPr>
          <w:rFonts w:cs="Sultan Medium" w:hint="cs"/>
          <w:rtl/>
        </w:rPr>
        <w:t xml:space="preserve">) . </w:t>
      </w:r>
      <w:r w:rsidRPr="00853874">
        <w:rPr>
          <w:rFonts w:cs="Sultan Medium" w:hint="cs"/>
        </w:rPr>
        <w:t xml:space="preserve"> </w:t>
      </w:r>
    </w:p>
  </w:footnote>
  <w:footnote w:id="12">
    <w:p w:rsidR="00403A49" w:rsidRPr="00853874" w:rsidRDefault="00403A49" w:rsidP="005E0403">
      <w:pPr>
        <w:pStyle w:val="Notedebasdepage"/>
        <w:spacing w:line="360" w:lineRule="auto"/>
        <w:jc w:val="lowKashida"/>
        <w:rPr>
          <w:rFonts w:cs="Sultan Medium"/>
          <w:sz w:val="24"/>
          <w:szCs w:val="24"/>
          <w:rtl/>
          <w:lang w:eastAsia="fr-FR"/>
        </w:rPr>
      </w:pPr>
      <w:r w:rsidRPr="00853874">
        <w:rPr>
          <w:rFonts w:asciiTheme="majorBidi" w:hAnsiTheme="majorBidi" w:cstheme="majorBidi"/>
          <w:color w:val="0000FF"/>
          <w:sz w:val="24"/>
          <w:szCs w:val="24"/>
          <w:vertAlign w:val="superscript"/>
          <w:rtl/>
          <w:lang w:eastAsia="en-US"/>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eastAsia="en-US"/>
        </w:rPr>
        <w:t>)</w:t>
      </w:r>
      <w:r w:rsidRPr="00853874">
        <w:rPr>
          <w:rFonts w:cs="Sultan Medium" w:hint="cs"/>
          <w:color w:val="0000FF"/>
          <w:sz w:val="24"/>
          <w:szCs w:val="24"/>
          <w:rtl/>
          <w:lang w:bidi="ar-MA"/>
        </w:rPr>
        <w:t>-</w:t>
      </w:r>
      <w:r w:rsidRPr="00853874">
        <w:rPr>
          <w:rFonts w:cs="Sultan Medium" w:hint="cs"/>
          <w:color w:val="0000FF"/>
          <w:sz w:val="24"/>
          <w:szCs w:val="24"/>
          <w:rtl/>
          <w:lang w:bidi="ar-MA"/>
        </w:rPr>
        <w:tab/>
      </w:r>
      <w:r w:rsidRPr="00853874">
        <w:rPr>
          <w:rFonts w:cs="Sultan Medium" w:hint="cs"/>
          <w:sz w:val="24"/>
          <w:szCs w:val="24"/>
          <w:rtl/>
        </w:rPr>
        <w:t>(</w:t>
      </w:r>
      <w:r w:rsidRPr="00853874">
        <w:rPr>
          <w:rFonts w:cs="Sultan Medium" w:hint="cs"/>
          <w:color w:val="FF0000"/>
          <w:sz w:val="24"/>
          <w:szCs w:val="24"/>
          <w:rtl/>
          <w:lang w:bidi="ar-MA"/>
        </w:rPr>
        <w:t>الاغتباط :</w:t>
      </w:r>
      <w:r w:rsidRPr="00853874">
        <w:rPr>
          <w:rFonts w:cs="Sultan Medium" w:hint="cs"/>
          <w:color w:val="0000FF"/>
          <w:sz w:val="24"/>
          <w:szCs w:val="24"/>
          <w:rtl/>
          <w:lang w:bidi="ar-MA"/>
        </w:rPr>
        <w:t xml:space="preserve"> 130</w:t>
      </w:r>
      <w:r w:rsidRPr="00853874">
        <w:rPr>
          <w:rFonts w:cs="Sultan Medium" w:hint="cs"/>
          <w:sz w:val="24"/>
          <w:szCs w:val="24"/>
          <w:rtl/>
        </w:rPr>
        <w:t>)</w:t>
      </w:r>
    </w:p>
  </w:footnote>
  <w:footnote w:id="13">
    <w:p w:rsidR="00403A49" w:rsidRPr="00853874" w:rsidRDefault="00403A49" w:rsidP="005E0403">
      <w:pPr>
        <w:spacing w:line="360" w:lineRule="auto"/>
        <w:jc w:val="both"/>
        <w:rPr>
          <w:rFonts w:cs="Sultan Medium"/>
          <w:rtl/>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rtl/>
        </w:rPr>
        <w:t>-</w:t>
      </w:r>
      <w:r w:rsidRPr="00853874">
        <w:rPr>
          <w:rFonts w:cs="Sultan Medium" w:hint="cs"/>
          <w:rtl/>
        </w:rPr>
        <w:tab/>
        <w:t xml:space="preserve">(تحفة أكياس الناس : 39) . </w:t>
      </w:r>
    </w:p>
  </w:footnote>
  <w:footnote w:id="14">
    <w:p w:rsidR="00403A49" w:rsidRPr="00853874" w:rsidRDefault="00403A49" w:rsidP="005E0403">
      <w:pPr>
        <w:spacing w:line="360" w:lineRule="auto"/>
        <w:jc w:val="both"/>
        <w:rPr>
          <w:rFonts w:cs="Sultan Medium"/>
          <w:rtl/>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rtl/>
        </w:rPr>
        <w:t>-</w:t>
      </w:r>
      <w:r w:rsidRPr="00853874">
        <w:rPr>
          <w:rFonts w:cs="Sultan Medium" w:hint="cs"/>
          <w:rtl/>
        </w:rPr>
        <w:tab/>
        <w:t>أبو عيسى محمد المهدي بن محمد الوزاني الفاسي، ولد بوزان وبها نشأ وقرأ القرآن على والده، انتقل إلى فاس وأخذ فيها عن أبي عبد الله ابن المدني كنون، وأبي عيسى بن سودة، وأبي العباس بن سودة، وجعفر الكتاني وعيرهم . من مصنفاته : "المعيار الجديد"، و"المنح السامية في الأجوبة الفقهية"، وشرحان على العمل الفاسي، وحاشية على لامية الزقاق، والفرق بين الطلاق الرجعي والبائن. (شجرة النور الزكية : 435 ـ 436) ,</w:t>
      </w:r>
    </w:p>
  </w:footnote>
  <w:footnote w:id="15">
    <w:p w:rsidR="00403A49" w:rsidRPr="00853874" w:rsidRDefault="00403A49" w:rsidP="005E0403">
      <w:pPr>
        <w:spacing w:line="360" w:lineRule="auto"/>
        <w:jc w:val="both"/>
        <w:rPr>
          <w:rFonts w:cs="Sultan Medium"/>
          <w:rtl/>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rtl/>
        </w:rPr>
        <w:t>-</w:t>
      </w:r>
      <w:r w:rsidRPr="00853874">
        <w:rPr>
          <w:rFonts w:cs="Sultan Medium" w:hint="cs"/>
          <w:rtl/>
        </w:rPr>
        <w:tab/>
        <w:t xml:space="preserve"> (تحفة أكياس الناس: 39)</w:t>
      </w:r>
    </w:p>
  </w:footnote>
  <w:footnote w:id="16">
    <w:p w:rsidR="00403A49" w:rsidRPr="00853874" w:rsidRDefault="00403A49" w:rsidP="005E0403">
      <w:pPr>
        <w:spacing w:line="360" w:lineRule="auto"/>
        <w:jc w:val="both"/>
        <w:rPr>
          <w:rFonts w:cs="Sultan Medium"/>
          <w:rtl/>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rtl/>
        </w:rPr>
        <w:t>-</w:t>
      </w:r>
      <w:r w:rsidRPr="00853874">
        <w:rPr>
          <w:rFonts w:cs="Sultan Medium" w:hint="cs"/>
          <w:rtl/>
        </w:rPr>
        <w:tab/>
        <w:t xml:space="preserve"> (تحفة أكياس الناس: 8)</w:t>
      </w:r>
    </w:p>
  </w:footnote>
  <w:footnote w:id="17">
    <w:p w:rsidR="00403A49" w:rsidRPr="00853874" w:rsidRDefault="00403A49" w:rsidP="005E0403">
      <w:pPr>
        <w:spacing w:line="360" w:lineRule="auto"/>
        <w:jc w:val="both"/>
        <w:rPr>
          <w:rFonts w:cs="Sultan Medium"/>
          <w:rtl/>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rtl/>
        </w:rPr>
        <w:t>-</w:t>
      </w:r>
      <w:r w:rsidRPr="00853874">
        <w:rPr>
          <w:rFonts w:cs="Sultan Medium" w:hint="cs"/>
          <w:rtl/>
        </w:rPr>
        <w:tab/>
        <w:t xml:space="preserve"> (تحفة أكياس الناس: 9)</w:t>
      </w:r>
    </w:p>
  </w:footnote>
  <w:footnote w:id="18">
    <w:p w:rsidR="00403A49" w:rsidRPr="00853874" w:rsidRDefault="00403A49" w:rsidP="005E0403">
      <w:pPr>
        <w:spacing w:line="360" w:lineRule="auto"/>
        <w:jc w:val="both"/>
        <w:rPr>
          <w:rFonts w:cs="Sultan Medium"/>
          <w:rtl/>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rtl/>
        </w:rPr>
        <w:t>-</w:t>
      </w:r>
      <w:r w:rsidRPr="00853874">
        <w:rPr>
          <w:rFonts w:cs="Sultan Medium" w:hint="cs"/>
          <w:rtl/>
        </w:rPr>
        <w:tab/>
        <w:t xml:space="preserve"> (قاعدة العمل حجة في مذهب مالك، ص :23) . مقال بمجلة العربي العدد 152 يوليوز 1971.</w:t>
      </w:r>
    </w:p>
  </w:footnote>
  <w:footnote w:id="19">
    <w:p w:rsidR="00403A49" w:rsidRPr="00853874" w:rsidRDefault="00403A49" w:rsidP="005E0403">
      <w:pPr>
        <w:pStyle w:val="Notedebasdepage"/>
        <w:spacing w:line="360" w:lineRule="auto"/>
        <w:jc w:val="lowKashida"/>
        <w:rPr>
          <w:rFonts w:cs="Sultan Medium"/>
          <w:sz w:val="24"/>
          <w:szCs w:val="24"/>
          <w:rtl/>
          <w:lang w:bidi="ar-MA"/>
        </w:rPr>
      </w:pPr>
      <w:r w:rsidRPr="00853874">
        <w:rPr>
          <w:rFonts w:cs="Sultan Medium" w:hint="cs"/>
          <w:color w:val="0000FF"/>
          <w:sz w:val="24"/>
          <w:szCs w:val="24"/>
          <w:vertAlign w:val="superscript"/>
          <w:rtl/>
          <w:lang w:bidi="ar-MA"/>
        </w:rPr>
        <w:t>(</w:t>
      </w:r>
      <w:r w:rsidRPr="00853874">
        <w:rPr>
          <w:rStyle w:val="Appelnotedebasdep"/>
          <w:rFonts w:cs="Sultan Medium"/>
          <w:color w:val="0000FF"/>
          <w:sz w:val="24"/>
          <w:szCs w:val="24"/>
        </w:rPr>
        <w:footnoteRef/>
      </w:r>
      <w:r w:rsidRPr="00853874">
        <w:rPr>
          <w:rFonts w:cs="Sultan Medium" w:hint="cs"/>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sz w:val="24"/>
          <w:szCs w:val="24"/>
          <w:rtl/>
          <w:lang w:bidi="ar-MA"/>
        </w:rPr>
        <w:tab/>
        <w:t>أخذ عن محمد  بن عبد القادر الفاسي وأخيه عبد الرحمن، وعن عبد السلام بن الطيب القادري وأخيه محمد العربي، وعن محمد القسنطيني الكماد الحسني، والقاضي العربي بردلة، ومحمد المسناوي، وأحمد بن عبد الله معن الأندلسي . تولى الخطابة والتدريس بجامع القرويين، وقضاء فاس زمن أحمد الذهبي العلوي . اشتهر بجودة الخط وإحكام الشكل والضبط . له أيضا : جمع الأقوال في لبس السروال" و "أبحاث على التحفة ولامية الزقاق" وكنانيش عديدة بخطه.(</w:t>
      </w:r>
      <w:r w:rsidRPr="00853874">
        <w:rPr>
          <w:rFonts w:cs="Sultan Medium" w:hint="cs"/>
          <w:sz w:val="24"/>
          <w:szCs w:val="24"/>
          <w:rtl/>
        </w:rPr>
        <w:t>نشر المثاني : 4/213)</w:t>
      </w:r>
      <w:r w:rsidRPr="00853874">
        <w:rPr>
          <w:rFonts w:cs="Sultan Medium" w:hint="cs"/>
          <w:sz w:val="24"/>
          <w:szCs w:val="24"/>
          <w:rtl/>
          <w:lang w:bidi="ar-MA"/>
        </w:rPr>
        <w:t>، (معلمة المغرب : 8/2561) .</w:t>
      </w:r>
    </w:p>
  </w:footnote>
  <w:footnote w:id="20">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sz w:val="24"/>
          <w:szCs w:val="24"/>
          <w:rtl/>
          <w:lang w:bidi="ar-MA"/>
        </w:rPr>
        <w:tab/>
        <w:t>(</w:t>
      </w:r>
      <w:r w:rsidRPr="00853874">
        <w:rPr>
          <w:rFonts w:cs="Sultan Medium" w:hint="cs"/>
          <w:sz w:val="24"/>
          <w:szCs w:val="24"/>
          <w:rtl/>
        </w:rPr>
        <w:t>نشر المثاني : 4/213)</w:t>
      </w:r>
      <w:r w:rsidRPr="00853874">
        <w:rPr>
          <w:rFonts w:cs="Sultan Medium" w:hint="cs"/>
          <w:sz w:val="24"/>
          <w:szCs w:val="24"/>
          <w:rtl/>
          <w:lang w:bidi="ar-MA"/>
        </w:rPr>
        <w:t xml:space="preserve"> </w:t>
      </w:r>
    </w:p>
  </w:footnote>
  <w:footnote w:id="21">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color w:val="0000FF"/>
          <w:sz w:val="24"/>
          <w:szCs w:val="24"/>
          <w:rtl/>
          <w:lang w:bidi="ar-MA"/>
        </w:rPr>
        <w:tab/>
      </w:r>
      <w:r w:rsidRPr="00853874">
        <w:rPr>
          <w:rFonts w:cs="Sultan Medium" w:hint="cs"/>
          <w:sz w:val="24"/>
          <w:szCs w:val="24"/>
          <w:rtl/>
          <w:lang w:bidi="ar-MA"/>
        </w:rPr>
        <w:t>انظر : مقدمة "فتح الجليل الصمد" .</w:t>
      </w:r>
    </w:p>
  </w:footnote>
  <w:footnote w:id="22">
    <w:p w:rsidR="00403A49" w:rsidRPr="00853874" w:rsidRDefault="00403A49" w:rsidP="005E0403">
      <w:pPr>
        <w:pStyle w:val="Notedebasdepage"/>
        <w:spacing w:line="360" w:lineRule="auto"/>
        <w:jc w:val="lowKashida"/>
        <w:rPr>
          <w:rFonts w:cs="Sultan Medium"/>
          <w:sz w:val="24"/>
          <w:szCs w:val="24"/>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color w:val="0000FF"/>
          <w:sz w:val="24"/>
          <w:szCs w:val="24"/>
          <w:rtl/>
          <w:lang w:bidi="ar-MA"/>
        </w:rPr>
        <w:tab/>
      </w:r>
      <w:r w:rsidRPr="00853874">
        <w:rPr>
          <w:rFonts w:cs="Sultan Medium" w:hint="cs"/>
          <w:sz w:val="24"/>
          <w:szCs w:val="24"/>
          <w:rtl/>
          <w:lang w:bidi="ar-MA"/>
        </w:rPr>
        <w:t xml:space="preserve">انظر : </w:t>
      </w:r>
      <w:r w:rsidRPr="00853874">
        <w:rPr>
          <w:rFonts w:cs="Sultan Medium" w:hint="cs"/>
          <w:color w:val="FF0000"/>
          <w:sz w:val="24"/>
          <w:szCs w:val="24"/>
          <w:rtl/>
          <w:lang w:bidi="ar-MA"/>
        </w:rPr>
        <w:t>المصدر السابق</w:t>
      </w:r>
    </w:p>
  </w:footnote>
  <w:footnote w:id="23">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color w:val="0000FF"/>
          <w:sz w:val="24"/>
          <w:szCs w:val="24"/>
          <w:rtl/>
          <w:lang w:bidi="ar-MA"/>
        </w:rPr>
        <w:tab/>
      </w:r>
      <w:r w:rsidRPr="00853874">
        <w:rPr>
          <w:rFonts w:cs="Sultan Medium" w:hint="cs"/>
          <w:sz w:val="24"/>
          <w:szCs w:val="24"/>
          <w:rtl/>
          <w:lang w:bidi="ar-MA"/>
        </w:rPr>
        <w:t xml:space="preserve">انظر : </w:t>
      </w:r>
      <w:r w:rsidRPr="00853874">
        <w:rPr>
          <w:rFonts w:cs="Sultan Medium" w:hint="cs"/>
          <w:color w:val="FF0000"/>
          <w:sz w:val="24"/>
          <w:szCs w:val="24"/>
          <w:rtl/>
          <w:lang w:bidi="ar-MA"/>
        </w:rPr>
        <w:t>المصدر السابق</w:t>
      </w:r>
      <w:r w:rsidRPr="00853874">
        <w:rPr>
          <w:rFonts w:cs="Sultan Medium" w:hint="cs"/>
          <w:sz w:val="24"/>
          <w:szCs w:val="24"/>
          <w:rtl/>
          <w:lang w:bidi="ar-MA"/>
        </w:rPr>
        <w:t xml:space="preserve"> .</w:t>
      </w:r>
    </w:p>
  </w:footnote>
  <w:footnote w:id="24">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color w:val="0000FF"/>
          <w:sz w:val="24"/>
          <w:szCs w:val="24"/>
          <w:rtl/>
          <w:lang w:bidi="ar-MA"/>
        </w:rPr>
        <w:tab/>
      </w:r>
      <w:r w:rsidRPr="00853874">
        <w:rPr>
          <w:rFonts w:cs="Sultan Medium" w:hint="cs"/>
          <w:sz w:val="24"/>
          <w:szCs w:val="24"/>
          <w:rtl/>
          <w:lang w:bidi="ar-MA"/>
        </w:rPr>
        <w:t>(</w:t>
      </w:r>
      <w:r w:rsidRPr="00853874">
        <w:rPr>
          <w:rFonts w:cs="Sultan Medium" w:hint="cs"/>
          <w:color w:val="FF0000"/>
          <w:sz w:val="24"/>
          <w:szCs w:val="24"/>
          <w:rtl/>
          <w:lang w:bidi="ar-MA"/>
        </w:rPr>
        <w:t>الاغتباط:</w:t>
      </w:r>
      <w:r w:rsidRPr="00853874">
        <w:rPr>
          <w:rFonts w:cs="Sultan Medium" w:hint="cs"/>
          <w:color w:val="0000FF"/>
          <w:sz w:val="24"/>
          <w:szCs w:val="24"/>
          <w:rtl/>
          <w:lang w:bidi="ar-MA"/>
        </w:rPr>
        <w:t xml:space="preserve"> 131) .</w:t>
      </w:r>
    </w:p>
  </w:footnote>
  <w:footnote w:id="25">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color w:val="0000FF"/>
          <w:sz w:val="24"/>
          <w:szCs w:val="24"/>
          <w:rtl/>
          <w:lang w:bidi="ar-MA"/>
        </w:rPr>
        <w:tab/>
      </w:r>
      <w:r w:rsidRPr="00853874">
        <w:rPr>
          <w:rFonts w:cs="Sultan Medium" w:hint="cs"/>
          <w:sz w:val="24"/>
          <w:szCs w:val="24"/>
          <w:rtl/>
          <w:lang w:bidi="ar-MA"/>
        </w:rPr>
        <w:t>انظر : مقدمة (فتح الجليل : 3 ـ 4) طبع على الحجر بفاس .</w:t>
      </w:r>
    </w:p>
  </w:footnote>
  <w:footnote w:id="26">
    <w:p w:rsidR="00403A49" w:rsidRPr="00853874" w:rsidRDefault="00403A49" w:rsidP="005E0403">
      <w:pPr>
        <w:spacing w:line="360" w:lineRule="auto"/>
        <w:jc w:val="both"/>
        <w:rPr>
          <w:rFonts w:cs="Sultan Medium"/>
          <w:rtl/>
          <w:lang w:bidi="ar-MA"/>
        </w:rPr>
      </w:pPr>
      <w:r w:rsidRPr="00853874">
        <w:rPr>
          <w:rFonts w:asciiTheme="majorBidi" w:hAnsiTheme="majorBidi" w:cstheme="majorBidi"/>
          <w:color w:val="0000FF"/>
          <w:vertAlign w:val="superscript"/>
          <w:rtl/>
          <w:lang w:bidi="ar-MA"/>
        </w:rPr>
        <w:t>(</w:t>
      </w:r>
      <w:r w:rsidRPr="00853874">
        <w:rPr>
          <w:rStyle w:val="Appelnotedebasdep"/>
          <w:rFonts w:asciiTheme="majorBidi" w:hAnsiTheme="majorBidi" w:cstheme="majorBidi"/>
          <w:color w:val="0000FF"/>
        </w:rPr>
        <w:footnoteRef/>
      </w:r>
      <w:r w:rsidRPr="00853874">
        <w:rPr>
          <w:rFonts w:asciiTheme="majorBidi" w:hAnsiTheme="majorBidi" w:cstheme="majorBidi"/>
          <w:color w:val="0000FF"/>
          <w:vertAlign w:val="superscript"/>
          <w:rtl/>
          <w:lang w:bidi="ar-MA"/>
        </w:rPr>
        <w:t>)</w:t>
      </w:r>
      <w:r w:rsidRPr="00853874">
        <w:rPr>
          <w:rFonts w:cs="Sultan Medium" w:hint="cs"/>
          <w:color w:val="0000FF"/>
          <w:rtl/>
          <w:lang w:bidi="ar-MA"/>
        </w:rPr>
        <w:t>-</w:t>
      </w:r>
      <w:r w:rsidRPr="00853874">
        <w:rPr>
          <w:rFonts w:cs="Sultan Medium" w:hint="cs"/>
          <w:color w:val="0000FF"/>
          <w:rtl/>
          <w:lang w:bidi="ar-MA"/>
        </w:rPr>
        <w:tab/>
      </w:r>
      <w:r w:rsidRPr="00853874">
        <w:rPr>
          <w:rFonts w:cs="Sultan Medium" w:hint="cs"/>
          <w:rtl/>
          <w:lang w:bidi="ar-MA"/>
        </w:rPr>
        <w:t>مخطوط الخزانة الملكية بالرباط برقم : 12259 (ثالث مجموع : من 46ب إلى 52ب)</w:t>
      </w:r>
      <w:r w:rsidRPr="00853874">
        <w:rPr>
          <w:rFonts w:cs="Sultan Medium" w:hint="cs"/>
          <w:u w:val="single"/>
          <w:rtl/>
          <w:lang w:bidi="ar-MA"/>
        </w:rPr>
        <w:t xml:space="preserve"> </w:t>
      </w:r>
    </w:p>
  </w:footnote>
  <w:footnote w:id="27">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color w:val="0000FF"/>
          <w:sz w:val="24"/>
          <w:szCs w:val="24"/>
          <w:rtl/>
          <w:lang w:bidi="ar-MA"/>
        </w:rPr>
        <w:tab/>
      </w:r>
      <w:r w:rsidRPr="00853874">
        <w:rPr>
          <w:rFonts w:cs="Sultan Medium" w:hint="cs"/>
          <w:sz w:val="24"/>
          <w:szCs w:val="24"/>
          <w:rtl/>
          <w:lang w:bidi="ar-MA"/>
        </w:rPr>
        <w:t>انظر : مقدمة (فتح الجليل : 3 ـ 4) طبع على الحجر بفاس .</w:t>
      </w:r>
    </w:p>
  </w:footnote>
  <w:footnote w:id="28">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sz w:val="24"/>
          <w:szCs w:val="24"/>
          <w:rtl/>
          <w:lang w:bidi="ar-MA"/>
        </w:rPr>
        <w:tab/>
        <w:t>(نظرية الأخذ بما جرى به العمل : 13)، (معلمة المغرب : 19/6570)، (</w:t>
      </w:r>
      <w:r w:rsidRPr="00853874">
        <w:rPr>
          <w:rFonts w:cs="Sultan Medium" w:hint="cs"/>
          <w:sz w:val="24"/>
          <w:szCs w:val="24"/>
          <w:rtl/>
        </w:rPr>
        <w:t>نشر المثاني : 4/ 213 . 214)</w:t>
      </w:r>
    </w:p>
  </w:footnote>
  <w:footnote w:id="29">
    <w:p w:rsidR="00403A49" w:rsidRPr="00853874" w:rsidRDefault="00403A49" w:rsidP="005E0403">
      <w:pPr>
        <w:pStyle w:val="Notedebasdepage"/>
        <w:spacing w:line="360" w:lineRule="auto"/>
        <w:jc w:val="lowKashida"/>
        <w:rPr>
          <w:rFonts w:cs="Sultan Medium"/>
          <w:sz w:val="24"/>
          <w:szCs w:val="24"/>
          <w:rtl/>
        </w:rPr>
      </w:pPr>
      <w:r w:rsidRPr="00853874">
        <w:rPr>
          <w:rFonts w:cs="Sultan Medium" w:hint="cs"/>
          <w:color w:val="0000FF"/>
          <w:sz w:val="24"/>
          <w:szCs w:val="24"/>
          <w:vertAlign w:val="superscript"/>
          <w:rtl/>
          <w:lang w:bidi="ar-MA"/>
        </w:rPr>
        <w:t>(</w:t>
      </w:r>
      <w:r w:rsidRPr="00853874">
        <w:rPr>
          <w:rStyle w:val="Appelnotedebasdep"/>
          <w:rFonts w:cs="Sultan Medium"/>
          <w:color w:val="0000FF"/>
          <w:sz w:val="24"/>
          <w:szCs w:val="24"/>
        </w:rPr>
        <w:footnoteRef/>
      </w:r>
      <w:r w:rsidRPr="00853874">
        <w:rPr>
          <w:rFonts w:cs="Sultan Medium" w:hint="cs"/>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eastAsia"/>
          <w:sz w:val="24"/>
          <w:szCs w:val="24"/>
          <w:rtl/>
        </w:rPr>
        <w:t>أبو</w:t>
      </w:r>
      <w:r w:rsidRPr="00853874">
        <w:rPr>
          <w:rFonts w:cs="Sultan Medium"/>
          <w:sz w:val="24"/>
          <w:szCs w:val="24"/>
          <w:rtl/>
        </w:rPr>
        <w:t xml:space="preserve"> </w:t>
      </w:r>
      <w:r w:rsidRPr="00853874">
        <w:rPr>
          <w:rFonts w:cs="Sultan Medium" w:hint="eastAsia"/>
          <w:sz w:val="24"/>
          <w:szCs w:val="24"/>
          <w:rtl/>
        </w:rPr>
        <w:t>عبد</w:t>
      </w:r>
      <w:r w:rsidRPr="00853874">
        <w:rPr>
          <w:rFonts w:cs="Sultan Medium"/>
          <w:sz w:val="24"/>
          <w:szCs w:val="24"/>
          <w:rtl/>
        </w:rPr>
        <w:t xml:space="preserve"> </w:t>
      </w:r>
      <w:r w:rsidRPr="00853874">
        <w:rPr>
          <w:rFonts w:cs="Sultan Medium" w:hint="eastAsia"/>
          <w:sz w:val="24"/>
          <w:szCs w:val="24"/>
          <w:rtl/>
        </w:rPr>
        <w:t>الله</w:t>
      </w:r>
      <w:r w:rsidRPr="00853874">
        <w:rPr>
          <w:rFonts w:cs="Sultan Medium"/>
          <w:sz w:val="24"/>
          <w:szCs w:val="24"/>
          <w:rtl/>
        </w:rPr>
        <w:t xml:space="preserve"> </w:t>
      </w:r>
      <w:r w:rsidRPr="00853874">
        <w:rPr>
          <w:rFonts w:cs="Sultan Medium" w:hint="eastAsia"/>
          <w:sz w:val="24"/>
          <w:szCs w:val="24"/>
          <w:rtl/>
        </w:rPr>
        <w:t>محمد</w:t>
      </w:r>
      <w:r w:rsidRPr="00853874">
        <w:rPr>
          <w:rFonts w:cs="Sultan Medium"/>
          <w:sz w:val="24"/>
          <w:szCs w:val="24"/>
          <w:rtl/>
        </w:rPr>
        <w:t xml:space="preserve"> </w:t>
      </w:r>
      <w:r w:rsidRPr="00853874">
        <w:rPr>
          <w:rFonts w:cs="Sultan Medium" w:hint="eastAsia"/>
          <w:sz w:val="24"/>
          <w:szCs w:val="24"/>
          <w:rtl/>
        </w:rPr>
        <w:t>فتحا</w:t>
      </w:r>
      <w:r w:rsidRPr="00853874">
        <w:rPr>
          <w:rFonts w:cs="Sultan Medium"/>
          <w:sz w:val="24"/>
          <w:szCs w:val="24"/>
          <w:rtl/>
        </w:rPr>
        <w:t xml:space="preserve"> </w:t>
      </w:r>
      <w:r w:rsidRPr="00853874">
        <w:rPr>
          <w:rFonts w:cs="Sultan Medium" w:hint="eastAsia"/>
          <w:sz w:val="24"/>
          <w:szCs w:val="24"/>
          <w:rtl/>
        </w:rPr>
        <w:t>بن</w:t>
      </w:r>
      <w:r w:rsidRPr="00853874">
        <w:rPr>
          <w:rFonts w:cs="Sultan Medium"/>
          <w:sz w:val="24"/>
          <w:szCs w:val="24"/>
          <w:rtl/>
        </w:rPr>
        <w:t xml:space="preserve"> </w:t>
      </w:r>
      <w:r w:rsidRPr="00853874">
        <w:rPr>
          <w:rFonts w:cs="Sultan Medium" w:hint="eastAsia"/>
          <w:sz w:val="24"/>
          <w:szCs w:val="24"/>
          <w:rtl/>
        </w:rPr>
        <w:t>قاسم</w:t>
      </w:r>
      <w:r w:rsidRPr="00853874">
        <w:rPr>
          <w:rFonts w:cs="Sultan Medium"/>
          <w:sz w:val="24"/>
          <w:szCs w:val="24"/>
          <w:rtl/>
        </w:rPr>
        <w:t xml:space="preserve"> </w:t>
      </w:r>
      <w:r w:rsidRPr="00853874">
        <w:rPr>
          <w:rFonts w:cs="Sultan Medium" w:hint="eastAsia"/>
          <w:sz w:val="24"/>
          <w:szCs w:val="24"/>
          <w:rtl/>
        </w:rPr>
        <w:t>بن</w:t>
      </w:r>
      <w:r w:rsidRPr="00853874">
        <w:rPr>
          <w:rFonts w:cs="Sultan Medium"/>
          <w:sz w:val="24"/>
          <w:szCs w:val="24"/>
          <w:rtl/>
        </w:rPr>
        <w:t xml:space="preserve"> </w:t>
      </w:r>
      <w:r w:rsidRPr="00853874">
        <w:rPr>
          <w:rFonts w:cs="Sultan Medium" w:hint="eastAsia"/>
          <w:sz w:val="24"/>
          <w:szCs w:val="24"/>
          <w:rtl/>
        </w:rPr>
        <w:t>محمد</w:t>
      </w:r>
      <w:r w:rsidRPr="00853874">
        <w:rPr>
          <w:rFonts w:cs="Sultan Medium"/>
          <w:sz w:val="24"/>
          <w:szCs w:val="24"/>
          <w:rtl/>
        </w:rPr>
        <w:t xml:space="preserve"> </w:t>
      </w:r>
      <w:r w:rsidRPr="00853874">
        <w:rPr>
          <w:rFonts w:cs="Sultan Medium" w:hint="eastAsia"/>
          <w:sz w:val="24"/>
          <w:szCs w:val="24"/>
          <w:rtl/>
        </w:rPr>
        <w:t>بن</w:t>
      </w:r>
      <w:r w:rsidRPr="00853874">
        <w:rPr>
          <w:rFonts w:cs="Sultan Medium"/>
          <w:sz w:val="24"/>
          <w:szCs w:val="24"/>
          <w:rtl/>
        </w:rPr>
        <w:t xml:space="preserve"> </w:t>
      </w:r>
      <w:r w:rsidRPr="00853874">
        <w:rPr>
          <w:rFonts w:cs="Sultan Medium" w:hint="eastAsia"/>
          <w:sz w:val="24"/>
          <w:szCs w:val="24"/>
          <w:rtl/>
        </w:rPr>
        <w:t>عبد</w:t>
      </w:r>
      <w:r w:rsidRPr="00853874">
        <w:rPr>
          <w:rFonts w:cs="Sultan Medium"/>
          <w:sz w:val="24"/>
          <w:szCs w:val="24"/>
          <w:rtl/>
        </w:rPr>
        <w:t xml:space="preserve"> </w:t>
      </w:r>
      <w:r w:rsidRPr="00853874">
        <w:rPr>
          <w:rFonts w:cs="Sultan Medium" w:hint="eastAsia"/>
          <w:sz w:val="24"/>
          <w:szCs w:val="24"/>
          <w:rtl/>
        </w:rPr>
        <w:t>الحفيظ</w:t>
      </w:r>
      <w:r w:rsidRPr="00853874">
        <w:rPr>
          <w:rFonts w:cs="Sultan Medium"/>
          <w:sz w:val="24"/>
          <w:szCs w:val="24"/>
          <w:rtl/>
        </w:rPr>
        <w:t xml:space="preserve"> </w:t>
      </w:r>
      <w:r w:rsidRPr="00853874">
        <w:rPr>
          <w:rFonts w:cs="Sultan Medium" w:hint="eastAsia"/>
          <w:sz w:val="24"/>
          <w:szCs w:val="24"/>
          <w:rtl/>
        </w:rPr>
        <w:t>بن</w:t>
      </w:r>
      <w:r w:rsidRPr="00853874">
        <w:rPr>
          <w:rFonts w:cs="Sultan Medium" w:hint="cs"/>
          <w:sz w:val="24"/>
          <w:szCs w:val="24"/>
          <w:rtl/>
        </w:rPr>
        <w:t xml:space="preserve"> </w:t>
      </w:r>
      <w:r w:rsidRPr="00853874">
        <w:rPr>
          <w:rFonts w:cs="Sultan Medium" w:hint="eastAsia"/>
          <w:sz w:val="24"/>
          <w:szCs w:val="24"/>
          <w:rtl/>
        </w:rPr>
        <w:t>هاشم</w:t>
      </w:r>
      <w:r w:rsidRPr="00853874">
        <w:rPr>
          <w:rFonts w:cs="Sultan Medium"/>
          <w:sz w:val="24"/>
          <w:szCs w:val="24"/>
          <w:rtl/>
        </w:rPr>
        <w:t xml:space="preserve"> </w:t>
      </w:r>
      <w:r w:rsidRPr="00853874">
        <w:rPr>
          <w:rFonts w:cs="Sultan Medium" w:hint="eastAsia"/>
          <w:sz w:val="24"/>
          <w:szCs w:val="24"/>
          <w:rtl/>
        </w:rPr>
        <w:t>القادري</w:t>
      </w:r>
      <w:r w:rsidRPr="00853874">
        <w:rPr>
          <w:rFonts w:cs="Sultan Medium"/>
          <w:sz w:val="24"/>
          <w:szCs w:val="24"/>
          <w:rtl/>
        </w:rPr>
        <w:t xml:space="preserve"> </w:t>
      </w:r>
      <w:r w:rsidRPr="00853874">
        <w:rPr>
          <w:rFonts w:cs="Sultan Medium" w:hint="eastAsia"/>
          <w:sz w:val="24"/>
          <w:szCs w:val="24"/>
          <w:rtl/>
        </w:rPr>
        <w:t>الحسني</w:t>
      </w:r>
      <w:r w:rsidRPr="00853874">
        <w:rPr>
          <w:rFonts w:cs="Sultan Medium"/>
          <w:sz w:val="24"/>
          <w:szCs w:val="24"/>
          <w:rtl/>
        </w:rPr>
        <w:t xml:space="preserve"> </w:t>
      </w:r>
      <w:r w:rsidRPr="00853874">
        <w:rPr>
          <w:rFonts w:cs="Sultan Medium" w:hint="eastAsia"/>
          <w:sz w:val="24"/>
          <w:szCs w:val="24"/>
          <w:rtl/>
        </w:rPr>
        <w:t>الفاسي</w:t>
      </w:r>
      <w:r w:rsidRPr="00853874">
        <w:rPr>
          <w:rFonts w:cs="Sultan Medium"/>
          <w:sz w:val="24"/>
          <w:szCs w:val="24"/>
          <w:rtl/>
        </w:rPr>
        <w:t xml:space="preserve"> </w:t>
      </w:r>
      <w:r w:rsidRPr="00853874">
        <w:rPr>
          <w:rFonts w:cs="Sultan Medium" w:hint="cs"/>
          <w:sz w:val="24"/>
          <w:szCs w:val="24"/>
          <w:rtl/>
        </w:rPr>
        <w:t xml:space="preserve">: </w:t>
      </w:r>
      <w:r w:rsidRPr="00853874">
        <w:rPr>
          <w:rFonts w:cs="Sultan Medium" w:hint="eastAsia"/>
          <w:sz w:val="24"/>
          <w:szCs w:val="24"/>
          <w:rtl/>
        </w:rPr>
        <w:t>جده</w:t>
      </w:r>
      <w:r w:rsidRPr="00853874">
        <w:rPr>
          <w:rFonts w:cs="Sultan Medium"/>
          <w:sz w:val="24"/>
          <w:szCs w:val="24"/>
          <w:rtl/>
        </w:rPr>
        <w:t xml:space="preserve"> </w:t>
      </w:r>
      <w:r w:rsidRPr="00853874">
        <w:rPr>
          <w:rFonts w:cs="Sultan Medium" w:hint="eastAsia"/>
          <w:sz w:val="24"/>
          <w:szCs w:val="24"/>
          <w:rtl/>
        </w:rPr>
        <w:t>هو</w:t>
      </w:r>
      <w:r w:rsidRPr="00853874">
        <w:rPr>
          <w:rFonts w:cs="Sultan Medium"/>
          <w:sz w:val="24"/>
          <w:szCs w:val="24"/>
          <w:rtl/>
        </w:rPr>
        <w:t xml:space="preserve"> </w:t>
      </w:r>
      <w:r w:rsidRPr="00853874">
        <w:rPr>
          <w:rFonts w:cs="Sultan Medium" w:hint="eastAsia"/>
          <w:sz w:val="24"/>
          <w:szCs w:val="24"/>
          <w:rtl/>
        </w:rPr>
        <w:t>محمد</w:t>
      </w:r>
      <w:r w:rsidRPr="00853874">
        <w:rPr>
          <w:rFonts w:cs="Sultan Medium"/>
          <w:sz w:val="24"/>
          <w:szCs w:val="24"/>
          <w:rtl/>
        </w:rPr>
        <w:t xml:space="preserve"> </w:t>
      </w:r>
      <w:r w:rsidRPr="00853874">
        <w:rPr>
          <w:rFonts w:cs="Sultan Medium" w:hint="eastAsia"/>
          <w:sz w:val="24"/>
          <w:szCs w:val="24"/>
          <w:rtl/>
        </w:rPr>
        <w:t>بن</w:t>
      </w:r>
      <w:r w:rsidRPr="00853874">
        <w:rPr>
          <w:rFonts w:cs="Sultan Medium"/>
          <w:sz w:val="24"/>
          <w:szCs w:val="24"/>
          <w:rtl/>
        </w:rPr>
        <w:t xml:space="preserve"> </w:t>
      </w:r>
      <w:r w:rsidRPr="00853874">
        <w:rPr>
          <w:rFonts w:cs="Sultan Medium" w:hint="eastAsia"/>
          <w:sz w:val="24"/>
          <w:szCs w:val="24"/>
          <w:rtl/>
        </w:rPr>
        <w:t>عبد</w:t>
      </w:r>
      <w:r w:rsidRPr="00853874">
        <w:rPr>
          <w:rFonts w:cs="Sultan Medium"/>
          <w:sz w:val="24"/>
          <w:szCs w:val="24"/>
          <w:rtl/>
        </w:rPr>
        <w:t xml:space="preserve"> </w:t>
      </w:r>
      <w:r w:rsidRPr="00853874">
        <w:rPr>
          <w:rFonts w:cs="Sultan Medium" w:hint="eastAsia"/>
          <w:sz w:val="24"/>
          <w:szCs w:val="24"/>
          <w:rtl/>
        </w:rPr>
        <w:t>الحفيظ</w:t>
      </w:r>
      <w:r w:rsidRPr="00853874">
        <w:rPr>
          <w:rFonts w:cs="Sultan Medium"/>
          <w:sz w:val="24"/>
          <w:szCs w:val="24"/>
          <w:rtl/>
        </w:rPr>
        <w:t xml:space="preserve"> </w:t>
      </w:r>
      <w:r w:rsidRPr="00853874">
        <w:rPr>
          <w:rFonts w:cs="Sultan Medium" w:hint="eastAsia"/>
          <w:sz w:val="24"/>
          <w:szCs w:val="24"/>
          <w:rtl/>
        </w:rPr>
        <w:t>الراوي</w:t>
      </w:r>
      <w:r w:rsidRPr="00853874">
        <w:rPr>
          <w:rFonts w:cs="Sultan Medium"/>
          <w:sz w:val="24"/>
          <w:szCs w:val="24"/>
          <w:rtl/>
        </w:rPr>
        <w:t xml:space="preserve"> </w:t>
      </w:r>
      <w:r w:rsidRPr="00853874">
        <w:rPr>
          <w:rFonts w:cs="Sultan Medium" w:hint="eastAsia"/>
          <w:sz w:val="24"/>
          <w:szCs w:val="24"/>
          <w:rtl/>
        </w:rPr>
        <w:t>عن</w:t>
      </w:r>
      <w:r w:rsidRPr="00853874">
        <w:rPr>
          <w:rFonts w:cs="Sultan Medium"/>
          <w:sz w:val="24"/>
          <w:szCs w:val="24"/>
          <w:rtl/>
        </w:rPr>
        <w:t xml:space="preserve"> </w:t>
      </w:r>
      <w:r w:rsidRPr="00853874">
        <w:rPr>
          <w:rFonts w:cs="Sultan Medium" w:hint="eastAsia"/>
          <w:sz w:val="24"/>
          <w:szCs w:val="24"/>
          <w:rtl/>
        </w:rPr>
        <w:t>الحافظ</w:t>
      </w:r>
      <w:r w:rsidRPr="00853874">
        <w:rPr>
          <w:rFonts w:cs="Sultan Medium"/>
          <w:sz w:val="24"/>
          <w:szCs w:val="24"/>
          <w:rtl/>
        </w:rPr>
        <w:t xml:space="preserve"> </w:t>
      </w:r>
      <w:r w:rsidRPr="00853874">
        <w:rPr>
          <w:rFonts w:cs="Sultan Medium" w:hint="eastAsia"/>
          <w:sz w:val="24"/>
          <w:szCs w:val="24"/>
          <w:rtl/>
        </w:rPr>
        <w:t>مرتضى</w:t>
      </w:r>
      <w:r w:rsidRPr="00853874">
        <w:rPr>
          <w:rFonts w:cs="Sultan Medium"/>
          <w:sz w:val="24"/>
          <w:szCs w:val="24"/>
          <w:rtl/>
        </w:rPr>
        <w:t xml:space="preserve"> </w:t>
      </w:r>
      <w:r w:rsidRPr="00853874">
        <w:rPr>
          <w:rFonts w:cs="Sultan Medium" w:hint="cs"/>
          <w:sz w:val="24"/>
          <w:szCs w:val="24"/>
          <w:rtl/>
        </w:rPr>
        <w:t xml:space="preserve">. </w:t>
      </w:r>
      <w:r w:rsidRPr="00853874">
        <w:rPr>
          <w:rFonts w:cs="Sultan Medium" w:hint="eastAsia"/>
          <w:sz w:val="24"/>
          <w:szCs w:val="24"/>
          <w:rtl/>
        </w:rPr>
        <w:t>كان</w:t>
      </w:r>
      <w:r w:rsidRPr="00853874">
        <w:rPr>
          <w:rFonts w:cs="Sultan Medium"/>
          <w:sz w:val="24"/>
          <w:szCs w:val="24"/>
          <w:rtl/>
        </w:rPr>
        <w:t xml:space="preserve"> </w:t>
      </w:r>
      <w:r w:rsidRPr="00853874">
        <w:rPr>
          <w:rFonts w:cs="Sultan Medium" w:hint="eastAsia"/>
          <w:sz w:val="24"/>
          <w:szCs w:val="24"/>
          <w:rtl/>
        </w:rPr>
        <w:t>من</w:t>
      </w:r>
      <w:r w:rsidRPr="00853874">
        <w:rPr>
          <w:rFonts w:cs="Sultan Medium"/>
          <w:sz w:val="24"/>
          <w:szCs w:val="24"/>
          <w:rtl/>
        </w:rPr>
        <w:t xml:space="preserve"> </w:t>
      </w:r>
      <w:r w:rsidRPr="00853874">
        <w:rPr>
          <w:rFonts w:cs="Sultan Medium" w:hint="eastAsia"/>
          <w:sz w:val="24"/>
          <w:szCs w:val="24"/>
          <w:rtl/>
        </w:rPr>
        <w:t>أعيان</w:t>
      </w:r>
      <w:r w:rsidRPr="00853874">
        <w:rPr>
          <w:rFonts w:cs="Sultan Medium"/>
          <w:sz w:val="24"/>
          <w:szCs w:val="24"/>
          <w:rtl/>
        </w:rPr>
        <w:t xml:space="preserve"> </w:t>
      </w:r>
      <w:r w:rsidRPr="00853874">
        <w:rPr>
          <w:rFonts w:cs="Sultan Medium" w:hint="eastAsia"/>
          <w:sz w:val="24"/>
          <w:szCs w:val="24"/>
          <w:rtl/>
        </w:rPr>
        <w:t>علماء</w:t>
      </w:r>
      <w:r w:rsidRPr="00853874">
        <w:rPr>
          <w:rFonts w:cs="Sultan Medium"/>
          <w:sz w:val="24"/>
          <w:szCs w:val="24"/>
          <w:rtl/>
        </w:rPr>
        <w:t xml:space="preserve"> </w:t>
      </w:r>
      <w:r w:rsidRPr="00853874">
        <w:rPr>
          <w:rFonts w:cs="Sultan Medium" w:hint="eastAsia"/>
          <w:sz w:val="24"/>
          <w:szCs w:val="24"/>
          <w:rtl/>
        </w:rPr>
        <w:t>فاس</w:t>
      </w:r>
      <w:r w:rsidRPr="00853874">
        <w:rPr>
          <w:rFonts w:cs="Sultan Medium"/>
          <w:sz w:val="24"/>
          <w:szCs w:val="24"/>
          <w:rtl/>
        </w:rPr>
        <w:t xml:space="preserve"> </w:t>
      </w:r>
      <w:r w:rsidRPr="00853874">
        <w:rPr>
          <w:rFonts w:cs="Sultan Medium" w:hint="eastAsia"/>
          <w:sz w:val="24"/>
          <w:szCs w:val="24"/>
          <w:rtl/>
        </w:rPr>
        <w:t>وأكثرهم</w:t>
      </w:r>
      <w:r w:rsidRPr="00853874">
        <w:rPr>
          <w:rFonts w:cs="Sultan Medium"/>
          <w:sz w:val="24"/>
          <w:szCs w:val="24"/>
          <w:rtl/>
        </w:rPr>
        <w:t xml:space="preserve"> </w:t>
      </w:r>
      <w:r w:rsidRPr="00853874">
        <w:rPr>
          <w:rFonts w:cs="Sultan Medium" w:hint="eastAsia"/>
          <w:sz w:val="24"/>
          <w:szCs w:val="24"/>
          <w:rtl/>
        </w:rPr>
        <w:t>تل</w:t>
      </w:r>
      <w:r w:rsidRPr="00853874">
        <w:rPr>
          <w:rFonts w:cs="Sultan Medium" w:hint="cs"/>
          <w:sz w:val="24"/>
          <w:szCs w:val="24"/>
          <w:rtl/>
        </w:rPr>
        <w:t>ا</w:t>
      </w:r>
      <w:r w:rsidRPr="00853874">
        <w:rPr>
          <w:rFonts w:cs="Sultan Medium" w:hint="eastAsia"/>
          <w:sz w:val="24"/>
          <w:szCs w:val="24"/>
          <w:rtl/>
        </w:rPr>
        <w:t>م</w:t>
      </w:r>
      <w:r w:rsidRPr="00853874">
        <w:rPr>
          <w:rFonts w:cs="Sultan Medium" w:hint="cs"/>
          <w:sz w:val="24"/>
          <w:szCs w:val="24"/>
          <w:rtl/>
        </w:rPr>
        <w:t>يذ</w:t>
      </w:r>
      <w:r w:rsidRPr="00853874">
        <w:rPr>
          <w:rFonts w:cs="Sultan Medium" w:hint="eastAsia"/>
          <w:sz w:val="24"/>
          <w:szCs w:val="24"/>
          <w:rtl/>
        </w:rPr>
        <w:t>ا</w:t>
      </w:r>
      <w:r w:rsidRPr="00853874">
        <w:rPr>
          <w:rFonts w:cs="Sultan Medium"/>
          <w:sz w:val="24"/>
          <w:szCs w:val="24"/>
          <w:rtl/>
        </w:rPr>
        <w:t xml:space="preserve"> </w:t>
      </w:r>
      <w:r w:rsidRPr="00853874">
        <w:rPr>
          <w:rFonts w:cs="Sultan Medium" w:hint="eastAsia"/>
          <w:sz w:val="24"/>
          <w:szCs w:val="24"/>
          <w:rtl/>
        </w:rPr>
        <w:t>وإقبالا</w:t>
      </w:r>
      <w:r w:rsidRPr="00853874">
        <w:rPr>
          <w:rFonts w:cs="Sultan Medium" w:hint="cs"/>
          <w:sz w:val="24"/>
          <w:szCs w:val="24"/>
          <w:rtl/>
        </w:rPr>
        <w:t>، شيخ الجماعة في وقته، أخذ عن جده ووالده، ودرس ب</w:t>
      </w:r>
      <w:r w:rsidRPr="00853874">
        <w:rPr>
          <w:rFonts w:cs="Sultan Medium" w:hint="eastAsia"/>
          <w:sz w:val="24"/>
          <w:szCs w:val="24"/>
          <w:rtl/>
        </w:rPr>
        <w:t>القرويين</w:t>
      </w:r>
      <w:r w:rsidRPr="00853874">
        <w:rPr>
          <w:rFonts w:cs="Sultan Medium"/>
          <w:sz w:val="24"/>
          <w:szCs w:val="24"/>
          <w:rtl/>
        </w:rPr>
        <w:t xml:space="preserve"> </w:t>
      </w:r>
      <w:r w:rsidRPr="00853874">
        <w:rPr>
          <w:rFonts w:cs="Sultan Medium" w:hint="eastAsia"/>
          <w:sz w:val="24"/>
          <w:szCs w:val="24"/>
          <w:rtl/>
        </w:rPr>
        <w:t>الحديث</w:t>
      </w:r>
      <w:r w:rsidRPr="00853874">
        <w:rPr>
          <w:rFonts w:cs="Sultan Medium"/>
          <w:sz w:val="24"/>
          <w:szCs w:val="24"/>
          <w:rtl/>
        </w:rPr>
        <w:t xml:space="preserve"> </w:t>
      </w:r>
      <w:r w:rsidRPr="00853874">
        <w:rPr>
          <w:rFonts w:cs="Sultan Medium" w:hint="eastAsia"/>
          <w:sz w:val="24"/>
          <w:szCs w:val="24"/>
          <w:rtl/>
        </w:rPr>
        <w:t>والفقه</w:t>
      </w:r>
      <w:r w:rsidRPr="00853874">
        <w:rPr>
          <w:rFonts w:cs="Sultan Medium"/>
          <w:sz w:val="24"/>
          <w:szCs w:val="24"/>
          <w:rtl/>
        </w:rPr>
        <w:t xml:space="preserve"> </w:t>
      </w:r>
      <w:r w:rsidRPr="00853874">
        <w:rPr>
          <w:rFonts w:cs="Sultan Medium" w:hint="eastAsia"/>
          <w:sz w:val="24"/>
          <w:szCs w:val="24"/>
          <w:rtl/>
        </w:rPr>
        <w:t>والكلام</w:t>
      </w:r>
      <w:r w:rsidRPr="00853874">
        <w:rPr>
          <w:rFonts w:cs="Sultan Medium"/>
          <w:sz w:val="24"/>
          <w:szCs w:val="24"/>
          <w:rtl/>
        </w:rPr>
        <w:t xml:space="preserve"> </w:t>
      </w:r>
      <w:r w:rsidRPr="00853874">
        <w:rPr>
          <w:rFonts w:cs="Sultan Medium" w:hint="eastAsia"/>
          <w:sz w:val="24"/>
          <w:szCs w:val="24"/>
          <w:rtl/>
        </w:rPr>
        <w:t>والنحو</w:t>
      </w:r>
      <w:r w:rsidRPr="00853874">
        <w:rPr>
          <w:rFonts w:cs="Sultan Medium"/>
          <w:sz w:val="24"/>
          <w:szCs w:val="24"/>
          <w:rtl/>
        </w:rPr>
        <w:t xml:space="preserve"> </w:t>
      </w:r>
      <w:r w:rsidRPr="00853874">
        <w:rPr>
          <w:rFonts w:cs="Sultan Medium" w:hint="eastAsia"/>
          <w:sz w:val="24"/>
          <w:szCs w:val="24"/>
          <w:rtl/>
        </w:rPr>
        <w:t>والأصول</w:t>
      </w:r>
      <w:r w:rsidRPr="00853874">
        <w:rPr>
          <w:rFonts w:cs="Sultan Medium"/>
          <w:sz w:val="24"/>
          <w:szCs w:val="24"/>
          <w:rtl/>
        </w:rPr>
        <w:t xml:space="preserve"> </w:t>
      </w:r>
      <w:r w:rsidRPr="00853874">
        <w:rPr>
          <w:rFonts w:cs="Sultan Medium" w:hint="eastAsia"/>
          <w:sz w:val="24"/>
          <w:szCs w:val="24"/>
          <w:rtl/>
        </w:rPr>
        <w:t>وغير</w:t>
      </w:r>
      <w:r w:rsidRPr="00853874">
        <w:rPr>
          <w:rFonts w:cs="Sultan Medium"/>
          <w:sz w:val="24"/>
          <w:szCs w:val="24"/>
          <w:rtl/>
        </w:rPr>
        <w:t xml:space="preserve"> </w:t>
      </w:r>
      <w:r w:rsidRPr="00853874">
        <w:rPr>
          <w:rFonts w:cs="Sultan Medium" w:hint="eastAsia"/>
          <w:sz w:val="24"/>
          <w:szCs w:val="24"/>
          <w:rtl/>
        </w:rPr>
        <w:t>ذلك</w:t>
      </w:r>
      <w:r w:rsidRPr="00853874">
        <w:rPr>
          <w:rFonts w:cs="Sultan Medium"/>
          <w:sz w:val="24"/>
          <w:szCs w:val="24"/>
          <w:rtl/>
        </w:rPr>
        <w:t xml:space="preserve"> </w:t>
      </w:r>
      <w:r w:rsidRPr="00853874">
        <w:rPr>
          <w:rFonts w:cs="Sultan Medium" w:hint="cs"/>
          <w:sz w:val="24"/>
          <w:szCs w:val="24"/>
          <w:rtl/>
        </w:rPr>
        <w:t>. أخذ عنه عبد الحي الكتاني وغيره . له حاشية على شرح الطيب بن كيران</w:t>
      </w:r>
      <w:r w:rsidRPr="00853874">
        <w:rPr>
          <w:rFonts w:cs="Sultan Medium" w:hint="cs"/>
          <w:sz w:val="24"/>
          <w:szCs w:val="24"/>
          <w:rtl/>
          <w:lang w:bidi="ar-MA"/>
        </w:rPr>
        <w:t xml:space="preserve"> على توحيد ابن عاشر، وأخرى على شرح كنون للشمائل، وأخرى على شرح الأزهري على البردة، وأخرى على الأربعين النووية، وفهرسة بعنوان : "إتحاف أهل الدراية بمالي من الأسانيد والروايات"، و"البستان السني في النسب الحسني". دفن رحمه الله بزاوية الصقليين داخل باب عجيسة بفاس . (</w:t>
      </w:r>
      <w:r w:rsidRPr="00853874">
        <w:rPr>
          <w:rFonts w:cs="Sultan Medium" w:hint="cs"/>
          <w:sz w:val="24"/>
          <w:szCs w:val="24"/>
          <w:rtl/>
        </w:rPr>
        <w:t>نشر المثاني : 4/ 213 . 214)</w:t>
      </w:r>
      <w:r w:rsidRPr="00853874">
        <w:rPr>
          <w:rFonts w:cs="Sultan Medium" w:hint="cs"/>
          <w:sz w:val="24"/>
          <w:szCs w:val="24"/>
          <w:rtl/>
          <w:lang w:bidi="ar-MA"/>
        </w:rPr>
        <w:t>، (فهرس الفهارس :</w:t>
      </w:r>
      <w:r w:rsidRPr="00853874">
        <w:rPr>
          <w:rFonts w:cs="Sultan Medium" w:hint="cs"/>
          <w:color w:val="FF0000"/>
          <w:sz w:val="24"/>
          <w:szCs w:val="24"/>
          <w:rtl/>
        </w:rPr>
        <w:t>2/936، 937</w:t>
      </w:r>
      <w:r w:rsidRPr="00853874">
        <w:rPr>
          <w:rFonts w:cs="Sultan Medium" w:hint="cs"/>
          <w:sz w:val="24"/>
          <w:szCs w:val="24"/>
          <w:rtl/>
          <w:lang w:bidi="ar-MA"/>
        </w:rPr>
        <w:t>)، (معلمة المغرب : 19/6570) .</w:t>
      </w:r>
    </w:p>
  </w:footnote>
  <w:footnote w:id="30">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color w:val="0000FF"/>
          <w:sz w:val="24"/>
          <w:szCs w:val="24"/>
          <w:rtl/>
          <w:lang w:bidi="ar-MA"/>
        </w:rPr>
        <w:tab/>
        <w:t>(سلوة الأنفاس : 3/165) ، (</w:t>
      </w:r>
      <w:r w:rsidRPr="00853874">
        <w:rPr>
          <w:rFonts w:cs="Sultan Medium" w:hint="cs"/>
          <w:sz w:val="24"/>
          <w:szCs w:val="24"/>
          <w:rtl/>
          <w:lang w:bidi="ar-MA"/>
        </w:rPr>
        <w:t>شجرة النور الزكية في طبقات المالكية : 297) .</w:t>
      </w:r>
    </w:p>
  </w:footnote>
  <w:footnote w:id="31">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cs"/>
          <w:sz w:val="24"/>
          <w:szCs w:val="24"/>
          <w:rtl/>
        </w:rPr>
        <w:t>الفقيه المؤرخ والرحالة، أخذ عن أئمة الشرق والمغرب منهم : والده وأحمد بابا والمنجور والسراج والقصار والبدر القرافي وسالم السنهوري. وعنه جماعة منهم : ابن عاشر وميارة والشهاب المقري . خلف ثمانية عشر مصنفا منها : درة الجال وغنية الرائض في طبقات أهل الحساب والفرائض، وجذوة الاقتباس فيمن حل من الأعلام بفاس،  ولقطة الفرائد .</w:t>
      </w:r>
      <w:r w:rsidRPr="00853874">
        <w:rPr>
          <w:rFonts w:cs="Sultan Medium" w:hint="cs"/>
          <w:color w:val="0000FF"/>
          <w:sz w:val="24"/>
          <w:szCs w:val="24"/>
          <w:rtl/>
          <w:lang w:bidi="ar-MA"/>
        </w:rPr>
        <w:t xml:space="preserve"> (</w:t>
      </w:r>
      <w:r w:rsidRPr="00853874">
        <w:rPr>
          <w:rFonts w:cs="Sultan Medium" w:hint="cs"/>
          <w:color w:val="0000FF"/>
          <w:sz w:val="22"/>
          <w:szCs w:val="22"/>
          <w:rtl/>
          <w:lang w:bidi="ar-MA"/>
        </w:rPr>
        <w:t>سلوة الأنفاس : 3/165</w:t>
      </w:r>
      <w:r w:rsidRPr="00853874">
        <w:rPr>
          <w:rFonts w:cs="Sultan Medium" w:hint="cs"/>
          <w:color w:val="0000FF"/>
          <w:sz w:val="24"/>
          <w:szCs w:val="24"/>
          <w:rtl/>
          <w:lang w:bidi="ar-MA"/>
        </w:rPr>
        <w:t xml:space="preserve">) </w:t>
      </w:r>
      <w:r w:rsidRPr="00853874">
        <w:rPr>
          <w:rFonts w:cs="Sultan Medium" w:hint="cs"/>
          <w:sz w:val="24"/>
          <w:szCs w:val="24"/>
          <w:rtl/>
        </w:rPr>
        <w:t xml:space="preserve">، </w:t>
      </w:r>
      <w:r w:rsidRPr="00853874">
        <w:rPr>
          <w:rFonts w:cs="Sultan Medium" w:hint="cs"/>
          <w:sz w:val="24"/>
          <w:szCs w:val="24"/>
          <w:rtl/>
          <w:lang w:bidi="ar-MA"/>
        </w:rPr>
        <w:t>(شجرة النور الزكية في طبقات المالكية : 297) .</w:t>
      </w:r>
    </w:p>
  </w:footnote>
  <w:footnote w:id="32">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cs"/>
          <w:b/>
          <w:bCs/>
          <w:sz w:val="24"/>
          <w:szCs w:val="24"/>
          <w:rtl/>
          <w:lang w:bidi="ar-MA"/>
        </w:rPr>
        <w:t>اللفيف</w:t>
      </w:r>
      <w:r w:rsidRPr="00853874">
        <w:rPr>
          <w:rFonts w:cs="Sultan Medium" w:hint="cs"/>
          <w:sz w:val="24"/>
          <w:szCs w:val="24"/>
          <w:rtl/>
          <w:lang w:bidi="ar-MA"/>
        </w:rPr>
        <w:t>: شهادة عدد كثير من الناس لاتتوفر فيهم شروط العدالة المقررة بحيث يحصل بها العلم على وجه التواتر" (الحركة الفكرية في المغرب في عهد السعديين : 1/305)</w:t>
      </w:r>
    </w:p>
  </w:footnote>
  <w:footnote w:id="33">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sz w:val="24"/>
          <w:szCs w:val="24"/>
          <w:rtl/>
          <w:lang w:bidi="ar-MA"/>
        </w:rPr>
        <w:tab/>
        <w:t>أخذ عن والده أبي المحاسن وأخيه أحمد وعمه عبد الحمن وأبي الطيب الزياتي والقصار . وعنه أخذ أبناؤه الأربعة : عبد الوهاب ويوسف وعبد العزيز وعبد السلام وابن أخيه عبد القادر بن علي  . له : شرح دلائل الخيرات في مجلدين ومراصد المعتمد في مقاصد المعتقد ونظم نخبة الفكر ومرآة المحاسن في مناقب والده . (</w:t>
      </w:r>
      <w:r w:rsidRPr="00853874">
        <w:rPr>
          <w:rFonts w:cs="Sultan Medium" w:hint="cs"/>
          <w:sz w:val="24"/>
          <w:szCs w:val="24"/>
          <w:rtl/>
        </w:rPr>
        <w:t>شجرة النور: 302</w:t>
      </w:r>
      <w:r w:rsidRPr="00853874">
        <w:rPr>
          <w:rFonts w:cs="Sultan Medium" w:hint="cs"/>
          <w:sz w:val="24"/>
          <w:szCs w:val="24"/>
          <w:rtl/>
          <w:lang w:bidi="ar-MA"/>
        </w:rPr>
        <w:t>)</w:t>
      </w:r>
    </w:p>
  </w:footnote>
  <w:footnote w:id="34">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sz w:val="24"/>
          <w:szCs w:val="24"/>
          <w:rtl/>
          <w:lang w:bidi="ar-MA"/>
        </w:rPr>
        <w:tab/>
        <w:t>(</w:t>
      </w:r>
      <w:r w:rsidRPr="00853874">
        <w:rPr>
          <w:rFonts w:cs="Sultan Medium" w:hint="cs"/>
          <w:sz w:val="24"/>
          <w:szCs w:val="24"/>
          <w:rtl/>
          <w:lang w:val="fr-FR" w:bidi="ar-MA"/>
        </w:rPr>
        <w:t>الحركة الفكرية</w:t>
      </w:r>
      <w:r w:rsidRPr="00853874">
        <w:rPr>
          <w:rFonts w:cs="Sultan Medium" w:hint="cs"/>
          <w:sz w:val="24"/>
          <w:szCs w:val="24"/>
          <w:rtl/>
        </w:rPr>
        <w:t xml:space="preserve">: </w:t>
      </w:r>
      <w:r w:rsidRPr="00853874">
        <w:rPr>
          <w:rFonts w:cs="Sultan Medium" w:hint="cs"/>
          <w:sz w:val="24"/>
          <w:szCs w:val="24"/>
          <w:rtl/>
          <w:lang w:bidi="ar-MA"/>
        </w:rPr>
        <w:t>1/305)</w:t>
      </w:r>
    </w:p>
  </w:footnote>
  <w:footnote w:id="35">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sz w:val="24"/>
          <w:szCs w:val="24"/>
          <w:rtl/>
          <w:lang w:bidi="ar-MA"/>
        </w:rPr>
        <w:tab/>
        <w:t>(</w:t>
      </w:r>
      <w:r w:rsidRPr="00853874">
        <w:rPr>
          <w:rFonts w:cs="Sultan Medium" w:hint="cs"/>
          <w:sz w:val="24"/>
          <w:szCs w:val="24"/>
          <w:rtl/>
          <w:lang w:val="fr-FR" w:bidi="ar-MA"/>
        </w:rPr>
        <w:t>الحركة الفكرية</w:t>
      </w:r>
      <w:r w:rsidRPr="00853874">
        <w:rPr>
          <w:rFonts w:cs="Sultan Medium" w:hint="cs"/>
          <w:sz w:val="24"/>
          <w:szCs w:val="24"/>
          <w:rtl/>
        </w:rPr>
        <w:t xml:space="preserve">: </w:t>
      </w:r>
      <w:r w:rsidRPr="00853874">
        <w:rPr>
          <w:rFonts w:cs="Sultan Medium" w:hint="cs"/>
          <w:sz w:val="24"/>
          <w:szCs w:val="24"/>
          <w:rtl/>
          <w:lang w:bidi="ar-MA"/>
        </w:rPr>
        <w:t>1/305)</w:t>
      </w:r>
    </w:p>
  </w:footnote>
  <w:footnote w:id="36">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sz w:val="24"/>
          <w:szCs w:val="24"/>
          <w:rtl/>
          <w:lang w:bidi="ar-MA"/>
        </w:rPr>
        <w:tab/>
        <w:t>(</w:t>
      </w:r>
      <w:r w:rsidRPr="00853874">
        <w:rPr>
          <w:rFonts w:cs="Sultan Medium" w:hint="cs"/>
          <w:sz w:val="24"/>
          <w:szCs w:val="24"/>
          <w:rtl/>
        </w:rPr>
        <w:t>فقه العمل وجريانه بالمغرب لأحمد بودهان : ص: 117</w:t>
      </w:r>
      <w:r w:rsidRPr="00853874">
        <w:rPr>
          <w:rFonts w:cs="Sultan Medium" w:hint="cs"/>
          <w:sz w:val="24"/>
          <w:szCs w:val="24"/>
          <w:rtl/>
          <w:lang w:bidi="ar-MA"/>
        </w:rPr>
        <w:t>)</w:t>
      </w:r>
    </w:p>
  </w:footnote>
  <w:footnote w:id="37">
    <w:p w:rsidR="00403A49" w:rsidRPr="00853874" w:rsidRDefault="00403A49" w:rsidP="005E0403">
      <w:pPr>
        <w:pStyle w:val="Notedebasdepage"/>
        <w:spacing w:line="360" w:lineRule="auto"/>
        <w:jc w:val="lowKashida"/>
        <w:rPr>
          <w:rFonts w:cs="Sultan Medium"/>
          <w:sz w:val="24"/>
          <w:szCs w:val="24"/>
          <w:rtl/>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asciiTheme="majorBidi" w:hAnsiTheme="majorBidi" w:cstheme="majorBidi" w:hint="cs"/>
          <w:color w:val="0000FF"/>
          <w:sz w:val="24"/>
          <w:szCs w:val="24"/>
          <w:vertAlign w:val="superscript"/>
          <w:rtl/>
          <w:lang w:bidi="ar-MA"/>
        </w:rPr>
        <w:t xml:space="preserve"> </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cs"/>
          <w:sz w:val="24"/>
          <w:szCs w:val="24"/>
          <w:rtl/>
        </w:rPr>
        <w:t>تحفة الحذاق بشرح لامية الزقاق : (الفصل الثالث ) .</w:t>
      </w:r>
    </w:p>
  </w:footnote>
  <w:footnote w:id="38">
    <w:p w:rsidR="00403A49" w:rsidRPr="00853874" w:rsidRDefault="00403A49" w:rsidP="005E0403">
      <w:pPr>
        <w:pStyle w:val="Notedebasdepage"/>
        <w:spacing w:line="360" w:lineRule="auto"/>
        <w:jc w:val="both"/>
        <w:rPr>
          <w:rFonts w:cs="Sultan Medium"/>
          <w:sz w:val="24"/>
          <w:szCs w:val="24"/>
          <w:rtl/>
          <w:lang w:bidi="ar-MA"/>
        </w:rPr>
      </w:pPr>
      <w:r w:rsidRPr="00853874">
        <w:rPr>
          <w:rFonts w:asciiTheme="majorBidi" w:hAnsiTheme="majorBidi" w:cstheme="majorBidi"/>
          <w:sz w:val="24"/>
          <w:szCs w:val="24"/>
          <w:vertAlign w:val="superscript"/>
          <w:rtl/>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sz w:val="24"/>
          <w:szCs w:val="24"/>
          <w:vertAlign w:val="superscript"/>
          <w:rtl/>
        </w:rPr>
        <w:t>)</w:t>
      </w:r>
      <w:r w:rsidRPr="00853874">
        <w:rPr>
          <w:rFonts w:asciiTheme="majorBidi" w:hAnsiTheme="majorBidi" w:cstheme="majorBidi" w:hint="cs"/>
          <w:sz w:val="24"/>
          <w:szCs w:val="24"/>
          <w:vertAlign w:val="superscript"/>
          <w:rtl/>
        </w:rPr>
        <w:t xml:space="preserve"> </w:t>
      </w:r>
      <w:r w:rsidRPr="00853874">
        <w:rPr>
          <w:rFonts w:cs="Sultan Medium" w:hint="cs"/>
          <w:sz w:val="24"/>
          <w:szCs w:val="24"/>
          <w:rtl/>
        </w:rPr>
        <w:t>-</w:t>
      </w:r>
      <w:r w:rsidRPr="00853874">
        <w:rPr>
          <w:rFonts w:cs="Sultan Medium"/>
          <w:b/>
          <w:bCs/>
          <w:color w:val="0000FF"/>
          <w:sz w:val="24"/>
          <w:szCs w:val="24"/>
        </w:rPr>
        <w:t xml:space="preserve"> </w:t>
      </w:r>
      <w:r w:rsidRPr="00853874">
        <w:rPr>
          <w:rFonts w:cs="Sultan Medium"/>
          <w:b/>
          <w:bCs/>
          <w:color w:val="0000FF"/>
          <w:sz w:val="24"/>
          <w:szCs w:val="24"/>
        </w:rPr>
        <w:tab/>
      </w:r>
      <w:r w:rsidRPr="00853874">
        <w:rPr>
          <w:rFonts w:cs="Sultan Medium" w:hint="cs"/>
          <w:sz w:val="24"/>
          <w:szCs w:val="24"/>
          <w:rtl/>
        </w:rPr>
        <w:t>أخذ عن قاسم العقباني، والعبادي، والقوري، والجلاب، والقاضي المكناسي وغيرهم. خلف مصنفات كثيرة منها: المعيار المعرب، وإيضاح المسالك، وعدة البروق. (</w:t>
      </w:r>
      <w:r w:rsidRPr="00853874">
        <w:rPr>
          <w:rFonts w:cs="Sultan Medium" w:hint="cs"/>
          <w:b/>
          <w:bCs/>
          <w:color w:val="FF0000"/>
          <w:sz w:val="24"/>
          <w:szCs w:val="24"/>
          <w:rtl/>
        </w:rPr>
        <w:t>نيل الابتهاج</w:t>
      </w:r>
      <w:r w:rsidRPr="00853874">
        <w:rPr>
          <w:rFonts w:cs="Sultan Medium" w:hint="cs"/>
          <w:sz w:val="24"/>
          <w:szCs w:val="24"/>
          <w:rtl/>
        </w:rPr>
        <w:t xml:space="preserve">: </w:t>
      </w:r>
      <w:r w:rsidRPr="00853874">
        <w:rPr>
          <w:rFonts w:cs="Sultan Medium" w:hint="cs"/>
          <w:color w:val="0000FF"/>
          <w:sz w:val="24"/>
          <w:szCs w:val="24"/>
          <w:rtl/>
        </w:rPr>
        <w:t>135</w:t>
      </w:r>
      <w:r w:rsidRPr="00853874">
        <w:rPr>
          <w:rFonts w:cs="Sultan Medium" w:hint="cs"/>
          <w:sz w:val="24"/>
          <w:szCs w:val="24"/>
          <w:rtl/>
        </w:rPr>
        <w:t>)، (</w:t>
      </w:r>
      <w:r w:rsidRPr="00853874">
        <w:rPr>
          <w:rFonts w:cs="Sultan Medium" w:hint="cs"/>
          <w:b/>
          <w:bCs/>
          <w:color w:val="FF0000"/>
          <w:sz w:val="24"/>
          <w:szCs w:val="24"/>
          <w:rtl/>
        </w:rPr>
        <w:t>نفح الطيب</w:t>
      </w:r>
      <w:r w:rsidRPr="00853874">
        <w:rPr>
          <w:rFonts w:cs="Sultan Medium" w:hint="cs"/>
          <w:sz w:val="24"/>
          <w:szCs w:val="24"/>
          <w:rtl/>
        </w:rPr>
        <w:t xml:space="preserve">: </w:t>
      </w:r>
      <w:r w:rsidRPr="00853874">
        <w:rPr>
          <w:rFonts w:cs="Sultan Medium" w:hint="cs"/>
          <w:color w:val="0000FF"/>
          <w:sz w:val="24"/>
          <w:szCs w:val="24"/>
          <w:rtl/>
        </w:rPr>
        <w:t>5/340</w:t>
      </w:r>
      <w:r w:rsidRPr="00853874">
        <w:rPr>
          <w:rFonts w:cs="Sultan Medium" w:hint="cs"/>
          <w:sz w:val="24"/>
          <w:szCs w:val="24"/>
          <w:rtl/>
        </w:rPr>
        <w:t>)، (</w:t>
      </w:r>
      <w:r w:rsidRPr="00853874">
        <w:rPr>
          <w:rFonts w:cs="Sultan Medium" w:hint="cs"/>
          <w:b/>
          <w:bCs/>
          <w:color w:val="FF0000"/>
          <w:sz w:val="24"/>
          <w:szCs w:val="24"/>
          <w:rtl/>
        </w:rPr>
        <w:t>الشجرة</w:t>
      </w:r>
      <w:r w:rsidRPr="00853874">
        <w:rPr>
          <w:rFonts w:cs="Sultan Medium" w:hint="cs"/>
          <w:sz w:val="24"/>
          <w:szCs w:val="24"/>
          <w:rtl/>
        </w:rPr>
        <w:t>: )، (</w:t>
      </w:r>
      <w:r w:rsidRPr="00853874">
        <w:rPr>
          <w:rFonts w:cs="Sultan Medium" w:hint="cs"/>
          <w:b/>
          <w:bCs/>
          <w:color w:val="FF0000"/>
          <w:sz w:val="24"/>
          <w:szCs w:val="24"/>
          <w:rtl/>
        </w:rPr>
        <w:t>تعريف الخلف</w:t>
      </w:r>
      <w:r w:rsidRPr="00853874">
        <w:rPr>
          <w:rFonts w:cs="Sultan Medium" w:hint="cs"/>
          <w:sz w:val="24"/>
          <w:szCs w:val="24"/>
          <w:rtl/>
        </w:rPr>
        <w:t xml:space="preserve">: </w:t>
      </w:r>
      <w:r w:rsidRPr="00853874">
        <w:rPr>
          <w:rFonts w:cs="Sultan Medium" w:hint="cs"/>
          <w:color w:val="0000FF"/>
          <w:sz w:val="24"/>
          <w:szCs w:val="24"/>
          <w:rtl/>
        </w:rPr>
        <w:t>1/58</w:t>
      </w:r>
      <w:r w:rsidRPr="00853874">
        <w:rPr>
          <w:rFonts w:cs="Sultan Medium" w:hint="cs"/>
          <w:sz w:val="24"/>
          <w:szCs w:val="24"/>
          <w:rtl/>
        </w:rPr>
        <w:t>)</w:t>
      </w:r>
    </w:p>
  </w:footnote>
  <w:footnote w:id="39">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vertAlign w:val="superscript"/>
          <w:rtl/>
          <w:lang w:bidi="ar-MA"/>
        </w:rPr>
        <w:t xml:space="preserve"> </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cs"/>
          <w:b/>
          <w:bCs/>
          <w:sz w:val="24"/>
          <w:szCs w:val="24"/>
          <w:rtl/>
          <w:lang w:bidi="ar-MA"/>
        </w:rPr>
        <w:t xml:space="preserve">بيع الصفقة </w:t>
      </w:r>
      <w:r w:rsidRPr="00853874">
        <w:rPr>
          <w:rFonts w:cs="Sultan Medium" w:hint="cs"/>
          <w:sz w:val="24"/>
          <w:szCs w:val="24"/>
          <w:rtl/>
          <w:lang w:bidi="ar-MA"/>
        </w:rPr>
        <w:t>: إعطاء الشريك  حق بيع الملك المشترك كله دفعا لضرر الشركة، ولشريكه الحق في ضم حظ البائع عملا بالشفعة . (الحركة الفكرية في المغرب : 1/306)</w:t>
      </w:r>
    </w:p>
  </w:footnote>
  <w:footnote w:id="40">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vertAlign w:val="superscript"/>
          <w:rtl/>
          <w:lang w:bidi="ar-MA"/>
        </w:rPr>
        <w:t xml:space="preserve"> </w:t>
      </w:r>
      <w:r w:rsidRPr="00853874">
        <w:rPr>
          <w:rFonts w:cs="Sultan Medium" w:hint="cs"/>
          <w:color w:val="0000FF"/>
          <w:sz w:val="24"/>
          <w:szCs w:val="24"/>
          <w:rtl/>
          <w:lang w:bidi="ar-MA"/>
        </w:rPr>
        <w:t>-</w:t>
      </w:r>
      <w:r w:rsidRPr="00853874">
        <w:rPr>
          <w:rFonts w:cs="Sultan Medium" w:hint="cs"/>
          <w:sz w:val="24"/>
          <w:szCs w:val="24"/>
          <w:rtl/>
          <w:lang w:bidi="ar-MA"/>
        </w:rPr>
        <w:tab/>
        <w:t>(الروض المبهج يشرح بستان فكر المهج لميارة : 38، 343)، (نظرية الأخذ بما جرى به العمل: 13)</w:t>
      </w:r>
    </w:p>
  </w:footnote>
  <w:footnote w:id="41">
    <w:p w:rsidR="00403A49" w:rsidRPr="00853874" w:rsidRDefault="00403A49" w:rsidP="005E0403">
      <w:pPr>
        <w:pStyle w:val="Notedebasdepage"/>
        <w:spacing w:line="360" w:lineRule="auto"/>
        <w:jc w:val="lowKashida"/>
        <w:rPr>
          <w:rFonts w:cs="Sultan Medium"/>
          <w:sz w:val="24"/>
          <w:szCs w:val="24"/>
          <w:rtl/>
          <w:lang w:eastAsia="en-US"/>
        </w:rPr>
      </w:pPr>
      <w:r w:rsidRPr="00853874">
        <w:rPr>
          <w:rFonts w:asciiTheme="majorBidi" w:hAnsiTheme="majorBidi" w:cstheme="majorBidi"/>
          <w:color w:val="0000FF"/>
          <w:sz w:val="24"/>
          <w:szCs w:val="24"/>
          <w:vertAlign w:val="superscript"/>
          <w:rtl/>
        </w:rPr>
        <w:t>(</w:t>
      </w:r>
      <w:r w:rsidRPr="00853874">
        <w:rPr>
          <w:rStyle w:val="Appelnotedebasdep"/>
          <w:rFonts w:asciiTheme="majorBidi" w:hAnsiTheme="majorBidi" w:cstheme="majorBidi"/>
          <w:color w:val="0000FF"/>
          <w:sz w:val="24"/>
          <w:szCs w:val="24"/>
          <w:rtl/>
        </w:rPr>
        <w:footnoteRef/>
      </w:r>
      <w:r w:rsidRPr="00853874">
        <w:rPr>
          <w:rFonts w:asciiTheme="majorBidi" w:hAnsiTheme="majorBidi" w:cstheme="majorBidi"/>
          <w:color w:val="0000FF"/>
          <w:sz w:val="24"/>
          <w:szCs w:val="24"/>
          <w:vertAlign w:val="superscript"/>
          <w:rtl/>
        </w:rPr>
        <w:t>)</w:t>
      </w:r>
      <w:r w:rsidRPr="00853874">
        <w:rPr>
          <w:rFonts w:cs="Sultan Medium" w:hint="cs"/>
          <w:color w:val="0000FF"/>
          <w:sz w:val="24"/>
          <w:szCs w:val="24"/>
          <w:vertAlign w:val="superscript"/>
          <w:rtl/>
        </w:rPr>
        <w:t xml:space="preserve"> </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cs"/>
          <w:b/>
          <w:bCs/>
          <w:color w:val="0000FF"/>
          <w:sz w:val="24"/>
          <w:szCs w:val="24"/>
          <w:rtl/>
          <w:lang w:eastAsia="en-US"/>
        </w:rPr>
        <w:t xml:space="preserve">أبو عبد الله محمد بن أحمد بن محمد بن ميارة . المعروف بميارة الفاسي </w:t>
      </w:r>
      <w:r w:rsidRPr="00853874">
        <w:rPr>
          <w:rFonts w:cs="Sultan Medium" w:hint="cs"/>
          <w:color w:val="0000FF"/>
          <w:sz w:val="24"/>
          <w:szCs w:val="24"/>
          <w:rtl/>
          <w:lang w:eastAsia="en-US"/>
        </w:rPr>
        <w:t>(ت 1051):</w:t>
      </w:r>
      <w:r w:rsidRPr="00853874">
        <w:rPr>
          <w:rFonts w:cs="Sultan Medium" w:hint="cs"/>
          <w:sz w:val="24"/>
          <w:szCs w:val="24"/>
          <w:rtl/>
          <w:lang w:eastAsia="en-US"/>
        </w:rPr>
        <w:t xml:space="preserve"> من أهم مصنفاته: شرحه على نظم شيخه عبد الواحد بن عاشر الأنصاري (</w:t>
      </w:r>
      <w:r w:rsidRPr="00853874">
        <w:rPr>
          <w:rFonts w:cs="Sultan Medium" w:hint="cs"/>
          <w:color w:val="0000FF"/>
          <w:sz w:val="24"/>
          <w:szCs w:val="24"/>
          <w:rtl/>
          <w:lang w:eastAsia="en-US"/>
        </w:rPr>
        <w:t>ت1040</w:t>
      </w:r>
      <w:r w:rsidRPr="00853874">
        <w:rPr>
          <w:rFonts w:cs="Sultan Medium" w:hint="cs"/>
          <w:sz w:val="24"/>
          <w:szCs w:val="24"/>
          <w:rtl/>
          <w:lang w:eastAsia="en-US"/>
        </w:rPr>
        <w:t>) المسمى: "</w:t>
      </w:r>
      <w:r w:rsidRPr="00853874">
        <w:rPr>
          <w:rFonts w:cs="Sultan Medium" w:hint="cs"/>
          <w:color w:val="FF0000"/>
          <w:sz w:val="24"/>
          <w:szCs w:val="24"/>
          <w:rtl/>
          <w:lang w:eastAsia="en-US"/>
        </w:rPr>
        <w:t>المرشد المعين على الضروري من علوم الدين</w:t>
      </w:r>
      <w:r w:rsidRPr="00853874">
        <w:rPr>
          <w:rFonts w:cs="Sultan Medium" w:hint="cs"/>
          <w:sz w:val="24"/>
          <w:szCs w:val="24"/>
          <w:rtl/>
          <w:lang w:eastAsia="en-US"/>
        </w:rPr>
        <w:t>" أسماه: "</w:t>
      </w:r>
      <w:r w:rsidRPr="00853874">
        <w:rPr>
          <w:rFonts w:cs="Sultan Medium" w:hint="cs"/>
          <w:color w:val="FF0000"/>
          <w:sz w:val="24"/>
          <w:szCs w:val="24"/>
          <w:rtl/>
          <w:lang w:eastAsia="en-US"/>
        </w:rPr>
        <w:t>الدر المتين والمورد المعين</w:t>
      </w:r>
      <w:r w:rsidRPr="00853874">
        <w:rPr>
          <w:rFonts w:cs="Sultan Medium" w:hint="cs"/>
          <w:sz w:val="24"/>
          <w:szCs w:val="24"/>
          <w:rtl/>
          <w:lang w:eastAsia="en-US"/>
        </w:rPr>
        <w:t>" و</w:t>
      </w:r>
      <w:r w:rsidRPr="00853874">
        <w:rPr>
          <w:rFonts w:cs="Sultan Medium" w:hint="cs"/>
          <w:color w:val="FF0000"/>
          <w:sz w:val="24"/>
          <w:szCs w:val="24"/>
          <w:rtl/>
          <w:lang w:eastAsia="en-US"/>
        </w:rPr>
        <w:t>اختصره</w:t>
      </w:r>
      <w:r w:rsidRPr="00853874">
        <w:rPr>
          <w:rFonts w:cs="Sultan Medium" w:hint="cs"/>
          <w:sz w:val="24"/>
          <w:szCs w:val="24"/>
          <w:rtl/>
          <w:lang w:eastAsia="en-US"/>
        </w:rPr>
        <w:t xml:space="preserve"> في شرح صغير وهما أشهر شرح على "</w:t>
      </w:r>
      <w:r w:rsidRPr="00853874">
        <w:rPr>
          <w:rFonts w:cs="Sultan Medium" w:hint="cs"/>
          <w:color w:val="FF0000"/>
          <w:sz w:val="24"/>
          <w:szCs w:val="24"/>
          <w:rtl/>
          <w:lang w:eastAsia="en-US"/>
        </w:rPr>
        <w:t>المرشد المعين</w:t>
      </w:r>
      <w:r w:rsidRPr="00853874">
        <w:rPr>
          <w:rFonts w:cs="Sultan Medium" w:hint="cs"/>
          <w:sz w:val="24"/>
          <w:szCs w:val="24"/>
          <w:rtl/>
          <w:lang w:eastAsia="en-US"/>
        </w:rPr>
        <w:t>". وله أيضا: "</w:t>
      </w:r>
      <w:r w:rsidRPr="00853874">
        <w:rPr>
          <w:rFonts w:cs="Sultan Medium" w:hint="cs"/>
          <w:color w:val="FF0000"/>
          <w:sz w:val="24"/>
          <w:szCs w:val="24"/>
          <w:rtl/>
          <w:lang w:eastAsia="en-US"/>
        </w:rPr>
        <w:t>فتح العليم الخلاق بشرح لامية الزقاق</w:t>
      </w:r>
      <w:r w:rsidRPr="00853874">
        <w:rPr>
          <w:rFonts w:cs="Sultan Medium" w:hint="cs"/>
          <w:sz w:val="24"/>
          <w:szCs w:val="24"/>
          <w:rtl/>
          <w:lang w:eastAsia="en-US"/>
        </w:rPr>
        <w:t>". و"</w:t>
      </w:r>
      <w:r w:rsidRPr="00853874">
        <w:rPr>
          <w:rFonts w:cs="Sultan Medium" w:hint="cs"/>
          <w:color w:val="FF0000"/>
          <w:sz w:val="24"/>
          <w:szCs w:val="24"/>
          <w:rtl/>
          <w:lang w:eastAsia="en-US"/>
        </w:rPr>
        <w:t>بستان فكر المهج في تكميل المنهج المنتخب</w:t>
      </w:r>
      <w:r w:rsidRPr="00853874">
        <w:rPr>
          <w:rFonts w:cs="Sultan Medium" w:hint="cs"/>
          <w:sz w:val="24"/>
          <w:szCs w:val="24"/>
          <w:rtl/>
          <w:lang w:eastAsia="en-US"/>
        </w:rPr>
        <w:t>". وهوتكميل لنظم الزقاق: "</w:t>
      </w:r>
      <w:r w:rsidRPr="00853874">
        <w:rPr>
          <w:rFonts w:cs="Sultan Medium" w:hint="cs"/>
          <w:b/>
          <w:bCs/>
          <w:color w:val="FF0000"/>
          <w:sz w:val="24"/>
          <w:szCs w:val="24"/>
          <w:rtl/>
          <w:lang w:eastAsia="en-US"/>
        </w:rPr>
        <w:t>المنهج المنتخب</w:t>
      </w:r>
      <w:r w:rsidRPr="00853874">
        <w:rPr>
          <w:rFonts w:cs="Sultan Medium" w:hint="cs"/>
          <w:sz w:val="24"/>
          <w:szCs w:val="24"/>
          <w:rtl/>
          <w:lang w:eastAsia="en-US"/>
        </w:rPr>
        <w:t>" (</w:t>
      </w:r>
      <w:r w:rsidRPr="00853874">
        <w:rPr>
          <w:rFonts w:cs="Sultan Medium" w:hint="cs"/>
          <w:b/>
          <w:bCs/>
          <w:color w:val="FF0000"/>
          <w:sz w:val="24"/>
          <w:szCs w:val="24"/>
          <w:rtl/>
          <w:lang w:eastAsia="en-US"/>
        </w:rPr>
        <w:t>الشجرة</w:t>
      </w:r>
      <w:r w:rsidRPr="00853874">
        <w:rPr>
          <w:rFonts w:cs="Sultan Medium" w:hint="cs"/>
          <w:color w:val="FF0000"/>
          <w:sz w:val="24"/>
          <w:szCs w:val="24"/>
          <w:rtl/>
          <w:lang w:eastAsia="en-US"/>
        </w:rPr>
        <w:t>:</w:t>
      </w:r>
      <w:r w:rsidRPr="00853874">
        <w:rPr>
          <w:rFonts w:cs="Sultan Medium" w:hint="cs"/>
          <w:sz w:val="24"/>
          <w:szCs w:val="24"/>
          <w:rtl/>
          <w:lang w:eastAsia="en-US"/>
        </w:rPr>
        <w:t xml:space="preserve"> 308، 309)</w:t>
      </w:r>
    </w:p>
  </w:footnote>
  <w:footnote w:id="42">
    <w:p w:rsidR="00403A49" w:rsidRPr="00853874" w:rsidRDefault="00403A49" w:rsidP="005E0403">
      <w:pPr>
        <w:pStyle w:val="Notedebasdepage"/>
        <w:spacing w:line="360" w:lineRule="auto"/>
        <w:jc w:val="lowKashida"/>
        <w:rPr>
          <w:rFonts w:cs="Sultan Medium"/>
          <w:sz w:val="24"/>
          <w:szCs w:val="24"/>
          <w:rtl/>
          <w:lang w:eastAsia="en-US"/>
        </w:rPr>
      </w:pPr>
      <w:r w:rsidRPr="00853874">
        <w:rPr>
          <w:rFonts w:asciiTheme="majorBidi" w:hAnsiTheme="majorBidi" w:cstheme="majorBidi"/>
          <w:color w:val="0000FF"/>
          <w:sz w:val="24"/>
          <w:szCs w:val="24"/>
          <w:vertAlign w:val="superscript"/>
          <w:rtl/>
        </w:rPr>
        <w:t>(</w:t>
      </w:r>
      <w:r w:rsidRPr="00853874">
        <w:rPr>
          <w:rStyle w:val="Appelnotedebasdep"/>
          <w:rFonts w:asciiTheme="majorBidi" w:hAnsiTheme="majorBidi" w:cstheme="majorBidi"/>
          <w:color w:val="0000FF"/>
          <w:sz w:val="24"/>
          <w:szCs w:val="24"/>
          <w:rtl/>
        </w:rPr>
        <w:footnoteRef/>
      </w:r>
      <w:r w:rsidRPr="00853874">
        <w:rPr>
          <w:rFonts w:asciiTheme="majorBidi" w:hAnsiTheme="majorBidi" w:cstheme="majorBidi"/>
          <w:color w:val="0000FF"/>
          <w:sz w:val="24"/>
          <w:szCs w:val="24"/>
          <w:vertAlign w:val="superscript"/>
          <w:rtl/>
        </w:rPr>
        <w:t>)</w:t>
      </w:r>
      <w:r w:rsidRPr="00853874">
        <w:rPr>
          <w:rFonts w:cs="Sultan Medium" w:hint="cs"/>
          <w:color w:val="0000FF"/>
          <w:sz w:val="24"/>
          <w:szCs w:val="24"/>
          <w:vertAlign w:val="superscript"/>
          <w:rtl/>
        </w:rPr>
        <w:t xml:space="preserve"> </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cs"/>
          <w:b/>
          <w:bCs/>
          <w:color w:val="0000FF"/>
          <w:sz w:val="24"/>
          <w:szCs w:val="24"/>
          <w:rtl/>
          <w:lang w:eastAsia="en-US"/>
        </w:rPr>
        <w:t xml:space="preserve"> </w:t>
      </w:r>
      <w:r w:rsidRPr="00853874">
        <w:rPr>
          <w:rFonts w:cs="Sultan Medium" w:hint="cs"/>
          <w:sz w:val="24"/>
          <w:szCs w:val="24"/>
          <w:rtl/>
          <w:lang w:bidi="ar-MA"/>
        </w:rPr>
        <w:t>(الحركة الفكرية : 1/306ـ307).</w:t>
      </w:r>
    </w:p>
  </w:footnote>
  <w:footnote w:id="43">
    <w:p w:rsidR="00403A49" w:rsidRPr="00853874" w:rsidRDefault="00403A49" w:rsidP="005E0403">
      <w:pPr>
        <w:pStyle w:val="Notedebasdepage"/>
        <w:spacing w:line="360" w:lineRule="auto"/>
        <w:jc w:val="lowKashida"/>
        <w:rPr>
          <w:rFonts w:cs="Sultan Medium"/>
          <w:sz w:val="24"/>
          <w:szCs w:val="24"/>
          <w:rtl/>
          <w:lang w:eastAsia="en-US"/>
        </w:rPr>
      </w:pPr>
      <w:r w:rsidRPr="00853874">
        <w:rPr>
          <w:rFonts w:asciiTheme="majorBidi" w:hAnsiTheme="majorBidi" w:cstheme="majorBidi"/>
          <w:color w:val="0000FF"/>
          <w:sz w:val="24"/>
          <w:szCs w:val="24"/>
          <w:vertAlign w:val="superscript"/>
          <w:rtl/>
        </w:rPr>
        <w:t>(</w:t>
      </w:r>
      <w:r w:rsidRPr="00853874">
        <w:rPr>
          <w:rStyle w:val="Appelnotedebasdep"/>
          <w:rFonts w:asciiTheme="majorBidi" w:hAnsiTheme="majorBidi" w:cstheme="majorBidi"/>
          <w:color w:val="0000FF"/>
          <w:sz w:val="24"/>
          <w:szCs w:val="24"/>
          <w:rtl/>
        </w:rPr>
        <w:footnoteRef/>
      </w:r>
      <w:r w:rsidRPr="00853874">
        <w:rPr>
          <w:rFonts w:asciiTheme="majorBidi" w:hAnsiTheme="majorBidi" w:cstheme="majorBidi"/>
          <w:color w:val="0000FF"/>
          <w:sz w:val="24"/>
          <w:szCs w:val="24"/>
          <w:vertAlign w:val="superscript"/>
          <w:rtl/>
        </w:rPr>
        <w:t>)</w:t>
      </w:r>
      <w:r w:rsidRPr="00853874">
        <w:rPr>
          <w:rFonts w:cs="Sultan Medium" w:hint="cs"/>
          <w:color w:val="0000FF"/>
          <w:sz w:val="24"/>
          <w:szCs w:val="24"/>
          <w:vertAlign w:val="superscript"/>
          <w:rtl/>
        </w:rPr>
        <w:t xml:space="preserve"> </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cs"/>
          <w:b/>
          <w:bCs/>
          <w:color w:val="0000FF"/>
          <w:sz w:val="24"/>
          <w:szCs w:val="24"/>
          <w:rtl/>
          <w:lang w:eastAsia="en-US"/>
        </w:rPr>
        <w:t xml:space="preserve"> </w:t>
      </w:r>
      <w:r w:rsidRPr="00853874">
        <w:rPr>
          <w:rFonts w:cs="Sultan Medium" w:hint="cs"/>
          <w:sz w:val="24"/>
          <w:szCs w:val="24"/>
          <w:rtl/>
          <w:lang w:bidi="ar-MA"/>
        </w:rPr>
        <w:t>ضمن مجموع من الورقة158 إلى 163 . (الحركة الفكرية : 1/306).</w:t>
      </w:r>
    </w:p>
  </w:footnote>
  <w:footnote w:id="44">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vertAlign w:val="superscript"/>
          <w:rtl/>
          <w:lang w:bidi="ar-MA"/>
        </w:rPr>
        <w:t xml:space="preserve"> </w:t>
      </w:r>
      <w:r w:rsidRPr="00853874">
        <w:rPr>
          <w:rFonts w:cs="Sultan Medium" w:hint="cs"/>
          <w:color w:val="0000FF"/>
          <w:sz w:val="24"/>
          <w:szCs w:val="24"/>
          <w:rtl/>
          <w:lang w:bidi="ar-MA"/>
        </w:rPr>
        <w:t>-</w:t>
      </w:r>
      <w:r w:rsidRPr="00853874">
        <w:rPr>
          <w:rFonts w:cs="Sultan Medium" w:hint="cs"/>
          <w:sz w:val="24"/>
          <w:szCs w:val="24"/>
          <w:rtl/>
          <w:lang w:bidi="ar-MA"/>
        </w:rPr>
        <w:tab/>
        <w:t xml:space="preserve">نظرية الأخذ بما جرى به العمل : 13 </w:t>
      </w:r>
    </w:p>
  </w:footnote>
  <w:footnote w:id="45">
    <w:p w:rsidR="00403A49" w:rsidRPr="00853874" w:rsidRDefault="00403A49" w:rsidP="005E0403">
      <w:pPr>
        <w:tabs>
          <w:tab w:val="left" w:pos="-3214"/>
          <w:tab w:val="left" w:pos="71"/>
          <w:tab w:val="left" w:pos="386"/>
          <w:tab w:val="left" w:pos="791"/>
          <w:tab w:val="left" w:pos="1197"/>
          <w:tab w:val="left" w:pos="2906"/>
        </w:tabs>
        <w:spacing w:line="360" w:lineRule="auto"/>
        <w:jc w:val="lowKashida"/>
        <w:rPr>
          <w:rFonts w:cs="Sultan Medium"/>
          <w:b/>
          <w:bCs/>
          <w:rtl/>
          <w:lang w:bidi="ar-MA"/>
        </w:rPr>
      </w:pPr>
      <w:r w:rsidRPr="00853874">
        <w:rPr>
          <w:rFonts w:asciiTheme="majorBidi" w:hAnsiTheme="majorBidi" w:cstheme="majorBidi"/>
          <w:color w:val="0000FF"/>
          <w:vertAlign w:val="superscript"/>
          <w:rtl/>
          <w:lang w:bidi="ar-MA"/>
        </w:rPr>
        <w:t>(</w:t>
      </w:r>
      <w:r w:rsidRPr="00853874">
        <w:rPr>
          <w:rStyle w:val="Appelnotedebasdep"/>
          <w:rFonts w:asciiTheme="majorBidi" w:hAnsiTheme="majorBidi" w:cstheme="majorBidi"/>
          <w:color w:val="0000FF"/>
        </w:rPr>
        <w:footnoteRef/>
      </w:r>
      <w:r w:rsidRPr="00853874">
        <w:rPr>
          <w:rFonts w:asciiTheme="majorBidi" w:hAnsiTheme="majorBidi" w:cstheme="majorBidi"/>
          <w:color w:val="0000FF"/>
          <w:vertAlign w:val="superscript"/>
          <w:rtl/>
          <w:lang w:bidi="ar-MA"/>
        </w:rPr>
        <w:t>)</w:t>
      </w:r>
      <w:r w:rsidRPr="00853874">
        <w:rPr>
          <w:rFonts w:cs="Sultan Medium" w:hint="cs"/>
          <w:color w:val="0000FF"/>
          <w:vertAlign w:val="superscript"/>
          <w:rtl/>
          <w:lang w:bidi="ar-MA"/>
        </w:rPr>
        <w:t xml:space="preserve"> </w:t>
      </w:r>
      <w:r w:rsidRPr="00853874">
        <w:rPr>
          <w:rFonts w:cs="Sultan Medium" w:hint="cs"/>
          <w:color w:val="0000FF"/>
          <w:rtl/>
          <w:lang w:bidi="ar-MA"/>
        </w:rPr>
        <w:t>-</w:t>
      </w:r>
      <w:r w:rsidRPr="00853874">
        <w:rPr>
          <w:rFonts w:cs="Sultan Medium" w:hint="cs"/>
          <w:rtl/>
          <w:lang w:bidi="ar-MA"/>
        </w:rPr>
        <w:tab/>
      </w:r>
      <w:bookmarkStart w:id="95" w:name="_Toc18157625"/>
      <w:bookmarkStart w:id="96" w:name="_Toc18158067"/>
      <w:bookmarkStart w:id="97" w:name="_Toc115407351"/>
      <w:bookmarkStart w:id="98" w:name="_Toc115484894"/>
      <w:r w:rsidRPr="00853874">
        <w:rPr>
          <w:rFonts w:cs="Sultan Medium" w:hint="cs"/>
          <w:rtl/>
          <w:lang w:bidi="ar-MA"/>
        </w:rPr>
        <w:t>أخذ عن الحسن اليوسي، وسعيد الحضيكَي، ومحمد بن عبد القادر الفاسي، والقاضي بن سودة، والمجاصي،. وعنه أخذ : العامة محمد بن أبي القاسم السجلماسي، ومحمد الصغير بن محمد اليفرني  . ولي قضاء فاس، ثم مكناس في عهد السلطان إسماعيل، عرف رحمه الله بصاعقة العلوم" لسعة علمه. من مصنفاته :</w:t>
      </w:r>
      <w:bookmarkEnd w:id="95"/>
      <w:bookmarkEnd w:id="96"/>
      <w:bookmarkEnd w:id="97"/>
      <w:bookmarkEnd w:id="98"/>
      <w:r w:rsidRPr="00853874">
        <w:rPr>
          <w:rFonts w:cs="Sultan Medium" w:hint="cs"/>
          <w:rtl/>
        </w:rPr>
        <w:t xml:space="preserve"> شرح على المختصر من النكاح في ستة أسفار كاد أن يحتوي على جميع نصوص المذهب</w:t>
      </w:r>
      <w:r w:rsidRPr="00853874">
        <w:rPr>
          <w:rFonts w:cs="Sultan Medium" w:hint="cs"/>
          <w:rtl/>
          <w:lang w:bidi="ar-MA"/>
        </w:rPr>
        <w:t>، و</w:t>
      </w:r>
      <w:r w:rsidRPr="00853874">
        <w:rPr>
          <w:rFonts w:cs="Sultan Medium" w:hint="cs"/>
          <w:rtl/>
        </w:rPr>
        <w:t>حاشية على شرح ميارة للتحفة</w:t>
      </w:r>
      <w:r w:rsidRPr="00853874">
        <w:rPr>
          <w:rFonts w:cs="Sultan Medium" w:hint="cs"/>
          <w:rtl/>
          <w:lang w:bidi="ar-MA"/>
        </w:rPr>
        <w:t>، و</w:t>
      </w:r>
      <w:r w:rsidRPr="00853874">
        <w:rPr>
          <w:rFonts w:cs="Sultan Medium" w:hint="cs"/>
          <w:rtl/>
        </w:rPr>
        <w:t>اختصار شرح الأجهوري على المختصر</w:t>
      </w:r>
      <w:r w:rsidRPr="00853874">
        <w:rPr>
          <w:rFonts w:cs="Sultan Medium" w:hint="cs"/>
          <w:rtl/>
          <w:lang w:bidi="ar-MA"/>
        </w:rPr>
        <w:t>، و</w:t>
      </w:r>
      <w:r w:rsidRPr="00853874">
        <w:rPr>
          <w:rFonts w:cs="Sultan Medium" w:hint="cs"/>
          <w:rtl/>
        </w:rPr>
        <w:t>"يتيمة العقدين في منافع اليدين</w:t>
      </w:r>
      <w:r w:rsidRPr="00853874">
        <w:rPr>
          <w:rFonts w:cs="Sultan Medium" w:hint="cs"/>
          <w:rtl/>
          <w:lang w:bidi="ar-MA"/>
        </w:rPr>
        <w:t>"، و"</w:t>
      </w:r>
      <w:r w:rsidRPr="00853874">
        <w:rPr>
          <w:rFonts w:cs="Sultan Medium" w:hint="cs"/>
          <w:rtl/>
        </w:rPr>
        <w:t>الإرفاق في مسائل الاستحقاق</w:t>
      </w:r>
      <w:r w:rsidRPr="00853874">
        <w:rPr>
          <w:rFonts w:cs="Sultan Medium" w:hint="cs"/>
          <w:rtl/>
          <w:lang w:bidi="ar-MA"/>
        </w:rPr>
        <w:t>"</w:t>
      </w:r>
      <w:r w:rsidRPr="00853874">
        <w:rPr>
          <w:rFonts w:cs="Sultan Medium" w:hint="cs"/>
          <w:b/>
          <w:bCs/>
          <w:rtl/>
          <w:lang w:bidi="ar-MA"/>
        </w:rPr>
        <w:t xml:space="preserve"> .</w:t>
      </w:r>
      <w:r w:rsidRPr="00853874">
        <w:rPr>
          <w:rFonts w:cs="Sultan Medium" w:hint="cs"/>
          <w:rtl/>
        </w:rPr>
        <w:t xml:space="preserve"> (</w:t>
      </w:r>
      <w:r w:rsidRPr="00853874">
        <w:rPr>
          <w:rFonts w:cs="Sultan Medium" w:hint="cs"/>
          <w:color w:val="FF0000"/>
          <w:rtl/>
        </w:rPr>
        <w:t xml:space="preserve">شجرة </w:t>
      </w:r>
      <w:r w:rsidRPr="00853874">
        <w:rPr>
          <w:rFonts w:cs="Sultan Medium" w:hint="cs"/>
          <w:color w:val="FF0000"/>
          <w:rtl/>
          <w:lang w:bidi="ar-MA"/>
        </w:rPr>
        <w:t>النور الزكية</w:t>
      </w:r>
      <w:r w:rsidRPr="00853874">
        <w:rPr>
          <w:rFonts w:cs="Sultan Medium" w:hint="cs"/>
          <w:color w:val="FF0000"/>
          <w:rtl/>
        </w:rPr>
        <w:t>:</w:t>
      </w:r>
      <w:r w:rsidRPr="00853874">
        <w:rPr>
          <w:rFonts w:cs="Sultan Medium" w:hint="cs"/>
          <w:color w:val="0000FF"/>
          <w:rtl/>
        </w:rPr>
        <w:t xml:space="preserve"> 334</w:t>
      </w:r>
      <w:r w:rsidRPr="00853874">
        <w:rPr>
          <w:rFonts w:cs="Sultan Medium" w:hint="cs"/>
          <w:rtl/>
        </w:rPr>
        <w:t>)، (</w:t>
      </w:r>
      <w:r w:rsidRPr="00853874">
        <w:rPr>
          <w:rFonts w:cs="Sultan Medium" w:hint="cs"/>
          <w:color w:val="FF0000"/>
          <w:rtl/>
        </w:rPr>
        <w:t>الإعلام للمراكشي :</w:t>
      </w:r>
      <w:r w:rsidRPr="00853874">
        <w:rPr>
          <w:rFonts w:cs="Sultan Medium" w:hint="cs"/>
          <w:color w:val="0000FF"/>
          <w:rtl/>
        </w:rPr>
        <w:t xml:space="preserve"> 6/50 و85 و155</w:t>
      </w:r>
      <w:r w:rsidRPr="00853874">
        <w:rPr>
          <w:rFonts w:cs="Sultan Medium" w:hint="cs"/>
          <w:rtl/>
        </w:rPr>
        <w:t xml:space="preserve"> و 300)</w:t>
      </w:r>
      <w:r w:rsidRPr="00853874">
        <w:rPr>
          <w:rFonts w:cs="Sultan Medium" w:hint="cs"/>
          <w:rtl/>
          <w:lang w:bidi="ar-MA"/>
        </w:rPr>
        <w:t xml:space="preserve">، </w:t>
      </w:r>
      <w:r w:rsidRPr="00853874">
        <w:rPr>
          <w:rFonts w:cs="Sultan Medium" w:hint="cs"/>
          <w:rtl/>
        </w:rPr>
        <w:t>(</w:t>
      </w:r>
      <w:r w:rsidRPr="00853874">
        <w:rPr>
          <w:rFonts w:cs="Sultan Medium" w:hint="cs"/>
          <w:color w:val="FF0000"/>
          <w:rtl/>
        </w:rPr>
        <w:t>الاغتباط :</w:t>
      </w:r>
      <w:r w:rsidRPr="00853874">
        <w:rPr>
          <w:rFonts w:cs="Sultan Medium" w:hint="cs"/>
          <w:color w:val="0000FF"/>
          <w:rtl/>
        </w:rPr>
        <w:t xml:space="preserve"> 129</w:t>
      </w:r>
      <w:r w:rsidRPr="00853874">
        <w:rPr>
          <w:rFonts w:cs="Sultan Medium" w:hint="cs"/>
          <w:rtl/>
        </w:rPr>
        <w:t>)</w:t>
      </w:r>
    </w:p>
  </w:footnote>
  <w:footnote w:id="46">
    <w:p w:rsidR="00403A49" w:rsidRPr="00853874" w:rsidRDefault="00403A49" w:rsidP="005E0403">
      <w:pPr>
        <w:pStyle w:val="Notedebasdepage"/>
        <w:spacing w:line="360" w:lineRule="auto"/>
        <w:jc w:val="lowKashida"/>
        <w:rPr>
          <w:rFonts w:cs="Sultan Medium"/>
          <w:sz w:val="24"/>
          <w:szCs w:val="24"/>
          <w:rtl/>
          <w:lang w:bidi="ar-MA"/>
        </w:rPr>
      </w:pPr>
      <w:r w:rsidRPr="00853874">
        <w:rPr>
          <w:rFonts w:cs="Sultan Medium" w:hint="cs"/>
          <w:color w:val="0000FF"/>
          <w:sz w:val="24"/>
          <w:szCs w:val="24"/>
          <w:vertAlign w:val="superscript"/>
          <w:rtl/>
          <w:lang w:bidi="ar-MA"/>
        </w:rPr>
        <w:t>(</w:t>
      </w:r>
      <w:r w:rsidRPr="00853874">
        <w:rPr>
          <w:rStyle w:val="Appelnotedebasdep"/>
          <w:rFonts w:cs="Sultan Medium"/>
          <w:color w:val="0000FF"/>
          <w:sz w:val="24"/>
          <w:szCs w:val="24"/>
        </w:rPr>
        <w:footnoteRef/>
      </w:r>
      <w:r w:rsidRPr="00853874">
        <w:rPr>
          <w:rFonts w:cs="Sultan Medium" w:hint="cs"/>
          <w:color w:val="0000FF"/>
          <w:sz w:val="24"/>
          <w:szCs w:val="24"/>
          <w:vertAlign w:val="superscript"/>
          <w:rtl/>
          <w:lang w:bidi="ar-MA"/>
        </w:rPr>
        <w:t xml:space="preserve">) </w:t>
      </w:r>
      <w:r w:rsidRPr="00853874">
        <w:rPr>
          <w:rFonts w:cs="Sultan Medium" w:hint="cs"/>
          <w:color w:val="0000FF"/>
          <w:sz w:val="24"/>
          <w:szCs w:val="24"/>
          <w:rtl/>
          <w:lang w:bidi="ar-MA"/>
        </w:rPr>
        <w:t>-</w:t>
      </w:r>
      <w:r w:rsidRPr="00853874">
        <w:rPr>
          <w:rFonts w:cs="Sultan Medium" w:hint="cs"/>
          <w:sz w:val="24"/>
          <w:szCs w:val="24"/>
          <w:rtl/>
          <w:lang w:bidi="ar-MA"/>
        </w:rPr>
        <w:tab/>
        <w:t xml:space="preserve"> </w:t>
      </w:r>
      <w:r w:rsidRPr="00853874">
        <w:rPr>
          <w:rFonts w:cs="Sultan Medium" w:hint="cs"/>
          <w:sz w:val="24"/>
          <w:szCs w:val="24"/>
          <w:rtl/>
        </w:rPr>
        <w:t>إزالة الدلسة عن وجه الجُلْسة</w:t>
      </w:r>
      <w:r w:rsidRPr="00853874">
        <w:rPr>
          <w:rFonts w:cs="Sultan Medium" w:hint="cs"/>
          <w:sz w:val="24"/>
          <w:szCs w:val="24"/>
          <w:rtl/>
          <w:lang w:bidi="ar-MA"/>
        </w:rPr>
        <w:t xml:space="preserve"> . ص: 158 ـ 159) مخطوط الأستاذ محمد الصغير الوكيلي .</w:t>
      </w:r>
    </w:p>
  </w:footnote>
  <w:footnote w:id="47">
    <w:p w:rsidR="00403A49" w:rsidRPr="00853874" w:rsidRDefault="00403A49" w:rsidP="005E0403">
      <w:pPr>
        <w:spacing w:line="360" w:lineRule="auto"/>
        <w:jc w:val="lowKashida"/>
        <w:rPr>
          <w:rFonts w:cs="Sultan Medium"/>
          <w:rtl/>
          <w:lang w:bidi="ar-MA"/>
        </w:rPr>
      </w:pPr>
      <w:r w:rsidRPr="00853874">
        <w:rPr>
          <w:rFonts w:asciiTheme="majorBidi" w:hAnsiTheme="majorBidi" w:cstheme="majorBidi"/>
          <w:color w:val="0000FF"/>
          <w:vertAlign w:val="superscript"/>
          <w:rtl/>
          <w:lang w:bidi="ar-MA"/>
        </w:rPr>
        <w:t>(</w:t>
      </w:r>
      <w:r w:rsidRPr="00853874">
        <w:rPr>
          <w:rStyle w:val="Appelnotedebasdep"/>
          <w:rFonts w:asciiTheme="majorBidi" w:hAnsiTheme="majorBidi" w:cstheme="majorBidi"/>
          <w:color w:val="0000FF"/>
        </w:rPr>
        <w:footnoteRef/>
      </w:r>
      <w:r w:rsidRPr="00853874">
        <w:rPr>
          <w:rFonts w:asciiTheme="majorBidi" w:hAnsiTheme="majorBidi" w:cstheme="majorBidi"/>
          <w:color w:val="0000FF"/>
          <w:vertAlign w:val="superscript"/>
          <w:rtl/>
          <w:lang w:bidi="ar-MA"/>
        </w:rPr>
        <w:t>)</w:t>
      </w:r>
      <w:r w:rsidRPr="00853874">
        <w:rPr>
          <w:rFonts w:cs="Sultan Medium" w:hint="cs"/>
          <w:color w:val="0000FF"/>
          <w:vertAlign w:val="superscript"/>
          <w:rtl/>
          <w:lang w:bidi="ar-MA"/>
        </w:rPr>
        <w:t xml:space="preserve"> </w:t>
      </w:r>
      <w:r w:rsidRPr="00853874">
        <w:rPr>
          <w:rFonts w:cs="Sultan Medium" w:hint="cs"/>
          <w:color w:val="0000FF"/>
          <w:rtl/>
          <w:lang w:bidi="ar-MA"/>
        </w:rPr>
        <w:t>-</w:t>
      </w:r>
      <w:r w:rsidRPr="00853874">
        <w:rPr>
          <w:rFonts w:cs="Sultan Medium" w:hint="cs"/>
          <w:color w:val="0000FF"/>
          <w:rtl/>
          <w:lang w:bidi="ar-MA"/>
        </w:rPr>
        <w:tab/>
      </w:r>
      <w:r w:rsidRPr="00853874">
        <w:rPr>
          <w:rFonts w:cs="Sultan Medium" w:hint="cs"/>
          <w:rtl/>
          <w:lang w:eastAsia="ar-SA" w:bidi="ar-MA"/>
        </w:rPr>
        <w:t>(ابن عرضون الكبير : 161)</w:t>
      </w:r>
      <w:r w:rsidRPr="00853874">
        <w:rPr>
          <w:rFonts w:cs="Sultan Medium" w:hint="cs"/>
          <w:rtl/>
          <w:lang w:bidi="ar-MA"/>
        </w:rPr>
        <w:t xml:space="preserve"> </w:t>
      </w:r>
    </w:p>
  </w:footnote>
  <w:footnote w:id="48">
    <w:p w:rsidR="00403A49" w:rsidRPr="00853874" w:rsidRDefault="00403A49" w:rsidP="005E0403">
      <w:pPr>
        <w:spacing w:line="360" w:lineRule="auto"/>
        <w:jc w:val="lowKashida"/>
        <w:rPr>
          <w:rFonts w:cs="Sultan Medium"/>
          <w:rtl/>
          <w:lang w:bidi="ar-MA"/>
        </w:rPr>
      </w:pPr>
      <w:r w:rsidRPr="00853874">
        <w:rPr>
          <w:rFonts w:asciiTheme="majorBidi" w:hAnsiTheme="majorBidi" w:cstheme="majorBidi"/>
          <w:color w:val="0000FF"/>
          <w:vertAlign w:val="superscript"/>
          <w:rtl/>
          <w:lang w:bidi="ar-MA"/>
        </w:rPr>
        <w:t>(</w:t>
      </w:r>
      <w:r w:rsidRPr="00853874">
        <w:rPr>
          <w:rStyle w:val="Appelnotedebasdep"/>
          <w:rFonts w:asciiTheme="majorBidi" w:hAnsiTheme="majorBidi" w:cstheme="majorBidi"/>
          <w:color w:val="0000FF"/>
        </w:rPr>
        <w:footnoteRef/>
      </w:r>
      <w:r w:rsidRPr="00853874">
        <w:rPr>
          <w:rFonts w:asciiTheme="majorBidi" w:hAnsiTheme="majorBidi" w:cstheme="majorBidi"/>
          <w:color w:val="0000FF"/>
          <w:vertAlign w:val="superscript"/>
          <w:rtl/>
          <w:lang w:bidi="ar-MA"/>
        </w:rPr>
        <w:t>)</w:t>
      </w:r>
      <w:r w:rsidRPr="00853874">
        <w:rPr>
          <w:rFonts w:cs="Sultan Medium" w:hint="cs"/>
          <w:color w:val="0000FF"/>
          <w:vertAlign w:val="superscript"/>
          <w:rtl/>
          <w:lang w:bidi="ar-MA"/>
        </w:rPr>
        <w:t xml:space="preserve"> </w:t>
      </w:r>
      <w:r w:rsidRPr="00853874">
        <w:rPr>
          <w:rFonts w:cs="Sultan Medium" w:hint="cs"/>
          <w:color w:val="0000FF"/>
          <w:rtl/>
          <w:lang w:bidi="ar-MA"/>
        </w:rPr>
        <w:t>-</w:t>
      </w:r>
      <w:r w:rsidRPr="00853874">
        <w:rPr>
          <w:rFonts w:cs="Sultan Medium" w:hint="cs"/>
          <w:color w:val="0000FF"/>
          <w:rtl/>
          <w:lang w:bidi="ar-MA"/>
        </w:rPr>
        <w:tab/>
      </w:r>
      <w:r w:rsidRPr="00853874">
        <w:rPr>
          <w:rFonts w:cs="Sultan Medium" w:hint="cs"/>
          <w:b/>
          <w:bCs/>
          <w:color w:val="0000FF"/>
          <w:rtl/>
        </w:rPr>
        <w:t>أحمد بن الحسن بن يوسف بن محمد بن عمر بن يحيى الشهير بان عرضون الزجلي (948-992)</w:t>
      </w:r>
      <w:r w:rsidRPr="00853874">
        <w:rPr>
          <w:rFonts w:cs="Sultan Medium" w:hint="cs"/>
          <w:rtl/>
          <w:lang w:eastAsia="ar-SA" w:bidi="ar-MA"/>
        </w:rPr>
        <w:t xml:space="preserve"> : أخذ عن والده الحسن وأبي محمد عبد الله الهبطي ورضوان بن عبد الله الجنوي الفاسي وأبي زكرياء السراج والإمام القصار والحميدي والمنجور . (ابن عرضون الكبير حياته وآثاره وآراؤه وفقهه :  </w:t>
      </w:r>
      <w:r w:rsidRPr="00853874">
        <w:rPr>
          <w:rFonts w:cs="Sultan Medium" w:hint="cs"/>
          <w:rtl/>
          <w:lang w:bidi="ar-MA"/>
        </w:rPr>
        <w:t>93، 124-140 ) .</w:t>
      </w:r>
    </w:p>
  </w:footnote>
  <w:footnote w:id="49">
    <w:p w:rsidR="00403A49" w:rsidRPr="00853874" w:rsidRDefault="00403A49" w:rsidP="005E0403">
      <w:pPr>
        <w:spacing w:line="360" w:lineRule="auto"/>
        <w:jc w:val="both"/>
        <w:rPr>
          <w:rFonts w:cs="Sultan Medium"/>
          <w:rtl/>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b/>
          <w:bCs/>
          <w:color w:val="0000FF"/>
          <w:vertAlign w:val="superscript"/>
          <w:rtl/>
        </w:rPr>
        <w:t xml:space="preserve"> </w:t>
      </w:r>
      <w:r w:rsidRPr="00853874">
        <w:rPr>
          <w:rFonts w:cs="Sultan Medium" w:hint="cs"/>
          <w:rtl/>
        </w:rPr>
        <w:t>-</w:t>
      </w:r>
      <w:r w:rsidRPr="00853874">
        <w:rPr>
          <w:rFonts w:cs="Sultan Medium" w:hint="cs"/>
          <w:rtl/>
        </w:rPr>
        <w:tab/>
        <w:t>هروب الرجل بالمرأة ليتزوجها .</w:t>
      </w:r>
    </w:p>
  </w:footnote>
  <w:footnote w:id="50">
    <w:p w:rsidR="00403A49" w:rsidRPr="00853874" w:rsidRDefault="00403A49" w:rsidP="005E0403">
      <w:pPr>
        <w:spacing w:line="360" w:lineRule="auto"/>
        <w:jc w:val="both"/>
        <w:rPr>
          <w:rFonts w:cs="Sultan Medium"/>
          <w:rtl/>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b/>
          <w:bCs/>
          <w:color w:val="0000FF"/>
          <w:vertAlign w:val="superscript"/>
          <w:rtl/>
        </w:rPr>
        <w:t xml:space="preserve"> </w:t>
      </w:r>
      <w:r w:rsidRPr="00853874">
        <w:rPr>
          <w:rFonts w:cs="Sultan Medium" w:hint="cs"/>
          <w:rtl/>
        </w:rPr>
        <w:t>-</w:t>
      </w:r>
      <w:r w:rsidRPr="00853874">
        <w:rPr>
          <w:rFonts w:cs="Sultan Medium" w:hint="cs"/>
          <w:rtl/>
        </w:rPr>
        <w:tab/>
      </w:r>
      <w:r w:rsidRPr="00853874">
        <w:rPr>
          <w:rFonts w:cs="Sultan Medium" w:hint="cs"/>
          <w:b/>
          <w:bCs/>
          <w:color w:val="003300"/>
          <w:rtl/>
        </w:rPr>
        <w:t xml:space="preserve">التخليق </w:t>
      </w:r>
      <w:r w:rsidRPr="00853874">
        <w:rPr>
          <w:rFonts w:cs="Sultan Medium" w:hint="cs"/>
          <w:rtl/>
        </w:rPr>
        <w:t>: إفساد الرجل المرأة عن زوجها، إذا خببها وأفسدها عليه حتى تنشز فيطلقها . (نوازل العلمي : 1/93ـ94)، (الحركة الفكرية : 1/308) .</w:t>
      </w:r>
    </w:p>
  </w:footnote>
  <w:footnote w:id="51">
    <w:p w:rsidR="00403A49" w:rsidRPr="00853874" w:rsidRDefault="00403A49" w:rsidP="005E0403">
      <w:pPr>
        <w:spacing w:line="360" w:lineRule="auto"/>
        <w:jc w:val="both"/>
        <w:rPr>
          <w:rFonts w:cs="Sultan Medium"/>
          <w:rtl/>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b/>
          <w:bCs/>
          <w:color w:val="0000FF"/>
          <w:vertAlign w:val="superscript"/>
          <w:rtl/>
        </w:rPr>
        <w:t xml:space="preserve"> </w:t>
      </w:r>
      <w:r w:rsidRPr="00853874">
        <w:rPr>
          <w:rFonts w:cs="Sultan Medium" w:hint="cs"/>
          <w:rtl/>
        </w:rPr>
        <w:t>-</w:t>
      </w:r>
      <w:r w:rsidRPr="00853874">
        <w:rPr>
          <w:rFonts w:cs="Sultan Medium" w:hint="cs"/>
          <w:rtl/>
        </w:rPr>
        <w:tab/>
      </w:r>
      <w:r w:rsidRPr="00853874">
        <w:rPr>
          <w:rFonts w:cs="Sultan Medium" w:hint="cs"/>
          <w:b/>
          <w:bCs/>
          <w:color w:val="0000FF"/>
          <w:rtl/>
        </w:rPr>
        <w:t>أبوبكر أحمد بن خالد بن ميسر الإسكندري</w:t>
      </w:r>
      <w:r w:rsidRPr="00853874">
        <w:rPr>
          <w:rFonts w:cs="Sultan Medium" w:hint="cs"/>
          <w:color w:val="0000FF"/>
          <w:rtl/>
        </w:rPr>
        <w:t>(ت339):.</w:t>
      </w:r>
      <w:r w:rsidRPr="00853874">
        <w:rPr>
          <w:rFonts w:cs="Sultan Medium" w:hint="cs"/>
          <w:rtl/>
        </w:rPr>
        <w:t xml:space="preserve">انتهت إليه الرئاسة بمصر بعد </w:t>
      </w:r>
      <w:r w:rsidRPr="00853874">
        <w:rPr>
          <w:rFonts w:cs="Sultan Medium" w:hint="cs"/>
          <w:color w:val="0000FF"/>
          <w:rtl/>
        </w:rPr>
        <w:t>ابن المواز</w:t>
      </w:r>
      <w:r w:rsidRPr="00853874">
        <w:rPr>
          <w:rFonts w:cs="Sultan Medium" w:hint="cs"/>
          <w:rtl/>
        </w:rPr>
        <w:t>. له "</w:t>
      </w:r>
      <w:r w:rsidRPr="00853874">
        <w:rPr>
          <w:rFonts w:cs="Sultan Medium" w:hint="cs"/>
          <w:color w:val="FF0000"/>
          <w:rtl/>
        </w:rPr>
        <w:t>كتاب الإنكار والإقرار</w:t>
      </w:r>
      <w:r w:rsidRPr="00853874">
        <w:rPr>
          <w:rFonts w:cs="Sultan Medium" w:hint="cs"/>
          <w:rtl/>
        </w:rPr>
        <w:t>" . (</w:t>
      </w:r>
      <w:r w:rsidRPr="00853874">
        <w:rPr>
          <w:rFonts w:cs="Sultan Medium" w:hint="cs"/>
          <w:b/>
          <w:bCs/>
          <w:color w:val="FF0000"/>
          <w:rtl/>
        </w:rPr>
        <w:t>شجرة النور</w:t>
      </w:r>
      <w:r w:rsidRPr="00853874">
        <w:rPr>
          <w:rFonts w:cs="Sultan Medium" w:hint="cs"/>
          <w:rtl/>
        </w:rPr>
        <w:t>:</w:t>
      </w:r>
      <w:r w:rsidRPr="00853874">
        <w:rPr>
          <w:rFonts w:cs="Sultan Medium" w:hint="cs"/>
          <w:color w:val="0000FF"/>
          <w:rtl/>
        </w:rPr>
        <w:t>80</w:t>
      </w:r>
      <w:r w:rsidRPr="00853874">
        <w:rPr>
          <w:rFonts w:cs="Sultan Medium" w:hint="cs"/>
          <w:rtl/>
        </w:rPr>
        <w:t xml:space="preserve">) . </w:t>
      </w:r>
    </w:p>
  </w:footnote>
  <w:footnote w:id="52">
    <w:p w:rsidR="00403A49" w:rsidRPr="00853874" w:rsidRDefault="00403A49" w:rsidP="005E0403">
      <w:pPr>
        <w:spacing w:line="360" w:lineRule="auto"/>
        <w:jc w:val="both"/>
        <w:rPr>
          <w:rFonts w:cs="Sultan Medium"/>
          <w:noProof/>
          <w:lang w:eastAsia="ar-SA"/>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b/>
          <w:bCs/>
          <w:color w:val="0000FF"/>
          <w:vertAlign w:val="superscript"/>
          <w:rtl/>
        </w:rPr>
        <w:t xml:space="preserve"> </w:t>
      </w:r>
      <w:r w:rsidRPr="00853874">
        <w:rPr>
          <w:rFonts w:cs="Sultan Medium" w:hint="cs"/>
          <w:rtl/>
        </w:rPr>
        <w:t>-</w:t>
      </w:r>
      <w:r w:rsidRPr="00853874">
        <w:rPr>
          <w:rFonts w:cs="Sultan Medium" w:hint="cs"/>
          <w:rtl/>
        </w:rPr>
        <w:tab/>
        <w:t xml:space="preserve">منهم : الإمام أبو عبد الله الأبي، وابن عرفة، وأبو العباس الونشريسي وابنه عبد الواحد والمقري والزقاق والمنجور وغيرهم . أنظر : </w:t>
      </w:r>
      <w:r w:rsidRPr="00853874">
        <w:rPr>
          <w:rFonts w:cs="Sultan Medium" w:hint="cs"/>
          <w:b/>
          <w:bCs/>
          <w:color w:val="FF0000"/>
          <w:rtl/>
        </w:rPr>
        <w:t>شرح</w:t>
      </w:r>
      <w:r w:rsidRPr="00853874">
        <w:rPr>
          <w:rFonts w:cs="Sultan Medium" w:hint="cs"/>
          <w:rtl/>
        </w:rPr>
        <w:t xml:space="preserve"> </w:t>
      </w:r>
      <w:r w:rsidRPr="00853874">
        <w:rPr>
          <w:rFonts w:cs="Sultan Medium" w:hint="cs"/>
          <w:b/>
          <w:bCs/>
          <w:color w:val="FF0000"/>
          <w:rtl/>
        </w:rPr>
        <w:t>المنهج</w:t>
      </w:r>
      <w:r w:rsidRPr="00853874">
        <w:rPr>
          <w:rFonts w:cs="Sultan Medium" w:hint="cs"/>
          <w:rtl/>
        </w:rPr>
        <w:t xml:space="preserve"> (</w:t>
      </w:r>
      <w:r w:rsidRPr="00853874">
        <w:rPr>
          <w:rFonts w:cs="Sultan Medium" w:hint="cs"/>
          <w:b/>
          <w:bCs/>
          <w:color w:val="000080"/>
          <w:rtl/>
        </w:rPr>
        <w:t>ق125</w:t>
      </w:r>
      <w:r w:rsidRPr="00853874">
        <w:rPr>
          <w:rFonts w:cs="Sultan Medium" w:hint="cs"/>
          <w:rtl/>
        </w:rPr>
        <w:t>): (</w:t>
      </w:r>
      <w:r w:rsidRPr="00853874">
        <w:rPr>
          <w:rFonts w:cs="Sultan Medium" w:hint="cs"/>
          <w:color w:val="0000FF"/>
          <w:rtl/>
        </w:rPr>
        <w:t>484 -487</w:t>
      </w:r>
      <w:r w:rsidRPr="00853874">
        <w:rPr>
          <w:rFonts w:cs="Sultan Medium" w:hint="cs"/>
          <w:rtl/>
        </w:rPr>
        <w:t>) .</w:t>
      </w:r>
      <w:r w:rsidRPr="00853874">
        <w:rPr>
          <w:rFonts w:cs="Sultan Medium" w:hint="cs"/>
          <w:b/>
          <w:bCs/>
          <w:color w:val="FF0000"/>
          <w:rtl/>
        </w:rPr>
        <w:t xml:space="preserve"> القواعد</w:t>
      </w:r>
      <w:r w:rsidRPr="00853874">
        <w:rPr>
          <w:rFonts w:cs="Sultan Medium" w:hint="cs"/>
          <w:b/>
          <w:bCs/>
          <w:rtl/>
        </w:rPr>
        <w:t xml:space="preserve"> للمقري : (</w:t>
      </w:r>
      <w:r w:rsidRPr="00853874">
        <w:rPr>
          <w:rFonts w:cs="Sultan Medium" w:hint="cs"/>
          <w:b/>
          <w:bCs/>
          <w:color w:val="000080"/>
          <w:rtl/>
        </w:rPr>
        <w:t>ق: 638</w:t>
      </w:r>
      <w:r w:rsidRPr="00853874">
        <w:rPr>
          <w:rFonts w:cs="Sultan Medium" w:hint="cs"/>
          <w:rtl/>
        </w:rPr>
        <w:t xml:space="preserve">): </w:t>
      </w:r>
      <w:r w:rsidRPr="00853874">
        <w:rPr>
          <w:rFonts w:cs="Sultan Medium" w:hint="cs"/>
          <w:color w:val="0000FF"/>
          <w:rtl/>
        </w:rPr>
        <w:t>263</w:t>
      </w:r>
      <w:r w:rsidRPr="00853874">
        <w:rPr>
          <w:rFonts w:cs="Sultan Medium" w:hint="cs"/>
          <w:rtl/>
        </w:rPr>
        <w:t xml:space="preserve"> .</w:t>
      </w:r>
      <w:r w:rsidRPr="00853874">
        <w:rPr>
          <w:rFonts w:cs="Sultan Medium" w:hint="cs"/>
          <w:b/>
          <w:bCs/>
          <w:color w:val="FF0000"/>
          <w:rtl/>
        </w:rPr>
        <w:t xml:space="preserve"> الإيضـاح </w:t>
      </w:r>
      <w:r w:rsidRPr="00853874">
        <w:rPr>
          <w:rFonts w:cs="Sultan Medium" w:hint="cs"/>
          <w:b/>
          <w:bCs/>
          <w:color w:val="000080"/>
          <w:rtl/>
        </w:rPr>
        <w:t>(ق: 82)</w:t>
      </w:r>
      <w:r w:rsidRPr="00853874">
        <w:rPr>
          <w:rFonts w:cs="Sultan Medium" w:hint="cs"/>
          <w:rtl/>
        </w:rPr>
        <w:t>: (</w:t>
      </w:r>
      <w:r w:rsidRPr="00853874">
        <w:rPr>
          <w:rFonts w:cs="Sultan Medium" w:hint="cs"/>
          <w:color w:val="0000FF"/>
          <w:rtl/>
        </w:rPr>
        <w:t>320- 322</w:t>
      </w:r>
      <w:r w:rsidRPr="00853874">
        <w:rPr>
          <w:rFonts w:cs="Sultan Medium" w:hint="cs"/>
          <w:rtl/>
        </w:rPr>
        <w:t>)</w:t>
      </w:r>
    </w:p>
  </w:footnote>
  <w:footnote w:id="53">
    <w:p w:rsidR="00403A49" w:rsidRPr="00853874" w:rsidRDefault="00403A49" w:rsidP="005E0403">
      <w:pPr>
        <w:spacing w:line="360" w:lineRule="auto"/>
        <w:jc w:val="both"/>
        <w:rPr>
          <w:rFonts w:cs="Sultan Medium"/>
          <w:noProof/>
          <w:lang w:eastAsia="ar-SA"/>
        </w:rPr>
      </w:pPr>
      <w:r w:rsidRPr="00853874">
        <w:rPr>
          <w:rFonts w:asciiTheme="majorBidi" w:hAnsiTheme="majorBidi" w:cstheme="majorBidi"/>
          <w:color w:val="0000FF"/>
          <w:vertAlign w:val="superscript"/>
          <w:rtl/>
        </w:rPr>
        <w:t>(</w:t>
      </w:r>
      <w:r w:rsidRPr="00853874">
        <w:rPr>
          <w:rStyle w:val="Appelnotedebasdep"/>
          <w:rFonts w:asciiTheme="majorBidi" w:hAnsiTheme="majorBidi" w:cstheme="majorBidi"/>
          <w:color w:val="0000FF"/>
          <w:rtl/>
        </w:rPr>
        <w:footnoteRef/>
      </w:r>
      <w:r w:rsidRPr="00853874">
        <w:rPr>
          <w:rFonts w:asciiTheme="majorBidi" w:hAnsiTheme="majorBidi" w:cstheme="majorBidi"/>
          <w:b/>
          <w:bCs/>
          <w:color w:val="0000FF"/>
          <w:vertAlign w:val="superscript"/>
          <w:rtl/>
        </w:rPr>
        <w:t>)</w:t>
      </w:r>
      <w:r w:rsidRPr="00853874">
        <w:rPr>
          <w:rFonts w:cs="Sultan Medium" w:hint="cs"/>
          <w:rtl/>
        </w:rPr>
        <w:t>-</w:t>
      </w:r>
      <w:r w:rsidRPr="00853874">
        <w:rPr>
          <w:rFonts w:cs="Sultan Medium" w:hint="cs"/>
          <w:rtl/>
        </w:rPr>
        <w:tab/>
      </w:r>
      <w:r w:rsidRPr="00853874">
        <w:rPr>
          <w:rFonts w:cs="Sultan Medium" w:hint="cs"/>
          <w:b/>
          <w:bCs/>
          <w:rtl/>
        </w:rPr>
        <w:t>(ص: 162 ـ 171)</w:t>
      </w:r>
    </w:p>
  </w:footnote>
  <w:footnote w:id="54">
    <w:p w:rsidR="00403A49" w:rsidRPr="00853874" w:rsidRDefault="00403A49" w:rsidP="005E0403">
      <w:pPr>
        <w:pStyle w:val="Notedebasdepage"/>
        <w:spacing w:line="360" w:lineRule="auto"/>
        <w:jc w:val="lowKashida"/>
        <w:rPr>
          <w:rFonts w:cs="Sultan Medium"/>
          <w:sz w:val="24"/>
          <w:szCs w:val="24"/>
          <w:rtl/>
          <w:lang w:eastAsia="en-US"/>
        </w:rPr>
      </w:pPr>
      <w:r w:rsidRPr="00853874">
        <w:rPr>
          <w:rFonts w:asciiTheme="majorBidi" w:hAnsiTheme="majorBidi" w:cstheme="majorBidi"/>
          <w:color w:val="0000FF"/>
          <w:sz w:val="24"/>
          <w:szCs w:val="24"/>
          <w:vertAlign w:val="superscript"/>
          <w:rtl/>
        </w:rPr>
        <w:t>(</w:t>
      </w:r>
      <w:r w:rsidRPr="00853874">
        <w:rPr>
          <w:rStyle w:val="Appelnotedebasdep"/>
          <w:rFonts w:asciiTheme="majorBidi" w:hAnsiTheme="majorBidi" w:cstheme="majorBidi"/>
          <w:color w:val="0000FF"/>
          <w:sz w:val="24"/>
          <w:szCs w:val="24"/>
          <w:rtl/>
        </w:rPr>
        <w:footnoteRef/>
      </w:r>
      <w:r w:rsidRPr="00853874">
        <w:rPr>
          <w:rFonts w:asciiTheme="majorBidi" w:hAnsiTheme="majorBidi" w:cstheme="majorBidi"/>
          <w:color w:val="0000FF"/>
          <w:sz w:val="24"/>
          <w:szCs w:val="24"/>
          <w:vertAlign w:val="superscript"/>
          <w:rtl/>
        </w:rPr>
        <w:t>)</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cs"/>
          <w:b/>
          <w:bCs/>
          <w:color w:val="0000FF"/>
          <w:sz w:val="24"/>
          <w:szCs w:val="24"/>
          <w:rtl/>
          <w:lang w:eastAsia="en-US"/>
        </w:rPr>
        <w:t xml:space="preserve"> </w:t>
      </w:r>
      <w:r w:rsidRPr="00853874">
        <w:rPr>
          <w:rFonts w:cs="Sultan Medium" w:hint="cs"/>
          <w:b/>
          <w:bCs/>
          <w:color w:val="0000FF"/>
          <w:sz w:val="24"/>
          <w:szCs w:val="24"/>
          <w:rtl/>
          <w:lang w:bidi="ar-MA"/>
        </w:rPr>
        <w:t>إبراهيم بن عبد الرحمن بن عيسى الجلالي الورياغلي الفاسي</w:t>
      </w:r>
      <w:r w:rsidRPr="00853874">
        <w:rPr>
          <w:rFonts w:cs="Sultan Medium" w:hint="cs"/>
          <w:sz w:val="24"/>
          <w:szCs w:val="24"/>
          <w:rtl/>
          <w:lang w:bidi="ar-MA"/>
        </w:rPr>
        <w:t xml:space="preserve"> : أخذ بفاس عن الحسن الزياتي والمنجور والمقري والقصار والحميدي والسراج وأبي القاسم بن سودة وأبي يعقوب البدوي . (سلوة الأنفاس : 3/321).</w:t>
      </w:r>
    </w:p>
  </w:footnote>
  <w:footnote w:id="55">
    <w:p w:rsidR="00403A49" w:rsidRPr="00853874" w:rsidRDefault="00403A49" w:rsidP="005E0403">
      <w:pPr>
        <w:pStyle w:val="Notedebasdepage"/>
        <w:spacing w:line="360" w:lineRule="auto"/>
        <w:jc w:val="lowKashida"/>
        <w:rPr>
          <w:rFonts w:cs="Sultan Medium"/>
          <w:sz w:val="24"/>
          <w:szCs w:val="24"/>
          <w:rtl/>
          <w:lang w:eastAsia="en-US"/>
        </w:rPr>
      </w:pPr>
      <w:r w:rsidRPr="00853874">
        <w:rPr>
          <w:rFonts w:asciiTheme="majorBidi" w:hAnsiTheme="majorBidi" w:cstheme="majorBidi"/>
          <w:color w:val="0000FF"/>
          <w:sz w:val="24"/>
          <w:szCs w:val="24"/>
          <w:vertAlign w:val="superscript"/>
          <w:rtl/>
        </w:rPr>
        <w:t>(</w:t>
      </w:r>
      <w:r w:rsidRPr="00853874">
        <w:rPr>
          <w:rStyle w:val="Appelnotedebasdep"/>
          <w:rFonts w:asciiTheme="majorBidi" w:hAnsiTheme="majorBidi" w:cstheme="majorBidi"/>
          <w:color w:val="0000FF"/>
          <w:sz w:val="24"/>
          <w:szCs w:val="24"/>
          <w:rtl/>
        </w:rPr>
        <w:footnoteRef/>
      </w:r>
      <w:r w:rsidRPr="00853874">
        <w:rPr>
          <w:rFonts w:asciiTheme="majorBidi" w:hAnsiTheme="majorBidi" w:cstheme="majorBidi"/>
          <w:color w:val="0000FF"/>
          <w:sz w:val="24"/>
          <w:szCs w:val="24"/>
          <w:vertAlign w:val="superscript"/>
          <w:rtl/>
        </w:rPr>
        <w:t>)</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cs"/>
          <w:b/>
          <w:bCs/>
          <w:color w:val="0000FF"/>
          <w:sz w:val="24"/>
          <w:szCs w:val="24"/>
          <w:rtl/>
          <w:lang w:eastAsia="en-US"/>
        </w:rPr>
        <w:t xml:space="preserve"> </w:t>
      </w:r>
      <w:r w:rsidRPr="00853874">
        <w:rPr>
          <w:rFonts w:cs="Sultan Medium" w:hint="cs"/>
          <w:b/>
          <w:bCs/>
          <w:color w:val="0000FF"/>
          <w:sz w:val="24"/>
          <w:szCs w:val="24"/>
          <w:rtl/>
          <w:lang w:bidi="ar-MA"/>
        </w:rPr>
        <w:t>عبد الله الزجلي الغماري</w:t>
      </w:r>
      <w:r w:rsidRPr="00853874">
        <w:rPr>
          <w:rFonts w:cs="Sultan Medium" w:hint="cs"/>
          <w:sz w:val="24"/>
          <w:szCs w:val="24"/>
          <w:rtl/>
          <w:lang w:bidi="ar-MA"/>
        </w:rPr>
        <w:t xml:space="preserve"> . (سلوة الأنفاس : 3/321) ، (صفوة ما انتشر:223ـ224) .</w:t>
      </w:r>
    </w:p>
  </w:footnote>
  <w:footnote w:id="56">
    <w:p w:rsidR="00403A49" w:rsidRPr="00853874" w:rsidRDefault="00403A49" w:rsidP="005E0403">
      <w:pPr>
        <w:pStyle w:val="Notedebasdepage"/>
        <w:spacing w:line="360" w:lineRule="auto"/>
        <w:jc w:val="lowKashida"/>
        <w:rPr>
          <w:rFonts w:cs="Sultan Medium"/>
          <w:sz w:val="24"/>
          <w:szCs w:val="24"/>
          <w:rtl/>
          <w:lang w:eastAsia="en-US"/>
        </w:rPr>
      </w:pPr>
      <w:r w:rsidRPr="00853874">
        <w:rPr>
          <w:rFonts w:asciiTheme="majorBidi" w:hAnsiTheme="majorBidi" w:cstheme="majorBidi"/>
          <w:color w:val="0000FF"/>
          <w:sz w:val="24"/>
          <w:szCs w:val="24"/>
          <w:vertAlign w:val="superscript"/>
          <w:rtl/>
        </w:rPr>
        <w:t>(</w:t>
      </w:r>
      <w:r w:rsidRPr="00853874">
        <w:rPr>
          <w:rStyle w:val="Appelnotedebasdep"/>
          <w:rFonts w:asciiTheme="majorBidi" w:hAnsiTheme="majorBidi" w:cstheme="majorBidi"/>
          <w:color w:val="0000FF"/>
          <w:sz w:val="24"/>
          <w:szCs w:val="24"/>
          <w:rtl/>
        </w:rPr>
        <w:footnoteRef/>
      </w:r>
      <w:r w:rsidRPr="00853874">
        <w:rPr>
          <w:rFonts w:asciiTheme="majorBidi" w:hAnsiTheme="majorBidi" w:cstheme="majorBidi"/>
          <w:color w:val="0000FF"/>
          <w:sz w:val="24"/>
          <w:szCs w:val="24"/>
          <w:vertAlign w:val="superscript"/>
          <w:rtl/>
        </w:rPr>
        <w:t>)</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cs"/>
          <w:b/>
          <w:bCs/>
          <w:color w:val="0000FF"/>
          <w:sz w:val="24"/>
          <w:szCs w:val="24"/>
          <w:rtl/>
          <w:lang w:eastAsia="en-US"/>
        </w:rPr>
        <w:t xml:space="preserve"> </w:t>
      </w:r>
      <w:r w:rsidRPr="00853874">
        <w:rPr>
          <w:rFonts w:cs="Sultan Medium" w:hint="cs"/>
          <w:sz w:val="24"/>
          <w:szCs w:val="24"/>
          <w:rtl/>
          <w:lang w:bidi="ar-MA"/>
        </w:rPr>
        <w:t>(الحركة الفكرية : 1/309-310).</w:t>
      </w:r>
    </w:p>
  </w:footnote>
  <w:footnote w:id="57">
    <w:p w:rsidR="00403A49" w:rsidRPr="00853874" w:rsidRDefault="00403A49" w:rsidP="005E0403">
      <w:pPr>
        <w:pStyle w:val="Notedebasdepage"/>
        <w:spacing w:line="360" w:lineRule="auto"/>
        <w:jc w:val="lowKashida"/>
        <w:rPr>
          <w:rFonts w:cs="Sultan Medium"/>
          <w:sz w:val="24"/>
          <w:szCs w:val="24"/>
          <w:rtl/>
          <w:lang w:eastAsia="en-US"/>
        </w:rPr>
      </w:pPr>
      <w:r w:rsidRPr="00853874">
        <w:rPr>
          <w:rFonts w:asciiTheme="majorBidi" w:hAnsiTheme="majorBidi" w:cstheme="majorBidi"/>
          <w:color w:val="0000FF"/>
          <w:sz w:val="24"/>
          <w:szCs w:val="24"/>
          <w:vertAlign w:val="superscript"/>
          <w:rtl/>
        </w:rPr>
        <w:t>(</w:t>
      </w:r>
      <w:r w:rsidRPr="00853874">
        <w:rPr>
          <w:rStyle w:val="Appelnotedebasdep"/>
          <w:rFonts w:asciiTheme="majorBidi" w:hAnsiTheme="majorBidi" w:cstheme="majorBidi"/>
          <w:color w:val="0000FF"/>
          <w:sz w:val="24"/>
          <w:szCs w:val="24"/>
          <w:rtl/>
        </w:rPr>
        <w:footnoteRef/>
      </w:r>
      <w:r w:rsidRPr="00853874">
        <w:rPr>
          <w:rFonts w:asciiTheme="majorBidi" w:hAnsiTheme="majorBidi" w:cstheme="majorBidi"/>
          <w:color w:val="0000FF"/>
          <w:sz w:val="24"/>
          <w:szCs w:val="24"/>
          <w:vertAlign w:val="superscript"/>
          <w:rtl/>
        </w:rPr>
        <w:t>)</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cs"/>
          <w:b/>
          <w:bCs/>
          <w:color w:val="0000FF"/>
          <w:sz w:val="24"/>
          <w:szCs w:val="24"/>
          <w:rtl/>
          <w:lang w:eastAsia="en-US"/>
        </w:rPr>
        <w:t xml:space="preserve"> </w:t>
      </w:r>
      <w:r w:rsidRPr="00853874">
        <w:rPr>
          <w:rFonts w:cs="Sultan Medium" w:hint="cs"/>
          <w:sz w:val="24"/>
          <w:szCs w:val="24"/>
          <w:rtl/>
          <w:lang w:bidi="ar-MA"/>
        </w:rPr>
        <w:t>(صفوة ما انتشر من صلحاء القرن الحادي عشر  :224).</w:t>
      </w:r>
    </w:p>
  </w:footnote>
  <w:footnote w:id="58">
    <w:p w:rsidR="00403A49" w:rsidRPr="00853874" w:rsidRDefault="00403A49" w:rsidP="005E0403">
      <w:pPr>
        <w:pStyle w:val="Notedebasdepage"/>
        <w:spacing w:line="360" w:lineRule="auto"/>
        <w:jc w:val="lowKashida"/>
        <w:rPr>
          <w:rFonts w:cs="Sultan Medium"/>
          <w:sz w:val="24"/>
          <w:szCs w:val="24"/>
          <w:rtl/>
          <w:lang w:eastAsia="en-US" w:bidi="ar-MA"/>
        </w:rPr>
      </w:pPr>
      <w:r w:rsidRPr="00853874">
        <w:rPr>
          <w:rFonts w:asciiTheme="majorBidi" w:hAnsiTheme="majorBidi" w:cstheme="majorBidi"/>
          <w:color w:val="0000FF"/>
          <w:sz w:val="24"/>
          <w:szCs w:val="24"/>
          <w:vertAlign w:val="superscript"/>
          <w:rtl/>
        </w:rPr>
        <w:t>(</w:t>
      </w:r>
      <w:r w:rsidRPr="00853874">
        <w:rPr>
          <w:rStyle w:val="Appelnotedebasdep"/>
          <w:rFonts w:asciiTheme="majorBidi" w:hAnsiTheme="majorBidi" w:cstheme="majorBidi"/>
          <w:color w:val="0000FF"/>
          <w:sz w:val="24"/>
          <w:szCs w:val="24"/>
          <w:rtl/>
        </w:rPr>
        <w:footnoteRef/>
      </w:r>
      <w:r w:rsidRPr="00853874">
        <w:rPr>
          <w:rFonts w:asciiTheme="majorBidi" w:hAnsiTheme="majorBidi" w:cstheme="majorBidi"/>
          <w:color w:val="0000FF"/>
          <w:sz w:val="24"/>
          <w:szCs w:val="24"/>
          <w:vertAlign w:val="superscript"/>
          <w:rtl/>
        </w:rPr>
        <w:t>)</w:t>
      </w:r>
      <w:r w:rsidRPr="00853874">
        <w:rPr>
          <w:rFonts w:cs="Sultan Medium" w:hint="cs"/>
          <w:color w:val="0000FF"/>
          <w:sz w:val="24"/>
          <w:szCs w:val="24"/>
          <w:rtl/>
          <w:lang w:bidi="ar-MA"/>
        </w:rPr>
        <w:t>-</w:t>
      </w:r>
      <w:r w:rsidRPr="00853874">
        <w:rPr>
          <w:rFonts w:cs="Sultan Medium" w:hint="cs"/>
          <w:sz w:val="24"/>
          <w:szCs w:val="24"/>
          <w:rtl/>
          <w:lang w:bidi="ar-MA"/>
        </w:rPr>
        <w:tab/>
        <w:t>علامة مشارك في مختلف الفنون والمعارف، حيث ألف، وشرح، وبين، وذيل ، وافتى،  وقضى. أخذ رحمه الله عن الحضيكي وأبي العباس الهلالي. من مصنفاته: الأجوبة الروضية، ورجز في قسمة التركات على الحبات، ورسالة في تحرير الصاع النبوية، ورسالة في السكك المغربية، وشرح الربعين النووية، والدرر في النظائر من مسائل المختصر. (سوس العالمة: 196).</w:t>
      </w:r>
      <w:r w:rsidRPr="00853874">
        <w:rPr>
          <w:rFonts w:cs="Sultan Medium" w:hint="cs"/>
          <w:b/>
          <w:bCs/>
          <w:color w:val="0000FF"/>
          <w:sz w:val="24"/>
          <w:szCs w:val="24"/>
          <w:rtl/>
          <w:lang w:eastAsia="en-US"/>
        </w:rPr>
        <w:t xml:space="preserve"> </w:t>
      </w:r>
    </w:p>
  </w:footnote>
  <w:footnote w:id="59">
    <w:p w:rsidR="00403A49" w:rsidRPr="00853874" w:rsidRDefault="00403A49" w:rsidP="005E0403">
      <w:pPr>
        <w:pStyle w:val="Notedebasdepage"/>
        <w:spacing w:line="360" w:lineRule="auto"/>
        <w:jc w:val="lowKashida"/>
        <w:rPr>
          <w:rFonts w:cs="Sultan Medium"/>
          <w:sz w:val="24"/>
          <w:szCs w:val="24"/>
          <w:rtl/>
          <w:lang w:eastAsia="en-US" w:bidi="ar-MA"/>
        </w:rPr>
      </w:pPr>
      <w:r w:rsidRPr="00853874">
        <w:rPr>
          <w:rFonts w:asciiTheme="majorBidi" w:hAnsiTheme="majorBidi" w:cstheme="majorBidi"/>
          <w:color w:val="0000FF"/>
          <w:sz w:val="24"/>
          <w:szCs w:val="24"/>
          <w:vertAlign w:val="superscript"/>
          <w:rtl/>
        </w:rPr>
        <w:t>(</w:t>
      </w:r>
      <w:r w:rsidRPr="00853874">
        <w:rPr>
          <w:rStyle w:val="Appelnotedebasdep"/>
          <w:rFonts w:asciiTheme="majorBidi" w:hAnsiTheme="majorBidi" w:cstheme="majorBidi"/>
          <w:color w:val="0000FF"/>
          <w:sz w:val="24"/>
          <w:szCs w:val="24"/>
          <w:rtl/>
        </w:rPr>
        <w:footnoteRef/>
      </w:r>
      <w:r w:rsidRPr="00853874">
        <w:rPr>
          <w:rFonts w:asciiTheme="majorBidi" w:hAnsiTheme="majorBidi" w:cstheme="majorBidi"/>
          <w:color w:val="0000FF"/>
          <w:sz w:val="24"/>
          <w:szCs w:val="24"/>
          <w:vertAlign w:val="superscript"/>
          <w:rtl/>
        </w:rPr>
        <w:t>)</w:t>
      </w:r>
      <w:r w:rsidRPr="00853874">
        <w:rPr>
          <w:rFonts w:cs="Sultan Medium" w:hint="cs"/>
          <w:color w:val="0000FF"/>
          <w:sz w:val="24"/>
          <w:szCs w:val="24"/>
          <w:rtl/>
          <w:lang w:bidi="ar-MA"/>
        </w:rPr>
        <w:t>-</w:t>
      </w:r>
      <w:r w:rsidRPr="00853874">
        <w:rPr>
          <w:rFonts w:cs="Sultan Medium" w:hint="cs"/>
          <w:sz w:val="24"/>
          <w:szCs w:val="24"/>
          <w:rtl/>
          <w:lang w:bidi="ar-MA"/>
        </w:rPr>
        <w:tab/>
        <w:t>(ألواح جزولة : 70).</w:t>
      </w:r>
      <w:r w:rsidRPr="00853874">
        <w:rPr>
          <w:rFonts w:cs="Sultan Medium" w:hint="cs"/>
          <w:b/>
          <w:bCs/>
          <w:color w:val="0000FF"/>
          <w:sz w:val="24"/>
          <w:szCs w:val="24"/>
          <w:rtl/>
          <w:lang w:eastAsia="en-US"/>
        </w:rPr>
        <w:t xml:space="preserve"> </w:t>
      </w:r>
    </w:p>
  </w:footnote>
  <w:footnote w:id="60">
    <w:p w:rsidR="00403A49" w:rsidRPr="00853874" w:rsidRDefault="00403A49" w:rsidP="005E0403">
      <w:pPr>
        <w:pStyle w:val="Notedebasdepage"/>
        <w:spacing w:line="360" w:lineRule="auto"/>
        <w:jc w:val="lowKashida"/>
        <w:rPr>
          <w:rFonts w:cs="Sultan Medium"/>
          <w:sz w:val="24"/>
          <w:szCs w:val="24"/>
          <w:rtl/>
          <w:lang w:eastAsia="en-US"/>
        </w:rPr>
      </w:pPr>
      <w:r w:rsidRPr="00853874">
        <w:rPr>
          <w:rFonts w:asciiTheme="majorBidi" w:hAnsiTheme="majorBidi" w:cstheme="majorBidi"/>
          <w:color w:val="0000FF"/>
          <w:sz w:val="24"/>
          <w:szCs w:val="24"/>
          <w:vertAlign w:val="superscript"/>
          <w:rtl/>
        </w:rPr>
        <w:t>(</w:t>
      </w:r>
      <w:r w:rsidRPr="00853874">
        <w:rPr>
          <w:rStyle w:val="Appelnotedebasdep"/>
          <w:rFonts w:asciiTheme="majorBidi" w:hAnsiTheme="majorBidi" w:cstheme="majorBidi"/>
          <w:color w:val="0000FF"/>
          <w:sz w:val="24"/>
          <w:szCs w:val="24"/>
          <w:rtl/>
        </w:rPr>
        <w:footnoteRef/>
      </w:r>
      <w:r w:rsidRPr="00853874">
        <w:rPr>
          <w:rFonts w:asciiTheme="majorBidi" w:hAnsiTheme="majorBidi" w:cstheme="majorBidi"/>
          <w:color w:val="0000FF"/>
          <w:sz w:val="24"/>
          <w:szCs w:val="24"/>
          <w:vertAlign w:val="superscript"/>
          <w:rtl/>
        </w:rPr>
        <w:t>)</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cs"/>
          <w:b/>
          <w:bCs/>
          <w:color w:val="0000FF"/>
          <w:sz w:val="24"/>
          <w:szCs w:val="24"/>
          <w:rtl/>
          <w:lang w:eastAsia="en-US"/>
        </w:rPr>
        <w:t xml:space="preserve"> </w:t>
      </w:r>
      <w:r w:rsidRPr="00853874">
        <w:rPr>
          <w:rFonts w:cs="Sultan Medium" w:hint="cs"/>
          <w:sz w:val="24"/>
          <w:szCs w:val="24"/>
          <w:rtl/>
          <w:lang w:bidi="ar-MA"/>
        </w:rPr>
        <w:t>من علماء سوس المبرزين ، خلف رحمه الله والده في مدرسته، وتخرج به فيها ما يزيد عن ثمانين عالما، كما خلف رحمه الله رسائل وكتبا نفيسة زادت على العشرين. امتاز رحمه الله عن غيره بإتقانه للعديد من الصنائع حيث كان بناء ماهرا ومزخرفا ومجلدا للكتب وصانعا للآلات ، فحاول صناع مطبعة إلا أنه عجز عن صنع المداد الجاف، وصنع مطحنة متعددة الرحي ومد الطرقات وبنا الجسور.</w:t>
      </w:r>
      <w:r w:rsidRPr="00853874">
        <w:rPr>
          <w:rFonts w:cs="Sultan Medium" w:hint="cs"/>
          <w:sz w:val="24"/>
          <w:szCs w:val="24"/>
          <w:rtl/>
          <w:lang w:eastAsia="en-US" w:bidi="ar-MA"/>
        </w:rPr>
        <w:t xml:space="preserve"> (فقه النوازل: 343) عن: (المعسول:5/149ـ221) ،   (سوس العالمة:204) ،   (رجالات العلم العربي في سوس:126) . </w:t>
      </w:r>
    </w:p>
  </w:footnote>
  <w:footnote w:id="61">
    <w:p w:rsidR="00403A49" w:rsidRPr="00853874" w:rsidRDefault="00403A49" w:rsidP="005E0403">
      <w:pPr>
        <w:pStyle w:val="Notedebasdepage"/>
        <w:spacing w:line="360" w:lineRule="auto"/>
        <w:jc w:val="lowKashida"/>
        <w:rPr>
          <w:rFonts w:cs="Sultan Medium"/>
          <w:sz w:val="24"/>
          <w:szCs w:val="24"/>
          <w:rtl/>
          <w:lang w:eastAsia="en-US"/>
        </w:rPr>
      </w:pPr>
      <w:r w:rsidRPr="00853874">
        <w:rPr>
          <w:rFonts w:asciiTheme="majorBidi" w:hAnsiTheme="majorBidi" w:cstheme="majorBidi"/>
          <w:color w:val="0000FF"/>
          <w:sz w:val="24"/>
          <w:szCs w:val="24"/>
          <w:vertAlign w:val="superscript"/>
          <w:rtl/>
        </w:rPr>
        <w:t>(</w:t>
      </w:r>
      <w:r w:rsidRPr="00853874">
        <w:rPr>
          <w:rStyle w:val="Appelnotedebasdep"/>
          <w:rFonts w:asciiTheme="majorBidi" w:hAnsiTheme="majorBidi" w:cstheme="majorBidi"/>
          <w:color w:val="0000FF"/>
          <w:sz w:val="24"/>
          <w:szCs w:val="24"/>
          <w:rtl/>
        </w:rPr>
        <w:footnoteRef/>
      </w:r>
      <w:r w:rsidRPr="00853874">
        <w:rPr>
          <w:rFonts w:asciiTheme="majorBidi" w:hAnsiTheme="majorBidi" w:cstheme="majorBidi"/>
          <w:color w:val="0000FF"/>
          <w:sz w:val="24"/>
          <w:szCs w:val="24"/>
          <w:vertAlign w:val="superscript"/>
          <w:rtl/>
        </w:rPr>
        <w:t>)</w:t>
      </w:r>
      <w:r w:rsidRPr="00853874">
        <w:rPr>
          <w:rFonts w:cs="Sultan Medium" w:hint="cs"/>
          <w:color w:val="0000FF"/>
          <w:sz w:val="24"/>
          <w:szCs w:val="24"/>
          <w:rtl/>
          <w:lang w:bidi="ar-MA"/>
        </w:rPr>
        <w:t>-</w:t>
      </w:r>
      <w:r w:rsidRPr="00853874">
        <w:rPr>
          <w:rFonts w:cs="Sultan Medium" w:hint="cs"/>
          <w:sz w:val="24"/>
          <w:szCs w:val="24"/>
          <w:rtl/>
          <w:lang w:bidi="ar-MA"/>
        </w:rPr>
        <w:tab/>
      </w:r>
      <w:r w:rsidRPr="00853874">
        <w:rPr>
          <w:rFonts w:cs="Sultan Medium" w:hint="cs"/>
          <w:b/>
          <w:bCs/>
          <w:color w:val="0000FF"/>
          <w:sz w:val="24"/>
          <w:szCs w:val="24"/>
          <w:rtl/>
          <w:lang w:eastAsia="en-US"/>
        </w:rPr>
        <w:t xml:space="preserve"> </w:t>
      </w:r>
      <w:r w:rsidRPr="00853874">
        <w:rPr>
          <w:rFonts w:cs="Sultan Medium" w:hint="cs"/>
          <w:sz w:val="24"/>
          <w:szCs w:val="24"/>
          <w:rtl/>
          <w:lang w:bidi="ar-MA"/>
        </w:rPr>
        <w:t>(فقه النوازل في سوس : 344).</w:t>
      </w:r>
    </w:p>
  </w:footnote>
  <w:footnote w:id="62">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asciiTheme="majorBidi" w:hAnsiTheme="majorBidi" w:cstheme="majorBidi"/>
          <w:color w:val="0000FF"/>
          <w:sz w:val="24"/>
          <w:szCs w:val="24"/>
          <w:rtl/>
          <w:lang w:bidi="ar-MA"/>
        </w:rPr>
        <w:t>-</w:t>
      </w:r>
      <w:r w:rsidRPr="00853874">
        <w:rPr>
          <w:rFonts w:cs="Sultan Medium" w:hint="cs"/>
          <w:color w:val="0000FF"/>
          <w:sz w:val="24"/>
          <w:szCs w:val="24"/>
          <w:rtl/>
          <w:lang w:bidi="ar-MA"/>
        </w:rPr>
        <w:tab/>
      </w:r>
      <w:r w:rsidRPr="00853874">
        <w:rPr>
          <w:rFonts w:cs="Sultan Medium" w:hint="cs"/>
          <w:sz w:val="24"/>
          <w:szCs w:val="24"/>
          <w:rtl/>
          <w:lang w:bidi="ar-MA"/>
        </w:rPr>
        <w:t>رئيس المجلس العلمي بالناظور، والكتاب من منشورات المجلس العلمي المذكور  سنة 2004.</w:t>
      </w:r>
    </w:p>
  </w:footnote>
  <w:footnote w:id="63">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cs="Sultan Medium" w:hint="cs"/>
          <w:color w:val="0000FF"/>
          <w:sz w:val="24"/>
          <w:szCs w:val="24"/>
          <w:rtl/>
          <w:lang w:bidi="ar-MA"/>
        </w:rPr>
        <w:t>-</w:t>
      </w:r>
      <w:r w:rsidRPr="00853874">
        <w:rPr>
          <w:rFonts w:cs="Sultan Medium" w:hint="cs"/>
          <w:color w:val="0000FF"/>
          <w:sz w:val="24"/>
          <w:szCs w:val="24"/>
          <w:rtl/>
          <w:lang w:bidi="ar-MA"/>
        </w:rPr>
        <w:tab/>
      </w:r>
      <w:r w:rsidRPr="00853874">
        <w:rPr>
          <w:rFonts w:cs="Sultan Medium" w:hint="cs"/>
          <w:sz w:val="24"/>
          <w:szCs w:val="24"/>
          <w:rtl/>
          <w:lang w:bidi="ar-MA"/>
        </w:rPr>
        <w:t>طبع بإشراف اللجنة المشتركة لنشر وإحياء التراث بين حكومة المغرب وحكومة دولة الإمارات . مطبعة فضالة المحمدية 1982.</w:t>
      </w:r>
    </w:p>
  </w:footnote>
  <w:footnote w:id="64">
    <w:p w:rsidR="00403A49" w:rsidRPr="00853874" w:rsidRDefault="00403A49" w:rsidP="005E0403">
      <w:pPr>
        <w:pStyle w:val="Notedebasdepage"/>
        <w:spacing w:line="360" w:lineRule="auto"/>
        <w:jc w:val="lowKashida"/>
        <w:rPr>
          <w:rFonts w:cs="Sultan Medium"/>
          <w:sz w:val="24"/>
          <w:szCs w:val="24"/>
          <w:rtl/>
          <w:lang w:bidi="ar-MA"/>
        </w:rPr>
      </w:pPr>
      <w:r w:rsidRPr="00853874">
        <w:rPr>
          <w:rFonts w:asciiTheme="majorBidi" w:hAnsiTheme="majorBidi" w:cstheme="majorBidi"/>
          <w:color w:val="0000FF"/>
          <w:sz w:val="24"/>
          <w:szCs w:val="24"/>
        </w:rPr>
        <w:t xml:space="preserve"> </w:t>
      </w:r>
      <w:r w:rsidRPr="00853874">
        <w:rPr>
          <w:rFonts w:asciiTheme="majorBidi" w:hAnsiTheme="majorBidi" w:cstheme="majorBidi"/>
          <w:color w:val="0000FF"/>
          <w:sz w:val="24"/>
          <w:szCs w:val="24"/>
          <w:vertAlign w:val="superscript"/>
          <w:rtl/>
          <w:lang w:bidi="ar-MA"/>
        </w:rPr>
        <w:t>(</w:t>
      </w:r>
      <w:r w:rsidRPr="00853874">
        <w:rPr>
          <w:rStyle w:val="Appelnotedebasdep"/>
          <w:rFonts w:asciiTheme="majorBidi" w:hAnsiTheme="majorBidi" w:cstheme="majorBidi"/>
          <w:color w:val="0000FF"/>
          <w:sz w:val="24"/>
          <w:szCs w:val="24"/>
        </w:rPr>
        <w:footnoteRef/>
      </w:r>
      <w:r w:rsidRPr="00853874">
        <w:rPr>
          <w:rFonts w:asciiTheme="majorBidi" w:hAnsiTheme="majorBidi" w:cstheme="majorBidi"/>
          <w:color w:val="0000FF"/>
          <w:sz w:val="24"/>
          <w:szCs w:val="24"/>
          <w:vertAlign w:val="superscript"/>
          <w:rtl/>
          <w:lang w:bidi="ar-MA"/>
        </w:rPr>
        <w:t>)</w:t>
      </w:r>
      <w:r w:rsidRPr="00853874">
        <w:rPr>
          <w:rFonts w:asciiTheme="majorBidi" w:hAnsiTheme="majorBidi" w:cstheme="majorBidi"/>
          <w:color w:val="0000FF"/>
          <w:sz w:val="24"/>
          <w:szCs w:val="24"/>
          <w:rtl/>
          <w:lang w:bidi="ar-MA"/>
        </w:rPr>
        <w:t>-</w:t>
      </w:r>
      <w:r w:rsidRPr="00853874">
        <w:rPr>
          <w:rFonts w:cs="Sultan Medium" w:hint="cs"/>
          <w:color w:val="0000FF"/>
          <w:sz w:val="24"/>
          <w:szCs w:val="24"/>
          <w:rtl/>
          <w:lang w:bidi="ar-MA"/>
        </w:rPr>
        <w:tab/>
      </w:r>
      <w:r w:rsidRPr="00853874">
        <w:rPr>
          <w:rFonts w:cs="Sultan Medium" w:hint="cs"/>
          <w:sz w:val="24"/>
          <w:szCs w:val="24"/>
          <w:rtl/>
          <w:lang w:bidi="ar-MA"/>
        </w:rPr>
        <w:t>من مطبوعات وزارة الأوقاف بالمغرب سنة 1471 ـ 1996</w:t>
      </w:r>
    </w:p>
  </w:footnote>
  <w:footnote w:id="65">
    <w:p w:rsidR="00403A49" w:rsidRPr="00853874" w:rsidRDefault="00403A49" w:rsidP="005E0403">
      <w:pPr>
        <w:spacing w:line="360" w:lineRule="auto"/>
        <w:ind w:left="26"/>
        <w:jc w:val="lowKashida"/>
        <w:rPr>
          <w:rFonts w:cs="Sultan Medium"/>
          <w:rtl/>
        </w:rPr>
      </w:pPr>
      <w:r w:rsidRPr="00853874">
        <w:rPr>
          <w:rFonts w:asciiTheme="majorBidi" w:hAnsiTheme="majorBidi" w:cstheme="majorBidi"/>
          <w:color w:val="0000FF"/>
          <w:vertAlign w:val="superscript"/>
          <w:rtl/>
          <w:lang w:bidi="ar-MA"/>
        </w:rPr>
        <w:t>(</w:t>
      </w:r>
      <w:r w:rsidRPr="00853874">
        <w:rPr>
          <w:rStyle w:val="Appelnotedebasdep"/>
          <w:rFonts w:asciiTheme="majorBidi" w:hAnsiTheme="majorBidi" w:cstheme="majorBidi"/>
          <w:color w:val="0000FF"/>
        </w:rPr>
        <w:footnoteRef/>
      </w:r>
      <w:r w:rsidRPr="00853874">
        <w:rPr>
          <w:rFonts w:asciiTheme="majorBidi" w:hAnsiTheme="majorBidi" w:cstheme="majorBidi"/>
          <w:color w:val="0000FF"/>
          <w:vertAlign w:val="superscript"/>
          <w:rtl/>
          <w:lang w:bidi="ar-MA"/>
        </w:rPr>
        <w:t>)</w:t>
      </w:r>
      <w:r w:rsidRPr="00853874">
        <w:rPr>
          <w:rFonts w:asciiTheme="majorBidi" w:hAnsiTheme="majorBidi" w:cstheme="majorBidi"/>
          <w:color w:val="0000FF"/>
          <w:rtl/>
          <w:lang w:bidi="ar-MA"/>
        </w:rPr>
        <w:t>-</w:t>
      </w:r>
      <w:r w:rsidRPr="00853874">
        <w:rPr>
          <w:rFonts w:cs="Sultan Medium" w:hint="cs"/>
          <w:color w:val="0000FF"/>
          <w:rtl/>
          <w:lang w:bidi="ar-MA"/>
        </w:rPr>
        <w:tab/>
      </w:r>
      <w:r w:rsidRPr="00853874">
        <w:rPr>
          <w:rFonts w:cs="Sultan Medium" w:hint="cs"/>
          <w:rtl/>
          <w:lang w:bidi="ar-MA"/>
        </w:rPr>
        <w:t>مقال بمجلة العربي الكويتية عدد : 152</w:t>
      </w:r>
      <w:r w:rsidRPr="00853874">
        <w:rPr>
          <w:rFonts w:cs="Sultan Medium" w:hint="cs"/>
          <w:rtl/>
        </w:rPr>
        <w:t xml:space="preserve"> يوليوز 1971. (من ص : 19 إلى : 23)</w:t>
      </w:r>
    </w:p>
  </w:footnote>
  <w:footnote w:id="66">
    <w:p w:rsidR="00403A49" w:rsidRPr="00853874" w:rsidRDefault="00403A49" w:rsidP="005E0403">
      <w:pPr>
        <w:spacing w:line="360" w:lineRule="auto"/>
        <w:ind w:left="26"/>
        <w:jc w:val="lowKashida"/>
        <w:rPr>
          <w:rFonts w:cs="Sultan Medium"/>
          <w:color w:val="0000FF"/>
          <w:rtl/>
          <w:lang w:bidi="ar-MA"/>
        </w:rPr>
      </w:pPr>
      <w:r w:rsidRPr="00853874">
        <w:rPr>
          <w:rFonts w:asciiTheme="majorBidi" w:hAnsiTheme="majorBidi" w:cstheme="majorBidi"/>
          <w:color w:val="0000FF"/>
          <w:vertAlign w:val="superscript"/>
          <w:rtl/>
          <w:lang w:bidi="ar-MA"/>
        </w:rPr>
        <w:t>(</w:t>
      </w:r>
      <w:r w:rsidRPr="00853874">
        <w:rPr>
          <w:rStyle w:val="Appelnotedebasdep"/>
          <w:rFonts w:asciiTheme="majorBidi" w:hAnsiTheme="majorBidi" w:cstheme="majorBidi"/>
          <w:color w:val="0000FF"/>
        </w:rPr>
        <w:footnoteRef/>
      </w:r>
      <w:r w:rsidRPr="00853874">
        <w:rPr>
          <w:rFonts w:asciiTheme="majorBidi" w:hAnsiTheme="majorBidi" w:cstheme="majorBidi"/>
          <w:color w:val="0000FF"/>
          <w:vertAlign w:val="superscript"/>
          <w:rtl/>
          <w:lang w:bidi="ar-MA"/>
        </w:rPr>
        <w:t>)</w:t>
      </w:r>
      <w:r w:rsidRPr="00853874">
        <w:rPr>
          <w:rFonts w:asciiTheme="majorBidi" w:hAnsiTheme="majorBidi" w:cstheme="majorBidi"/>
          <w:color w:val="0000FF"/>
          <w:rtl/>
          <w:lang w:bidi="ar-MA"/>
        </w:rPr>
        <w:t>-</w:t>
      </w:r>
      <w:r w:rsidRPr="00853874">
        <w:rPr>
          <w:rFonts w:cs="Sultan Medium" w:hint="cs"/>
          <w:color w:val="0000FF"/>
          <w:rtl/>
          <w:lang w:bidi="ar-MA"/>
        </w:rPr>
        <w:tab/>
      </w:r>
      <w:r w:rsidRPr="00853874">
        <w:rPr>
          <w:rFonts w:cs="Sultan Medium" w:hint="cs"/>
          <w:b/>
          <w:bCs/>
          <w:color w:val="0000FF"/>
          <w:rtl/>
          <w:lang w:bidi="ar-MA"/>
        </w:rPr>
        <w:t>القاضي لأبي بكر زنيبر بن الطاهر بن حجي السلوي</w:t>
      </w:r>
      <w:r w:rsidRPr="00853874">
        <w:rPr>
          <w:rFonts w:cs="Sultan Medium" w:hint="cs"/>
          <w:color w:val="0000FF"/>
          <w:rtl/>
          <w:lang w:bidi="ar-MA"/>
        </w:rPr>
        <w:t xml:space="preserve"> : </w:t>
      </w:r>
      <w:r w:rsidRPr="00853874">
        <w:rPr>
          <w:rFonts w:cs="Sultan Medium" w:hint="cs"/>
          <w:rtl/>
          <w:lang w:bidi="ar-MA"/>
        </w:rPr>
        <w:t>من أسرة أندلسية عريقة في العلم والصلاح استوطنت سلا بالمغرب الأقصى ، تولى العدالة بالبيضاء وسلا ، ثم القضاء بسطات وتاوريرت وسيدي قاسم وسيدي سليمان حتى أعفاه الاستعمار الفرنسي سنة 1924 فتفرغ للتأليف . من أهم مصنفاته : تفسير للقرآن في مجلدات اسماه "إرشاد الله للمسلم الغافل عن الله" ، وجهود الإسلام في ترفيه الأنام ، والصداق والمهر ، ومجموعة من الفتاوي و</w:t>
      </w:r>
      <w:r w:rsidR="00846B47">
        <w:rPr>
          <w:rFonts w:cs="Sultan Medium" w:hint="cs"/>
          <w:rtl/>
          <w:lang w:bidi="ar-MA"/>
        </w:rPr>
        <w:t>المقالات ، ومذكرة حول تعليم الف</w:t>
      </w:r>
      <w:r w:rsidRPr="00853874">
        <w:rPr>
          <w:rFonts w:cs="Sultan Medium" w:hint="cs"/>
          <w:rtl/>
          <w:lang w:bidi="ar-MA"/>
        </w:rPr>
        <w:t>تاة . توفي رحمه الله بسلا في الثالث من ربيع الثاني 1376 موافق 1956 . (معلمة المغرب : 14/4724-4725) .</w:t>
      </w:r>
    </w:p>
  </w:footnote>
  <w:footnote w:id="67">
    <w:p w:rsidR="00403A49" w:rsidRPr="00853874" w:rsidRDefault="00403A49" w:rsidP="005E0403">
      <w:pPr>
        <w:spacing w:line="360" w:lineRule="auto"/>
        <w:ind w:left="26"/>
        <w:jc w:val="lowKashida"/>
        <w:rPr>
          <w:rFonts w:cs="Sultan Medium"/>
          <w:color w:val="0000FF"/>
          <w:rtl/>
          <w:lang w:bidi="ar-MA"/>
        </w:rPr>
      </w:pPr>
      <w:r w:rsidRPr="00853874">
        <w:rPr>
          <w:rFonts w:asciiTheme="majorBidi" w:hAnsiTheme="majorBidi" w:cstheme="majorBidi"/>
          <w:color w:val="0000FF"/>
          <w:vertAlign w:val="superscript"/>
          <w:rtl/>
          <w:lang w:bidi="ar-MA"/>
        </w:rPr>
        <w:t>(</w:t>
      </w:r>
      <w:r w:rsidRPr="00853874">
        <w:rPr>
          <w:rStyle w:val="Appelnotedebasdep"/>
          <w:rFonts w:asciiTheme="majorBidi" w:hAnsiTheme="majorBidi" w:cstheme="majorBidi"/>
          <w:color w:val="0000FF"/>
        </w:rPr>
        <w:footnoteRef/>
      </w:r>
      <w:r w:rsidRPr="00853874">
        <w:rPr>
          <w:rFonts w:asciiTheme="majorBidi" w:hAnsiTheme="majorBidi" w:cstheme="majorBidi"/>
          <w:color w:val="0000FF"/>
          <w:vertAlign w:val="superscript"/>
          <w:rtl/>
          <w:lang w:bidi="ar-MA"/>
        </w:rPr>
        <w:t>)</w:t>
      </w:r>
      <w:r w:rsidRPr="00853874">
        <w:rPr>
          <w:rFonts w:asciiTheme="majorBidi" w:hAnsiTheme="majorBidi" w:cstheme="majorBidi"/>
          <w:color w:val="0000FF"/>
          <w:rtl/>
          <w:lang w:bidi="ar-MA"/>
        </w:rPr>
        <w:t>-</w:t>
      </w:r>
      <w:r w:rsidRPr="00853874">
        <w:rPr>
          <w:rFonts w:cs="Sultan Medium" w:hint="cs"/>
          <w:color w:val="0000FF"/>
          <w:rtl/>
          <w:lang w:bidi="ar-MA"/>
        </w:rPr>
        <w:tab/>
      </w:r>
      <w:r w:rsidRPr="00853874">
        <w:rPr>
          <w:rFonts w:cs="Sultan Medium" w:hint="cs"/>
          <w:rtl/>
          <w:lang w:bidi="ar-MA"/>
        </w:rPr>
        <w:t>(الحركة الفكرية : 1/304، 2/663) .</w:t>
      </w:r>
    </w:p>
  </w:footnote>
  <w:footnote w:id="68">
    <w:p w:rsidR="00403A49" w:rsidRPr="00853874" w:rsidRDefault="00403A49" w:rsidP="005E0403">
      <w:pPr>
        <w:spacing w:line="360" w:lineRule="auto"/>
        <w:ind w:left="26"/>
        <w:jc w:val="lowKashida"/>
        <w:rPr>
          <w:rFonts w:cs="Sultan Medium"/>
          <w:color w:val="0000FF"/>
          <w:rtl/>
          <w:lang w:bidi="ar-MA"/>
        </w:rPr>
      </w:pPr>
      <w:r w:rsidRPr="00853874">
        <w:rPr>
          <w:rFonts w:asciiTheme="majorBidi" w:hAnsiTheme="majorBidi" w:cstheme="majorBidi"/>
          <w:color w:val="0000FF"/>
          <w:vertAlign w:val="superscript"/>
          <w:rtl/>
          <w:lang w:bidi="ar-MA"/>
        </w:rPr>
        <w:t>(</w:t>
      </w:r>
      <w:r w:rsidRPr="00853874">
        <w:rPr>
          <w:rStyle w:val="Appelnotedebasdep"/>
          <w:rFonts w:asciiTheme="majorBidi" w:hAnsiTheme="majorBidi" w:cstheme="majorBidi"/>
          <w:color w:val="0000FF"/>
        </w:rPr>
        <w:footnoteRef/>
      </w:r>
      <w:r w:rsidRPr="00853874">
        <w:rPr>
          <w:rFonts w:asciiTheme="majorBidi" w:hAnsiTheme="majorBidi" w:cstheme="majorBidi"/>
          <w:color w:val="0000FF"/>
          <w:vertAlign w:val="superscript"/>
          <w:rtl/>
          <w:lang w:bidi="ar-MA"/>
        </w:rPr>
        <w:t>)</w:t>
      </w:r>
      <w:r w:rsidRPr="00853874">
        <w:rPr>
          <w:rFonts w:asciiTheme="majorBidi" w:hAnsiTheme="majorBidi" w:cstheme="majorBidi"/>
          <w:color w:val="0000FF"/>
          <w:rtl/>
          <w:lang w:bidi="ar-MA"/>
        </w:rPr>
        <w:t>-</w:t>
      </w:r>
      <w:r w:rsidRPr="00853874">
        <w:rPr>
          <w:rFonts w:cs="Sultan Medium" w:hint="cs"/>
          <w:color w:val="0000FF"/>
          <w:rtl/>
          <w:lang w:bidi="ar-MA"/>
        </w:rPr>
        <w:tab/>
      </w:r>
      <w:r w:rsidRPr="00853874">
        <w:rPr>
          <w:rFonts w:cs="Sultan Medium" w:hint="cs"/>
          <w:rtl/>
          <w:lang w:bidi="ar-MA"/>
        </w:rPr>
        <w:t>(الحركة الفكرية : 1/304 ـ 318)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49" w:rsidRDefault="008F6F1D" w:rsidP="00584FF2">
    <w:pPr>
      <w:pStyle w:val="En-tte"/>
      <w:framePr w:wrap="around" w:vAnchor="text" w:hAnchor="text" w:xAlign="center" w:y="1"/>
      <w:rPr>
        <w:rStyle w:val="Numrodepage"/>
      </w:rPr>
    </w:pPr>
    <w:r>
      <w:rPr>
        <w:rStyle w:val="Numrodepage"/>
        <w:rtl/>
      </w:rPr>
      <w:fldChar w:fldCharType="begin"/>
    </w:r>
    <w:r w:rsidR="00403A49">
      <w:rPr>
        <w:rStyle w:val="Numrodepage"/>
      </w:rPr>
      <w:instrText xml:space="preserve">PAGE  </w:instrText>
    </w:r>
    <w:r>
      <w:rPr>
        <w:rStyle w:val="Numrodepage"/>
        <w:rtl/>
      </w:rPr>
      <w:fldChar w:fldCharType="end"/>
    </w:r>
  </w:p>
  <w:p w:rsidR="00403A49" w:rsidRDefault="00403A4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49" w:rsidRDefault="00403A49" w:rsidP="00403A49">
    <w:pPr>
      <w:jc w:val="both"/>
      <w:rPr>
        <w:rFonts w:cs="Sultan Medium"/>
        <w:b/>
        <w:bCs/>
        <w:color w:val="4F6228" w:themeColor="accent3" w:themeShade="80"/>
        <w:rtl/>
        <w:lang w:bidi="ar-MA"/>
      </w:rPr>
    </w:pPr>
    <w:r w:rsidRPr="00283AA2">
      <w:rPr>
        <w:rFonts w:cs="Sultan Medium" w:hint="cs"/>
        <w:b/>
        <w:bCs/>
        <w:color w:val="4F6228" w:themeColor="accent3" w:themeShade="80"/>
        <w:rtl/>
        <w:lang w:bidi="ar-MA"/>
      </w:rPr>
      <w:t>مصنفات المالكية فيما جرى به العمل</w:t>
    </w:r>
    <w:r>
      <w:rPr>
        <w:rFonts w:cs="Sultan Medium" w:hint="cs"/>
        <w:b/>
        <w:bCs/>
        <w:color w:val="4F6228" w:themeColor="accent3" w:themeShade="80"/>
        <w:rtl/>
        <w:lang w:bidi="ar-MA"/>
      </w:rPr>
      <w:t xml:space="preserve"> </w:t>
    </w:r>
    <w:r w:rsidRPr="00283AA2">
      <w:rPr>
        <w:rFonts w:cs="Sultan Medium" w:hint="cs"/>
        <w:b/>
        <w:bCs/>
        <w:rtl/>
        <w:lang w:bidi="ar-MA"/>
      </w:rPr>
      <w:t xml:space="preserve"> ــــــــــــــــــــــــــــــــــــــــــــــــــــــــــــ </w:t>
    </w:r>
    <w:r>
      <w:rPr>
        <w:rFonts w:cs="Sultan Medium" w:hint="cs"/>
        <w:b/>
        <w:bCs/>
        <w:rtl/>
        <w:lang w:bidi="ar-MA"/>
      </w:rPr>
      <w:t xml:space="preserve"> </w:t>
    </w:r>
    <w:r w:rsidRPr="00283AA2">
      <w:rPr>
        <w:rFonts w:cs="Sultan Medium" w:hint="cs"/>
        <w:b/>
        <w:bCs/>
        <w:color w:val="4F6228" w:themeColor="accent3" w:themeShade="80"/>
        <w:rtl/>
        <w:lang w:bidi="ar-MA"/>
      </w:rPr>
      <w:t>د كمال بلحركة</w:t>
    </w:r>
  </w:p>
  <w:p w:rsidR="00FA0020" w:rsidRPr="00FA0020" w:rsidRDefault="00FA0020" w:rsidP="00403A49">
    <w:pPr>
      <w:jc w:val="both"/>
      <w:rPr>
        <w:rFonts w:cs="Sultan Medium"/>
        <w:color w:val="0070C0"/>
        <w:rtl/>
        <w:lang w:bidi="ar-MA"/>
      </w:rPr>
    </w:pPr>
    <w:r w:rsidRPr="00FA0020">
      <w:rPr>
        <w:rFonts w:cs="Sultan Medium" w:hint="cs"/>
        <w:color w:val="0070C0"/>
        <w:rtl/>
        <w:lang w:bidi="ar-M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03A49" w:rsidRPr="002F04DA" w:rsidRDefault="00403A49" w:rsidP="00A64F95">
    <w:pPr>
      <w:pStyle w:val="En-tte"/>
      <w:spacing w:before="240"/>
      <w:jc w:val="both"/>
      <w:rPr>
        <w:rFonts w:cs="Arabic11 BT"/>
        <w:b/>
        <w:bCs/>
        <w:sz w:val="2"/>
        <w:szCs w:val="2"/>
        <w:lang w:bidi="ar-M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49" w:rsidRPr="00283AA2" w:rsidRDefault="00403A49" w:rsidP="00403A49">
    <w:pPr>
      <w:jc w:val="both"/>
      <w:rPr>
        <w:rFonts w:cs="Sultan Medium"/>
        <w:b/>
        <w:bCs/>
        <w:rtl/>
        <w:lang w:bidi="ar-MA"/>
      </w:rPr>
    </w:pPr>
    <w:r w:rsidRPr="00283AA2">
      <w:rPr>
        <w:rFonts w:cs="Sultan Medium" w:hint="cs"/>
        <w:b/>
        <w:bCs/>
        <w:color w:val="4F6228" w:themeColor="accent3" w:themeShade="80"/>
        <w:rtl/>
        <w:lang w:bidi="ar-MA"/>
      </w:rPr>
      <w:t>مصنفات المالكية فيما جرى به العمل</w:t>
    </w:r>
    <w:r>
      <w:rPr>
        <w:rFonts w:cs="Sultan Medium" w:hint="cs"/>
        <w:b/>
        <w:bCs/>
        <w:color w:val="4F6228" w:themeColor="accent3" w:themeShade="80"/>
        <w:rtl/>
        <w:lang w:bidi="ar-MA"/>
      </w:rPr>
      <w:t xml:space="preserve"> </w:t>
    </w:r>
    <w:r w:rsidRPr="00283AA2">
      <w:rPr>
        <w:rFonts w:cs="Sultan Medium" w:hint="cs"/>
        <w:b/>
        <w:bCs/>
        <w:rtl/>
        <w:lang w:bidi="ar-MA"/>
      </w:rPr>
      <w:t xml:space="preserve"> ــــــــــــــــــــــــــــــــــــــــــــــــــــــــــــ </w:t>
    </w:r>
    <w:r>
      <w:rPr>
        <w:rFonts w:cs="Sultan Medium" w:hint="cs"/>
        <w:b/>
        <w:bCs/>
        <w:rtl/>
        <w:lang w:bidi="ar-MA"/>
      </w:rPr>
      <w:t xml:space="preserve"> </w:t>
    </w:r>
    <w:r w:rsidRPr="00283AA2">
      <w:rPr>
        <w:rFonts w:cs="Sultan Medium" w:hint="cs"/>
        <w:b/>
        <w:bCs/>
        <w:color w:val="4F6228" w:themeColor="accent3" w:themeShade="80"/>
        <w:rtl/>
        <w:lang w:bidi="ar-MA"/>
      </w:rPr>
      <w:t>د كمال بلحركة</w:t>
    </w:r>
  </w:p>
  <w:p w:rsidR="00403A49" w:rsidRPr="00403A49" w:rsidRDefault="00403A49">
    <w:pPr>
      <w:pStyle w:val="En-tte"/>
      <w:rPr>
        <w:color w:val="0070C0"/>
        <w:lang w:bidi="ar-MA"/>
      </w:rPr>
    </w:pPr>
    <w:r w:rsidRPr="00403A49">
      <w:rPr>
        <w:rFonts w:hint="cs"/>
        <w:color w:val="0070C0"/>
        <w:rtl/>
        <w:lang w:bidi="ar-M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2B2"/>
    <w:multiLevelType w:val="hybridMultilevel"/>
    <w:tmpl w:val="3764691C"/>
    <w:lvl w:ilvl="0" w:tplc="114A86DE">
      <w:start w:val="1"/>
      <w:numFmt w:val="decimal"/>
      <w:lvlText w:val="%1)"/>
      <w:lvlJc w:val="left"/>
      <w:pPr>
        <w:tabs>
          <w:tab w:val="num" w:pos="540"/>
        </w:tabs>
        <w:ind w:left="540" w:hanging="360"/>
      </w:pPr>
      <w:rPr>
        <w:b/>
        <w:bCs/>
        <w:color w:val="0000FF"/>
        <w:sz w:val="24"/>
        <w:szCs w:val="24"/>
      </w:rPr>
    </w:lvl>
    <w:lvl w:ilvl="1" w:tplc="0409000D">
      <w:start w:val="1"/>
      <w:numFmt w:val="bullet"/>
      <w:lvlText w:val=""/>
      <w:lvlJc w:val="left"/>
      <w:pPr>
        <w:tabs>
          <w:tab w:val="num" w:pos="1440"/>
        </w:tabs>
        <w:ind w:left="1440" w:hanging="360"/>
      </w:pPr>
      <w:rPr>
        <w:rFonts w:ascii="Wingdings" w:hAnsi="Wingdings" w:hint="default"/>
        <w:b/>
        <w:bCs/>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26FDC"/>
    <w:multiLevelType w:val="multilevel"/>
    <w:tmpl w:val="381274A0"/>
    <w:lvl w:ilvl="0">
      <w:start w:val="1"/>
      <w:numFmt w:val="decimal"/>
      <w:lvlText w:val="%1."/>
      <w:lvlJc w:val="left"/>
      <w:pPr>
        <w:tabs>
          <w:tab w:val="num" w:pos="720"/>
        </w:tabs>
        <w:ind w:left="720" w:hanging="360"/>
      </w:pPr>
      <w:rPr>
        <w:rFonts w:cs="Traditional Arabic"/>
        <w:color w:val="0000FF"/>
        <w:sz w:val="30"/>
        <w:szCs w:val="30"/>
        <w:lang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5B2AF0"/>
    <w:multiLevelType w:val="hybridMultilevel"/>
    <w:tmpl w:val="DBC4B122"/>
    <w:lvl w:ilvl="0" w:tplc="AE08F120">
      <w:start w:val="1"/>
      <w:numFmt w:val="decimal"/>
      <w:lvlText w:val="%1."/>
      <w:lvlJc w:val="left"/>
      <w:pPr>
        <w:tabs>
          <w:tab w:val="num" w:pos="720"/>
        </w:tabs>
        <w:ind w:left="720" w:hanging="360"/>
      </w:pPr>
      <w:rPr>
        <w:color w:val="0000FF"/>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97228"/>
    <w:multiLevelType w:val="hybridMultilevel"/>
    <w:tmpl w:val="1B82C0C2"/>
    <w:lvl w:ilvl="0" w:tplc="F4BEB75C">
      <w:start w:val="1"/>
      <w:numFmt w:val="bullet"/>
      <w:lvlText w:val=""/>
      <w:lvlJc w:val="left"/>
      <w:pPr>
        <w:tabs>
          <w:tab w:val="num" w:pos="360"/>
        </w:tabs>
        <w:ind w:left="360" w:hanging="360"/>
      </w:pPr>
      <w:rPr>
        <w:rFonts w:ascii="Wingdings" w:hAnsi="Wingdings" w:hint="default"/>
        <w:b/>
        <w:bCs w:val="0"/>
        <w:sz w:val="24"/>
        <w:szCs w:val="24"/>
      </w:rPr>
    </w:lvl>
    <w:lvl w:ilvl="1" w:tplc="0409000F">
      <w:start w:val="1"/>
      <w:numFmt w:val="decimal"/>
      <w:lvlText w:val="%2."/>
      <w:lvlJc w:val="left"/>
      <w:pPr>
        <w:tabs>
          <w:tab w:val="num" w:pos="1080"/>
        </w:tabs>
        <w:ind w:left="1080" w:hanging="360"/>
      </w:pPr>
      <w:rPr>
        <w:b/>
        <w:bCs w:val="0"/>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34D7E04"/>
    <w:multiLevelType w:val="hybridMultilevel"/>
    <w:tmpl w:val="FE8E3558"/>
    <w:lvl w:ilvl="0" w:tplc="CADAAEEC">
      <w:start w:val="1"/>
      <w:numFmt w:val="decimal"/>
      <w:lvlText w:val="%1."/>
      <w:lvlJc w:val="left"/>
      <w:pPr>
        <w:tabs>
          <w:tab w:val="num" w:pos="720"/>
        </w:tabs>
        <w:ind w:left="720" w:hanging="360"/>
      </w:pPr>
      <w:rPr>
        <w:rFonts w:cs="Traditional Arabic"/>
        <w:b/>
        <w:bCs/>
        <w:color w:val="0070C0"/>
        <w:sz w:val="30"/>
        <w:szCs w:val="30"/>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E397EF7"/>
    <w:multiLevelType w:val="multilevel"/>
    <w:tmpl w:val="422E6EA0"/>
    <w:lvl w:ilvl="0">
      <w:start w:val="1"/>
      <w:numFmt w:val="decimal"/>
      <w:lvlText w:val="%1."/>
      <w:lvlJc w:val="left"/>
      <w:pPr>
        <w:tabs>
          <w:tab w:val="num" w:pos="720"/>
        </w:tabs>
        <w:ind w:left="720" w:hanging="360"/>
      </w:pPr>
      <w:rPr>
        <w:rFonts w:cs="Traditional Arabic"/>
        <w:color w:val="0000FF"/>
        <w:sz w:val="30"/>
        <w:szCs w:val="3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0052E9"/>
    <w:multiLevelType w:val="multilevel"/>
    <w:tmpl w:val="C39275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6CD71A2"/>
    <w:multiLevelType w:val="multilevel"/>
    <w:tmpl w:val="422E6EA0"/>
    <w:lvl w:ilvl="0">
      <w:start w:val="1"/>
      <w:numFmt w:val="decimal"/>
      <w:lvlText w:val="%1."/>
      <w:lvlJc w:val="left"/>
      <w:pPr>
        <w:tabs>
          <w:tab w:val="num" w:pos="720"/>
        </w:tabs>
        <w:ind w:left="720" w:hanging="360"/>
      </w:pPr>
      <w:rPr>
        <w:rFonts w:cs="Traditional Arabic"/>
        <w:color w:val="0000FF"/>
        <w:sz w:val="30"/>
        <w:szCs w:val="3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E7C2CC9"/>
    <w:multiLevelType w:val="hybridMultilevel"/>
    <w:tmpl w:val="122EEBE0"/>
    <w:lvl w:ilvl="0" w:tplc="7A1886BA">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32434B"/>
    <w:multiLevelType w:val="hybridMultilevel"/>
    <w:tmpl w:val="A83237E4"/>
    <w:lvl w:ilvl="0" w:tplc="97620D76">
      <w:start w:val="1"/>
      <w:numFmt w:val="decimal"/>
      <w:lvlText w:val="%1-"/>
      <w:lvlJc w:val="left"/>
      <w:pPr>
        <w:tabs>
          <w:tab w:val="num" w:pos="1080"/>
        </w:tabs>
        <w:ind w:left="1080" w:hanging="720"/>
      </w:pPr>
      <w:rPr>
        <w:color w:val="0000FF"/>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5954379"/>
    <w:multiLevelType w:val="multilevel"/>
    <w:tmpl w:val="F2E042EA"/>
    <w:lvl w:ilvl="0">
      <w:start w:val="1"/>
      <w:numFmt w:val="decimal"/>
      <w:lvlText w:val="%1."/>
      <w:lvlJc w:val="left"/>
      <w:pPr>
        <w:tabs>
          <w:tab w:val="num" w:pos="720"/>
        </w:tabs>
        <w:ind w:left="720" w:hanging="360"/>
      </w:pPr>
      <w:rPr>
        <w:rFonts w:cs="Traditional Arabic"/>
        <w:color w:val="0000FF"/>
        <w:sz w:val="30"/>
        <w:szCs w:val="30"/>
        <w:lang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D5505C"/>
    <w:multiLevelType w:val="multilevel"/>
    <w:tmpl w:val="4B0692FE"/>
    <w:lvl w:ilvl="0">
      <w:start w:val="1"/>
      <w:numFmt w:val="decimal"/>
      <w:lvlText w:val="%1."/>
      <w:lvlJc w:val="left"/>
      <w:pPr>
        <w:tabs>
          <w:tab w:val="num" w:pos="720"/>
        </w:tabs>
        <w:ind w:left="720" w:hanging="360"/>
      </w:pPr>
      <w:rPr>
        <w:rFonts w:cs="Traditional Arabic"/>
        <w:color w:val="0000FF"/>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9FF71E0"/>
    <w:multiLevelType w:val="multilevel"/>
    <w:tmpl w:val="4B0692FE"/>
    <w:lvl w:ilvl="0">
      <w:start w:val="1"/>
      <w:numFmt w:val="decimal"/>
      <w:lvlText w:val="%1."/>
      <w:lvlJc w:val="left"/>
      <w:pPr>
        <w:tabs>
          <w:tab w:val="num" w:pos="720"/>
        </w:tabs>
        <w:ind w:left="720" w:hanging="360"/>
      </w:pPr>
      <w:rPr>
        <w:rFonts w:cs="Traditional Arabic"/>
        <w:color w:val="0000FF"/>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E67BBF"/>
    <w:multiLevelType w:val="multilevel"/>
    <w:tmpl w:val="422E6EA0"/>
    <w:lvl w:ilvl="0">
      <w:start w:val="1"/>
      <w:numFmt w:val="decimal"/>
      <w:lvlText w:val="%1."/>
      <w:lvlJc w:val="left"/>
      <w:pPr>
        <w:tabs>
          <w:tab w:val="num" w:pos="720"/>
        </w:tabs>
        <w:ind w:left="720" w:hanging="360"/>
      </w:pPr>
      <w:rPr>
        <w:rFonts w:cs="Traditional Arabic"/>
        <w:color w:val="0000FF"/>
        <w:sz w:val="30"/>
        <w:szCs w:val="3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1"/>
  </w:num>
  <w:num w:numId="6">
    <w:abstractNumId w:val="0"/>
  </w:num>
  <w:num w:numId="7">
    <w:abstractNumId w:val="2"/>
  </w:num>
  <w:num w:numId="8">
    <w:abstractNumId w:val="5"/>
  </w:num>
  <w:num w:numId="9">
    <w:abstractNumId w:val="7"/>
  </w:num>
  <w:num w:numId="10">
    <w:abstractNumId w:val="13"/>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noPunctuationKerning/>
  <w:characterSpacingControl w:val="doNotCompress"/>
  <w:hdrShapeDefaults>
    <o:shapedefaults v:ext="edit" spidmax="18434"/>
  </w:hdrShapeDefaults>
  <w:footnotePr>
    <w:numRestart w:val="eachPage"/>
    <w:footnote w:id="-1"/>
    <w:footnote w:id="0"/>
  </w:footnotePr>
  <w:endnotePr>
    <w:endnote w:id="-1"/>
    <w:endnote w:id="0"/>
  </w:endnotePr>
  <w:compat/>
  <w:rsids>
    <w:rsidRoot w:val="00B34BF3"/>
    <w:rsid w:val="0000789A"/>
    <w:rsid w:val="00017FD6"/>
    <w:rsid w:val="00025CF1"/>
    <w:rsid w:val="00037876"/>
    <w:rsid w:val="000403B0"/>
    <w:rsid w:val="000405ED"/>
    <w:rsid w:val="00043428"/>
    <w:rsid w:val="00052984"/>
    <w:rsid w:val="00056916"/>
    <w:rsid w:val="00065BA8"/>
    <w:rsid w:val="0006776A"/>
    <w:rsid w:val="0007350E"/>
    <w:rsid w:val="000772AE"/>
    <w:rsid w:val="000850FC"/>
    <w:rsid w:val="00094016"/>
    <w:rsid w:val="0009459D"/>
    <w:rsid w:val="000A42BD"/>
    <w:rsid w:val="000A4B18"/>
    <w:rsid w:val="000B070A"/>
    <w:rsid w:val="000B1955"/>
    <w:rsid w:val="000B3B08"/>
    <w:rsid w:val="000B5012"/>
    <w:rsid w:val="000B70E0"/>
    <w:rsid w:val="000C0E19"/>
    <w:rsid w:val="000D470A"/>
    <w:rsid w:val="000E1251"/>
    <w:rsid w:val="000E61A8"/>
    <w:rsid w:val="000F17F7"/>
    <w:rsid w:val="000F620E"/>
    <w:rsid w:val="000F7B04"/>
    <w:rsid w:val="00100031"/>
    <w:rsid w:val="00100078"/>
    <w:rsid w:val="00116663"/>
    <w:rsid w:val="001238F8"/>
    <w:rsid w:val="001240F7"/>
    <w:rsid w:val="00137A5F"/>
    <w:rsid w:val="00140C88"/>
    <w:rsid w:val="00144CBC"/>
    <w:rsid w:val="0015617D"/>
    <w:rsid w:val="00157930"/>
    <w:rsid w:val="0016523F"/>
    <w:rsid w:val="00165DF4"/>
    <w:rsid w:val="00167221"/>
    <w:rsid w:val="00174A70"/>
    <w:rsid w:val="00183184"/>
    <w:rsid w:val="00185213"/>
    <w:rsid w:val="00187A8D"/>
    <w:rsid w:val="001A06E5"/>
    <w:rsid w:val="001A4854"/>
    <w:rsid w:val="001B23F0"/>
    <w:rsid w:val="001B61A3"/>
    <w:rsid w:val="001B62F7"/>
    <w:rsid w:val="001C18DB"/>
    <w:rsid w:val="001C1F8D"/>
    <w:rsid w:val="001C673F"/>
    <w:rsid w:val="001D3C51"/>
    <w:rsid w:val="001D479E"/>
    <w:rsid w:val="001E3F69"/>
    <w:rsid w:val="0020038F"/>
    <w:rsid w:val="00212A4D"/>
    <w:rsid w:val="00232BB7"/>
    <w:rsid w:val="00233DDC"/>
    <w:rsid w:val="00240CC4"/>
    <w:rsid w:val="00243BF9"/>
    <w:rsid w:val="00247EC8"/>
    <w:rsid w:val="00253B11"/>
    <w:rsid w:val="00255CB7"/>
    <w:rsid w:val="00262012"/>
    <w:rsid w:val="00264AFF"/>
    <w:rsid w:val="00266292"/>
    <w:rsid w:val="00267BA8"/>
    <w:rsid w:val="00283AA2"/>
    <w:rsid w:val="00291430"/>
    <w:rsid w:val="00292E17"/>
    <w:rsid w:val="002947FB"/>
    <w:rsid w:val="002A0280"/>
    <w:rsid w:val="002A2450"/>
    <w:rsid w:val="002A3B02"/>
    <w:rsid w:val="002A5213"/>
    <w:rsid w:val="002A5505"/>
    <w:rsid w:val="002A5E0D"/>
    <w:rsid w:val="002B1D80"/>
    <w:rsid w:val="002B334B"/>
    <w:rsid w:val="002B5812"/>
    <w:rsid w:val="002B6B38"/>
    <w:rsid w:val="002B7927"/>
    <w:rsid w:val="002C3A17"/>
    <w:rsid w:val="002C3EA6"/>
    <w:rsid w:val="002D2385"/>
    <w:rsid w:val="002D5A9B"/>
    <w:rsid w:val="002D64CB"/>
    <w:rsid w:val="002D719D"/>
    <w:rsid w:val="002E7F64"/>
    <w:rsid w:val="002F04DA"/>
    <w:rsid w:val="00301F40"/>
    <w:rsid w:val="00303815"/>
    <w:rsid w:val="00303897"/>
    <w:rsid w:val="00313C0F"/>
    <w:rsid w:val="00321237"/>
    <w:rsid w:val="00322B39"/>
    <w:rsid w:val="00327626"/>
    <w:rsid w:val="00331424"/>
    <w:rsid w:val="00335809"/>
    <w:rsid w:val="00337856"/>
    <w:rsid w:val="00347767"/>
    <w:rsid w:val="0035176C"/>
    <w:rsid w:val="00354E8C"/>
    <w:rsid w:val="0036536C"/>
    <w:rsid w:val="00371D03"/>
    <w:rsid w:val="00374500"/>
    <w:rsid w:val="003755FC"/>
    <w:rsid w:val="00393E9C"/>
    <w:rsid w:val="0039434B"/>
    <w:rsid w:val="003957B6"/>
    <w:rsid w:val="003A50C9"/>
    <w:rsid w:val="003A5921"/>
    <w:rsid w:val="003B46E2"/>
    <w:rsid w:val="003B6B7A"/>
    <w:rsid w:val="003C41AB"/>
    <w:rsid w:val="003D5EEF"/>
    <w:rsid w:val="003D6E28"/>
    <w:rsid w:val="004010D3"/>
    <w:rsid w:val="00403A49"/>
    <w:rsid w:val="00405754"/>
    <w:rsid w:val="004065BA"/>
    <w:rsid w:val="00410A65"/>
    <w:rsid w:val="004148BC"/>
    <w:rsid w:val="00414FFA"/>
    <w:rsid w:val="004231EF"/>
    <w:rsid w:val="00424E67"/>
    <w:rsid w:val="00427F61"/>
    <w:rsid w:val="0043010A"/>
    <w:rsid w:val="00430F5B"/>
    <w:rsid w:val="00431645"/>
    <w:rsid w:val="00432CCE"/>
    <w:rsid w:val="004330ED"/>
    <w:rsid w:val="00435575"/>
    <w:rsid w:val="00441067"/>
    <w:rsid w:val="004465AE"/>
    <w:rsid w:val="0045145B"/>
    <w:rsid w:val="00453135"/>
    <w:rsid w:val="00477142"/>
    <w:rsid w:val="0047750E"/>
    <w:rsid w:val="0048019F"/>
    <w:rsid w:val="00491E33"/>
    <w:rsid w:val="004A17C5"/>
    <w:rsid w:val="004A5B12"/>
    <w:rsid w:val="004B172B"/>
    <w:rsid w:val="004B491F"/>
    <w:rsid w:val="004C2428"/>
    <w:rsid w:val="004D4F7D"/>
    <w:rsid w:val="004D687C"/>
    <w:rsid w:val="004D7210"/>
    <w:rsid w:val="004E56CA"/>
    <w:rsid w:val="004F107B"/>
    <w:rsid w:val="00501E83"/>
    <w:rsid w:val="00502312"/>
    <w:rsid w:val="00505922"/>
    <w:rsid w:val="00510D52"/>
    <w:rsid w:val="0051204E"/>
    <w:rsid w:val="005173FF"/>
    <w:rsid w:val="00532032"/>
    <w:rsid w:val="00542000"/>
    <w:rsid w:val="00542F9B"/>
    <w:rsid w:val="00546902"/>
    <w:rsid w:val="00550E8B"/>
    <w:rsid w:val="005518BE"/>
    <w:rsid w:val="00556E70"/>
    <w:rsid w:val="005570D0"/>
    <w:rsid w:val="00561201"/>
    <w:rsid w:val="00566984"/>
    <w:rsid w:val="00574BC1"/>
    <w:rsid w:val="00575E49"/>
    <w:rsid w:val="00581B99"/>
    <w:rsid w:val="00584FF2"/>
    <w:rsid w:val="00591087"/>
    <w:rsid w:val="005A4369"/>
    <w:rsid w:val="005B397B"/>
    <w:rsid w:val="005B4A54"/>
    <w:rsid w:val="005C2BB8"/>
    <w:rsid w:val="005C3826"/>
    <w:rsid w:val="005C43DE"/>
    <w:rsid w:val="005D3E9A"/>
    <w:rsid w:val="005D753F"/>
    <w:rsid w:val="005E0403"/>
    <w:rsid w:val="005E4893"/>
    <w:rsid w:val="005E514F"/>
    <w:rsid w:val="005E77F4"/>
    <w:rsid w:val="006156B8"/>
    <w:rsid w:val="00616737"/>
    <w:rsid w:val="006312B3"/>
    <w:rsid w:val="0063666F"/>
    <w:rsid w:val="00642B7E"/>
    <w:rsid w:val="006519B4"/>
    <w:rsid w:val="00651B19"/>
    <w:rsid w:val="00656D89"/>
    <w:rsid w:val="00657815"/>
    <w:rsid w:val="00661B56"/>
    <w:rsid w:val="00662583"/>
    <w:rsid w:val="00662707"/>
    <w:rsid w:val="0066417F"/>
    <w:rsid w:val="006642C4"/>
    <w:rsid w:val="0066612F"/>
    <w:rsid w:val="006676B1"/>
    <w:rsid w:val="00673400"/>
    <w:rsid w:val="00676180"/>
    <w:rsid w:val="00680457"/>
    <w:rsid w:val="00681823"/>
    <w:rsid w:val="00685F6B"/>
    <w:rsid w:val="0068665B"/>
    <w:rsid w:val="00686819"/>
    <w:rsid w:val="006869CF"/>
    <w:rsid w:val="00690524"/>
    <w:rsid w:val="0069076A"/>
    <w:rsid w:val="006939E1"/>
    <w:rsid w:val="006A2BE8"/>
    <w:rsid w:val="006B3E35"/>
    <w:rsid w:val="006C1F3D"/>
    <w:rsid w:val="006D43C0"/>
    <w:rsid w:val="006E14B7"/>
    <w:rsid w:val="006E48A7"/>
    <w:rsid w:val="006E669F"/>
    <w:rsid w:val="006F3605"/>
    <w:rsid w:val="00710FCE"/>
    <w:rsid w:val="00711D02"/>
    <w:rsid w:val="00722C86"/>
    <w:rsid w:val="00723438"/>
    <w:rsid w:val="00723F45"/>
    <w:rsid w:val="00726589"/>
    <w:rsid w:val="00730519"/>
    <w:rsid w:val="00735810"/>
    <w:rsid w:val="007377D2"/>
    <w:rsid w:val="0074073B"/>
    <w:rsid w:val="00744B37"/>
    <w:rsid w:val="007613E7"/>
    <w:rsid w:val="00764FF0"/>
    <w:rsid w:val="0076636F"/>
    <w:rsid w:val="00767390"/>
    <w:rsid w:val="00790833"/>
    <w:rsid w:val="00795DFB"/>
    <w:rsid w:val="00796B22"/>
    <w:rsid w:val="007A3075"/>
    <w:rsid w:val="007A3B27"/>
    <w:rsid w:val="007B194A"/>
    <w:rsid w:val="007C05F4"/>
    <w:rsid w:val="007C28C4"/>
    <w:rsid w:val="007C5669"/>
    <w:rsid w:val="007C5ACA"/>
    <w:rsid w:val="007D0569"/>
    <w:rsid w:val="007D1D00"/>
    <w:rsid w:val="007E39E3"/>
    <w:rsid w:val="007E4D98"/>
    <w:rsid w:val="007F060F"/>
    <w:rsid w:val="007F0B93"/>
    <w:rsid w:val="007F1526"/>
    <w:rsid w:val="007F3FA6"/>
    <w:rsid w:val="007F6181"/>
    <w:rsid w:val="007F7C51"/>
    <w:rsid w:val="008015AD"/>
    <w:rsid w:val="00804373"/>
    <w:rsid w:val="008209FD"/>
    <w:rsid w:val="0083129B"/>
    <w:rsid w:val="00840D12"/>
    <w:rsid w:val="00843BC8"/>
    <w:rsid w:val="00846B47"/>
    <w:rsid w:val="00853874"/>
    <w:rsid w:val="00855679"/>
    <w:rsid w:val="00857F13"/>
    <w:rsid w:val="00861541"/>
    <w:rsid w:val="00861DEA"/>
    <w:rsid w:val="008701D8"/>
    <w:rsid w:val="0087194B"/>
    <w:rsid w:val="008722E4"/>
    <w:rsid w:val="008827B8"/>
    <w:rsid w:val="00893553"/>
    <w:rsid w:val="0089503D"/>
    <w:rsid w:val="008B0A0D"/>
    <w:rsid w:val="008B2FDD"/>
    <w:rsid w:val="008C065B"/>
    <w:rsid w:val="008C7010"/>
    <w:rsid w:val="008D01A8"/>
    <w:rsid w:val="008D3F95"/>
    <w:rsid w:val="008D5708"/>
    <w:rsid w:val="008D62AD"/>
    <w:rsid w:val="008D7681"/>
    <w:rsid w:val="008D7C69"/>
    <w:rsid w:val="008E0EDB"/>
    <w:rsid w:val="008F2F35"/>
    <w:rsid w:val="008F6F1D"/>
    <w:rsid w:val="00912426"/>
    <w:rsid w:val="00917131"/>
    <w:rsid w:val="00921D0D"/>
    <w:rsid w:val="00936FAA"/>
    <w:rsid w:val="00937C48"/>
    <w:rsid w:val="009408F1"/>
    <w:rsid w:val="00950E44"/>
    <w:rsid w:val="0095175C"/>
    <w:rsid w:val="009540C5"/>
    <w:rsid w:val="009565EE"/>
    <w:rsid w:val="009579FE"/>
    <w:rsid w:val="0096328F"/>
    <w:rsid w:val="00966D61"/>
    <w:rsid w:val="009700A7"/>
    <w:rsid w:val="00973566"/>
    <w:rsid w:val="00991CE6"/>
    <w:rsid w:val="009A729F"/>
    <w:rsid w:val="009A7550"/>
    <w:rsid w:val="009B4ED4"/>
    <w:rsid w:val="009C2CD6"/>
    <w:rsid w:val="009C5AA4"/>
    <w:rsid w:val="009E4D11"/>
    <w:rsid w:val="009E570E"/>
    <w:rsid w:val="009F1C30"/>
    <w:rsid w:val="009F237E"/>
    <w:rsid w:val="009F2EBA"/>
    <w:rsid w:val="009F5678"/>
    <w:rsid w:val="00A0061D"/>
    <w:rsid w:val="00A0103B"/>
    <w:rsid w:val="00A0457A"/>
    <w:rsid w:val="00A05FD5"/>
    <w:rsid w:val="00A23A62"/>
    <w:rsid w:val="00A360CE"/>
    <w:rsid w:val="00A377A8"/>
    <w:rsid w:val="00A52935"/>
    <w:rsid w:val="00A53F19"/>
    <w:rsid w:val="00A56508"/>
    <w:rsid w:val="00A60FEC"/>
    <w:rsid w:val="00A62484"/>
    <w:rsid w:val="00A6314A"/>
    <w:rsid w:val="00A64F95"/>
    <w:rsid w:val="00A80EAA"/>
    <w:rsid w:val="00A90595"/>
    <w:rsid w:val="00A90C13"/>
    <w:rsid w:val="00A9133F"/>
    <w:rsid w:val="00A927D6"/>
    <w:rsid w:val="00AB0A5B"/>
    <w:rsid w:val="00AB0B45"/>
    <w:rsid w:val="00AB23DE"/>
    <w:rsid w:val="00AB36C3"/>
    <w:rsid w:val="00AB6E5D"/>
    <w:rsid w:val="00AC1108"/>
    <w:rsid w:val="00AD07E2"/>
    <w:rsid w:val="00AD3A30"/>
    <w:rsid w:val="00AD4C10"/>
    <w:rsid w:val="00AE3016"/>
    <w:rsid w:val="00AE5727"/>
    <w:rsid w:val="00AF07BE"/>
    <w:rsid w:val="00AF23C5"/>
    <w:rsid w:val="00AF61F4"/>
    <w:rsid w:val="00AF7B3E"/>
    <w:rsid w:val="00B02FE9"/>
    <w:rsid w:val="00B06951"/>
    <w:rsid w:val="00B075FB"/>
    <w:rsid w:val="00B201B2"/>
    <w:rsid w:val="00B20392"/>
    <w:rsid w:val="00B2434A"/>
    <w:rsid w:val="00B249AD"/>
    <w:rsid w:val="00B34BF3"/>
    <w:rsid w:val="00B34EA0"/>
    <w:rsid w:val="00B40E8E"/>
    <w:rsid w:val="00B45A68"/>
    <w:rsid w:val="00B510B0"/>
    <w:rsid w:val="00B52A99"/>
    <w:rsid w:val="00B566EE"/>
    <w:rsid w:val="00B649AC"/>
    <w:rsid w:val="00B6775B"/>
    <w:rsid w:val="00B7148E"/>
    <w:rsid w:val="00B72B24"/>
    <w:rsid w:val="00B73044"/>
    <w:rsid w:val="00B817C0"/>
    <w:rsid w:val="00B8293B"/>
    <w:rsid w:val="00B84F4F"/>
    <w:rsid w:val="00B875BA"/>
    <w:rsid w:val="00BA6FB5"/>
    <w:rsid w:val="00BB65B1"/>
    <w:rsid w:val="00BB6A3F"/>
    <w:rsid w:val="00BC3BF2"/>
    <w:rsid w:val="00BD27A0"/>
    <w:rsid w:val="00BE27B2"/>
    <w:rsid w:val="00BE5505"/>
    <w:rsid w:val="00BE62BF"/>
    <w:rsid w:val="00C028F4"/>
    <w:rsid w:val="00C05F86"/>
    <w:rsid w:val="00C23221"/>
    <w:rsid w:val="00C31F43"/>
    <w:rsid w:val="00C36760"/>
    <w:rsid w:val="00C46104"/>
    <w:rsid w:val="00C4726A"/>
    <w:rsid w:val="00C603B9"/>
    <w:rsid w:val="00C84EDF"/>
    <w:rsid w:val="00C869E1"/>
    <w:rsid w:val="00C94956"/>
    <w:rsid w:val="00CA20C4"/>
    <w:rsid w:val="00CA2138"/>
    <w:rsid w:val="00CA6326"/>
    <w:rsid w:val="00CB2537"/>
    <w:rsid w:val="00CC74CD"/>
    <w:rsid w:val="00CD3D40"/>
    <w:rsid w:val="00CD4D75"/>
    <w:rsid w:val="00CD559B"/>
    <w:rsid w:val="00CD64EB"/>
    <w:rsid w:val="00CE176A"/>
    <w:rsid w:val="00CF271B"/>
    <w:rsid w:val="00D01518"/>
    <w:rsid w:val="00D03DE2"/>
    <w:rsid w:val="00D0506B"/>
    <w:rsid w:val="00D22308"/>
    <w:rsid w:val="00D22706"/>
    <w:rsid w:val="00D26900"/>
    <w:rsid w:val="00D3649A"/>
    <w:rsid w:val="00D36CA8"/>
    <w:rsid w:val="00D41F61"/>
    <w:rsid w:val="00D541B6"/>
    <w:rsid w:val="00D702B7"/>
    <w:rsid w:val="00D72B61"/>
    <w:rsid w:val="00D94157"/>
    <w:rsid w:val="00D97647"/>
    <w:rsid w:val="00DA1411"/>
    <w:rsid w:val="00DB0FC4"/>
    <w:rsid w:val="00DB0FD6"/>
    <w:rsid w:val="00DB557D"/>
    <w:rsid w:val="00DB71D6"/>
    <w:rsid w:val="00DC2443"/>
    <w:rsid w:val="00DE1930"/>
    <w:rsid w:val="00DE1B98"/>
    <w:rsid w:val="00DF4F34"/>
    <w:rsid w:val="00E0337C"/>
    <w:rsid w:val="00E04F16"/>
    <w:rsid w:val="00E0612F"/>
    <w:rsid w:val="00E12B2B"/>
    <w:rsid w:val="00E13581"/>
    <w:rsid w:val="00E16FE1"/>
    <w:rsid w:val="00E215C5"/>
    <w:rsid w:val="00E27F9D"/>
    <w:rsid w:val="00E30B2D"/>
    <w:rsid w:val="00E32D24"/>
    <w:rsid w:val="00E33998"/>
    <w:rsid w:val="00E63CDC"/>
    <w:rsid w:val="00E64327"/>
    <w:rsid w:val="00E669B1"/>
    <w:rsid w:val="00E708DA"/>
    <w:rsid w:val="00E86FA5"/>
    <w:rsid w:val="00E87F9A"/>
    <w:rsid w:val="00E97D7D"/>
    <w:rsid w:val="00EA1738"/>
    <w:rsid w:val="00EA3B3E"/>
    <w:rsid w:val="00EA749D"/>
    <w:rsid w:val="00EB1858"/>
    <w:rsid w:val="00EB5D02"/>
    <w:rsid w:val="00ED0DDF"/>
    <w:rsid w:val="00EF3357"/>
    <w:rsid w:val="00EF39D0"/>
    <w:rsid w:val="00F111CA"/>
    <w:rsid w:val="00F145A5"/>
    <w:rsid w:val="00F21201"/>
    <w:rsid w:val="00F25ED2"/>
    <w:rsid w:val="00F3079A"/>
    <w:rsid w:val="00F32AEB"/>
    <w:rsid w:val="00F43A39"/>
    <w:rsid w:val="00F46DE8"/>
    <w:rsid w:val="00F56FDE"/>
    <w:rsid w:val="00F6518F"/>
    <w:rsid w:val="00F7049E"/>
    <w:rsid w:val="00F81CC0"/>
    <w:rsid w:val="00F91918"/>
    <w:rsid w:val="00F9191D"/>
    <w:rsid w:val="00F929CF"/>
    <w:rsid w:val="00FA0020"/>
    <w:rsid w:val="00FD3AF6"/>
    <w:rsid w:val="00FD65F3"/>
    <w:rsid w:val="00FE0165"/>
    <w:rsid w:val="00FE6FCC"/>
    <w:rsid w:val="00FF246D"/>
    <w:rsid w:val="00FF7A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BF3"/>
    <w:pPr>
      <w:bidi/>
    </w:pPr>
    <w:rPr>
      <w:sz w:val="24"/>
      <w:szCs w:val="24"/>
      <w:lang w:val="en-US" w:eastAsia="en-US"/>
    </w:rPr>
  </w:style>
  <w:style w:type="paragraph" w:styleId="Titre5">
    <w:name w:val="heading 5"/>
    <w:basedOn w:val="Normal"/>
    <w:next w:val="Normal"/>
    <w:link w:val="Titre5Car"/>
    <w:qFormat/>
    <w:rsid w:val="00B34BF3"/>
    <w:pPr>
      <w:bidi w:val="0"/>
      <w:spacing w:before="240" w:after="60"/>
      <w:outlineLvl w:val="4"/>
    </w:pPr>
    <w:rPr>
      <w:b/>
      <w:bCs/>
      <w:i/>
      <w:iCs/>
      <w:sz w:val="26"/>
      <w:szCs w:val="26"/>
      <w:lang w:val="fr-FR"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B34BF3"/>
    <w:rPr>
      <w:b/>
      <w:bCs/>
      <w:i/>
      <w:iCs/>
      <w:sz w:val="26"/>
      <w:szCs w:val="26"/>
      <w:lang w:val="fr-FR" w:eastAsia="fr-FR" w:bidi="he-IL"/>
    </w:rPr>
  </w:style>
  <w:style w:type="paragraph" w:styleId="Notedebasdepage">
    <w:name w:val="footnote text"/>
    <w:basedOn w:val="Normal"/>
    <w:link w:val="NotedebasdepageCar"/>
    <w:semiHidden/>
    <w:rsid w:val="00B34BF3"/>
    <w:rPr>
      <w:sz w:val="20"/>
      <w:szCs w:val="20"/>
      <w:lang w:eastAsia="ar-SA"/>
    </w:rPr>
  </w:style>
  <w:style w:type="character" w:styleId="Appelnotedebasdep">
    <w:name w:val="footnote reference"/>
    <w:basedOn w:val="Policepardfaut"/>
    <w:rsid w:val="00B34BF3"/>
    <w:rPr>
      <w:vertAlign w:val="superscript"/>
    </w:rPr>
  </w:style>
  <w:style w:type="paragraph" w:styleId="Pieddepage">
    <w:name w:val="footer"/>
    <w:basedOn w:val="Normal"/>
    <w:rsid w:val="0063666F"/>
    <w:pPr>
      <w:tabs>
        <w:tab w:val="center" w:pos="4536"/>
        <w:tab w:val="right" w:pos="9072"/>
      </w:tabs>
    </w:pPr>
  </w:style>
  <w:style w:type="character" w:styleId="Numrodepage">
    <w:name w:val="page number"/>
    <w:basedOn w:val="Policepardfaut"/>
    <w:rsid w:val="0063666F"/>
  </w:style>
  <w:style w:type="paragraph" w:styleId="En-tte">
    <w:name w:val="header"/>
    <w:basedOn w:val="Normal"/>
    <w:rsid w:val="00FE0165"/>
    <w:pPr>
      <w:tabs>
        <w:tab w:val="center" w:pos="4536"/>
        <w:tab w:val="right" w:pos="9072"/>
      </w:tabs>
    </w:pPr>
  </w:style>
  <w:style w:type="character" w:customStyle="1" w:styleId="Char">
    <w:name w:val="Char"/>
    <w:basedOn w:val="Policepardfaut"/>
    <w:rsid w:val="00F9191D"/>
    <w:rPr>
      <w:b/>
      <w:bCs/>
      <w:i/>
      <w:iCs/>
      <w:sz w:val="26"/>
      <w:szCs w:val="26"/>
      <w:lang w:val="fr-FR" w:eastAsia="fr-FR" w:bidi="he-IL"/>
    </w:rPr>
  </w:style>
  <w:style w:type="paragraph" w:styleId="Explorateurdedocuments">
    <w:name w:val="Document Map"/>
    <w:basedOn w:val="Normal"/>
    <w:semiHidden/>
    <w:rsid w:val="00167221"/>
    <w:pPr>
      <w:shd w:val="clear" w:color="auto" w:fill="000080"/>
    </w:pPr>
    <w:rPr>
      <w:rFonts w:ascii="Tahoma" w:hAnsi="Tahoma" w:cs="Tahoma"/>
    </w:rPr>
  </w:style>
  <w:style w:type="table" w:styleId="Grilledutableau">
    <w:name w:val="Table Grid"/>
    <w:basedOn w:val="TableauNormal"/>
    <w:rsid w:val="00AB0A5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نمط1"/>
    <w:basedOn w:val="Normal"/>
    <w:rsid w:val="007A3B27"/>
    <w:pPr>
      <w:spacing w:before="240"/>
      <w:ind w:left="-289"/>
      <w:jc w:val="both"/>
    </w:pPr>
    <w:rPr>
      <w:rFonts w:cs="AGA Aladdin Regular"/>
      <w:b/>
      <w:bCs/>
      <w:color w:val="000080"/>
      <w:sz w:val="36"/>
      <w:szCs w:val="36"/>
      <w:lang w:bidi="ar-MA"/>
    </w:rPr>
  </w:style>
  <w:style w:type="paragraph" w:styleId="Index1">
    <w:name w:val="index 1"/>
    <w:basedOn w:val="Normal"/>
    <w:next w:val="Normal"/>
    <w:autoRedefine/>
    <w:semiHidden/>
    <w:rsid w:val="007A3B27"/>
    <w:pPr>
      <w:ind w:left="240" w:hanging="240"/>
    </w:pPr>
  </w:style>
  <w:style w:type="paragraph" w:styleId="Index2">
    <w:name w:val="index 2"/>
    <w:basedOn w:val="Normal"/>
    <w:next w:val="Normal"/>
    <w:autoRedefine/>
    <w:semiHidden/>
    <w:rsid w:val="007A3B27"/>
    <w:pPr>
      <w:ind w:left="480" w:hanging="240"/>
    </w:pPr>
  </w:style>
  <w:style w:type="paragraph" w:styleId="Index3">
    <w:name w:val="index 3"/>
    <w:basedOn w:val="Normal"/>
    <w:next w:val="Normal"/>
    <w:autoRedefine/>
    <w:semiHidden/>
    <w:rsid w:val="007A3B27"/>
    <w:pPr>
      <w:ind w:left="720" w:hanging="240"/>
    </w:pPr>
  </w:style>
  <w:style w:type="paragraph" w:styleId="Index4">
    <w:name w:val="index 4"/>
    <w:basedOn w:val="Normal"/>
    <w:next w:val="Normal"/>
    <w:autoRedefine/>
    <w:semiHidden/>
    <w:rsid w:val="007A3B27"/>
    <w:pPr>
      <w:ind w:left="960" w:hanging="240"/>
    </w:pPr>
  </w:style>
  <w:style w:type="paragraph" w:styleId="Index5">
    <w:name w:val="index 5"/>
    <w:basedOn w:val="Normal"/>
    <w:next w:val="Normal"/>
    <w:autoRedefine/>
    <w:semiHidden/>
    <w:rsid w:val="007A3B27"/>
    <w:pPr>
      <w:ind w:left="1200" w:hanging="240"/>
    </w:pPr>
  </w:style>
  <w:style w:type="paragraph" w:styleId="Index6">
    <w:name w:val="index 6"/>
    <w:basedOn w:val="Normal"/>
    <w:next w:val="Normal"/>
    <w:autoRedefine/>
    <w:semiHidden/>
    <w:rsid w:val="007A3B27"/>
    <w:pPr>
      <w:ind w:left="1440" w:hanging="240"/>
    </w:pPr>
  </w:style>
  <w:style w:type="paragraph" w:styleId="Index7">
    <w:name w:val="index 7"/>
    <w:basedOn w:val="Normal"/>
    <w:next w:val="Normal"/>
    <w:autoRedefine/>
    <w:semiHidden/>
    <w:rsid w:val="007A3B27"/>
    <w:pPr>
      <w:ind w:left="1680" w:hanging="240"/>
    </w:pPr>
  </w:style>
  <w:style w:type="paragraph" w:styleId="Index8">
    <w:name w:val="index 8"/>
    <w:basedOn w:val="Normal"/>
    <w:next w:val="Normal"/>
    <w:autoRedefine/>
    <w:semiHidden/>
    <w:rsid w:val="007A3B27"/>
    <w:pPr>
      <w:ind w:left="1920" w:hanging="240"/>
    </w:pPr>
  </w:style>
  <w:style w:type="paragraph" w:styleId="Index9">
    <w:name w:val="index 9"/>
    <w:basedOn w:val="Normal"/>
    <w:next w:val="Normal"/>
    <w:autoRedefine/>
    <w:semiHidden/>
    <w:rsid w:val="007A3B27"/>
    <w:pPr>
      <w:ind w:left="2160" w:hanging="240"/>
    </w:pPr>
  </w:style>
  <w:style w:type="paragraph" w:styleId="TM1">
    <w:name w:val="toc 1"/>
    <w:basedOn w:val="Normal"/>
    <w:next w:val="Normal"/>
    <w:autoRedefine/>
    <w:semiHidden/>
    <w:rsid w:val="006519B4"/>
    <w:pPr>
      <w:tabs>
        <w:tab w:val="right" w:leader="dot" w:pos="9061"/>
      </w:tabs>
      <w:ind w:left="1151"/>
      <w:jc w:val="both"/>
    </w:pPr>
    <w:rPr>
      <w:rFonts w:cs="Arabic11 BT"/>
      <w:noProof/>
      <w:sz w:val="26"/>
      <w:szCs w:val="26"/>
    </w:rPr>
  </w:style>
  <w:style w:type="paragraph" w:styleId="TM2">
    <w:name w:val="toc 2"/>
    <w:basedOn w:val="Normal"/>
    <w:next w:val="Normal"/>
    <w:autoRedefine/>
    <w:semiHidden/>
    <w:rsid w:val="00253B11"/>
    <w:pPr>
      <w:tabs>
        <w:tab w:val="left" w:pos="791"/>
        <w:tab w:val="right" w:leader="dot" w:pos="9061"/>
      </w:tabs>
      <w:ind w:left="240"/>
    </w:pPr>
  </w:style>
  <w:style w:type="paragraph" w:styleId="TM3">
    <w:name w:val="toc 3"/>
    <w:basedOn w:val="Normal"/>
    <w:next w:val="Normal"/>
    <w:autoRedefine/>
    <w:semiHidden/>
    <w:rsid w:val="00253B11"/>
    <w:pPr>
      <w:tabs>
        <w:tab w:val="left" w:pos="1200"/>
        <w:tab w:val="right" w:leader="dot" w:pos="9061"/>
      </w:tabs>
      <w:ind w:left="480" w:hanging="229"/>
    </w:pPr>
  </w:style>
  <w:style w:type="character" w:styleId="Lienhypertexte">
    <w:name w:val="Hyperlink"/>
    <w:basedOn w:val="Policepardfaut"/>
    <w:rsid w:val="00253B11"/>
    <w:rPr>
      <w:color w:val="0000FF"/>
      <w:u w:val="single"/>
    </w:rPr>
  </w:style>
  <w:style w:type="paragraph" w:styleId="Textedebulles">
    <w:name w:val="Balloon Text"/>
    <w:basedOn w:val="Normal"/>
    <w:link w:val="TextedebullesCar"/>
    <w:rsid w:val="006156B8"/>
    <w:rPr>
      <w:rFonts w:ascii="Tahoma" w:hAnsi="Tahoma" w:cs="Tahoma"/>
      <w:sz w:val="16"/>
      <w:szCs w:val="16"/>
    </w:rPr>
  </w:style>
  <w:style w:type="character" w:customStyle="1" w:styleId="TextedebullesCar">
    <w:name w:val="Texte de bulles Car"/>
    <w:basedOn w:val="Policepardfaut"/>
    <w:link w:val="Textedebulles"/>
    <w:rsid w:val="006156B8"/>
    <w:rPr>
      <w:rFonts w:ascii="Tahoma" w:hAnsi="Tahoma" w:cs="Tahoma"/>
      <w:sz w:val="16"/>
      <w:szCs w:val="16"/>
      <w:lang w:val="en-US" w:eastAsia="en-US"/>
    </w:rPr>
  </w:style>
  <w:style w:type="character" w:customStyle="1" w:styleId="NotedebasdepageCar">
    <w:name w:val="Note de bas de page Car"/>
    <w:basedOn w:val="Policepardfaut"/>
    <w:link w:val="Notedebasdepage"/>
    <w:semiHidden/>
    <w:rsid w:val="006156B8"/>
    <w:rPr>
      <w:lang w:val="en-US" w:eastAsia="ar-SA"/>
    </w:rPr>
  </w:style>
</w:styles>
</file>

<file path=word/webSettings.xml><?xml version="1.0" encoding="utf-8"?>
<w:webSettings xmlns:r="http://schemas.openxmlformats.org/officeDocument/2006/relationships" xmlns:w="http://schemas.openxmlformats.org/wordprocessingml/2006/main">
  <w:divs>
    <w:div w:id="394014213">
      <w:bodyDiv w:val="1"/>
      <w:marLeft w:val="0"/>
      <w:marRight w:val="0"/>
      <w:marTop w:val="0"/>
      <w:marBottom w:val="0"/>
      <w:divBdr>
        <w:top w:val="none" w:sz="0" w:space="0" w:color="auto"/>
        <w:left w:val="none" w:sz="0" w:space="0" w:color="auto"/>
        <w:bottom w:val="none" w:sz="0" w:space="0" w:color="auto"/>
        <w:right w:val="none" w:sz="0" w:space="0" w:color="auto"/>
      </w:divBdr>
    </w:div>
    <w:div w:id="653527382">
      <w:bodyDiv w:val="1"/>
      <w:marLeft w:val="0"/>
      <w:marRight w:val="0"/>
      <w:marTop w:val="0"/>
      <w:marBottom w:val="0"/>
      <w:divBdr>
        <w:top w:val="none" w:sz="0" w:space="0" w:color="auto"/>
        <w:left w:val="none" w:sz="0" w:space="0" w:color="auto"/>
        <w:bottom w:val="none" w:sz="0" w:space="0" w:color="auto"/>
        <w:right w:val="none" w:sz="0" w:space="0" w:color="auto"/>
      </w:divBdr>
    </w:div>
    <w:div w:id="805464869">
      <w:bodyDiv w:val="1"/>
      <w:marLeft w:val="0"/>
      <w:marRight w:val="0"/>
      <w:marTop w:val="0"/>
      <w:marBottom w:val="0"/>
      <w:divBdr>
        <w:top w:val="none" w:sz="0" w:space="0" w:color="auto"/>
        <w:left w:val="none" w:sz="0" w:space="0" w:color="auto"/>
        <w:bottom w:val="none" w:sz="0" w:space="0" w:color="auto"/>
        <w:right w:val="none" w:sz="0" w:space="0" w:color="auto"/>
      </w:divBdr>
    </w:div>
    <w:div w:id="928348507">
      <w:bodyDiv w:val="1"/>
      <w:marLeft w:val="0"/>
      <w:marRight w:val="0"/>
      <w:marTop w:val="0"/>
      <w:marBottom w:val="0"/>
      <w:divBdr>
        <w:top w:val="none" w:sz="0" w:space="0" w:color="auto"/>
        <w:left w:val="none" w:sz="0" w:space="0" w:color="auto"/>
        <w:bottom w:val="none" w:sz="0" w:space="0" w:color="auto"/>
        <w:right w:val="none" w:sz="0" w:space="0" w:color="auto"/>
      </w:divBdr>
    </w:div>
    <w:div w:id="1108936244">
      <w:bodyDiv w:val="1"/>
      <w:marLeft w:val="0"/>
      <w:marRight w:val="0"/>
      <w:marTop w:val="0"/>
      <w:marBottom w:val="0"/>
      <w:divBdr>
        <w:top w:val="none" w:sz="0" w:space="0" w:color="auto"/>
        <w:left w:val="none" w:sz="0" w:space="0" w:color="auto"/>
        <w:bottom w:val="none" w:sz="0" w:space="0" w:color="auto"/>
        <w:right w:val="none" w:sz="0" w:space="0" w:color="auto"/>
      </w:divBdr>
    </w:div>
    <w:div w:id="1264150761">
      <w:bodyDiv w:val="1"/>
      <w:marLeft w:val="0"/>
      <w:marRight w:val="0"/>
      <w:marTop w:val="0"/>
      <w:marBottom w:val="0"/>
      <w:divBdr>
        <w:top w:val="none" w:sz="0" w:space="0" w:color="auto"/>
        <w:left w:val="none" w:sz="0" w:space="0" w:color="auto"/>
        <w:bottom w:val="none" w:sz="0" w:space="0" w:color="auto"/>
        <w:right w:val="none" w:sz="0" w:space="0" w:color="auto"/>
      </w:divBdr>
    </w:div>
    <w:div w:id="1464733528">
      <w:bodyDiv w:val="1"/>
      <w:marLeft w:val="0"/>
      <w:marRight w:val="0"/>
      <w:marTop w:val="0"/>
      <w:marBottom w:val="0"/>
      <w:divBdr>
        <w:top w:val="none" w:sz="0" w:space="0" w:color="auto"/>
        <w:left w:val="none" w:sz="0" w:space="0" w:color="auto"/>
        <w:bottom w:val="none" w:sz="0" w:space="0" w:color="auto"/>
        <w:right w:val="none" w:sz="0" w:space="0" w:color="auto"/>
      </w:divBdr>
    </w:div>
    <w:div w:id="1506093793">
      <w:bodyDiv w:val="1"/>
      <w:marLeft w:val="0"/>
      <w:marRight w:val="0"/>
      <w:marTop w:val="0"/>
      <w:marBottom w:val="0"/>
      <w:divBdr>
        <w:top w:val="none" w:sz="0" w:space="0" w:color="auto"/>
        <w:left w:val="none" w:sz="0" w:space="0" w:color="auto"/>
        <w:bottom w:val="none" w:sz="0" w:space="0" w:color="auto"/>
        <w:right w:val="none" w:sz="0" w:space="0" w:color="auto"/>
      </w:divBdr>
    </w:div>
    <w:div w:id="1569343994">
      <w:bodyDiv w:val="1"/>
      <w:marLeft w:val="0"/>
      <w:marRight w:val="0"/>
      <w:marTop w:val="0"/>
      <w:marBottom w:val="0"/>
      <w:divBdr>
        <w:top w:val="none" w:sz="0" w:space="0" w:color="auto"/>
        <w:left w:val="none" w:sz="0" w:space="0" w:color="auto"/>
        <w:bottom w:val="none" w:sz="0" w:space="0" w:color="auto"/>
        <w:right w:val="none" w:sz="0" w:space="0" w:color="auto"/>
      </w:divBdr>
    </w:div>
    <w:div w:id="1571039622">
      <w:bodyDiv w:val="1"/>
      <w:marLeft w:val="0"/>
      <w:marRight w:val="0"/>
      <w:marTop w:val="0"/>
      <w:marBottom w:val="0"/>
      <w:divBdr>
        <w:top w:val="none" w:sz="0" w:space="0" w:color="auto"/>
        <w:left w:val="none" w:sz="0" w:space="0" w:color="auto"/>
        <w:bottom w:val="none" w:sz="0" w:space="0" w:color="auto"/>
        <w:right w:val="none" w:sz="0" w:space="0" w:color="auto"/>
      </w:divBdr>
    </w:div>
    <w:div w:id="1571192548">
      <w:bodyDiv w:val="1"/>
      <w:marLeft w:val="0"/>
      <w:marRight w:val="0"/>
      <w:marTop w:val="0"/>
      <w:marBottom w:val="0"/>
      <w:divBdr>
        <w:top w:val="none" w:sz="0" w:space="0" w:color="auto"/>
        <w:left w:val="none" w:sz="0" w:space="0" w:color="auto"/>
        <w:bottom w:val="none" w:sz="0" w:space="0" w:color="auto"/>
        <w:right w:val="none" w:sz="0" w:space="0" w:color="auto"/>
      </w:divBdr>
    </w:div>
    <w:div w:id="1747607064">
      <w:bodyDiv w:val="1"/>
      <w:marLeft w:val="0"/>
      <w:marRight w:val="0"/>
      <w:marTop w:val="0"/>
      <w:marBottom w:val="0"/>
      <w:divBdr>
        <w:top w:val="none" w:sz="0" w:space="0" w:color="auto"/>
        <w:left w:val="none" w:sz="0" w:space="0" w:color="auto"/>
        <w:bottom w:val="none" w:sz="0" w:space="0" w:color="auto"/>
        <w:right w:val="none" w:sz="0" w:space="0" w:color="auto"/>
      </w:divBdr>
    </w:div>
    <w:div w:id="1751081099">
      <w:bodyDiv w:val="1"/>
      <w:marLeft w:val="0"/>
      <w:marRight w:val="0"/>
      <w:marTop w:val="0"/>
      <w:marBottom w:val="0"/>
      <w:divBdr>
        <w:top w:val="none" w:sz="0" w:space="0" w:color="auto"/>
        <w:left w:val="none" w:sz="0" w:space="0" w:color="auto"/>
        <w:bottom w:val="none" w:sz="0" w:space="0" w:color="auto"/>
        <w:right w:val="none" w:sz="0" w:space="0" w:color="auto"/>
      </w:divBdr>
    </w:div>
    <w:div w:id="1963656510">
      <w:bodyDiv w:val="1"/>
      <w:marLeft w:val="0"/>
      <w:marRight w:val="0"/>
      <w:marTop w:val="0"/>
      <w:marBottom w:val="0"/>
      <w:divBdr>
        <w:top w:val="none" w:sz="0" w:space="0" w:color="auto"/>
        <w:left w:val="none" w:sz="0" w:space="0" w:color="auto"/>
        <w:bottom w:val="none" w:sz="0" w:space="0" w:color="auto"/>
        <w:right w:val="none" w:sz="0" w:space="0" w:color="auto"/>
      </w:divBdr>
    </w:div>
    <w:div w:id="20777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414B-BA68-46A1-A42A-C5E3F5BC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2968</Words>
  <Characters>16327</Characters>
  <Application>Microsoft Office Word</Application>
  <DocSecurity>0</DocSecurity>
  <Lines>136</Lines>
  <Paragraphs>38</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المصنفات المغربية فيما جرى به العمل</vt:lpstr>
      <vt:lpstr>المصنفات المغربية فيما جرى به العمل</vt:lpstr>
    </vt:vector>
  </TitlesOfParts>
  <Company>imane</Company>
  <LinksUpToDate>false</LinksUpToDate>
  <CharactersWithSpaces>19257</CharactersWithSpaces>
  <SharedDoc>false</SharedDoc>
  <HLinks>
    <vt:vector size="246" baseType="variant">
      <vt:variant>
        <vt:i4>1703985</vt:i4>
      </vt:variant>
      <vt:variant>
        <vt:i4>242</vt:i4>
      </vt:variant>
      <vt:variant>
        <vt:i4>0</vt:i4>
      </vt:variant>
      <vt:variant>
        <vt:i4>5</vt:i4>
      </vt:variant>
      <vt:variant>
        <vt:lpwstr/>
      </vt:variant>
      <vt:variant>
        <vt:lpwstr>_Toc145574288</vt:lpwstr>
      </vt:variant>
      <vt:variant>
        <vt:i4>1703985</vt:i4>
      </vt:variant>
      <vt:variant>
        <vt:i4>236</vt:i4>
      </vt:variant>
      <vt:variant>
        <vt:i4>0</vt:i4>
      </vt:variant>
      <vt:variant>
        <vt:i4>5</vt:i4>
      </vt:variant>
      <vt:variant>
        <vt:lpwstr/>
      </vt:variant>
      <vt:variant>
        <vt:lpwstr>_Toc145574288</vt:lpwstr>
      </vt:variant>
      <vt:variant>
        <vt:i4>1703985</vt:i4>
      </vt:variant>
      <vt:variant>
        <vt:i4>230</vt:i4>
      </vt:variant>
      <vt:variant>
        <vt:i4>0</vt:i4>
      </vt:variant>
      <vt:variant>
        <vt:i4>5</vt:i4>
      </vt:variant>
      <vt:variant>
        <vt:lpwstr/>
      </vt:variant>
      <vt:variant>
        <vt:lpwstr>_Toc145574287</vt:lpwstr>
      </vt:variant>
      <vt:variant>
        <vt:i4>1703985</vt:i4>
      </vt:variant>
      <vt:variant>
        <vt:i4>224</vt:i4>
      </vt:variant>
      <vt:variant>
        <vt:i4>0</vt:i4>
      </vt:variant>
      <vt:variant>
        <vt:i4>5</vt:i4>
      </vt:variant>
      <vt:variant>
        <vt:lpwstr/>
      </vt:variant>
      <vt:variant>
        <vt:lpwstr>_Toc145574286</vt:lpwstr>
      </vt:variant>
      <vt:variant>
        <vt:i4>1703985</vt:i4>
      </vt:variant>
      <vt:variant>
        <vt:i4>218</vt:i4>
      </vt:variant>
      <vt:variant>
        <vt:i4>0</vt:i4>
      </vt:variant>
      <vt:variant>
        <vt:i4>5</vt:i4>
      </vt:variant>
      <vt:variant>
        <vt:lpwstr/>
      </vt:variant>
      <vt:variant>
        <vt:lpwstr>_Toc145574285</vt:lpwstr>
      </vt:variant>
      <vt:variant>
        <vt:i4>1703985</vt:i4>
      </vt:variant>
      <vt:variant>
        <vt:i4>212</vt:i4>
      </vt:variant>
      <vt:variant>
        <vt:i4>0</vt:i4>
      </vt:variant>
      <vt:variant>
        <vt:i4>5</vt:i4>
      </vt:variant>
      <vt:variant>
        <vt:lpwstr/>
      </vt:variant>
      <vt:variant>
        <vt:lpwstr>_Toc145574284</vt:lpwstr>
      </vt:variant>
      <vt:variant>
        <vt:i4>1703985</vt:i4>
      </vt:variant>
      <vt:variant>
        <vt:i4>206</vt:i4>
      </vt:variant>
      <vt:variant>
        <vt:i4>0</vt:i4>
      </vt:variant>
      <vt:variant>
        <vt:i4>5</vt:i4>
      </vt:variant>
      <vt:variant>
        <vt:lpwstr/>
      </vt:variant>
      <vt:variant>
        <vt:lpwstr>_Toc145574283</vt:lpwstr>
      </vt:variant>
      <vt:variant>
        <vt:i4>1703985</vt:i4>
      </vt:variant>
      <vt:variant>
        <vt:i4>200</vt:i4>
      </vt:variant>
      <vt:variant>
        <vt:i4>0</vt:i4>
      </vt:variant>
      <vt:variant>
        <vt:i4>5</vt:i4>
      </vt:variant>
      <vt:variant>
        <vt:lpwstr/>
      </vt:variant>
      <vt:variant>
        <vt:lpwstr>_Toc145574282</vt:lpwstr>
      </vt:variant>
      <vt:variant>
        <vt:i4>1703985</vt:i4>
      </vt:variant>
      <vt:variant>
        <vt:i4>194</vt:i4>
      </vt:variant>
      <vt:variant>
        <vt:i4>0</vt:i4>
      </vt:variant>
      <vt:variant>
        <vt:i4>5</vt:i4>
      </vt:variant>
      <vt:variant>
        <vt:lpwstr/>
      </vt:variant>
      <vt:variant>
        <vt:lpwstr>_Toc145574281</vt:lpwstr>
      </vt:variant>
      <vt:variant>
        <vt:i4>1703985</vt:i4>
      </vt:variant>
      <vt:variant>
        <vt:i4>188</vt:i4>
      </vt:variant>
      <vt:variant>
        <vt:i4>0</vt:i4>
      </vt:variant>
      <vt:variant>
        <vt:i4>5</vt:i4>
      </vt:variant>
      <vt:variant>
        <vt:lpwstr/>
      </vt:variant>
      <vt:variant>
        <vt:lpwstr>_Toc145574280</vt:lpwstr>
      </vt:variant>
      <vt:variant>
        <vt:i4>1376305</vt:i4>
      </vt:variant>
      <vt:variant>
        <vt:i4>182</vt:i4>
      </vt:variant>
      <vt:variant>
        <vt:i4>0</vt:i4>
      </vt:variant>
      <vt:variant>
        <vt:i4>5</vt:i4>
      </vt:variant>
      <vt:variant>
        <vt:lpwstr/>
      </vt:variant>
      <vt:variant>
        <vt:lpwstr>_Toc145574279</vt:lpwstr>
      </vt:variant>
      <vt:variant>
        <vt:i4>1376305</vt:i4>
      </vt:variant>
      <vt:variant>
        <vt:i4>176</vt:i4>
      </vt:variant>
      <vt:variant>
        <vt:i4>0</vt:i4>
      </vt:variant>
      <vt:variant>
        <vt:i4>5</vt:i4>
      </vt:variant>
      <vt:variant>
        <vt:lpwstr/>
      </vt:variant>
      <vt:variant>
        <vt:lpwstr>_Toc145574278</vt:lpwstr>
      </vt:variant>
      <vt:variant>
        <vt:i4>1376305</vt:i4>
      </vt:variant>
      <vt:variant>
        <vt:i4>170</vt:i4>
      </vt:variant>
      <vt:variant>
        <vt:i4>0</vt:i4>
      </vt:variant>
      <vt:variant>
        <vt:i4>5</vt:i4>
      </vt:variant>
      <vt:variant>
        <vt:lpwstr/>
      </vt:variant>
      <vt:variant>
        <vt:lpwstr>_Toc145574277</vt:lpwstr>
      </vt:variant>
      <vt:variant>
        <vt:i4>1376305</vt:i4>
      </vt:variant>
      <vt:variant>
        <vt:i4>164</vt:i4>
      </vt:variant>
      <vt:variant>
        <vt:i4>0</vt:i4>
      </vt:variant>
      <vt:variant>
        <vt:i4>5</vt:i4>
      </vt:variant>
      <vt:variant>
        <vt:lpwstr/>
      </vt:variant>
      <vt:variant>
        <vt:lpwstr>_Toc145574276</vt:lpwstr>
      </vt:variant>
      <vt:variant>
        <vt:i4>1376305</vt:i4>
      </vt:variant>
      <vt:variant>
        <vt:i4>158</vt:i4>
      </vt:variant>
      <vt:variant>
        <vt:i4>0</vt:i4>
      </vt:variant>
      <vt:variant>
        <vt:i4>5</vt:i4>
      </vt:variant>
      <vt:variant>
        <vt:lpwstr/>
      </vt:variant>
      <vt:variant>
        <vt:lpwstr>_Toc145574275</vt:lpwstr>
      </vt:variant>
      <vt:variant>
        <vt:i4>1376305</vt:i4>
      </vt:variant>
      <vt:variant>
        <vt:i4>152</vt:i4>
      </vt:variant>
      <vt:variant>
        <vt:i4>0</vt:i4>
      </vt:variant>
      <vt:variant>
        <vt:i4>5</vt:i4>
      </vt:variant>
      <vt:variant>
        <vt:lpwstr/>
      </vt:variant>
      <vt:variant>
        <vt:lpwstr>_Toc145574274</vt:lpwstr>
      </vt:variant>
      <vt:variant>
        <vt:i4>1376305</vt:i4>
      </vt:variant>
      <vt:variant>
        <vt:i4>146</vt:i4>
      </vt:variant>
      <vt:variant>
        <vt:i4>0</vt:i4>
      </vt:variant>
      <vt:variant>
        <vt:i4>5</vt:i4>
      </vt:variant>
      <vt:variant>
        <vt:lpwstr/>
      </vt:variant>
      <vt:variant>
        <vt:lpwstr>_Toc145574273</vt:lpwstr>
      </vt:variant>
      <vt:variant>
        <vt:i4>1376305</vt:i4>
      </vt:variant>
      <vt:variant>
        <vt:i4>140</vt:i4>
      </vt:variant>
      <vt:variant>
        <vt:i4>0</vt:i4>
      </vt:variant>
      <vt:variant>
        <vt:i4>5</vt:i4>
      </vt:variant>
      <vt:variant>
        <vt:lpwstr/>
      </vt:variant>
      <vt:variant>
        <vt:lpwstr>_Toc145574272</vt:lpwstr>
      </vt:variant>
      <vt:variant>
        <vt:i4>1376305</vt:i4>
      </vt:variant>
      <vt:variant>
        <vt:i4>134</vt:i4>
      </vt:variant>
      <vt:variant>
        <vt:i4>0</vt:i4>
      </vt:variant>
      <vt:variant>
        <vt:i4>5</vt:i4>
      </vt:variant>
      <vt:variant>
        <vt:lpwstr/>
      </vt:variant>
      <vt:variant>
        <vt:lpwstr>_Toc145574271</vt:lpwstr>
      </vt:variant>
      <vt:variant>
        <vt:i4>1376305</vt:i4>
      </vt:variant>
      <vt:variant>
        <vt:i4>128</vt:i4>
      </vt:variant>
      <vt:variant>
        <vt:i4>0</vt:i4>
      </vt:variant>
      <vt:variant>
        <vt:i4>5</vt:i4>
      </vt:variant>
      <vt:variant>
        <vt:lpwstr/>
      </vt:variant>
      <vt:variant>
        <vt:lpwstr>_Toc145574270</vt:lpwstr>
      </vt:variant>
      <vt:variant>
        <vt:i4>1310769</vt:i4>
      </vt:variant>
      <vt:variant>
        <vt:i4>122</vt:i4>
      </vt:variant>
      <vt:variant>
        <vt:i4>0</vt:i4>
      </vt:variant>
      <vt:variant>
        <vt:i4>5</vt:i4>
      </vt:variant>
      <vt:variant>
        <vt:lpwstr/>
      </vt:variant>
      <vt:variant>
        <vt:lpwstr>_Toc145574269</vt:lpwstr>
      </vt:variant>
      <vt:variant>
        <vt:i4>1310769</vt:i4>
      </vt:variant>
      <vt:variant>
        <vt:i4>116</vt:i4>
      </vt:variant>
      <vt:variant>
        <vt:i4>0</vt:i4>
      </vt:variant>
      <vt:variant>
        <vt:i4>5</vt:i4>
      </vt:variant>
      <vt:variant>
        <vt:lpwstr/>
      </vt:variant>
      <vt:variant>
        <vt:lpwstr>_Toc145574268</vt:lpwstr>
      </vt:variant>
      <vt:variant>
        <vt:i4>1310769</vt:i4>
      </vt:variant>
      <vt:variant>
        <vt:i4>110</vt:i4>
      </vt:variant>
      <vt:variant>
        <vt:i4>0</vt:i4>
      </vt:variant>
      <vt:variant>
        <vt:i4>5</vt:i4>
      </vt:variant>
      <vt:variant>
        <vt:lpwstr/>
      </vt:variant>
      <vt:variant>
        <vt:lpwstr>_Toc145574267</vt:lpwstr>
      </vt:variant>
      <vt:variant>
        <vt:i4>1310769</vt:i4>
      </vt:variant>
      <vt:variant>
        <vt:i4>104</vt:i4>
      </vt:variant>
      <vt:variant>
        <vt:i4>0</vt:i4>
      </vt:variant>
      <vt:variant>
        <vt:i4>5</vt:i4>
      </vt:variant>
      <vt:variant>
        <vt:lpwstr/>
      </vt:variant>
      <vt:variant>
        <vt:lpwstr>_Toc145574266</vt:lpwstr>
      </vt:variant>
      <vt:variant>
        <vt:i4>1310769</vt:i4>
      </vt:variant>
      <vt:variant>
        <vt:i4>98</vt:i4>
      </vt:variant>
      <vt:variant>
        <vt:i4>0</vt:i4>
      </vt:variant>
      <vt:variant>
        <vt:i4>5</vt:i4>
      </vt:variant>
      <vt:variant>
        <vt:lpwstr/>
      </vt:variant>
      <vt:variant>
        <vt:lpwstr>_Toc145574265</vt:lpwstr>
      </vt:variant>
      <vt:variant>
        <vt:i4>1310769</vt:i4>
      </vt:variant>
      <vt:variant>
        <vt:i4>92</vt:i4>
      </vt:variant>
      <vt:variant>
        <vt:i4>0</vt:i4>
      </vt:variant>
      <vt:variant>
        <vt:i4>5</vt:i4>
      </vt:variant>
      <vt:variant>
        <vt:lpwstr/>
      </vt:variant>
      <vt:variant>
        <vt:lpwstr>_Toc145574264</vt:lpwstr>
      </vt:variant>
      <vt:variant>
        <vt:i4>1310769</vt:i4>
      </vt:variant>
      <vt:variant>
        <vt:i4>86</vt:i4>
      </vt:variant>
      <vt:variant>
        <vt:i4>0</vt:i4>
      </vt:variant>
      <vt:variant>
        <vt:i4>5</vt:i4>
      </vt:variant>
      <vt:variant>
        <vt:lpwstr/>
      </vt:variant>
      <vt:variant>
        <vt:lpwstr>_Toc145574263</vt:lpwstr>
      </vt:variant>
      <vt:variant>
        <vt:i4>1310769</vt:i4>
      </vt:variant>
      <vt:variant>
        <vt:i4>80</vt:i4>
      </vt:variant>
      <vt:variant>
        <vt:i4>0</vt:i4>
      </vt:variant>
      <vt:variant>
        <vt:i4>5</vt:i4>
      </vt:variant>
      <vt:variant>
        <vt:lpwstr/>
      </vt:variant>
      <vt:variant>
        <vt:lpwstr>_Toc145574262</vt:lpwstr>
      </vt:variant>
      <vt:variant>
        <vt:i4>1310769</vt:i4>
      </vt:variant>
      <vt:variant>
        <vt:i4>74</vt:i4>
      </vt:variant>
      <vt:variant>
        <vt:i4>0</vt:i4>
      </vt:variant>
      <vt:variant>
        <vt:i4>5</vt:i4>
      </vt:variant>
      <vt:variant>
        <vt:lpwstr/>
      </vt:variant>
      <vt:variant>
        <vt:lpwstr>_Toc145574261</vt:lpwstr>
      </vt:variant>
      <vt:variant>
        <vt:i4>1310769</vt:i4>
      </vt:variant>
      <vt:variant>
        <vt:i4>68</vt:i4>
      </vt:variant>
      <vt:variant>
        <vt:i4>0</vt:i4>
      </vt:variant>
      <vt:variant>
        <vt:i4>5</vt:i4>
      </vt:variant>
      <vt:variant>
        <vt:lpwstr/>
      </vt:variant>
      <vt:variant>
        <vt:lpwstr>_Toc145574260</vt:lpwstr>
      </vt:variant>
      <vt:variant>
        <vt:i4>1507377</vt:i4>
      </vt:variant>
      <vt:variant>
        <vt:i4>62</vt:i4>
      </vt:variant>
      <vt:variant>
        <vt:i4>0</vt:i4>
      </vt:variant>
      <vt:variant>
        <vt:i4>5</vt:i4>
      </vt:variant>
      <vt:variant>
        <vt:lpwstr/>
      </vt:variant>
      <vt:variant>
        <vt:lpwstr>_Toc145574259</vt:lpwstr>
      </vt:variant>
      <vt:variant>
        <vt:i4>1507377</vt:i4>
      </vt:variant>
      <vt:variant>
        <vt:i4>56</vt:i4>
      </vt:variant>
      <vt:variant>
        <vt:i4>0</vt:i4>
      </vt:variant>
      <vt:variant>
        <vt:i4>5</vt:i4>
      </vt:variant>
      <vt:variant>
        <vt:lpwstr/>
      </vt:variant>
      <vt:variant>
        <vt:lpwstr>_Toc145574258</vt:lpwstr>
      </vt:variant>
      <vt:variant>
        <vt:i4>1507377</vt:i4>
      </vt:variant>
      <vt:variant>
        <vt:i4>50</vt:i4>
      </vt:variant>
      <vt:variant>
        <vt:i4>0</vt:i4>
      </vt:variant>
      <vt:variant>
        <vt:i4>5</vt:i4>
      </vt:variant>
      <vt:variant>
        <vt:lpwstr/>
      </vt:variant>
      <vt:variant>
        <vt:lpwstr>_Toc145574257</vt:lpwstr>
      </vt:variant>
      <vt:variant>
        <vt:i4>1507377</vt:i4>
      </vt:variant>
      <vt:variant>
        <vt:i4>44</vt:i4>
      </vt:variant>
      <vt:variant>
        <vt:i4>0</vt:i4>
      </vt:variant>
      <vt:variant>
        <vt:i4>5</vt:i4>
      </vt:variant>
      <vt:variant>
        <vt:lpwstr/>
      </vt:variant>
      <vt:variant>
        <vt:lpwstr>_Toc145574256</vt:lpwstr>
      </vt:variant>
      <vt:variant>
        <vt:i4>1507377</vt:i4>
      </vt:variant>
      <vt:variant>
        <vt:i4>38</vt:i4>
      </vt:variant>
      <vt:variant>
        <vt:i4>0</vt:i4>
      </vt:variant>
      <vt:variant>
        <vt:i4>5</vt:i4>
      </vt:variant>
      <vt:variant>
        <vt:lpwstr/>
      </vt:variant>
      <vt:variant>
        <vt:lpwstr>_Toc145574255</vt:lpwstr>
      </vt:variant>
      <vt:variant>
        <vt:i4>1507377</vt:i4>
      </vt:variant>
      <vt:variant>
        <vt:i4>32</vt:i4>
      </vt:variant>
      <vt:variant>
        <vt:i4>0</vt:i4>
      </vt:variant>
      <vt:variant>
        <vt:i4>5</vt:i4>
      </vt:variant>
      <vt:variant>
        <vt:lpwstr/>
      </vt:variant>
      <vt:variant>
        <vt:lpwstr>_Toc145574254</vt:lpwstr>
      </vt:variant>
      <vt:variant>
        <vt:i4>1507377</vt:i4>
      </vt:variant>
      <vt:variant>
        <vt:i4>26</vt:i4>
      </vt:variant>
      <vt:variant>
        <vt:i4>0</vt:i4>
      </vt:variant>
      <vt:variant>
        <vt:i4>5</vt:i4>
      </vt:variant>
      <vt:variant>
        <vt:lpwstr/>
      </vt:variant>
      <vt:variant>
        <vt:lpwstr>_Toc145574253</vt:lpwstr>
      </vt:variant>
      <vt:variant>
        <vt:i4>1507377</vt:i4>
      </vt:variant>
      <vt:variant>
        <vt:i4>20</vt:i4>
      </vt:variant>
      <vt:variant>
        <vt:i4>0</vt:i4>
      </vt:variant>
      <vt:variant>
        <vt:i4>5</vt:i4>
      </vt:variant>
      <vt:variant>
        <vt:lpwstr/>
      </vt:variant>
      <vt:variant>
        <vt:lpwstr>_Toc145574252</vt:lpwstr>
      </vt:variant>
      <vt:variant>
        <vt:i4>1507377</vt:i4>
      </vt:variant>
      <vt:variant>
        <vt:i4>14</vt:i4>
      </vt:variant>
      <vt:variant>
        <vt:i4>0</vt:i4>
      </vt:variant>
      <vt:variant>
        <vt:i4>5</vt:i4>
      </vt:variant>
      <vt:variant>
        <vt:lpwstr/>
      </vt:variant>
      <vt:variant>
        <vt:lpwstr>_Toc145574251</vt:lpwstr>
      </vt:variant>
      <vt:variant>
        <vt:i4>1507377</vt:i4>
      </vt:variant>
      <vt:variant>
        <vt:i4>8</vt:i4>
      </vt:variant>
      <vt:variant>
        <vt:i4>0</vt:i4>
      </vt:variant>
      <vt:variant>
        <vt:i4>5</vt:i4>
      </vt:variant>
      <vt:variant>
        <vt:lpwstr/>
      </vt:variant>
      <vt:variant>
        <vt:lpwstr>_Toc145574250</vt:lpwstr>
      </vt:variant>
      <vt:variant>
        <vt:i4>1441841</vt:i4>
      </vt:variant>
      <vt:variant>
        <vt:i4>2</vt:i4>
      </vt:variant>
      <vt:variant>
        <vt:i4>0</vt:i4>
      </vt:variant>
      <vt:variant>
        <vt:i4>5</vt:i4>
      </vt:variant>
      <vt:variant>
        <vt:lpwstr/>
      </vt:variant>
      <vt:variant>
        <vt:lpwstr>_Toc145574249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المصنفات المغربية فيما جرى به العمل</dc:title>
  <dc:creator>Boomscud</dc:creator>
  <cp:lastModifiedBy>HP</cp:lastModifiedBy>
  <cp:revision>2</cp:revision>
  <cp:lastPrinted>2006-09-09T15:26:00Z</cp:lastPrinted>
  <dcterms:created xsi:type="dcterms:W3CDTF">2020-05-18T02:29:00Z</dcterms:created>
  <dcterms:modified xsi:type="dcterms:W3CDTF">2020-05-18T02:29:00Z</dcterms:modified>
</cp:coreProperties>
</file>